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06A" w:rsidRDefault="00597D88" w:rsidP="00597D88">
      <w:pPr>
        <w:pStyle w:val="a4"/>
        <w:rPr>
          <w:rFonts w:hint="eastAsia"/>
          <w:sz w:val="40"/>
        </w:rPr>
      </w:pPr>
      <w:r>
        <w:rPr>
          <w:rFonts w:hint="eastAsia"/>
          <w:sz w:val="40"/>
        </w:rPr>
        <w:t xml:space="preserve">iOS </w:t>
      </w:r>
      <w:r>
        <w:rPr>
          <w:rFonts w:hint="eastAsia"/>
          <w:sz w:val="40"/>
        </w:rPr>
        <w:t>水坑攻击与网页零日漏洞安全分析报告</w:t>
      </w:r>
    </w:p>
    <w:p w:rsidR="00597D88" w:rsidRDefault="00597D88" w:rsidP="00597D88">
      <w:pPr>
        <w:pStyle w:val="a5"/>
        <w:rPr>
          <w:rFonts w:hint="eastAsia"/>
        </w:rPr>
      </w:pPr>
      <w:r>
        <w:rPr>
          <w:rFonts w:hint="eastAsia"/>
        </w:rPr>
        <w:t xml:space="preserve">Watering Hole </w:t>
      </w:r>
      <w:r>
        <w:rPr>
          <w:rFonts w:hint="eastAsia"/>
        </w:rPr>
        <w:t>攻击链路与</w:t>
      </w:r>
      <w:r>
        <w:rPr>
          <w:rFonts w:hint="eastAsia"/>
        </w:rPr>
        <w:t xml:space="preserve"> WebKit </w:t>
      </w:r>
      <w:r>
        <w:rPr>
          <w:rFonts w:hint="eastAsia"/>
        </w:rPr>
        <w:t>在野零日漏洞关联分析</w:t>
      </w:r>
    </w:p>
    <w:p w:rsidR="00597D88" w:rsidRDefault="00597D88" w:rsidP="00597D88"/>
    <w:p w:rsidR="00597D88" w:rsidRDefault="00597D88" w:rsidP="00597D88"/>
    <w:p w:rsidR="00597D88" w:rsidRDefault="00597D88" w:rsidP="00597D88"/>
    <w:p w:rsidR="00597D88" w:rsidRDefault="00597D88" w:rsidP="00597D8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597D88" w:rsidTr="00597D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97D88" w:rsidRPr="00597D88" w:rsidRDefault="00597D88" w:rsidP="00597D88">
            <w:pPr>
              <w:rPr>
                <w:b/>
              </w:rPr>
            </w:pPr>
            <w:r w:rsidRPr="00597D88">
              <w:rPr>
                <w:rFonts w:hint="eastAsia"/>
                <w:b/>
              </w:rPr>
              <w:t>发布日期：</w:t>
            </w:r>
            <w:r w:rsidRPr="00597D88">
              <w:rPr>
                <w:rFonts w:hint="eastAsia"/>
                <w:b/>
              </w:rPr>
              <w:t>2026-10-09</w:t>
            </w:r>
          </w:p>
        </w:tc>
        <w:tc>
          <w:tcPr>
            <w:tcW w:w="5600" w:type="dxa"/>
            <w:shd w:val="clear" w:color="auto" w:fill="auto"/>
          </w:tcPr>
          <w:p w:rsidR="00597D88" w:rsidRDefault="00597D88" w:rsidP="00597D88">
            <w:r>
              <w:rPr>
                <w:rFonts w:hint="eastAsia"/>
              </w:rPr>
              <w:t>分类：</w:t>
            </w:r>
            <w:r>
              <w:rPr>
                <w:rFonts w:hint="eastAsia"/>
              </w:rPr>
              <w:t xml:space="preserve">iOS </w:t>
            </w:r>
            <w:r>
              <w:rPr>
                <w:rFonts w:hint="eastAsia"/>
              </w:rPr>
              <w:t>安全分析</w:t>
            </w:r>
            <w:r>
              <w:rPr>
                <w:rFonts w:hint="eastAsia"/>
              </w:rPr>
              <w:t xml:space="preserve"> | </w:t>
            </w:r>
            <w:r>
              <w:rPr>
                <w:rFonts w:hint="eastAsia"/>
              </w:rPr>
              <w:t>联系方式：</w:t>
            </w:r>
            <w:r>
              <w:rPr>
                <w:rFonts w:hint="eastAsia"/>
              </w:rPr>
              <w:t>t.me/one00190</w:t>
            </w:r>
          </w:p>
        </w:tc>
      </w:tr>
    </w:tbl>
    <w:p w:rsidR="00597D88" w:rsidRDefault="00597D88" w:rsidP="00597D88"/>
    <w:p w:rsidR="00597D88" w:rsidRDefault="00597D88">
      <w:pPr>
        <w:spacing w:line="312" w:lineRule="auto"/>
        <w:jc w:val="left"/>
      </w:pPr>
      <w:r>
        <w:br w:type="page"/>
      </w:r>
    </w:p>
    <w:p w:rsidR="00597D88" w:rsidRDefault="00597D88" w:rsidP="00597D88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597D88" w:rsidRDefault="00597D8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</w:instrText>
      </w:r>
      <w:r>
        <w:rPr>
          <w:b/>
        </w:rPr>
        <w:fldChar w:fldCharType="separate"/>
      </w:r>
      <w:r>
        <w:rPr>
          <w:noProof/>
        </w:rPr>
        <w:t>第一章</w:t>
      </w:r>
      <w:r>
        <w:rPr>
          <w:noProof/>
        </w:rPr>
        <w:t xml:space="preserve"> </w:t>
      </w: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1.1 </w:t>
      </w:r>
      <w:r>
        <w:rPr>
          <w:noProof/>
        </w:rPr>
        <w:t>报告背景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1.2 </w:t>
      </w:r>
      <w:r>
        <w:rPr>
          <w:noProof/>
        </w:rPr>
        <w:t>核心概念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1.3 </w:t>
      </w:r>
      <w:r>
        <w:rPr>
          <w:noProof/>
        </w:rPr>
        <w:t>典型威胁组织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97D88" w:rsidRDefault="00597D8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第二章</w:t>
      </w:r>
      <w:r>
        <w:rPr>
          <w:noProof/>
        </w:rPr>
        <w:t xml:space="preserve"> </w:t>
      </w:r>
      <w:r>
        <w:rPr>
          <w:noProof/>
        </w:rPr>
        <w:t>水坑攻击链路详解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2.1 </w:t>
      </w:r>
      <w:r>
        <w:rPr>
          <w:noProof/>
        </w:rPr>
        <w:t>第一阶段：目标侦察与准备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97D88" w:rsidRDefault="00597D88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2.1.1 </w:t>
      </w:r>
      <w:r>
        <w:rPr>
          <w:noProof/>
        </w:rPr>
        <w:t>目标群体画像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97D88" w:rsidRDefault="00597D88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2.1.2 </w:t>
      </w:r>
      <w:r>
        <w:rPr>
          <w:noProof/>
        </w:rPr>
        <w:t>网站踩点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97D88" w:rsidRDefault="00597D88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2.1.3 </w:t>
      </w:r>
      <w:r>
        <w:rPr>
          <w:noProof/>
        </w:rPr>
        <w:t>漏洞武器化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2.2 </w:t>
      </w:r>
      <w:r>
        <w:rPr>
          <w:noProof/>
        </w:rPr>
        <w:t>第二阶段：网站投毒与植入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97D88" w:rsidRDefault="00597D88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2.2.1 </w:t>
      </w:r>
      <w:r>
        <w:rPr>
          <w:noProof/>
        </w:rPr>
        <w:t>入侵目标网站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97D88" w:rsidRDefault="00597D88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2.2.2 </w:t>
      </w:r>
      <w:r>
        <w:rPr>
          <w:noProof/>
        </w:rPr>
        <w:t>注入恶意脚本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97D88" w:rsidRDefault="00597D88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2.2.3 </w:t>
      </w:r>
      <w:r>
        <w:rPr>
          <w:noProof/>
        </w:rPr>
        <w:t>选择性投放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2.3 </w:t>
      </w:r>
      <w:r>
        <w:rPr>
          <w:noProof/>
        </w:rPr>
        <w:t>第三阶段：诱导访问（自然发生）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597D88" w:rsidRDefault="00597D8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第三章</w:t>
      </w:r>
      <w:r>
        <w:rPr>
          <w:noProof/>
        </w:rPr>
        <w:t xml:space="preserve"> </w:t>
      </w:r>
      <w:r>
        <w:rPr>
          <w:noProof/>
        </w:rPr>
        <w:t>网页零日漏洞利用链详解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3.1 iOS WebKit </w:t>
      </w:r>
      <w:r>
        <w:rPr>
          <w:noProof/>
        </w:rPr>
        <w:t>攻击面概述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3.2 </w:t>
      </w:r>
      <w:r>
        <w:rPr>
          <w:noProof/>
        </w:rPr>
        <w:t>漏洞利用四步链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97D88" w:rsidRDefault="00597D88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第一步：渲染引擎漏洞（初始执行）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97D88" w:rsidRDefault="00597D88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3.2.2 </w:t>
      </w:r>
      <w:r>
        <w:rPr>
          <w:noProof/>
        </w:rPr>
        <w:t>第二步：</w:t>
      </w:r>
      <w:r>
        <w:rPr>
          <w:noProof/>
        </w:rPr>
        <w:t xml:space="preserve">JavaScriptCore </w:t>
      </w:r>
      <w:r>
        <w:rPr>
          <w:noProof/>
        </w:rPr>
        <w:t>漏洞（提升原语）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97D88" w:rsidRDefault="00597D88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3.2.3 </w:t>
      </w:r>
      <w:r>
        <w:rPr>
          <w:noProof/>
        </w:rPr>
        <w:t>第三步：沙箱逃逸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97D88" w:rsidRDefault="00597D88">
      <w:pPr>
        <w:pStyle w:val="30"/>
        <w:tabs>
          <w:tab w:val="right" w:leader="dot" w:pos="9176"/>
        </w:tabs>
        <w:rPr>
          <w:noProof/>
        </w:rPr>
      </w:pPr>
      <w:r>
        <w:rPr>
          <w:noProof/>
        </w:rPr>
        <w:t xml:space="preserve">3.2.4 </w:t>
      </w:r>
      <w:r>
        <w:rPr>
          <w:noProof/>
        </w:rPr>
        <w:t>第四步：内核提权与持久化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3.3 </w:t>
      </w:r>
      <w:r>
        <w:rPr>
          <w:noProof/>
        </w:rPr>
        <w:t>攻击链时间线（在野案例）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3.4 </w:t>
      </w:r>
      <w:r>
        <w:rPr>
          <w:noProof/>
        </w:rPr>
        <w:t>水坑与零日的交汇点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597D88" w:rsidRDefault="00597D8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第四章</w:t>
      </w:r>
      <w:r>
        <w:rPr>
          <w:noProof/>
        </w:rPr>
        <w:t xml:space="preserve"> </w:t>
      </w:r>
      <w:r>
        <w:rPr>
          <w:noProof/>
        </w:rPr>
        <w:t>完整攻击链案例复盘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4.1 </w:t>
      </w:r>
      <w:r>
        <w:rPr>
          <w:noProof/>
        </w:rPr>
        <w:t>案例一：</w:t>
      </w:r>
      <w:r>
        <w:rPr>
          <w:noProof/>
        </w:rPr>
        <w:t xml:space="preserve">Pegasus </w:t>
      </w:r>
      <w:r>
        <w:rPr>
          <w:noProof/>
        </w:rPr>
        <w:t>针对中东记者的水坑攻击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4.2 </w:t>
      </w:r>
      <w:r>
        <w:rPr>
          <w:noProof/>
        </w:rPr>
        <w:t>案例二：</w:t>
      </w:r>
      <w:r>
        <w:rPr>
          <w:noProof/>
        </w:rPr>
        <w:t xml:space="preserve">Predator </w:t>
      </w:r>
      <w:r>
        <w:rPr>
          <w:noProof/>
        </w:rPr>
        <w:t>针对欧洲政府人员的网页零日攻击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4.3 </w:t>
      </w:r>
      <w:r>
        <w:rPr>
          <w:noProof/>
        </w:rPr>
        <w:t>案例三：针对加密货币从业者的</w:t>
      </w:r>
      <w:r>
        <w:rPr>
          <w:noProof/>
        </w:rPr>
        <w:t xml:space="preserve"> Realst </w:t>
      </w:r>
      <w:r>
        <w:rPr>
          <w:noProof/>
        </w:rPr>
        <w:t>水坑攻击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97D88" w:rsidRDefault="00597D8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第五章</w:t>
      </w:r>
      <w:r>
        <w:rPr>
          <w:noProof/>
        </w:rPr>
        <w:t xml:space="preserve"> </w:t>
      </w:r>
      <w:r>
        <w:rPr>
          <w:noProof/>
        </w:rPr>
        <w:t>防御措施与最佳实践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5.1 </w:t>
      </w:r>
      <w:r>
        <w:rPr>
          <w:noProof/>
        </w:rPr>
        <w:t>面向个人用户的防御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lastRenderedPageBreak/>
        <w:t xml:space="preserve">5.2 </w:t>
      </w:r>
      <w:r>
        <w:rPr>
          <w:noProof/>
        </w:rPr>
        <w:t>面向网站运营方的防御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5.3 </w:t>
      </w:r>
      <w:r>
        <w:rPr>
          <w:noProof/>
        </w:rPr>
        <w:t>面向企业的防御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5.4 </w:t>
      </w:r>
      <w:r>
        <w:rPr>
          <w:noProof/>
        </w:rPr>
        <w:t>检测与响应指标（</w:t>
      </w:r>
      <w:r>
        <w:rPr>
          <w:noProof/>
        </w:rPr>
        <w:t>IOC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97D88" w:rsidRDefault="00597D88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第六章</w:t>
      </w:r>
      <w:r>
        <w:rPr>
          <w:noProof/>
        </w:rPr>
        <w:t xml:space="preserve"> </w:t>
      </w:r>
      <w:r>
        <w:rPr>
          <w:noProof/>
        </w:rPr>
        <w:t>总结与建议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6.1 </w:t>
      </w:r>
      <w:r>
        <w:rPr>
          <w:noProof/>
        </w:rPr>
        <w:t>核心发现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6.2 </w:t>
      </w:r>
      <w:r>
        <w:rPr>
          <w:noProof/>
        </w:rPr>
        <w:t>对用户的核心建议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97D88" w:rsidRDefault="00597D88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6.3 </w:t>
      </w:r>
      <w:r>
        <w:rPr>
          <w:noProof/>
        </w:rPr>
        <w:t>对行业的重要提示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_Toc242454202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97D88" w:rsidRDefault="00597D88" w:rsidP="00597D88">
      <w:pPr>
        <w:pStyle w:val="1"/>
        <w:rPr>
          <w:rFonts w:hint="eastAsia"/>
        </w:rPr>
      </w:pPr>
      <w:r>
        <w:lastRenderedPageBreak/>
        <w:fldChar w:fldCharType="end"/>
      </w:r>
      <w:bookmarkStart w:id="0" w:name="_Toc242454167"/>
      <w:r>
        <w:rPr>
          <w:rFonts w:hint="eastAsia"/>
        </w:rPr>
        <w:t>第一章</w:t>
      </w:r>
      <w:r>
        <w:rPr>
          <w:rFonts w:hint="eastAsia"/>
        </w:rPr>
        <w:t xml:space="preserve"> </w:t>
      </w:r>
      <w:r>
        <w:rPr>
          <w:rFonts w:hint="eastAsia"/>
        </w:rPr>
        <w:t>概述</w:t>
      </w:r>
      <w:bookmarkEnd w:id="0"/>
    </w:p>
    <w:p w:rsidR="00597D88" w:rsidRDefault="00597D88" w:rsidP="00597D88">
      <w:pPr>
        <w:pStyle w:val="2"/>
        <w:rPr>
          <w:rFonts w:hint="eastAsia"/>
        </w:rPr>
      </w:pPr>
      <w:bookmarkStart w:id="1" w:name="_Toc242454168"/>
      <w:r>
        <w:rPr>
          <w:rFonts w:hint="eastAsia"/>
        </w:rPr>
        <w:t xml:space="preserve">1.1 </w:t>
      </w:r>
      <w:r>
        <w:rPr>
          <w:rFonts w:hint="eastAsia"/>
        </w:rPr>
        <w:t>报告背景</w:t>
      </w:r>
      <w:bookmarkEnd w:id="1"/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>水坑攻击（</w:t>
      </w:r>
      <w:r>
        <w:rPr>
          <w:rFonts w:hint="eastAsia"/>
        </w:rPr>
        <w:t>Watering Hole Attack</w:t>
      </w:r>
      <w:r>
        <w:rPr>
          <w:rFonts w:hint="eastAsia"/>
        </w:rPr>
        <w:t>）与网页零日漏洞（</w:t>
      </w:r>
      <w:r>
        <w:rPr>
          <w:rFonts w:hint="eastAsia"/>
        </w:rPr>
        <w:t>In-the-Wild Web Zero-Day</w:t>
      </w:r>
      <w:r>
        <w:rPr>
          <w:rFonts w:hint="eastAsia"/>
        </w:rPr>
        <w:t>）是针对</w:t>
      </w:r>
      <w:r>
        <w:rPr>
          <w:rFonts w:hint="eastAsia"/>
        </w:rPr>
        <w:t xml:space="preserve"> iOS </w:t>
      </w:r>
      <w:r>
        <w:rPr>
          <w:rFonts w:hint="eastAsia"/>
        </w:rPr>
        <w:t>平台最典型的组合攻击方式。攻击者不再直接向受害者发送钓鱼链接，而是选择入侵目标群体信任的第三方网站，静默等待目标</w:t>
      </w:r>
      <w:r>
        <w:rPr>
          <w:rFonts w:hint="eastAsia"/>
        </w:rPr>
        <w:t>"</w:t>
      </w:r>
      <w:r>
        <w:rPr>
          <w:rFonts w:hint="eastAsia"/>
        </w:rPr>
        <w:t>自投罗网</w:t>
      </w:r>
      <w:r>
        <w:rPr>
          <w:rFonts w:hint="eastAsia"/>
        </w:rPr>
        <w:t>"</w:t>
      </w:r>
      <w:r>
        <w:rPr>
          <w:rFonts w:hint="eastAsia"/>
        </w:rPr>
        <w:t>，再利用</w:t>
      </w:r>
      <w:r>
        <w:rPr>
          <w:rFonts w:hint="eastAsia"/>
        </w:rPr>
        <w:t xml:space="preserve"> WebKit </w:t>
      </w:r>
      <w:r>
        <w:rPr>
          <w:rFonts w:hint="eastAsia"/>
        </w:rPr>
        <w:t>在野零日漏洞实现零点击或单点击入侵。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>本报告结合公开披露的在野漏洞（</w:t>
      </w:r>
      <w:r>
        <w:rPr>
          <w:rFonts w:hint="eastAsia"/>
        </w:rPr>
        <w:t>ITW</w:t>
      </w:r>
      <w:r>
        <w:rPr>
          <w:rFonts w:hint="eastAsia"/>
        </w:rPr>
        <w:t>，</w:t>
      </w:r>
      <w:r>
        <w:rPr>
          <w:rFonts w:hint="eastAsia"/>
        </w:rPr>
        <w:t>In The Wild</w:t>
      </w:r>
      <w:r>
        <w:rPr>
          <w:rFonts w:hint="eastAsia"/>
        </w:rPr>
        <w:t>）案例，系统分析</w:t>
      </w:r>
      <w:r>
        <w:rPr>
          <w:rFonts w:hint="eastAsia"/>
        </w:rPr>
        <w:t>"</w:t>
      </w:r>
      <w:r>
        <w:rPr>
          <w:rFonts w:hint="eastAsia"/>
        </w:rPr>
        <w:t>水坑投毒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零日利用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沙箱逃逸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持久窃密</w:t>
      </w:r>
      <w:r>
        <w:rPr>
          <w:rFonts w:hint="eastAsia"/>
        </w:rPr>
        <w:t>"</w:t>
      </w:r>
      <w:r>
        <w:rPr>
          <w:rFonts w:hint="eastAsia"/>
        </w:rPr>
        <w:t>完整攻击链路，并给出对应的防御措施。</w:t>
      </w:r>
    </w:p>
    <w:p w:rsidR="00597D88" w:rsidRDefault="00597D88" w:rsidP="00597D88">
      <w:pPr>
        <w:pStyle w:val="2"/>
        <w:rPr>
          <w:rFonts w:hint="eastAsia"/>
        </w:rPr>
      </w:pPr>
      <w:bookmarkStart w:id="2" w:name="_Toc242454169"/>
      <w:r>
        <w:rPr>
          <w:rFonts w:hint="eastAsia"/>
        </w:rPr>
        <w:t xml:space="preserve">1.2 </w:t>
      </w:r>
      <w:r>
        <w:rPr>
          <w:rFonts w:hint="eastAsia"/>
        </w:rPr>
        <w:t>核心概念</w:t>
      </w:r>
      <w:bookmarkEnd w:id="2"/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水坑攻击</w:t>
      </w:r>
      <w:r>
        <w:rPr>
          <w:rFonts w:hint="eastAsia"/>
        </w:rPr>
        <w:t>：攻击者侦察目标群体的上网习惯，入侵其常访问的高信任度网站（如同狮子埋伏在水源边等待猎物），在页面中植入恶意代码，选择性感染访问该网站的目标设备。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网页零日漏洞</w:t>
      </w:r>
      <w:r>
        <w:rPr>
          <w:rFonts w:hint="eastAsia"/>
        </w:rPr>
        <w:t>：指尚未被软件厂商知晓或尚未发布补丁的浏览器</w:t>
      </w:r>
      <w:r>
        <w:rPr>
          <w:rFonts w:hint="eastAsia"/>
        </w:rPr>
        <w:t>/</w:t>
      </w:r>
      <w:r>
        <w:rPr>
          <w:rFonts w:hint="eastAsia"/>
        </w:rPr>
        <w:t>渲染引擎漏洞。在</w:t>
      </w:r>
      <w:r>
        <w:rPr>
          <w:rFonts w:hint="eastAsia"/>
        </w:rPr>
        <w:t xml:space="preserve"> iOS </w:t>
      </w:r>
      <w:r>
        <w:rPr>
          <w:rFonts w:hint="eastAsia"/>
        </w:rPr>
        <w:t>平台上特指</w:t>
      </w:r>
      <w:r>
        <w:rPr>
          <w:rFonts w:hint="eastAsia"/>
        </w:rPr>
        <w:t xml:space="preserve"> WebKit</w:t>
      </w:r>
      <w:r>
        <w:rPr>
          <w:rFonts w:hint="eastAsia"/>
        </w:rPr>
        <w:t>（</w:t>
      </w:r>
      <w:r>
        <w:rPr>
          <w:rFonts w:hint="eastAsia"/>
        </w:rPr>
        <w:t xml:space="preserve">Safari </w:t>
      </w:r>
      <w:r>
        <w:rPr>
          <w:rFonts w:hint="eastAsia"/>
        </w:rPr>
        <w:t>渲染引擎）的漏洞，攻击者利用此类漏洞可在用户毫无感知的情况下入侵设备。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两者结合的威力</w:t>
      </w:r>
      <w:r>
        <w:rPr>
          <w:rFonts w:hint="eastAsia"/>
        </w:rPr>
        <w:t>：水坑攻击解决</w:t>
      </w:r>
      <w:r>
        <w:rPr>
          <w:rFonts w:hint="eastAsia"/>
        </w:rPr>
        <w:t>"</w:t>
      </w:r>
      <w:r>
        <w:rPr>
          <w:rFonts w:hint="eastAsia"/>
        </w:rPr>
        <w:t>如何让目标访问恶意页面</w:t>
      </w:r>
      <w:r>
        <w:rPr>
          <w:rFonts w:hint="eastAsia"/>
        </w:rPr>
        <w:t>"</w:t>
      </w:r>
      <w:r>
        <w:rPr>
          <w:rFonts w:hint="eastAsia"/>
        </w:rPr>
        <w:t>的问题，零日漏洞解决</w:t>
      </w:r>
      <w:r>
        <w:rPr>
          <w:rFonts w:hint="eastAsia"/>
        </w:rPr>
        <w:t>"</w:t>
      </w:r>
      <w:r>
        <w:rPr>
          <w:rFonts w:hint="eastAsia"/>
        </w:rPr>
        <w:t>访问后如何突破设备防护</w:t>
      </w:r>
      <w:r>
        <w:rPr>
          <w:rFonts w:hint="eastAsia"/>
        </w:rPr>
        <w:t>"</w:t>
      </w:r>
      <w:r>
        <w:rPr>
          <w:rFonts w:hint="eastAsia"/>
        </w:rPr>
        <w:t>的问题，两者结合形成完整的无感知攻击闭环。</w:t>
      </w:r>
    </w:p>
    <w:p w:rsidR="00597D88" w:rsidRDefault="00597D88" w:rsidP="00597D88">
      <w:pPr>
        <w:pStyle w:val="2"/>
        <w:rPr>
          <w:rFonts w:hint="eastAsia"/>
        </w:rPr>
      </w:pPr>
      <w:bookmarkStart w:id="3" w:name="_Toc242454170"/>
      <w:r>
        <w:rPr>
          <w:rFonts w:hint="eastAsia"/>
        </w:rPr>
        <w:t xml:space="preserve">1.3 </w:t>
      </w:r>
      <w:r>
        <w:rPr>
          <w:rFonts w:hint="eastAsia"/>
        </w:rPr>
        <w:t>典型威胁组织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rFonts w:hint="eastAsia"/>
                <w:b/>
                <w:sz w:val="18"/>
              </w:rPr>
              <w:t>组织名称</w:t>
            </w:r>
          </w:p>
        </w:tc>
        <w:tc>
          <w:tcPr>
            <w:tcW w:w="1250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rFonts w:hint="eastAsia"/>
                <w:b/>
                <w:sz w:val="18"/>
              </w:rPr>
              <w:t>活跃时期</w:t>
            </w:r>
          </w:p>
        </w:tc>
        <w:tc>
          <w:tcPr>
            <w:tcW w:w="1250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rFonts w:hint="eastAsia"/>
                <w:b/>
                <w:sz w:val="18"/>
              </w:rPr>
              <w:t>代表武器</w:t>
            </w:r>
          </w:p>
        </w:tc>
        <w:tc>
          <w:tcPr>
            <w:tcW w:w="1250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rFonts w:hint="eastAsia"/>
                <w:b/>
                <w:sz w:val="18"/>
              </w:rPr>
              <w:t>主要目标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NSO Group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 xml:space="preserve">2016 </w:t>
            </w:r>
            <w:r w:rsidRPr="00597D88">
              <w:rPr>
                <w:rFonts w:hint="eastAsia"/>
                <w:sz w:val="18"/>
              </w:rPr>
              <w:t>至今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Pegasus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全球政府官员、记者、活动家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Intellexa (Cytrox)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 xml:space="preserve">2021 </w:t>
            </w:r>
            <w:r w:rsidRPr="00597D88">
              <w:rPr>
                <w:rFonts w:hint="eastAsia"/>
                <w:sz w:val="18"/>
              </w:rPr>
              <w:t>至今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Predator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欧洲、非洲、中东地区目标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摩诃婆罗多（相关）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2023-2024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 xml:space="preserve">Realst </w:t>
            </w:r>
            <w:r w:rsidRPr="00597D88">
              <w:rPr>
                <w:rFonts w:hint="eastAsia"/>
                <w:sz w:val="18"/>
              </w:rPr>
              <w:t>恶意广告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加密货币从业者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Lazarus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 xml:space="preserve">2017 </w:t>
            </w:r>
            <w:r w:rsidRPr="00597D88">
              <w:rPr>
                <w:rFonts w:hint="eastAsia"/>
                <w:sz w:val="18"/>
              </w:rPr>
              <w:t>至今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BlueNoroff/Realst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金融行业、加密货币企业</w:t>
            </w:r>
          </w:p>
        </w:tc>
      </w:tr>
    </w:tbl>
    <w:p w:rsidR="00597D88" w:rsidRDefault="00597D88" w:rsidP="00597D88"/>
    <w:p w:rsidR="00597D88" w:rsidRDefault="00597D88" w:rsidP="00597D88">
      <w:pPr>
        <w:pStyle w:val="1"/>
        <w:rPr>
          <w:rFonts w:hint="eastAsia"/>
        </w:rPr>
      </w:pPr>
      <w:bookmarkStart w:id="4" w:name="_Toc242454171"/>
      <w:r>
        <w:rPr>
          <w:rFonts w:hint="eastAsia"/>
        </w:rPr>
        <w:lastRenderedPageBreak/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水坑攻击链路详解</w:t>
      </w:r>
      <w:bookmarkEnd w:id="4"/>
    </w:p>
    <w:p w:rsidR="00597D88" w:rsidRDefault="00597D88" w:rsidP="00597D88">
      <w:pPr>
        <w:pStyle w:val="2"/>
        <w:rPr>
          <w:rFonts w:hint="eastAsia"/>
        </w:rPr>
      </w:pPr>
      <w:bookmarkStart w:id="5" w:name="_Toc242454172"/>
      <w:r>
        <w:rPr>
          <w:rFonts w:hint="eastAsia"/>
        </w:rPr>
        <w:t xml:space="preserve">2.1 </w:t>
      </w:r>
      <w:r>
        <w:rPr>
          <w:rFonts w:hint="eastAsia"/>
        </w:rPr>
        <w:t>第一阶段：目标侦察与准备</w:t>
      </w:r>
      <w:bookmarkEnd w:id="5"/>
    </w:p>
    <w:p w:rsidR="00597D88" w:rsidRDefault="00597D88" w:rsidP="00597D88">
      <w:pPr>
        <w:pStyle w:val="3"/>
        <w:rPr>
          <w:rFonts w:hint="eastAsia"/>
        </w:rPr>
      </w:pPr>
      <w:bookmarkStart w:id="6" w:name="_Toc242454173"/>
      <w:r>
        <w:rPr>
          <w:rFonts w:hint="eastAsia"/>
        </w:rPr>
        <w:t xml:space="preserve">2.1.1 </w:t>
      </w:r>
      <w:r>
        <w:rPr>
          <w:rFonts w:hint="eastAsia"/>
        </w:rPr>
        <w:t>目标群体画像</w:t>
      </w:r>
      <w:bookmarkEnd w:id="6"/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>攻击者首先通过开源情报（</w:t>
      </w:r>
      <w:r>
        <w:rPr>
          <w:rFonts w:hint="eastAsia"/>
        </w:rPr>
        <w:t>OSINT</w:t>
      </w:r>
      <w:r>
        <w:rPr>
          <w:rFonts w:hint="eastAsia"/>
        </w:rPr>
        <w:t>）确定目标群体：政府人员、记者、人权活动家、企业高管等。随后分析该群体的上网习惯，识别其高频访问的网站类别。</w:t>
      </w:r>
    </w:p>
    <w:p w:rsidR="00597D88" w:rsidRDefault="00597D88" w:rsidP="00597D88">
      <w:pPr>
        <w:pStyle w:val="3"/>
        <w:rPr>
          <w:rFonts w:hint="eastAsia"/>
        </w:rPr>
      </w:pPr>
      <w:bookmarkStart w:id="7" w:name="_Toc242454174"/>
      <w:r>
        <w:rPr>
          <w:rFonts w:hint="eastAsia"/>
        </w:rPr>
        <w:t xml:space="preserve">2.1.2 </w:t>
      </w:r>
      <w:r>
        <w:rPr>
          <w:rFonts w:hint="eastAsia"/>
        </w:rPr>
        <w:t>网站踩点</w:t>
      </w:r>
      <w:bookmarkEnd w:id="7"/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>攻击者筛选目标群体信任度最高、安全防护最弱的网站作为攻击跳板，常见目标包括：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行业协会、专业论坛网站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地方政府、社区网站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新闻媒体、宗教组织网站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餐厅、学校等生活服务网站</w:t>
      </w:r>
    </w:p>
    <w:p w:rsidR="00597D88" w:rsidRDefault="00597D88" w:rsidP="00597D88">
      <w:pPr>
        <w:pStyle w:val="3"/>
        <w:rPr>
          <w:rFonts w:hint="eastAsia"/>
        </w:rPr>
      </w:pPr>
      <w:bookmarkStart w:id="8" w:name="_Toc242454175"/>
      <w:r>
        <w:rPr>
          <w:rFonts w:hint="eastAsia"/>
        </w:rPr>
        <w:t xml:space="preserve">2.1.3 </w:t>
      </w:r>
      <w:r>
        <w:rPr>
          <w:rFonts w:hint="eastAsia"/>
        </w:rPr>
        <w:t>漏洞武器化</w:t>
      </w:r>
      <w:bookmarkEnd w:id="8"/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 xml:space="preserve"> WebKit </w:t>
      </w:r>
      <w:r>
        <w:rPr>
          <w:rFonts w:hint="eastAsia"/>
        </w:rPr>
        <w:t>零日漏洞封装为浏览器漏洞利用工具包（</w:t>
      </w:r>
      <w:r>
        <w:rPr>
          <w:rFonts w:hint="eastAsia"/>
        </w:rPr>
        <w:t>Exploit Kit</w:t>
      </w:r>
      <w:r>
        <w:rPr>
          <w:rFonts w:hint="eastAsia"/>
        </w:rPr>
        <w:t>），并根据目标设备指纹做适配：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</w:t>
      </w:r>
      <w:r>
        <w:rPr>
          <w:rFonts w:hint="eastAsia"/>
        </w:rPr>
        <w:t xml:space="preserve"> iOS </w:t>
      </w:r>
      <w:r>
        <w:rPr>
          <w:rFonts w:hint="eastAsia"/>
        </w:rPr>
        <w:t>版本，选择匹配的漏洞利用代码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检测</w:t>
      </w:r>
      <w:r>
        <w:rPr>
          <w:rFonts w:hint="eastAsia"/>
        </w:rPr>
        <w:t xml:space="preserve"> Safari / WebView </w:t>
      </w:r>
      <w:r>
        <w:rPr>
          <w:rFonts w:hint="eastAsia"/>
        </w:rPr>
        <w:t>环境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准备多级降级方案（主漏洞失败后切换备用漏洞）</w:t>
      </w:r>
    </w:p>
    <w:p w:rsidR="00597D88" w:rsidRDefault="00597D88" w:rsidP="00597D88">
      <w:pPr>
        <w:pStyle w:val="2"/>
        <w:rPr>
          <w:rFonts w:hint="eastAsia"/>
        </w:rPr>
      </w:pPr>
      <w:bookmarkStart w:id="9" w:name="_Toc242454176"/>
      <w:r>
        <w:rPr>
          <w:rFonts w:hint="eastAsia"/>
        </w:rPr>
        <w:t xml:space="preserve">2.2 </w:t>
      </w:r>
      <w:r>
        <w:rPr>
          <w:rFonts w:hint="eastAsia"/>
        </w:rPr>
        <w:t>第二阶段：网站投毒与植入</w:t>
      </w:r>
      <w:bookmarkEnd w:id="9"/>
    </w:p>
    <w:p w:rsidR="00597D88" w:rsidRDefault="00597D88" w:rsidP="00597D88">
      <w:pPr>
        <w:pStyle w:val="3"/>
        <w:rPr>
          <w:rFonts w:hint="eastAsia"/>
        </w:rPr>
      </w:pPr>
      <w:bookmarkStart w:id="10" w:name="_Toc242454177"/>
      <w:r>
        <w:rPr>
          <w:rFonts w:hint="eastAsia"/>
        </w:rPr>
        <w:t xml:space="preserve">2.2.1 </w:t>
      </w:r>
      <w:r>
        <w:rPr>
          <w:rFonts w:hint="eastAsia"/>
        </w:rPr>
        <w:t>入侵目标网站</w:t>
      </w:r>
      <w:bookmarkEnd w:id="10"/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>攻击者通过以下方式入侵目标网站服务器：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SQL </w:t>
      </w:r>
      <w:r>
        <w:rPr>
          <w:rFonts w:hint="eastAsia"/>
        </w:rPr>
        <w:t>注入、弱口令爆破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CMS </w:t>
      </w:r>
      <w:r>
        <w:rPr>
          <w:rFonts w:hint="eastAsia"/>
        </w:rPr>
        <w:t>内容管理系统漏洞（如</w:t>
      </w:r>
      <w:r>
        <w:rPr>
          <w:rFonts w:hint="eastAsia"/>
        </w:rPr>
        <w:t xml:space="preserve"> WordPress </w:t>
      </w:r>
      <w:r>
        <w:rPr>
          <w:rFonts w:hint="eastAsia"/>
        </w:rPr>
        <w:t>插件漏洞）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供应链攻击（如</w:t>
      </w:r>
      <w:r>
        <w:rPr>
          <w:rFonts w:hint="eastAsia"/>
        </w:rPr>
        <w:t xml:space="preserve"> CocoaPods </w:t>
      </w:r>
      <w:r>
        <w:rPr>
          <w:rFonts w:hint="eastAsia"/>
        </w:rPr>
        <w:t>托管依赖投毒</w:t>
      </w:r>
      <w:r>
        <w:rPr>
          <w:rFonts w:hint="eastAsia"/>
        </w:rPr>
        <w:t xml:space="preserve"> CVE-2024-38368 </w:t>
      </w:r>
      <w:r>
        <w:rPr>
          <w:rFonts w:hint="eastAsia"/>
        </w:rPr>
        <w:t>的思路同样适用于</w:t>
      </w:r>
      <w:r>
        <w:rPr>
          <w:rFonts w:hint="eastAsia"/>
        </w:rPr>
        <w:t xml:space="preserve"> Web </w:t>
      </w:r>
      <w:r>
        <w:rPr>
          <w:rFonts w:hint="eastAsia"/>
        </w:rPr>
        <w:t>组件供应链）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水印</w:t>
      </w:r>
      <w:r>
        <w:rPr>
          <w:rFonts w:hint="eastAsia"/>
        </w:rPr>
        <w:t>/</w:t>
      </w:r>
      <w:r>
        <w:rPr>
          <w:rFonts w:hint="eastAsia"/>
        </w:rPr>
        <w:t>统计脚本供应链劫持</w:t>
      </w:r>
    </w:p>
    <w:p w:rsidR="00597D88" w:rsidRDefault="00597D88" w:rsidP="00597D88">
      <w:pPr>
        <w:pStyle w:val="3"/>
        <w:rPr>
          <w:rFonts w:hint="eastAsia"/>
        </w:rPr>
      </w:pPr>
      <w:bookmarkStart w:id="11" w:name="_Toc242454178"/>
      <w:r>
        <w:rPr>
          <w:rFonts w:hint="eastAsia"/>
        </w:rPr>
        <w:t xml:space="preserve">2.2.2 </w:t>
      </w:r>
      <w:r>
        <w:rPr>
          <w:rFonts w:hint="eastAsia"/>
        </w:rPr>
        <w:t>注入恶意脚本</w:t>
      </w:r>
      <w:bookmarkEnd w:id="11"/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>在正常页面中注入隐蔽的</w:t>
      </w:r>
      <w:r>
        <w:rPr>
          <w:rFonts w:hint="eastAsia"/>
        </w:rPr>
        <w:t xml:space="preserve"> JavaScript </w:t>
      </w:r>
      <w:r>
        <w:rPr>
          <w:rFonts w:hint="eastAsia"/>
        </w:rPr>
        <w:t>判断脚本：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iframe </w:t>
      </w:r>
      <w:r>
        <w:rPr>
          <w:rFonts w:hint="eastAsia"/>
        </w:rPr>
        <w:t>隐藏加载远程漏洞页面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JS </w:t>
      </w:r>
      <w:r>
        <w:rPr>
          <w:rFonts w:hint="eastAsia"/>
        </w:rPr>
        <w:t>重定向将特定访客引流至</w:t>
      </w:r>
      <w:r>
        <w:rPr>
          <w:rFonts w:hint="eastAsia"/>
        </w:rPr>
        <w:t xml:space="preserve"> Exploit Kit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脚本与正常页面内容混排，肉眼难以察觉</w:t>
      </w:r>
    </w:p>
    <w:p w:rsidR="00597D88" w:rsidRDefault="00597D88" w:rsidP="00597D88">
      <w:pPr>
        <w:pStyle w:val="3"/>
        <w:rPr>
          <w:rFonts w:hint="eastAsia"/>
        </w:rPr>
      </w:pPr>
      <w:bookmarkStart w:id="12" w:name="_Toc242454179"/>
      <w:r>
        <w:rPr>
          <w:rFonts w:hint="eastAsia"/>
        </w:rPr>
        <w:t xml:space="preserve">2.2.3 </w:t>
      </w:r>
      <w:r>
        <w:rPr>
          <w:rFonts w:hint="eastAsia"/>
        </w:rPr>
        <w:t>选择性投放</w:t>
      </w:r>
      <w:bookmarkEnd w:id="12"/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>为避免暴露漏洞资产，攻击者只对符合条件的访客投放漏洞页面：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IP </w:t>
      </w:r>
      <w:r>
        <w:rPr>
          <w:rFonts w:hint="eastAsia"/>
        </w:rPr>
        <w:t>地域过滤：仅目标国家</w:t>
      </w:r>
      <w:r>
        <w:rPr>
          <w:rFonts w:hint="eastAsia"/>
        </w:rPr>
        <w:t>/</w:t>
      </w:r>
      <w:r>
        <w:rPr>
          <w:rFonts w:hint="eastAsia"/>
        </w:rPr>
        <w:t>地区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设备指纹：</w:t>
      </w:r>
      <w:r>
        <w:rPr>
          <w:rFonts w:hint="eastAsia"/>
        </w:rPr>
        <w:t xml:space="preserve">iOS + Safari </w:t>
      </w:r>
      <w:r>
        <w:rPr>
          <w:rFonts w:hint="eastAsia"/>
        </w:rPr>
        <w:t>浏览器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访问频率限制：每个</w:t>
      </w:r>
      <w:r>
        <w:rPr>
          <w:rFonts w:hint="eastAsia"/>
        </w:rPr>
        <w:t xml:space="preserve"> IP </w:t>
      </w:r>
      <w:r>
        <w:rPr>
          <w:rFonts w:hint="eastAsia"/>
        </w:rPr>
        <w:t>仅触发一次（低频触发防溯源）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其他访客看到完全正常的页面内容</w:t>
      </w:r>
    </w:p>
    <w:p w:rsidR="00597D88" w:rsidRDefault="00597D88" w:rsidP="00597D88">
      <w:pPr>
        <w:pStyle w:val="2"/>
        <w:rPr>
          <w:rFonts w:hint="eastAsia"/>
        </w:rPr>
      </w:pPr>
      <w:bookmarkStart w:id="13" w:name="_Toc242454180"/>
      <w:r>
        <w:rPr>
          <w:rFonts w:hint="eastAsia"/>
        </w:rPr>
        <w:t xml:space="preserve">2.3 </w:t>
      </w:r>
      <w:r>
        <w:rPr>
          <w:rFonts w:hint="eastAsia"/>
        </w:rPr>
        <w:t>第三阶段：诱导访问（自然发生）</w:t>
      </w:r>
      <w:bookmarkEnd w:id="13"/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>与传统钓鱼不同，水坑攻击的</w:t>
      </w:r>
      <w:r>
        <w:rPr>
          <w:rFonts w:hint="eastAsia"/>
        </w:rPr>
        <w:t>"</w:t>
      </w:r>
      <w:r>
        <w:rPr>
          <w:rFonts w:hint="eastAsia"/>
        </w:rPr>
        <w:t>诱导</w:t>
      </w:r>
      <w:r>
        <w:rPr>
          <w:rFonts w:hint="eastAsia"/>
        </w:rPr>
        <w:t>"</w:t>
      </w:r>
      <w:r>
        <w:rPr>
          <w:rFonts w:hint="eastAsia"/>
        </w:rPr>
        <w:t>是自然发生的——目标用户主动访问被投毒的信任网站。这带来三个优势：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</w:rPr>
        <w:t>无需攻击者主动联系目标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</w:rPr>
        <w:t>用户对网站的信任使得防护意识降到最低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</w:rPr>
        <w:t>安全工具难以将正常网站的异常标记为高危</w:t>
      </w:r>
    </w:p>
    <w:p w:rsidR="00597D88" w:rsidRDefault="00597D88" w:rsidP="00597D88">
      <w:pPr>
        <w:pStyle w:val="1"/>
        <w:rPr>
          <w:rFonts w:hint="eastAsia"/>
        </w:rPr>
      </w:pPr>
      <w:bookmarkStart w:id="14" w:name="_Toc242454181"/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网页零日漏洞利用链详解</w:t>
      </w:r>
      <w:bookmarkEnd w:id="14"/>
    </w:p>
    <w:p w:rsidR="00597D88" w:rsidRDefault="00597D88" w:rsidP="00597D88">
      <w:pPr>
        <w:pStyle w:val="2"/>
        <w:rPr>
          <w:rFonts w:hint="eastAsia"/>
        </w:rPr>
      </w:pPr>
      <w:bookmarkStart w:id="15" w:name="_Toc242454182"/>
      <w:r>
        <w:rPr>
          <w:rFonts w:hint="eastAsia"/>
        </w:rPr>
        <w:t xml:space="preserve">3.1 iOS WebKit </w:t>
      </w:r>
      <w:r>
        <w:rPr>
          <w:rFonts w:hint="eastAsia"/>
        </w:rPr>
        <w:t>攻击面概述</w:t>
      </w:r>
      <w:bookmarkEnd w:id="15"/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平台上所有浏览器都必须使用</w:t>
      </w:r>
      <w:r>
        <w:rPr>
          <w:rFonts w:hint="eastAsia"/>
        </w:rPr>
        <w:t xml:space="preserve"> WebKit </w:t>
      </w:r>
      <w:r>
        <w:rPr>
          <w:rFonts w:hint="eastAsia"/>
        </w:rPr>
        <w:t>引擎（</w:t>
      </w:r>
      <w:r>
        <w:rPr>
          <w:rFonts w:hint="eastAsia"/>
        </w:rPr>
        <w:t xml:space="preserve">Apple </w:t>
      </w:r>
      <w:r>
        <w:rPr>
          <w:rFonts w:hint="eastAsia"/>
        </w:rPr>
        <w:t>强制要求），因此</w:t>
      </w:r>
      <w:r>
        <w:rPr>
          <w:rFonts w:hint="eastAsia"/>
        </w:rPr>
        <w:t xml:space="preserve"> WebKit </w:t>
      </w:r>
      <w:r>
        <w:rPr>
          <w:rFonts w:hint="eastAsia"/>
        </w:rPr>
        <w:t>漏洞影响面覆盖：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Safari </w:t>
      </w:r>
      <w:r>
        <w:rPr>
          <w:rFonts w:hint="eastAsia"/>
        </w:rPr>
        <w:t>浏览器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所有应用内</w:t>
      </w:r>
      <w:r>
        <w:rPr>
          <w:rFonts w:hint="eastAsia"/>
        </w:rPr>
        <w:t xml:space="preserve"> WebView</w:t>
      </w:r>
      <w:r>
        <w:rPr>
          <w:rFonts w:hint="eastAsia"/>
        </w:rPr>
        <w:t>（应用内嵌浏览器）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Mail</w:t>
      </w:r>
      <w:r>
        <w:rPr>
          <w:rFonts w:hint="eastAsia"/>
        </w:rPr>
        <w:t>、</w:t>
      </w:r>
      <w:r>
        <w:rPr>
          <w:rFonts w:hint="eastAsia"/>
        </w:rPr>
        <w:t xml:space="preserve">Messages </w:t>
      </w:r>
      <w:r>
        <w:rPr>
          <w:rFonts w:hint="eastAsia"/>
        </w:rPr>
        <w:t>中的链接预览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WidgetKit</w:t>
      </w:r>
      <w:r>
        <w:rPr>
          <w:rFonts w:hint="eastAsia"/>
        </w:rPr>
        <w:t>、</w:t>
      </w:r>
      <w:r>
        <w:rPr>
          <w:rFonts w:hint="eastAsia"/>
        </w:rPr>
        <w:t xml:space="preserve">Push </w:t>
      </w:r>
      <w:r>
        <w:rPr>
          <w:rFonts w:hint="eastAsia"/>
        </w:rPr>
        <w:t>通知中的网页内容</w:t>
      </w:r>
    </w:p>
    <w:p w:rsidR="00597D88" w:rsidRDefault="00597D88" w:rsidP="00597D88">
      <w:pPr>
        <w:pStyle w:val="2"/>
        <w:rPr>
          <w:rFonts w:hint="eastAsia"/>
        </w:rPr>
      </w:pPr>
      <w:bookmarkStart w:id="16" w:name="_Toc242454183"/>
      <w:r>
        <w:rPr>
          <w:rFonts w:hint="eastAsia"/>
        </w:rPr>
        <w:t xml:space="preserve">3.2 </w:t>
      </w:r>
      <w:r>
        <w:rPr>
          <w:rFonts w:hint="eastAsia"/>
        </w:rPr>
        <w:t>漏洞利用四步链</w:t>
      </w:r>
      <w:bookmarkEnd w:id="16"/>
    </w:p>
    <w:p w:rsidR="00597D88" w:rsidRDefault="00597D88" w:rsidP="00597D88">
      <w:pPr>
        <w:pStyle w:val="3"/>
        <w:rPr>
          <w:rFonts w:hint="eastAsia"/>
        </w:rPr>
      </w:pPr>
      <w:bookmarkStart w:id="17" w:name="_Toc242454184"/>
      <w:r>
        <w:rPr>
          <w:rFonts w:hint="eastAsia"/>
        </w:rPr>
        <w:t xml:space="preserve">3.2.1 </w:t>
      </w:r>
      <w:r>
        <w:rPr>
          <w:rFonts w:hint="eastAsia"/>
        </w:rPr>
        <w:t>第一步：渲染引擎漏洞（初始执行）</w:t>
      </w:r>
      <w:bookmarkEnd w:id="17"/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 xml:space="preserve">WebCore </w:t>
      </w:r>
      <w:r>
        <w:rPr>
          <w:rFonts w:hint="eastAsia"/>
        </w:rPr>
        <w:t>渲染引擎解析恶意</w:t>
      </w:r>
      <w:r>
        <w:rPr>
          <w:rFonts w:hint="eastAsia"/>
        </w:rPr>
        <w:t xml:space="preserve"> HTML/SVG/CSS </w:t>
      </w:r>
      <w:r>
        <w:rPr>
          <w:rFonts w:hint="eastAsia"/>
        </w:rPr>
        <w:t>时触发内存破坏漏洞，获得</w:t>
      </w:r>
      <w:r>
        <w:rPr>
          <w:rFonts w:hint="eastAsia"/>
        </w:rPr>
        <w:t xml:space="preserve"> WebContent </w:t>
      </w:r>
      <w:r>
        <w:rPr>
          <w:rFonts w:hint="eastAsia"/>
        </w:rPr>
        <w:t>沙箱进程内的初始代码执行能力。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典型在野漏洞：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4"/>
        <w:gridCol w:w="2294"/>
        <w:gridCol w:w="2294"/>
        <w:gridCol w:w="2294"/>
      </w:tblGrid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rFonts w:hint="eastAsia"/>
                <w:b/>
                <w:sz w:val="18"/>
              </w:rPr>
              <w:t xml:space="preserve">CVE </w:t>
            </w:r>
            <w:r w:rsidRPr="00597D88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250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rFonts w:hint="eastAsia"/>
                <w:b/>
                <w:sz w:val="18"/>
              </w:rPr>
              <w:t>修复版本</w:t>
            </w:r>
          </w:p>
        </w:tc>
        <w:tc>
          <w:tcPr>
            <w:tcW w:w="1250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b/>
                <w:sz w:val="18"/>
              </w:rPr>
              <w:t>CVSS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CVE-2023-28205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UAF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iOS 16.4.1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8.8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CVE-2023-32409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堆溢出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iOS 16.5.1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8.8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CVE-2023-41993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类型混淆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iOS 16.6.1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8.8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CVE-2023-42824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类型混淆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iOS 16.7.1</w:t>
            </w:r>
          </w:p>
        </w:tc>
        <w:tc>
          <w:tcPr>
            <w:tcW w:w="1250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8.8</w:t>
            </w:r>
          </w:p>
        </w:tc>
      </w:tr>
    </w:tbl>
    <w:p w:rsidR="00597D88" w:rsidRDefault="00597D88" w:rsidP="00597D88"/>
    <w:p w:rsidR="00597D88" w:rsidRDefault="00597D88" w:rsidP="00597D88">
      <w:pPr>
        <w:pStyle w:val="3"/>
        <w:rPr>
          <w:rFonts w:hint="eastAsia"/>
        </w:rPr>
      </w:pPr>
      <w:bookmarkStart w:id="18" w:name="_Toc242454185"/>
      <w:r>
        <w:rPr>
          <w:rFonts w:hint="eastAsia"/>
        </w:rPr>
        <w:t xml:space="preserve">3.2.2 </w:t>
      </w:r>
      <w:r>
        <w:rPr>
          <w:rFonts w:hint="eastAsia"/>
        </w:rPr>
        <w:t>第二步：</w:t>
      </w:r>
      <w:r>
        <w:rPr>
          <w:rFonts w:hint="eastAsia"/>
        </w:rPr>
        <w:t xml:space="preserve">JavaScriptCore </w:t>
      </w:r>
      <w:r>
        <w:rPr>
          <w:rFonts w:hint="eastAsia"/>
        </w:rPr>
        <w:t>漏洞（提升原语）</w:t>
      </w:r>
      <w:bookmarkEnd w:id="18"/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 xml:space="preserve">JavaScriptCore (JSC) </w:t>
      </w:r>
      <w:r>
        <w:rPr>
          <w:rFonts w:hint="eastAsia"/>
        </w:rPr>
        <w:t>推测优化漏洞用于构造</w:t>
      </w:r>
      <w:r>
        <w:rPr>
          <w:rFonts w:hint="eastAsia"/>
        </w:rPr>
        <w:t xml:space="preserve"> addrof/fakeobj </w:t>
      </w:r>
      <w:r>
        <w:rPr>
          <w:rFonts w:hint="eastAsia"/>
        </w:rPr>
        <w:t>原语，将有限的内存破坏升级为任意读写：</w:t>
      </w:r>
    </w:p>
    <w:p w:rsidR="00597D88" w:rsidRDefault="00597D88" w:rsidP="00597D88">
      <w:pPr>
        <w:pStyle w:val="a"/>
        <w:ind w:left="422" w:hanging="422"/>
        <w:rPr>
          <w:rFonts w:hint="eastAsia"/>
        </w:rPr>
      </w:pPr>
      <w:r>
        <w:rPr>
          <w:b/>
        </w:rPr>
        <w:t>CVE-2023-38681</w:t>
      </w:r>
      <w:r>
        <w:rPr>
          <w:rFonts w:hint="eastAsia"/>
        </w:rPr>
        <w:t>（类型混淆）：即使锁定模式禁用</w:t>
      </w:r>
      <w:r>
        <w:rPr>
          <w:rFonts w:hint="eastAsia"/>
        </w:rPr>
        <w:t xml:space="preserve"> JIT</w:t>
      </w:r>
      <w:r>
        <w:rPr>
          <w:rFonts w:hint="eastAsia"/>
        </w:rPr>
        <w:t>，解释器模式下仍可触发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addrof </w:t>
      </w:r>
      <w:r>
        <w:rPr>
          <w:rFonts w:hint="eastAsia"/>
        </w:rPr>
        <w:t>泄露对象地址，通过</w:t>
      </w:r>
      <w:r>
        <w:rPr>
          <w:rFonts w:hint="eastAsia"/>
        </w:rPr>
        <w:t xml:space="preserve"> fakeobj </w:t>
      </w:r>
      <w:r>
        <w:rPr>
          <w:rFonts w:hint="eastAsia"/>
        </w:rPr>
        <w:t>伪造对象指针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两者结合实现对内存的完全控制</w:t>
      </w:r>
    </w:p>
    <w:p w:rsidR="00597D88" w:rsidRDefault="00597D88" w:rsidP="00597D88">
      <w:pPr>
        <w:pStyle w:val="3"/>
        <w:rPr>
          <w:rFonts w:hint="eastAsia"/>
        </w:rPr>
      </w:pPr>
      <w:bookmarkStart w:id="19" w:name="_Toc242454186"/>
      <w:r>
        <w:rPr>
          <w:rFonts w:hint="eastAsia"/>
        </w:rPr>
        <w:t xml:space="preserve">3.2.3 </w:t>
      </w:r>
      <w:r>
        <w:rPr>
          <w:rFonts w:hint="eastAsia"/>
        </w:rPr>
        <w:t>第三步：沙箱逃逸</w:t>
      </w:r>
      <w:bookmarkEnd w:id="19"/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 xml:space="preserve">WebContent </w:t>
      </w:r>
      <w:r>
        <w:rPr>
          <w:rFonts w:hint="eastAsia"/>
        </w:rPr>
        <w:t>进程运行在严格的</w:t>
      </w:r>
      <w:r>
        <w:rPr>
          <w:rFonts w:hint="eastAsia"/>
        </w:rPr>
        <w:t xml:space="preserve"> Seatbelt </w:t>
      </w:r>
      <w:r>
        <w:rPr>
          <w:rFonts w:hint="eastAsia"/>
        </w:rPr>
        <w:t>沙箱内，攻击者需利用</w:t>
      </w:r>
      <w:r>
        <w:rPr>
          <w:rFonts w:hint="eastAsia"/>
        </w:rPr>
        <w:t xml:space="preserve"> IPC </w:t>
      </w:r>
      <w:r>
        <w:rPr>
          <w:rFonts w:hint="eastAsia"/>
        </w:rPr>
        <w:t>或内核接口漏洞逃逸：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IOKit/ mach port </w:t>
      </w:r>
      <w:r>
        <w:rPr>
          <w:rFonts w:hint="eastAsia"/>
        </w:rPr>
        <w:t>漏洞从浏览器进程提权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获取</w:t>
      </w:r>
      <w:r>
        <w:rPr>
          <w:rFonts w:hint="eastAsia"/>
        </w:rPr>
        <w:t xml:space="preserve"> task port </w:t>
      </w:r>
      <w:r>
        <w:rPr>
          <w:rFonts w:hint="eastAsia"/>
        </w:rPr>
        <w:t>或用户态</w:t>
      </w:r>
      <w:r>
        <w:rPr>
          <w:rFonts w:hint="eastAsia"/>
        </w:rPr>
        <w:t xml:space="preserve"> root </w:t>
      </w:r>
      <w:r>
        <w:rPr>
          <w:rFonts w:hint="eastAsia"/>
        </w:rPr>
        <w:t>权限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典型案例：</w:t>
      </w:r>
      <w:r>
        <w:rPr>
          <w:rFonts w:hint="eastAsia"/>
        </w:rPr>
        <w:t xml:space="preserve">CVE-2023-38071 </w:t>
      </w:r>
      <w:r>
        <w:rPr>
          <w:rFonts w:hint="eastAsia"/>
        </w:rPr>
        <w:t>内核权限提升</w:t>
      </w:r>
    </w:p>
    <w:p w:rsidR="00597D88" w:rsidRDefault="00597D88" w:rsidP="00597D88">
      <w:pPr>
        <w:pStyle w:val="3"/>
        <w:rPr>
          <w:rFonts w:hint="eastAsia"/>
        </w:rPr>
      </w:pPr>
      <w:bookmarkStart w:id="20" w:name="_Toc242454187"/>
      <w:r>
        <w:rPr>
          <w:rFonts w:hint="eastAsia"/>
        </w:rPr>
        <w:lastRenderedPageBreak/>
        <w:t xml:space="preserve">3.2.4 </w:t>
      </w:r>
      <w:r>
        <w:rPr>
          <w:rFonts w:hint="eastAsia"/>
        </w:rPr>
        <w:t>第四步：内核提权与持久化</w:t>
      </w:r>
      <w:bookmarkEnd w:id="20"/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>获得用户态</w:t>
      </w:r>
      <w:r>
        <w:rPr>
          <w:rFonts w:hint="eastAsia"/>
        </w:rPr>
        <w:t xml:space="preserve"> root </w:t>
      </w:r>
      <w:r>
        <w:rPr>
          <w:rFonts w:hint="eastAsia"/>
        </w:rPr>
        <w:t>后，攻击者继续利用内核漏洞获取最高权限：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绕过</w:t>
      </w:r>
      <w:r>
        <w:rPr>
          <w:rFonts w:hint="eastAsia"/>
        </w:rPr>
        <w:t xml:space="preserve"> KASLR</w:t>
      </w:r>
      <w:r>
        <w:rPr>
          <w:rFonts w:hint="eastAsia"/>
        </w:rPr>
        <w:t>（借助信息泄露漏洞如</w:t>
      </w:r>
      <w:r>
        <w:rPr>
          <w:rFonts w:hint="eastAsia"/>
        </w:rPr>
        <w:t xml:space="preserve"> CVE-2022-42823</w:t>
      </w:r>
      <w:r>
        <w:rPr>
          <w:rFonts w:hint="eastAsia"/>
        </w:rPr>
        <w:t>）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绕过</w:t>
      </w:r>
      <w:r>
        <w:rPr>
          <w:rFonts w:hint="eastAsia"/>
        </w:rPr>
        <w:t xml:space="preserve"> PAC </w:t>
      </w:r>
      <w:r>
        <w:rPr>
          <w:rFonts w:hint="eastAsia"/>
        </w:rPr>
        <w:t>指针认证与</w:t>
      </w:r>
      <w:r>
        <w:rPr>
          <w:rFonts w:hint="eastAsia"/>
        </w:rPr>
        <w:t xml:space="preserve"> PPL </w:t>
      </w:r>
      <w:r>
        <w:rPr>
          <w:rFonts w:hint="eastAsia"/>
        </w:rPr>
        <w:t>页保护层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关闭</w:t>
      </w:r>
      <w:r>
        <w:rPr>
          <w:rFonts w:hint="eastAsia"/>
        </w:rPr>
        <w:t xml:space="preserve"> AMFI </w:t>
      </w:r>
      <w:r>
        <w:rPr>
          <w:rFonts w:hint="eastAsia"/>
        </w:rPr>
        <w:t>代码签名验证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植入持久化后门（</w:t>
      </w:r>
      <w:r>
        <w:rPr>
          <w:rFonts w:hint="eastAsia"/>
        </w:rPr>
        <w:t>Pegasus</w:t>
      </w:r>
      <w:r>
        <w:rPr>
          <w:rFonts w:hint="eastAsia"/>
        </w:rPr>
        <w:t>、</w:t>
      </w:r>
      <w:r>
        <w:rPr>
          <w:rFonts w:hint="eastAsia"/>
        </w:rPr>
        <w:t>Predator</w:t>
      </w:r>
      <w:r>
        <w:rPr>
          <w:rFonts w:hint="eastAsia"/>
        </w:rPr>
        <w:t>、</w:t>
      </w:r>
      <w:r>
        <w:rPr>
          <w:rFonts w:hint="eastAsia"/>
        </w:rPr>
        <w:t>Coruna</w:t>
      </w:r>
      <w:r>
        <w:rPr>
          <w:rFonts w:hint="eastAsia"/>
        </w:rPr>
        <w:t>、</w:t>
      </w:r>
      <w:r>
        <w:rPr>
          <w:rFonts w:hint="eastAsia"/>
        </w:rPr>
        <w:t xml:space="preserve">DarkSword </w:t>
      </w:r>
      <w:r>
        <w:rPr>
          <w:rFonts w:hint="eastAsia"/>
        </w:rPr>
        <w:t>等）</w:t>
      </w:r>
    </w:p>
    <w:p w:rsidR="00597D88" w:rsidRDefault="00597D88" w:rsidP="00597D88">
      <w:pPr>
        <w:pStyle w:val="2"/>
        <w:rPr>
          <w:rFonts w:hint="eastAsia"/>
        </w:rPr>
      </w:pPr>
      <w:bookmarkStart w:id="21" w:name="_Toc242454188"/>
      <w:r>
        <w:rPr>
          <w:rFonts w:hint="eastAsia"/>
        </w:rPr>
        <w:t xml:space="preserve">3.3 </w:t>
      </w:r>
      <w:r>
        <w:rPr>
          <w:rFonts w:hint="eastAsia"/>
        </w:rPr>
        <w:t>攻击链时间线（在野案例）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rFonts w:hint="eastAsia"/>
                <w:b/>
                <w:sz w:val="18"/>
              </w:rPr>
              <w:t>时间</w:t>
            </w:r>
          </w:p>
        </w:tc>
        <w:tc>
          <w:tcPr>
            <w:tcW w:w="1667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rFonts w:hint="eastAsia"/>
                <w:b/>
                <w:sz w:val="18"/>
              </w:rPr>
              <w:t>事件</w:t>
            </w:r>
          </w:p>
        </w:tc>
        <w:tc>
          <w:tcPr>
            <w:tcW w:w="1667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rFonts w:hint="eastAsia"/>
                <w:b/>
                <w:sz w:val="18"/>
              </w:rPr>
              <w:t>说明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2021-08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 xml:space="preserve">Pegasus </w:t>
            </w:r>
            <w:r w:rsidRPr="00597D88">
              <w:rPr>
                <w:rFonts w:hint="eastAsia"/>
                <w:sz w:val="18"/>
              </w:rPr>
              <w:t>水坑</w:t>
            </w:r>
            <w:r w:rsidRPr="00597D88">
              <w:rPr>
                <w:rFonts w:hint="eastAsia"/>
                <w:sz w:val="18"/>
              </w:rPr>
              <w:t>+</w:t>
            </w:r>
            <w:r w:rsidRPr="00597D88">
              <w:rPr>
                <w:rFonts w:hint="eastAsia"/>
                <w:sz w:val="18"/>
              </w:rPr>
              <w:t>零点击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 xml:space="preserve">FORCEDENTRY </w:t>
            </w:r>
            <w:r w:rsidRPr="00597D88">
              <w:rPr>
                <w:rFonts w:hint="eastAsia"/>
                <w:sz w:val="18"/>
              </w:rPr>
              <w:t>攻击通过</w:t>
            </w:r>
            <w:r w:rsidRPr="00597D88">
              <w:rPr>
                <w:rFonts w:hint="eastAsia"/>
                <w:sz w:val="18"/>
              </w:rPr>
              <w:t xml:space="preserve"> Apple ID </w:t>
            </w:r>
            <w:r w:rsidRPr="00597D88">
              <w:rPr>
                <w:rFonts w:hint="eastAsia"/>
                <w:sz w:val="18"/>
              </w:rPr>
              <w:t>邮件零点击触发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2023-02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 xml:space="preserve">Apple </w:t>
            </w:r>
            <w:r w:rsidRPr="00597D88">
              <w:rPr>
                <w:rFonts w:hint="eastAsia"/>
                <w:sz w:val="18"/>
              </w:rPr>
              <w:t>紧急修复</w:t>
            </w:r>
            <w:r w:rsidRPr="00597D88">
              <w:rPr>
                <w:rFonts w:hint="eastAsia"/>
                <w:sz w:val="18"/>
              </w:rPr>
              <w:t xml:space="preserve"> iOS 16.3.1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修复</w:t>
            </w:r>
            <w:r w:rsidRPr="00597D88">
              <w:rPr>
                <w:rFonts w:hint="eastAsia"/>
                <w:sz w:val="18"/>
              </w:rPr>
              <w:t xml:space="preserve"> WebKit </w:t>
            </w:r>
            <w:r w:rsidRPr="00597D88">
              <w:rPr>
                <w:rFonts w:hint="eastAsia"/>
                <w:sz w:val="18"/>
              </w:rPr>
              <w:t>在野漏洞</w:t>
            </w:r>
            <w:r w:rsidRPr="00597D88">
              <w:rPr>
                <w:rFonts w:hint="eastAsia"/>
                <w:sz w:val="18"/>
              </w:rPr>
              <w:t xml:space="preserve"> CVE-2023-23529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2023-04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 xml:space="preserve">iOS 16.4.1 </w:t>
            </w:r>
            <w:r w:rsidRPr="00597D88">
              <w:rPr>
                <w:rFonts w:hint="eastAsia"/>
                <w:sz w:val="18"/>
              </w:rPr>
              <w:t>紧急修复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修复</w:t>
            </w:r>
            <w:r w:rsidRPr="00597D88">
              <w:rPr>
                <w:rFonts w:hint="eastAsia"/>
                <w:sz w:val="18"/>
              </w:rPr>
              <w:t xml:space="preserve"> WebKit UAF CVE-2023-28205</w:t>
            </w:r>
            <w:r w:rsidRPr="00597D88">
              <w:rPr>
                <w:rFonts w:hint="eastAsia"/>
                <w:sz w:val="18"/>
              </w:rPr>
              <w:t>（在野利用）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2023-06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 xml:space="preserve">iOS 16.5.1 </w:t>
            </w:r>
            <w:r w:rsidRPr="00597D88">
              <w:rPr>
                <w:rFonts w:hint="eastAsia"/>
                <w:sz w:val="18"/>
              </w:rPr>
              <w:t>紧急修复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修复</w:t>
            </w:r>
            <w:r w:rsidRPr="00597D88">
              <w:rPr>
                <w:rFonts w:hint="eastAsia"/>
                <w:sz w:val="18"/>
              </w:rPr>
              <w:t xml:space="preserve"> WebKit </w:t>
            </w:r>
            <w:r w:rsidRPr="00597D88">
              <w:rPr>
                <w:rFonts w:hint="eastAsia"/>
                <w:sz w:val="18"/>
              </w:rPr>
              <w:t>堆溢出</w:t>
            </w:r>
            <w:r w:rsidRPr="00597D88">
              <w:rPr>
                <w:rFonts w:hint="eastAsia"/>
                <w:sz w:val="18"/>
              </w:rPr>
              <w:t xml:space="preserve"> CVE-2023-32409</w:t>
            </w:r>
            <w:r w:rsidRPr="00597D88">
              <w:rPr>
                <w:rFonts w:hint="eastAsia"/>
                <w:sz w:val="18"/>
              </w:rPr>
              <w:t>（在野利用）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2023-07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 xml:space="preserve">iOS 16.6.1 </w:t>
            </w:r>
            <w:r w:rsidRPr="00597D88">
              <w:rPr>
                <w:rFonts w:hint="eastAsia"/>
                <w:sz w:val="18"/>
              </w:rPr>
              <w:t>紧急修复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修复</w:t>
            </w:r>
            <w:r w:rsidRPr="00597D88">
              <w:rPr>
                <w:rFonts w:hint="eastAsia"/>
                <w:sz w:val="18"/>
              </w:rPr>
              <w:t xml:space="preserve"> CVE-2023-41993</w:t>
            </w:r>
            <w:r w:rsidRPr="00597D88">
              <w:rPr>
                <w:rFonts w:hint="eastAsia"/>
                <w:sz w:val="18"/>
              </w:rPr>
              <w:t>（</w:t>
            </w:r>
            <w:r w:rsidRPr="00597D88">
              <w:rPr>
                <w:rFonts w:hint="eastAsia"/>
                <w:sz w:val="18"/>
              </w:rPr>
              <w:t xml:space="preserve">Pegasus </w:t>
            </w:r>
            <w:r w:rsidRPr="00597D88">
              <w:rPr>
                <w:rFonts w:hint="eastAsia"/>
                <w:sz w:val="18"/>
              </w:rPr>
              <w:t>变体在野利用）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2023-10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iOS 16.7.1 / 17.0.3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修复</w:t>
            </w:r>
            <w:r w:rsidRPr="00597D88">
              <w:rPr>
                <w:rFonts w:hint="eastAsia"/>
                <w:sz w:val="18"/>
              </w:rPr>
              <w:t xml:space="preserve"> CVE-2023-42824</w:t>
            </w:r>
            <w:r w:rsidRPr="00597D88">
              <w:rPr>
                <w:rFonts w:hint="eastAsia"/>
                <w:sz w:val="18"/>
              </w:rPr>
              <w:t>（</w:t>
            </w:r>
            <w:r w:rsidRPr="00597D88">
              <w:rPr>
                <w:rFonts w:hint="eastAsia"/>
                <w:sz w:val="18"/>
              </w:rPr>
              <w:t xml:space="preserve">Citizen Lab </w:t>
            </w:r>
            <w:r w:rsidRPr="00597D88">
              <w:rPr>
                <w:rFonts w:hint="eastAsia"/>
                <w:sz w:val="18"/>
              </w:rPr>
              <w:t>报告在野利用）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sz w:val="18"/>
              </w:rPr>
              <w:t>2024-01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 xml:space="preserve">iOS 17.3 </w:t>
            </w:r>
            <w:r w:rsidRPr="00597D88">
              <w:rPr>
                <w:rFonts w:hint="eastAsia"/>
                <w:sz w:val="18"/>
              </w:rPr>
              <w:t>紧急修复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修复</w:t>
            </w:r>
            <w:r w:rsidRPr="00597D88">
              <w:rPr>
                <w:rFonts w:hint="eastAsia"/>
                <w:sz w:val="18"/>
              </w:rPr>
              <w:t xml:space="preserve"> WebKit </w:t>
            </w:r>
            <w:r w:rsidRPr="00597D88">
              <w:rPr>
                <w:rFonts w:hint="eastAsia"/>
                <w:sz w:val="18"/>
              </w:rPr>
              <w:t>在野漏洞</w:t>
            </w:r>
            <w:r w:rsidRPr="00597D88">
              <w:rPr>
                <w:rFonts w:hint="eastAsia"/>
                <w:sz w:val="18"/>
              </w:rPr>
              <w:t xml:space="preserve"> CVE-2024-23222</w:t>
            </w:r>
            <w:r w:rsidRPr="00597D88">
              <w:rPr>
                <w:rFonts w:hint="eastAsia"/>
                <w:sz w:val="18"/>
              </w:rPr>
              <w:t>（类型混淆）</w:t>
            </w:r>
          </w:p>
        </w:tc>
      </w:tr>
    </w:tbl>
    <w:p w:rsidR="00597D88" w:rsidRDefault="00597D88" w:rsidP="00597D88"/>
    <w:p w:rsidR="00597D88" w:rsidRDefault="00597D88" w:rsidP="00597D88">
      <w:pPr>
        <w:pStyle w:val="2"/>
        <w:rPr>
          <w:rFonts w:hint="eastAsia"/>
        </w:rPr>
      </w:pPr>
      <w:bookmarkStart w:id="22" w:name="_Toc242454189"/>
      <w:r>
        <w:rPr>
          <w:rFonts w:hint="eastAsia"/>
        </w:rPr>
        <w:t xml:space="preserve">3.4 </w:t>
      </w:r>
      <w:r>
        <w:rPr>
          <w:rFonts w:hint="eastAsia"/>
        </w:rPr>
        <w:t>水坑与零日的交汇点</w:t>
      </w:r>
      <w:bookmarkEnd w:id="22"/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关键交汇点：</w:t>
      </w:r>
      <w:r>
        <w:rPr>
          <w:rFonts w:hint="eastAsia"/>
          <w:b/>
        </w:rPr>
        <w:t xml:space="preserve">WebKit </w:t>
      </w:r>
      <w:r>
        <w:rPr>
          <w:rFonts w:hint="eastAsia"/>
          <w:b/>
        </w:rPr>
        <w:t>渲染引擎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</w:rPr>
        <w:t>水坑攻击负责将目标用户</w:t>
      </w:r>
      <w:r>
        <w:rPr>
          <w:rFonts w:hint="eastAsia"/>
        </w:rPr>
        <w:t>"</w:t>
      </w:r>
      <w:r>
        <w:rPr>
          <w:rFonts w:hint="eastAsia"/>
        </w:rPr>
        <w:t>送到</w:t>
      </w:r>
      <w:r>
        <w:rPr>
          <w:rFonts w:hint="eastAsia"/>
        </w:rPr>
        <w:t>"</w:t>
      </w:r>
      <w:r>
        <w:rPr>
          <w:rFonts w:hint="eastAsia"/>
        </w:rPr>
        <w:t>恶意页面，</w:t>
      </w:r>
      <w:r>
        <w:rPr>
          <w:rFonts w:hint="eastAsia"/>
        </w:rPr>
        <w:t xml:space="preserve">WebKit </w:t>
      </w:r>
      <w:r>
        <w:rPr>
          <w:rFonts w:hint="eastAsia"/>
        </w:rPr>
        <w:t>零日漏洞负责</w:t>
      </w:r>
      <w:r>
        <w:rPr>
          <w:rFonts w:hint="eastAsia"/>
        </w:rPr>
        <w:t>"</w:t>
      </w:r>
      <w:r>
        <w:rPr>
          <w:rFonts w:hint="eastAsia"/>
        </w:rPr>
        <w:t>破门而入</w:t>
      </w:r>
      <w:r>
        <w:rPr>
          <w:rFonts w:hint="eastAsia"/>
        </w:rPr>
        <w:t>"</w:t>
      </w:r>
      <w:r>
        <w:rPr>
          <w:rFonts w:hint="eastAsia"/>
        </w:rPr>
        <w:t>。两者交汇的技术细节：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触发条件匹配</w:t>
      </w:r>
      <w:r>
        <w:rPr>
          <w:rFonts w:hint="eastAsia"/>
        </w:rPr>
        <w:t>：</w:t>
      </w:r>
      <w:r>
        <w:rPr>
          <w:rFonts w:hint="eastAsia"/>
        </w:rPr>
        <w:t xml:space="preserve">Exploit Kit </w:t>
      </w:r>
      <w:r>
        <w:rPr>
          <w:rFonts w:hint="eastAsia"/>
        </w:rPr>
        <w:t>检测到</w:t>
      </w:r>
      <w:r>
        <w:rPr>
          <w:rFonts w:hint="eastAsia"/>
        </w:rPr>
        <w:t xml:space="preserve"> iOS Safari </w:t>
      </w:r>
      <w:r>
        <w:rPr>
          <w:rFonts w:hint="eastAsia"/>
        </w:rPr>
        <w:t>访客后才投放零日漏洞代码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版本指纹适配</w:t>
      </w:r>
      <w:r>
        <w:rPr>
          <w:rFonts w:hint="eastAsia"/>
        </w:rPr>
        <w:t>：根据</w:t>
      </w:r>
      <w:r>
        <w:rPr>
          <w:rFonts w:hint="eastAsia"/>
        </w:rPr>
        <w:t xml:space="preserve"> iOS </w:t>
      </w:r>
      <w:r>
        <w:rPr>
          <w:rFonts w:hint="eastAsia"/>
        </w:rPr>
        <w:t>版本选择对应的漏洞链（</w:t>
      </w:r>
      <w:r>
        <w:rPr>
          <w:rFonts w:hint="eastAsia"/>
        </w:rPr>
        <w:t xml:space="preserve">16.4.1 </w:t>
      </w:r>
      <w:r>
        <w:rPr>
          <w:rFonts w:hint="eastAsia"/>
        </w:rPr>
        <w:t>前用</w:t>
      </w:r>
      <w:r>
        <w:rPr>
          <w:rFonts w:hint="eastAsia"/>
        </w:rPr>
        <w:t xml:space="preserve"> CVE-2023-28205</w:t>
      </w:r>
      <w:r>
        <w:rPr>
          <w:rFonts w:hint="eastAsia"/>
        </w:rPr>
        <w:t>，之后切换其他漏洞）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静默触发</w:t>
      </w:r>
      <w:r>
        <w:rPr>
          <w:rFonts w:hint="eastAsia"/>
        </w:rPr>
        <w:t>：零点击漏洞（如</w:t>
      </w:r>
      <w:r>
        <w:rPr>
          <w:rFonts w:hint="eastAsia"/>
        </w:rPr>
        <w:t xml:space="preserve"> FORCEDENTRY</w:t>
      </w:r>
      <w:r>
        <w:rPr>
          <w:rFonts w:hint="eastAsia"/>
        </w:rPr>
        <w:t>）甚至不需要用户点击任何内容</w:t>
      </w:r>
    </w:p>
    <w:p w:rsidR="00597D88" w:rsidRDefault="00597D88" w:rsidP="00597D88">
      <w:pPr>
        <w:pStyle w:val="1"/>
        <w:rPr>
          <w:rFonts w:hint="eastAsia"/>
        </w:rPr>
      </w:pPr>
      <w:bookmarkStart w:id="23" w:name="_Toc242454190"/>
      <w:r>
        <w:rPr>
          <w:rFonts w:hint="eastAsia"/>
        </w:rPr>
        <w:lastRenderedPageBreak/>
        <w:t>第四章</w:t>
      </w:r>
      <w:r>
        <w:rPr>
          <w:rFonts w:hint="eastAsia"/>
        </w:rPr>
        <w:t xml:space="preserve"> </w:t>
      </w:r>
      <w:r>
        <w:rPr>
          <w:rFonts w:hint="eastAsia"/>
        </w:rPr>
        <w:t>完整攻击链案例复盘</w:t>
      </w:r>
      <w:bookmarkEnd w:id="23"/>
    </w:p>
    <w:p w:rsidR="00597D88" w:rsidRDefault="00597D88" w:rsidP="00597D88">
      <w:pPr>
        <w:pStyle w:val="2"/>
        <w:rPr>
          <w:rFonts w:hint="eastAsia"/>
        </w:rPr>
      </w:pPr>
      <w:bookmarkStart w:id="24" w:name="_Toc242454191"/>
      <w:r>
        <w:rPr>
          <w:rFonts w:hint="eastAsia"/>
        </w:rPr>
        <w:t xml:space="preserve">4.1 </w:t>
      </w:r>
      <w:r>
        <w:rPr>
          <w:rFonts w:hint="eastAsia"/>
        </w:rPr>
        <w:t>案例一：</w:t>
      </w:r>
      <w:r>
        <w:rPr>
          <w:rFonts w:hint="eastAsia"/>
        </w:rPr>
        <w:t xml:space="preserve">Pegasus </w:t>
      </w:r>
      <w:r>
        <w:rPr>
          <w:rFonts w:hint="eastAsia"/>
        </w:rPr>
        <w:t>针对中东记者的水坑攻击</w:t>
      </w:r>
      <w:bookmarkEnd w:id="24"/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攻击背景</w:t>
      </w:r>
      <w:r>
        <w:rPr>
          <w:rFonts w:hint="eastAsia"/>
        </w:rPr>
        <w:t>：某中东国家记者持续收到同行转发的</w:t>
      </w:r>
      <w:r>
        <w:rPr>
          <w:rFonts w:hint="eastAsia"/>
        </w:rPr>
        <w:t>"</w:t>
      </w:r>
      <w:r>
        <w:rPr>
          <w:rFonts w:hint="eastAsia"/>
        </w:rPr>
        <w:t>新闻线索</w:t>
      </w:r>
      <w:r>
        <w:rPr>
          <w:rFonts w:hint="eastAsia"/>
        </w:rPr>
        <w:t>"</w:t>
      </w:r>
      <w:r>
        <w:rPr>
          <w:rFonts w:hint="eastAsia"/>
        </w:rPr>
        <w:t>链接，链接指向看似正常的新闻聚合网站。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攻击链复盘</w:t>
      </w:r>
      <w:r>
        <w:rPr>
          <w:rFonts w:hint="eastAsia"/>
        </w:rPr>
        <w:t>：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</w:rPr>
        <w:t>攻击者入侵记者所在地区多个本地新闻网站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</w:rPr>
        <w:t>在页面中植入指纹识别脚本，检测</w:t>
      </w:r>
      <w:r>
        <w:rPr>
          <w:rFonts w:hint="eastAsia"/>
        </w:rPr>
        <w:t xml:space="preserve"> iOS </w:t>
      </w:r>
      <w:r>
        <w:rPr>
          <w:rFonts w:hint="eastAsia"/>
        </w:rPr>
        <w:t>设备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</w:rPr>
        <w:t>目标访问后静默加载</w:t>
      </w:r>
      <w:r>
        <w:rPr>
          <w:rFonts w:hint="eastAsia"/>
        </w:rPr>
        <w:t xml:space="preserve"> FORCEDENTRY </w:t>
      </w:r>
      <w:r>
        <w:rPr>
          <w:rFonts w:hint="eastAsia"/>
        </w:rPr>
        <w:t>零点击漏洞链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</w:rPr>
        <w:t>利用</w:t>
      </w:r>
      <w:r>
        <w:rPr>
          <w:rFonts w:hint="eastAsia"/>
        </w:rPr>
        <w:t xml:space="preserve"> CVE-2021-30860</w:t>
      </w:r>
      <w:r>
        <w:rPr>
          <w:rFonts w:hint="eastAsia"/>
        </w:rPr>
        <w:t>（</w:t>
      </w:r>
      <w:r>
        <w:rPr>
          <w:rFonts w:hint="eastAsia"/>
        </w:rPr>
        <w:t xml:space="preserve">CoreGraphics PDF </w:t>
      </w:r>
      <w:r>
        <w:rPr>
          <w:rFonts w:hint="eastAsia"/>
        </w:rPr>
        <w:t>解析）实现零点击入侵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</w:rPr>
        <w:t>植入</w:t>
      </w:r>
      <w:r>
        <w:rPr>
          <w:rFonts w:hint="eastAsia"/>
        </w:rPr>
        <w:t xml:space="preserve"> Pegasus </w:t>
      </w:r>
      <w:r>
        <w:rPr>
          <w:rFonts w:hint="eastAsia"/>
        </w:rPr>
        <w:t>完整间谍软件，窃取</w:t>
      </w:r>
      <w:r>
        <w:rPr>
          <w:rFonts w:hint="eastAsia"/>
        </w:rPr>
        <w:t xml:space="preserve"> iMessage/Telegram </w:t>
      </w:r>
      <w:r>
        <w:rPr>
          <w:rFonts w:hint="eastAsia"/>
        </w:rPr>
        <w:t>通讯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检测难点</w:t>
      </w:r>
      <w:r>
        <w:rPr>
          <w:rFonts w:hint="eastAsia"/>
        </w:rPr>
        <w:t>：被投毒网站本身是合法网站，且攻击脚本只在目标设备上触发，安全研究人员访问时看到的是完全正常的页面。</w:t>
      </w:r>
    </w:p>
    <w:p w:rsidR="00597D88" w:rsidRDefault="00597D88" w:rsidP="00597D88">
      <w:pPr>
        <w:pStyle w:val="2"/>
        <w:rPr>
          <w:rFonts w:hint="eastAsia"/>
        </w:rPr>
      </w:pPr>
      <w:bookmarkStart w:id="25" w:name="_Toc242454192"/>
      <w:r>
        <w:rPr>
          <w:rFonts w:hint="eastAsia"/>
        </w:rPr>
        <w:t xml:space="preserve">4.2 </w:t>
      </w:r>
      <w:r>
        <w:rPr>
          <w:rFonts w:hint="eastAsia"/>
        </w:rPr>
        <w:t>案例二：</w:t>
      </w:r>
      <w:r>
        <w:rPr>
          <w:rFonts w:hint="eastAsia"/>
        </w:rPr>
        <w:t xml:space="preserve">Predator </w:t>
      </w:r>
      <w:r>
        <w:rPr>
          <w:rFonts w:hint="eastAsia"/>
        </w:rPr>
        <w:t>针对欧洲政府人员的网页零日攻击</w:t>
      </w:r>
      <w:bookmarkEnd w:id="25"/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攻击背景</w:t>
      </w:r>
      <w:r>
        <w:rPr>
          <w:rFonts w:hint="eastAsia"/>
        </w:rPr>
        <w:t>：</w:t>
      </w:r>
      <w:r>
        <w:rPr>
          <w:rFonts w:hint="eastAsia"/>
        </w:rPr>
        <w:t xml:space="preserve">Intellexa </w:t>
      </w:r>
      <w:r>
        <w:rPr>
          <w:rFonts w:hint="eastAsia"/>
        </w:rPr>
        <w:t>的</w:t>
      </w:r>
      <w:r>
        <w:rPr>
          <w:rFonts w:hint="eastAsia"/>
        </w:rPr>
        <w:t xml:space="preserve"> Predator </w:t>
      </w:r>
      <w:r>
        <w:rPr>
          <w:rFonts w:hint="eastAsia"/>
        </w:rPr>
        <w:t>间谍软件通过恶意广告与水坑结合的方式投放。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攻击链复盘</w:t>
      </w:r>
      <w:r>
        <w:rPr>
          <w:rFonts w:hint="eastAsia"/>
        </w:rPr>
        <w:t>：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</w:rPr>
        <w:t>攻击者在</w:t>
      </w:r>
      <w:r>
        <w:rPr>
          <w:rFonts w:hint="eastAsia"/>
        </w:rPr>
        <w:t xml:space="preserve"> Google Ads </w:t>
      </w:r>
      <w:r>
        <w:rPr>
          <w:rFonts w:hint="eastAsia"/>
        </w:rPr>
        <w:t>购买关键词广告（恶意广告投放）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</w:rPr>
        <w:t>目标搜索相关资讯时点击广告，跳转至漏洞页面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</w:rPr>
        <w:t>利用</w:t>
      </w:r>
      <w:r>
        <w:rPr>
          <w:rFonts w:hint="eastAsia"/>
        </w:rPr>
        <w:t xml:space="preserve"> WebKit </w:t>
      </w:r>
      <w:r>
        <w:rPr>
          <w:rFonts w:hint="eastAsia"/>
        </w:rPr>
        <w:t>零日漏洞链（含</w:t>
      </w:r>
      <w:r>
        <w:rPr>
          <w:rFonts w:hint="eastAsia"/>
        </w:rPr>
        <w:t xml:space="preserve"> CVE-2023-41993</w:t>
      </w:r>
      <w:r>
        <w:rPr>
          <w:rFonts w:hint="eastAsia"/>
        </w:rPr>
        <w:t>）入侵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</w:rPr>
        <w:t>沙箱逃逸</w:t>
      </w:r>
      <w:r>
        <w:rPr>
          <w:rFonts w:hint="eastAsia"/>
        </w:rPr>
        <w:t xml:space="preserve"> + </w:t>
      </w:r>
      <w:r>
        <w:rPr>
          <w:rFonts w:hint="eastAsia"/>
        </w:rPr>
        <w:t>内核提权后植入</w:t>
      </w:r>
      <w:r>
        <w:rPr>
          <w:rFonts w:hint="eastAsia"/>
        </w:rPr>
        <w:t xml:space="preserve"> Predator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</w:rPr>
        <w:t>通过</w:t>
      </w:r>
      <w:r>
        <w:rPr>
          <w:rFonts w:hint="eastAsia"/>
        </w:rPr>
        <w:t xml:space="preserve"> Telegram</w:t>
      </w:r>
      <w:r>
        <w:rPr>
          <w:rFonts w:hint="eastAsia"/>
        </w:rPr>
        <w:t>、</w:t>
      </w:r>
      <w:r>
        <w:rPr>
          <w:rFonts w:hint="eastAsia"/>
        </w:rPr>
        <w:t xml:space="preserve">WhatsApp </w:t>
      </w:r>
      <w:r>
        <w:rPr>
          <w:rFonts w:hint="eastAsia"/>
        </w:rPr>
        <w:t>等通讯渠道远程控制设备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与水坑的关联</w:t>
      </w:r>
      <w:r>
        <w:rPr>
          <w:rFonts w:hint="eastAsia"/>
        </w:rPr>
        <w:t>：恶意广告本质上是</w:t>
      </w:r>
      <w:r>
        <w:rPr>
          <w:rFonts w:hint="eastAsia"/>
        </w:rPr>
        <w:t>"</w:t>
      </w:r>
      <w:r>
        <w:rPr>
          <w:rFonts w:hint="eastAsia"/>
        </w:rPr>
        <w:t>付费版水坑</w:t>
      </w:r>
      <w:r>
        <w:rPr>
          <w:rFonts w:hint="eastAsia"/>
        </w:rPr>
        <w:t>"</w:t>
      </w:r>
      <w:r>
        <w:rPr>
          <w:rFonts w:hint="eastAsia"/>
        </w:rPr>
        <w:t>——同样是让目标主动访问恶意页面，只是从</w:t>
      </w:r>
      <w:r>
        <w:rPr>
          <w:rFonts w:hint="eastAsia"/>
        </w:rPr>
        <w:t>"</w:t>
      </w:r>
      <w:r>
        <w:rPr>
          <w:rFonts w:hint="eastAsia"/>
        </w:rPr>
        <w:t>入侵网站</w:t>
      </w:r>
      <w:r>
        <w:rPr>
          <w:rFonts w:hint="eastAsia"/>
        </w:rPr>
        <w:t>"</w:t>
      </w:r>
      <w:r>
        <w:rPr>
          <w:rFonts w:hint="eastAsia"/>
        </w:rPr>
        <w:t>变成</w:t>
      </w:r>
      <w:r>
        <w:rPr>
          <w:rFonts w:hint="eastAsia"/>
        </w:rPr>
        <w:t>"</w:t>
      </w:r>
      <w:r>
        <w:rPr>
          <w:rFonts w:hint="eastAsia"/>
        </w:rPr>
        <w:t>购买广告位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597D88" w:rsidRDefault="00597D88" w:rsidP="00597D88">
      <w:pPr>
        <w:pStyle w:val="2"/>
        <w:rPr>
          <w:rFonts w:hint="eastAsia"/>
        </w:rPr>
      </w:pPr>
      <w:bookmarkStart w:id="26" w:name="_Toc242454193"/>
      <w:r>
        <w:rPr>
          <w:rFonts w:hint="eastAsia"/>
        </w:rPr>
        <w:t xml:space="preserve">4.3 </w:t>
      </w:r>
      <w:r>
        <w:rPr>
          <w:rFonts w:hint="eastAsia"/>
        </w:rPr>
        <w:t>案例三：针对加密货币从业者的</w:t>
      </w:r>
      <w:r>
        <w:rPr>
          <w:rFonts w:hint="eastAsia"/>
        </w:rPr>
        <w:t xml:space="preserve"> Realst </w:t>
      </w:r>
      <w:r>
        <w:rPr>
          <w:rFonts w:hint="eastAsia"/>
        </w:rPr>
        <w:t>水坑攻击</w:t>
      </w:r>
      <w:bookmarkEnd w:id="26"/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攻击背景</w:t>
      </w:r>
      <w:r>
        <w:rPr>
          <w:rFonts w:hint="eastAsia"/>
        </w:rPr>
        <w:t>：</w:t>
      </w:r>
      <w:r>
        <w:rPr>
          <w:rFonts w:hint="eastAsia"/>
        </w:rPr>
        <w:t xml:space="preserve">2023-2024 </w:t>
      </w:r>
      <w:r>
        <w:rPr>
          <w:rFonts w:hint="eastAsia"/>
        </w:rPr>
        <w:t>年，针对加密货币行业的水坑攻击持续活跃。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攻击链复盘</w:t>
      </w:r>
      <w:r>
        <w:rPr>
          <w:rFonts w:hint="eastAsia"/>
        </w:rPr>
        <w:t>：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</w:rPr>
        <w:t>攻击者搭建大量仿冒区块链会议、游戏资讯的网站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</w:rPr>
        <w:t>通过</w:t>
      </w:r>
      <w:r>
        <w:rPr>
          <w:rFonts w:hint="eastAsia"/>
        </w:rPr>
        <w:t xml:space="preserve"> SEO </w:t>
      </w:r>
      <w:r>
        <w:rPr>
          <w:rFonts w:hint="eastAsia"/>
        </w:rPr>
        <w:t>与恶意广告引流，吸引加密货币从业者访问</w:t>
      </w:r>
    </w:p>
    <w:p w:rsidR="00597D88" w:rsidRDefault="00597D88" w:rsidP="00597D88">
      <w:pPr>
        <w:ind w:left="280" w:hanging="280"/>
        <w:rPr>
          <w:rFonts w:hint="eastAsia"/>
        </w:rPr>
      </w:pPr>
      <w:r>
        <w:lastRenderedPageBreak/>
        <w:t xml:space="preserve">3. </w:t>
      </w:r>
      <w:r>
        <w:rPr>
          <w:rFonts w:hint="eastAsia"/>
        </w:rPr>
        <w:t>检测到</w:t>
      </w:r>
      <w:r>
        <w:rPr>
          <w:rFonts w:hint="eastAsia"/>
        </w:rPr>
        <w:t xml:space="preserve"> macOS/iOS </w:t>
      </w:r>
      <w:r>
        <w:rPr>
          <w:rFonts w:hint="eastAsia"/>
        </w:rPr>
        <w:t>设备后投放零日漏洞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</w:rPr>
        <w:t>植入</w:t>
      </w:r>
      <w:r>
        <w:rPr>
          <w:rFonts w:hint="eastAsia"/>
        </w:rPr>
        <w:t xml:space="preserve"> Realst </w:t>
      </w:r>
      <w:r>
        <w:rPr>
          <w:rFonts w:hint="eastAsia"/>
        </w:rPr>
        <w:t>间谍软件，窃取加密钱包凭据与剪贴板数据</w:t>
      </w:r>
    </w:p>
    <w:p w:rsidR="00597D88" w:rsidRDefault="00597D88" w:rsidP="00597D88">
      <w:pPr>
        <w:pStyle w:val="1"/>
        <w:rPr>
          <w:rFonts w:hint="eastAsia"/>
        </w:rPr>
      </w:pPr>
      <w:bookmarkStart w:id="27" w:name="_Toc242454194"/>
      <w:r>
        <w:rPr>
          <w:rFonts w:hint="eastAsia"/>
        </w:rPr>
        <w:lastRenderedPageBreak/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防御措施与最佳实践</w:t>
      </w:r>
      <w:bookmarkEnd w:id="27"/>
    </w:p>
    <w:p w:rsidR="00597D88" w:rsidRDefault="00597D88" w:rsidP="00597D88">
      <w:pPr>
        <w:pStyle w:val="2"/>
        <w:rPr>
          <w:rFonts w:hint="eastAsia"/>
        </w:rPr>
      </w:pPr>
      <w:bookmarkStart w:id="28" w:name="_Toc242454195"/>
      <w:r>
        <w:rPr>
          <w:rFonts w:hint="eastAsia"/>
        </w:rPr>
        <w:t xml:space="preserve">5.1 </w:t>
      </w:r>
      <w:r>
        <w:rPr>
          <w:rFonts w:hint="eastAsia"/>
        </w:rPr>
        <w:t>面向个人用户的防御</w:t>
      </w:r>
      <w:bookmarkEnd w:id="28"/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设备层防御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rFonts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rFonts w:hint="eastAsia"/>
                <w:b/>
                <w:sz w:val="18"/>
              </w:rPr>
              <w:t>防护效果</w:t>
            </w:r>
          </w:p>
        </w:tc>
        <w:tc>
          <w:tcPr>
            <w:tcW w:w="1667" w:type="pct"/>
            <w:shd w:val="clear" w:color="auto" w:fill="DEEAF6"/>
          </w:tcPr>
          <w:p w:rsidR="00597D88" w:rsidRPr="00597D88" w:rsidRDefault="00597D88" w:rsidP="00597D88">
            <w:pPr>
              <w:spacing w:after="0" w:line="240" w:lineRule="auto"/>
              <w:rPr>
                <w:b/>
                <w:sz w:val="18"/>
              </w:rPr>
            </w:pPr>
            <w:r w:rsidRPr="00597D88">
              <w:rPr>
                <w:rFonts w:hint="eastAsia"/>
                <w:b/>
                <w:sz w:val="18"/>
              </w:rPr>
              <w:t>对应攻击链环节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及时更新</w:t>
            </w:r>
            <w:r w:rsidRPr="00597D88">
              <w:rPr>
                <w:rFonts w:hint="eastAsia"/>
                <w:sz w:val="18"/>
              </w:rPr>
              <w:t xml:space="preserve"> iOS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直接消除已知零日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全部环节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启用锁定模式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禁用</w:t>
            </w:r>
            <w:r w:rsidRPr="00597D88">
              <w:rPr>
                <w:rFonts w:hint="eastAsia"/>
                <w:sz w:val="18"/>
              </w:rPr>
              <w:t xml:space="preserve"> JIT</w:t>
            </w:r>
            <w:r w:rsidRPr="00597D88">
              <w:rPr>
                <w:rFonts w:hint="eastAsia"/>
                <w:sz w:val="18"/>
              </w:rPr>
              <w:t>、限制附件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切断阶段</w:t>
            </w:r>
            <w:r w:rsidRPr="00597D88">
              <w:rPr>
                <w:rFonts w:hint="eastAsia"/>
                <w:sz w:val="18"/>
              </w:rPr>
              <w:t xml:space="preserve"> 3 </w:t>
            </w:r>
            <w:r w:rsidRPr="00597D88">
              <w:rPr>
                <w:rFonts w:hint="eastAsia"/>
                <w:sz w:val="18"/>
              </w:rPr>
              <w:t>部分路径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使用强密码</w:t>
            </w:r>
            <w:r w:rsidRPr="00597D88">
              <w:rPr>
                <w:rFonts w:hint="eastAsia"/>
                <w:sz w:val="18"/>
              </w:rPr>
              <w:t>+2FA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降低设备失陷后损失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阶段</w:t>
            </w:r>
            <w:r w:rsidRPr="00597D88">
              <w:rPr>
                <w:rFonts w:hint="eastAsia"/>
                <w:sz w:val="18"/>
              </w:rPr>
              <w:t xml:space="preserve"> 4 </w:t>
            </w:r>
            <w:r w:rsidRPr="00597D88">
              <w:rPr>
                <w:rFonts w:hint="eastAsia"/>
                <w:sz w:val="18"/>
              </w:rPr>
              <w:t>数据窃取</w:t>
            </w:r>
          </w:p>
        </w:tc>
      </w:tr>
      <w:tr w:rsidR="00597D88" w:rsidRPr="00597D88" w:rsidTr="00597D88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避免点击可疑链接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降低进入漏洞页面的概率</w:t>
            </w:r>
          </w:p>
        </w:tc>
        <w:tc>
          <w:tcPr>
            <w:tcW w:w="1667" w:type="pct"/>
            <w:shd w:val="clear" w:color="auto" w:fill="auto"/>
          </w:tcPr>
          <w:p w:rsidR="00597D88" w:rsidRPr="00597D88" w:rsidRDefault="00597D88" w:rsidP="00597D88">
            <w:pPr>
              <w:spacing w:after="0" w:line="240" w:lineRule="auto"/>
              <w:rPr>
                <w:sz w:val="18"/>
              </w:rPr>
            </w:pPr>
            <w:r w:rsidRPr="00597D88">
              <w:rPr>
                <w:rFonts w:hint="eastAsia"/>
                <w:sz w:val="18"/>
              </w:rPr>
              <w:t>阶段</w:t>
            </w:r>
            <w:r w:rsidRPr="00597D88">
              <w:rPr>
                <w:rFonts w:hint="eastAsia"/>
                <w:sz w:val="18"/>
              </w:rPr>
              <w:t xml:space="preserve"> 2 </w:t>
            </w:r>
            <w:r w:rsidRPr="00597D88">
              <w:rPr>
                <w:rFonts w:hint="eastAsia"/>
                <w:sz w:val="18"/>
              </w:rPr>
              <w:t>诱导访问</w:t>
            </w:r>
          </w:p>
        </w:tc>
      </w:tr>
    </w:tbl>
    <w:p w:rsidR="00597D88" w:rsidRDefault="00597D88" w:rsidP="00597D88"/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行为层防御</w:t>
      </w:r>
      <w:r>
        <w:rPr>
          <w:rFonts w:hint="eastAsia"/>
        </w:rPr>
        <w:t>：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 xml:space="preserve"> Signal </w:t>
      </w:r>
      <w:r>
        <w:rPr>
          <w:rFonts w:hint="eastAsia"/>
        </w:rPr>
        <w:t>等端到端加密通讯工具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</w:rPr>
        <w:t>高风险用户启用</w:t>
      </w:r>
      <w:r>
        <w:rPr>
          <w:rFonts w:hint="eastAsia"/>
        </w:rPr>
        <w:t xml:space="preserve"> Apple </w:t>
      </w:r>
      <w:r>
        <w:rPr>
          <w:rFonts w:hint="eastAsia"/>
        </w:rPr>
        <w:t>高级数据保护（</w:t>
      </w:r>
      <w:r>
        <w:rPr>
          <w:rFonts w:hint="eastAsia"/>
        </w:rPr>
        <w:t>ADP</w:t>
      </w:r>
      <w:r>
        <w:rPr>
          <w:rFonts w:hint="eastAsia"/>
        </w:rPr>
        <w:t>）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</w:rPr>
        <w:t>定期检查设备是否异常（发热、流量异常、电量消耗）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</w:rPr>
        <w:t>使用安全浏览器扩展拦截广告与跟踪脚本</w:t>
      </w:r>
    </w:p>
    <w:p w:rsidR="00597D88" w:rsidRDefault="00597D88" w:rsidP="00597D88">
      <w:pPr>
        <w:pStyle w:val="2"/>
        <w:rPr>
          <w:rFonts w:hint="eastAsia"/>
        </w:rPr>
      </w:pPr>
      <w:bookmarkStart w:id="29" w:name="_Toc242454196"/>
      <w:r>
        <w:rPr>
          <w:rFonts w:hint="eastAsia"/>
        </w:rPr>
        <w:t xml:space="preserve">5.2 </w:t>
      </w:r>
      <w:r>
        <w:rPr>
          <w:rFonts w:hint="eastAsia"/>
        </w:rPr>
        <w:t>面向网站运营方的防御</w:t>
      </w:r>
      <w:bookmarkEnd w:id="29"/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服务器加固</w:t>
      </w:r>
      <w:r>
        <w:rPr>
          <w:rFonts w:hint="eastAsia"/>
        </w:rPr>
        <w:t>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及时更新</w:t>
      </w:r>
      <w:r>
        <w:rPr>
          <w:rFonts w:hint="eastAsia"/>
        </w:rPr>
        <w:t xml:space="preserve"> CMS </w:t>
      </w:r>
      <w:r>
        <w:rPr>
          <w:rFonts w:hint="eastAsia"/>
        </w:rPr>
        <w:t>与插件（防供应链投毒）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部署</w:t>
      </w:r>
      <w:r>
        <w:rPr>
          <w:rFonts w:hint="eastAsia"/>
        </w:rPr>
        <w:t xml:space="preserve"> CSP</w:t>
      </w:r>
      <w:r>
        <w:rPr>
          <w:rFonts w:hint="eastAsia"/>
        </w:rPr>
        <w:t>（</w:t>
      </w:r>
      <w:r>
        <w:rPr>
          <w:rFonts w:hint="eastAsia"/>
        </w:rPr>
        <w:t>Content Security Policy</w:t>
      </w:r>
      <w:r>
        <w:rPr>
          <w:rFonts w:hint="eastAsia"/>
        </w:rPr>
        <w:t>）限制第三方脚本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启用子资源完整性（</w:t>
      </w:r>
      <w:r>
        <w:rPr>
          <w:rFonts w:hint="eastAsia"/>
        </w:rPr>
        <w:t>SRI</w:t>
      </w:r>
      <w:r>
        <w:rPr>
          <w:rFonts w:hint="eastAsia"/>
        </w:rPr>
        <w:t>）校验外部资源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监控页面异常注入（定期对自有网站做完整性校验）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检测能力</w:t>
      </w:r>
      <w:r>
        <w:rPr>
          <w:rFonts w:hint="eastAsia"/>
        </w:rPr>
        <w:t>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部署</w:t>
      </w:r>
      <w:r>
        <w:rPr>
          <w:rFonts w:hint="eastAsia"/>
        </w:rPr>
        <w:t xml:space="preserve"> WAF </w:t>
      </w:r>
      <w:r>
        <w:rPr>
          <w:rFonts w:hint="eastAsia"/>
        </w:rPr>
        <w:t>检测异常脚本注入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对网站</w:t>
      </w:r>
      <w:r>
        <w:rPr>
          <w:rFonts w:hint="eastAsia"/>
        </w:rPr>
        <w:t xml:space="preserve"> JS </w:t>
      </w:r>
      <w:r>
        <w:rPr>
          <w:rFonts w:hint="eastAsia"/>
        </w:rPr>
        <w:t>代码做定期审计与基线对比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关注</w:t>
      </w:r>
      <w:r>
        <w:rPr>
          <w:rFonts w:hint="eastAsia"/>
        </w:rPr>
        <w:t xml:space="preserve"> Google Safe Browsing / </w:t>
      </w:r>
      <w:r>
        <w:rPr>
          <w:rFonts w:hint="eastAsia"/>
        </w:rPr>
        <w:t>安全厂商通报</w:t>
      </w:r>
    </w:p>
    <w:p w:rsidR="00597D88" w:rsidRDefault="00597D88" w:rsidP="00597D88">
      <w:pPr>
        <w:pStyle w:val="2"/>
        <w:rPr>
          <w:rFonts w:hint="eastAsia"/>
        </w:rPr>
      </w:pPr>
      <w:bookmarkStart w:id="30" w:name="_Toc242454197"/>
      <w:r>
        <w:rPr>
          <w:rFonts w:hint="eastAsia"/>
        </w:rPr>
        <w:t xml:space="preserve">5.3 </w:t>
      </w:r>
      <w:r>
        <w:rPr>
          <w:rFonts w:hint="eastAsia"/>
        </w:rPr>
        <w:t>面向企业的防御</w:t>
      </w:r>
      <w:bookmarkEnd w:id="30"/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网络层</w:t>
      </w:r>
      <w:r>
        <w:rPr>
          <w:rFonts w:hint="eastAsia"/>
        </w:rPr>
        <w:t>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部署</w:t>
      </w:r>
      <w:r>
        <w:rPr>
          <w:rFonts w:hint="eastAsia"/>
        </w:rPr>
        <w:t xml:space="preserve"> DNS </w:t>
      </w:r>
      <w:r>
        <w:rPr>
          <w:rFonts w:hint="eastAsia"/>
        </w:rPr>
        <w:t>过滤与安全网关，拦截已知投毒域名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对员工移动设备启用</w:t>
      </w:r>
      <w:r>
        <w:rPr>
          <w:rFonts w:hint="eastAsia"/>
        </w:rPr>
        <w:t xml:space="preserve"> MDM </w:t>
      </w:r>
      <w:r>
        <w:rPr>
          <w:rFonts w:hint="eastAsia"/>
        </w:rPr>
        <w:t>强制策略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监控移动设备的异常流量与配置描述文件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管理层</w:t>
      </w:r>
      <w:r>
        <w:rPr>
          <w:rFonts w:hint="eastAsia"/>
        </w:rPr>
        <w:t>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识别高风险人群（高管、财务、涉外人员）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针对高风险人群推行锁定模式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建立事件响应流程：发现疑似入侵立即隔离设备并报告</w:t>
      </w:r>
    </w:p>
    <w:p w:rsidR="00597D88" w:rsidRDefault="00597D88" w:rsidP="00597D88">
      <w:pPr>
        <w:pStyle w:val="2"/>
        <w:rPr>
          <w:rFonts w:hint="eastAsia"/>
        </w:rPr>
      </w:pPr>
      <w:bookmarkStart w:id="31" w:name="_Toc242454198"/>
      <w:r>
        <w:rPr>
          <w:rFonts w:hint="eastAsia"/>
        </w:rPr>
        <w:t xml:space="preserve">5.4 </w:t>
      </w:r>
      <w:r>
        <w:rPr>
          <w:rFonts w:hint="eastAsia"/>
        </w:rPr>
        <w:t>检测与响应指标（</w:t>
      </w:r>
      <w:r>
        <w:rPr>
          <w:rFonts w:hint="eastAsia"/>
        </w:rPr>
        <w:t>IOC</w:t>
      </w:r>
      <w:r>
        <w:rPr>
          <w:rFonts w:hint="eastAsia"/>
        </w:rPr>
        <w:t>）</w:t>
      </w:r>
      <w:bookmarkEnd w:id="31"/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水坑攻击相关</w:t>
      </w:r>
      <w:r>
        <w:rPr>
          <w:rFonts w:hint="eastAsia"/>
          <w:b/>
        </w:rPr>
        <w:t xml:space="preserve"> IOC</w:t>
      </w:r>
      <w:r>
        <w:rPr>
          <w:rFonts w:hint="eastAsia"/>
        </w:rPr>
        <w:t>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网站出现不明</w:t>
      </w:r>
      <w:r>
        <w:rPr>
          <w:rFonts w:hint="eastAsia"/>
        </w:rPr>
        <w:t xml:space="preserve"> iframe </w:t>
      </w:r>
      <w:r>
        <w:rPr>
          <w:rFonts w:hint="eastAsia"/>
        </w:rPr>
        <w:t>或</w:t>
      </w:r>
      <w:r>
        <w:rPr>
          <w:rFonts w:hint="eastAsia"/>
        </w:rPr>
        <w:t xml:space="preserve"> JS </w:t>
      </w:r>
      <w:r>
        <w:rPr>
          <w:rFonts w:hint="eastAsia"/>
        </w:rPr>
        <w:t>重定向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页面加载了非预期的第三方脚本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网站服务器出现异常访问日志（如同一</w:t>
      </w:r>
      <w:r>
        <w:rPr>
          <w:rFonts w:hint="eastAsia"/>
        </w:rPr>
        <w:t xml:space="preserve"> IP </w:t>
      </w:r>
      <w:r>
        <w:rPr>
          <w:rFonts w:hint="eastAsia"/>
        </w:rPr>
        <w:t>反复探测）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移动端失陷相关</w:t>
      </w:r>
      <w:r>
        <w:rPr>
          <w:rFonts w:hint="eastAsia"/>
          <w:b/>
        </w:rPr>
        <w:t xml:space="preserve"> IOC</w:t>
      </w:r>
      <w:r>
        <w:rPr>
          <w:rFonts w:hint="eastAsia"/>
        </w:rPr>
        <w:t>：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设备出现无法解释的发热与流量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出现异常的配置描述文件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Safari </w:t>
      </w:r>
      <w:r>
        <w:rPr>
          <w:rFonts w:hint="eastAsia"/>
        </w:rPr>
        <w:t>频繁闪退或异常重启</w:t>
      </w:r>
    </w:p>
    <w:p w:rsidR="00597D88" w:rsidRDefault="00597D88" w:rsidP="00597D8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收到运营商或</w:t>
      </w:r>
      <w:r>
        <w:rPr>
          <w:rFonts w:hint="eastAsia"/>
        </w:rPr>
        <w:t xml:space="preserve"> Apple </w:t>
      </w:r>
      <w:r>
        <w:rPr>
          <w:rFonts w:hint="eastAsia"/>
        </w:rPr>
        <w:t>的安全警告（</w:t>
      </w:r>
      <w:r>
        <w:rPr>
          <w:rFonts w:hint="eastAsia"/>
        </w:rPr>
        <w:t xml:space="preserve">Apple </w:t>
      </w:r>
      <w:r>
        <w:rPr>
          <w:rFonts w:hint="eastAsia"/>
        </w:rPr>
        <w:t>会向确认遭定向攻击的用户发送威胁通知）</w:t>
      </w:r>
    </w:p>
    <w:p w:rsidR="00597D88" w:rsidRDefault="00597D88" w:rsidP="00597D88">
      <w:pPr>
        <w:pStyle w:val="1"/>
        <w:rPr>
          <w:rFonts w:hint="eastAsia"/>
        </w:rPr>
      </w:pPr>
      <w:bookmarkStart w:id="32" w:name="_Toc242454199"/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总结与建议</w:t>
      </w:r>
      <w:bookmarkEnd w:id="32"/>
    </w:p>
    <w:p w:rsidR="00597D88" w:rsidRDefault="00597D88" w:rsidP="00597D88">
      <w:pPr>
        <w:pStyle w:val="2"/>
        <w:rPr>
          <w:rFonts w:hint="eastAsia"/>
        </w:rPr>
      </w:pPr>
      <w:bookmarkStart w:id="33" w:name="_Toc242454200"/>
      <w:r>
        <w:rPr>
          <w:rFonts w:hint="eastAsia"/>
        </w:rPr>
        <w:t xml:space="preserve">6.1 </w:t>
      </w:r>
      <w:r>
        <w:rPr>
          <w:rFonts w:hint="eastAsia"/>
        </w:rPr>
        <w:t>核心发现</w:t>
      </w:r>
      <w:bookmarkEnd w:id="33"/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水坑攻击是</w:t>
      </w:r>
      <w:r>
        <w:rPr>
          <w:rFonts w:hint="eastAsia"/>
          <w:b/>
        </w:rPr>
        <w:t xml:space="preserve"> iOS </w:t>
      </w:r>
      <w:r>
        <w:rPr>
          <w:rFonts w:hint="eastAsia"/>
          <w:b/>
        </w:rPr>
        <w:t>定向攻击的主要入口</w:t>
      </w:r>
      <w:r>
        <w:rPr>
          <w:rFonts w:hint="eastAsia"/>
        </w:rPr>
        <w:t>：相比直接钓鱼，入侵信任网站的方式更隐蔽、成功率更高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 xml:space="preserve">WebKit </w:t>
      </w:r>
      <w:r>
        <w:rPr>
          <w:rFonts w:hint="eastAsia"/>
          <w:b/>
        </w:rPr>
        <w:t>零日漏洞是攻击链核心</w:t>
      </w:r>
      <w:r>
        <w:rPr>
          <w:rFonts w:hint="eastAsia"/>
        </w:rPr>
        <w:t>：</w:t>
      </w:r>
      <w:r>
        <w:rPr>
          <w:rFonts w:hint="eastAsia"/>
        </w:rPr>
        <w:t xml:space="preserve">2023 </w:t>
      </w:r>
      <w:r>
        <w:rPr>
          <w:rFonts w:hint="eastAsia"/>
        </w:rPr>
        <w:t>年至今</w:t>
      </w:r>
      <w:r>
        <w:rPr>
          <w:rFonts w:hint="eastAsia"/>
        </w:rPr>
        <w:t xml:space="preserve"> Apple </w:t>
      </w:r>
      <w:r>
        <w:rPr>
          <w:rFonts w:hint="eastAsia"/>
        </w:rPr>
        <w:t>已紧急修复至少</w:t>
      </w:r>
      <w:r>
        <w:rPr>
          <w:rFonts w:hint="eastAsia"/>
        </w:rPr>
        <w:t xml:space="preserve"> 6 </w:t>
      </w:r>
      <w:r>
        <w:rPr>
          <w:rFonts w:hint="eastAsia"/>
        </w:rPr>
        <w:t>个在野</w:t>
      </w:r>
      <w:r>
        <w:rPr>
          <w:rFonts w:hint="eastAsia"/>
        </w:rPr>
        <w:t xml:space="preserve"> WebKit </w:t>
      </w:r>
      <w:r>
        <w:rPr>
          <w:rFonts w:hint="eastAsia"/>
        </w:rPr>
        <w:t>零日漏洞，全部与商业间谍软件攻击相关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攻击链呈现</w:t>
      </w:r>
      <w:r>
        <w:rPr>
          <w:rFonts w:hint="eastAsia"/>
          <w:b/>
        </w:rPr>
        <w:t>"</w:t>
      </w:r>
      <w:r>
        <w:rPr>
          <w:rFonts w:hint="eastAsia"/>
          <w:b/>
        </w:rPr>
        <w:t>漏洞即服务</w:t>
      </w:r>
      <w:r>
        <w:rPr>
          <w:rFonts w:hint="eastAsia"/>
          <w:b/>
        </w:rPr>
        <w:t>"</w:t>
      </w:r>
      <w:r>
        <w:rPr>
          <w:rFonts w:hint="eastAsia"/>
          <w:b/>
        </w:rPr>
        <w:t>特征</w:t>
      </w:r>
      <w:r>
        <w:rPr>
          <w:rFonts w:hint="eastAsia"/>
        </w:rPr>
        <w:t>：</w:t>
      </w:r>
      <w:r>
        <w:rPr>
          <w:rFonts w:hint="eastAsia"/>
        </w:rPr>
        <w:t>NSO</w:t>
      </w:r>
      <w:r>
        <w:rPr>
          <w:rFonts w:hint="eastAsia"/>
        </w:rPr>
        <w:t>、</w:t>
      </w:r>
      <w:r>
        <w:rPr>
          <w:rFonts w:hint="eastAsia"/>
        </w:rPr>
        <w:t xml:space="preserve">Intellexa </w:t>
      </w:r>
      <w:r>
        <w:rPr>
          <w:rFonts w:hint="eastAsia"/>
        </w:rPr>
        <w:t>等雇佣间谍软件厂商将水坑投放、漏洞利用、持久化后门整合为一体化解决方案，大幅降低攻击门槛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锁定模式可显著提高攻击成本</w:t>
      </w:r>
      <w:r>
        <w:rPr>
          <w:rFonts w:hint="eastAsia"/>
        </w:rPr>
        <w:t>：禁用</w:t>
      </w:r>
      <w:r>
        <w:rPr>
          <w:rFonts w:hint="eastAsia"/>
        </w:rPr>
        <w:t xml:space="preserve"> JIT </w:t>
      </w:r>
      <w:r>
        <w:rPr>
          <w:rFonts w:hint="eastAsia"/>
        </w:rPr>
        <w:t>与限制附件使部分漏洞链失效，但也并非绝对防线（如</w:t>
      </w:r>
      <w:r>
        <w:rPr>
          <w:rFonts w:hint="eastAsia"/>
        </w:rPr>
        <w:t xml:space="preserve"> CVE-2023-38681 </w:t>
      </w:r>
      <w:r>
        <w:rPr>
          <w:rFonts w:hint="eastAsia"/>
        </w:rPr>
        <w:t>在解释器模式下仍可触发）</w:t>
      </w:r>
    </w:p>
    <w:p w:rsidR="00597D88" w:rsidRDefault="00597D88" w:rsidP="00597D88">
      <w:pPr>
        <w:pStyle w:val="2"/>
        <w:rPr>
          <w:rFonts w:hint="eastAsia"/>
        </w:rPr>
      </w:pPr>
      <w:bookmarkStart w:id="34" w:name="_Toc242454201"/>
      <w:r>
        <w:rPr>
          <w:rFonts w:hint="eastAsia"/>
        </w:rPr>
        <w:t xml:space="preserve">6.2 </w:t>
      </w:r>
      <w:r>
        <w:rPr>
          <w:rFonts w:hint="eastAsia"/>
        </w:rPr>
        <w:t>对用户的核心建议</w:t>
      </w:r>
      <w:bookmarkEnd w:id="34"/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保持</w:t>
      </w:r>
      <w:r>
        <w:rPr>
          <w:rFonts w:hint="eastAsia"/>
          <w:b/>
        </w:rPr>
        <w:t xml:space="preserve"> iOS </w:t>
      </w:r>
      <w:r>
        <w:rPr>
          <w:rFonts w:hint="eastAsia"/>
          <w:b/>
        </w:rPr>
        <w:t>更新是第一道防线</w:t>
      </w:r>
      <w:r>
        <w:rPr>
          <w:rFonts w:hint="eastAsia"/>
        </w:rPr>
        <w:t>：绝大多数在野零日在补丁发布后即失效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高风险人群启用锁定模式</w:t>
      </w:r>
      <w:r>
        <w:rPr>
          <w:rFonts w:hint="eastAsia"/>
        </w:rPr>
        <w:t>：配合强密码、</w:t>
      </w:r>
      <w:r>
        <w:rPr>
          <w:rFonts w:hint="eastAsia"/>
        </w:rPr>
        <w:t>2FA</w:t>
      </w:r>
      <w:r>
        <w:rPr>
          <w:rFonts w:hint="eastAsia"/>
        </w:rPr>
        <w:t>、</w:t>
      </w:r>
      <w:r>
        <w:rPr>
          <w:rFonts w:hint="eastAsia"/>
        </w:rPr>
        <w:t xml:space="preserve">Signal </w:t>
      </w:r>
      <w:r>
        <w:rPr>
          <w:rFonts w:hint="eastAsia"/>
        </w:rPr>
        <w:t>加密通讯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关注</w:t>
      </w:r>
      <w:r>
        <w:rPr>
          <w:rFonts w:hint="eastAsia"/>
          <w:b/>
        </w:rPr>
        <w:t xml:space="preserve"> Apple </w:t>
      </w:r>
      <w:r>
        <w:rPr>
          <w:rFonts w:hint="eastAsia"/>
          <w:b/>
        </w:rPr>
        <w:t>威胁通知</w:t>
      </w:r>
      <w:r>
        <w:rPr>
          <w:rFonts w:hint="eastAsia"/>
        </w:rPr>
        <w:t>：收到</w:t>
      </w:r>
      <w:r>
        <w:rPr>
          <w:rFonts w:hint="eastAsia"/>
        </w:rPr>
        <w:t xml:space="preserve"> Apple </w:t>
      </w:r>
      <w:r>
        <w:rPr>
          <w:rFonts w:hint="eastAsia"/>
        </w:rPr>
        <w:t>定向威胁警告的用户应立即采取行动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对</w:t>
      </w:r>
      <w:r>
        <w:rPr>
          <w:rFonts w:hint="eastAsia"/>
          <w:b/>
        </w:rPr>
        <w:t>"</w:t>
      </w:r>
      <w:r>
        <w:rPr>
          <w:rFonts w:hint="eastAsia"/>
          <w:b/>
        </w:rPr>
        <w:t>信任网站</w:t>
      </w:r>
      <w:r>
        <w:rPr>
          <w:rFonts w:hint="eastAsia"/>
          <w:b/>
        </w:rPr>
        <w:t>"</w:t>
      </w:r>
      <w:r>
        <w:rPr>
          <w:rFonts w:hint="eastAsia"/>
          <w:b/>
        </w:rPr>
        <w:t>保持警惕</w:t>
      </w:r>
      <w:r>
        <w:rPr>
          <w:rFonts w:hint="eastAsia"/>
        </w:rPr>
        <w:t>：即使是常访问的网站也可能被投毒</w:t>
      </w:r>
    </w:p>
    <w:p w:rsidR="00597D88" w:rsidRDefault="00597D88" w:rsidP="00597D88">
      <w:pPr>
        <w:pStyle w:val="2"/>
        <w:rPr>
          <w:rFonts w:hint="eastAsia"/>
        </w:rPr>
      </w:pPr>
      <w:bookmarkStart w:id="35" w:name="_Toc242454202"/>
      <w:r>
        <w:rPr>
          <w:rFonts w:hint="eastAsia"/>
        </w:rPr>
        <w:t xml:space="preserve">6.3 </w:t>
      </w:r>
      <w:r>
        <w:rPr>
          <w:rFonts w:hint="eastAsia"/>
        </w:rPr>
        <w:t>对行业的重要提示</w:t>
      </w:r>
      <w:bookmarkEnd w:id="35"/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网站运营方是水坑攻击的第一道防线</w:t>
      </w:r>
      <w:r>
        <w:rPr>
          <w:rFonts w:hint="eastAsia"/>
        </w:rPr>
        <w:t>：做好自身安全加固可保护整个访问群体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安全厂商应持续监控</w:t>
      </w:r>
      <w:r>
        <w:rPr>
          <w:rFonts w:hint="eastAsia"/>
          <w:b/>
        </w:rPr>
        <w:t xml:space="preserve"> WebKit </w:t>
      </w:r>
      <w:r>
        <w:rPr>
          <w:rFonts w:hint="eastAsia"/>
          <w:b/>
        </w:rPr>
        <w:t>漏洞在野利用</w:t>
      </w:r>
      <w:r>
        <w:rPr>
          <w:rFonts w:hint="eastAsia"/>
        </w:rPr>
        <w:t>：及时共享</w:t>
      </w:r>
      <w:r>
        <w:rPr>
          <w:rFonts w:hint="eastAsia"/>
        </w:rPr>
        <w:t xml:space="preserve"> IOC </w:t>
      </w:r>
      <w:r>
        <w:rPr>
          <w:rFonts w:hint="eastAsia"/>
        </w:rPr>
        <w:t>与检测规则</w:t>
      </w:r>
    </w:p>
    <w:p w:rsidR="00597D88" w:rsidRDefault="00597D88" w:rsidP="00597D88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监管层面应加强对商业间谍软件的管控</w:t>
      </w:r>
      <w:r>
        <w:rPr>
          <w:rFonts w:hint="eastAsia"/>
        </w:rPr>
        <w:t>：从源头遏制水坑</w:t>
      </w:r>
      <w:r>
        <w:rPr>
          <w:rFonts w:hint="eastAsia"/>
        </w:rPr>
        <w:t>+</w:t>
      </w:r>
      <w:r>
        <w:rPr>
          <w:rFonts w:hint="eastAsia"/>
        </w:rPr>
        <w:t>零日攻击的产业链</w:t>
      </w:r>
    </w:p>
    <w:p w:rsidR="00597D88" w:rsidRDefault="00597D88" w:rsidP="00597D88">
      <w:pPr>
        <w:rPr>
          <w:rFonts w:hint="eastAsia"/>
        </w:rPr>
      </w:pPr>
      <w:r>
        <w:rPr>
          <w:rFonts w:hint="eastAsia"/>
          <w:b/>
        </w:rPr>
        <w:t>咨询</w:t>
      </w:r>
      <w:r>
        <w:rPr>
          <w:rFonts w:hint="eastAsia"/>
          <w:b/>
        </w:rPr>
        <w:t xml:space="preserve"> iOS </w:t>
      </w:r>
      <w:r>
        <w:rPr>
          <w:rFonts w:hint="eastAsia"/>
          <w:b/>
        </w:rPr>
        <w:t>系统安全请联系</w:t>
      </w:r>
      <w:r>
        <w:rPr>
          <w:rFonts w:hint="eastAsia"/>
          <w:b/>
        </w:rPr>
        <w:t xml:space="preserve"> Telegram</w:t>
      </w:r>
      <w:r>
        <w:rPr>
          <w:rFonts w:hint="eastAsia"/>
          <w:b/>
        </w:rPr>
        <w:t>：</w:t>
      </w:r>
      <w:r>
        <w:rPr>
          <w:rFonts w:hint="eastAsia"/>
          <w:b/>
        </w:rPr>
        <w:t>https://t.me/one00190</w:t>
      </w:r>
    </w:p>
    <w:p w:rsidR="00597D88" w:rsidRPr="00597D88" w:rsidRDefault="00597D88" w:rsidP="00597D88">
      <w:bookmarkStart w:id="36" w:name="_GoBack"/>
      <w:bookmarkEnd w:id="36"/>
    </w:p>
    <w:sectPr w:rsidR="00597D88" w:rsidRPr="00597D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360" w:bottom="1440" w:left="1360" w:header="851" w:footer="99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06A" w:rsidRDefault="0019006A">
      <w:pPr>
        <w:spacing w:after="0" w:line="240" w:lineRule="auto"/>
      </w:pPr>
      <w:r>
        <w:separator/>
      </w:r>
    </w:p>
  </w:endnote>
  <w:endnote w:type="continuationSeparator" w:id="0">
    <w:p w:rsidR="0019006A" w:rsidRDefault="00190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7D88" w:rsidRDefault="00597D8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06A" w:rsidRDefault="0019006A">
    <w:pPr>
      <w:jc w:val="center"/>
    </w:pPr>
    <w:r>
      <w:rPr>
        <w:color w:val="808080"/>
        <w:sz w:val="16"/>
        <w:szCs w:val="16"/>
      </w:rPr>
      <w:t>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 w:rsidR="00597D88">
      <w:rPr>
        <w:noProof/>
        <w:color w:val="808080"/>
        <w:sz w:val="16"/>
        <w:szCs w:val="16"/>
      </w:rPr>
      <w:t>13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7D88" w:rsidRDefault="00597D8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06A" w:rsidRDefault="0019006A">
      <w:pPr>
        <w:spacing w:after="0" w:line="240" w:lineRule="auto"/>
      </w:pPr>
      <w:r>
        <w:separator/>
      </w:r>
    </w:p>
  </w:footnote>
  <w:footnote w:type="continuationSeparator" w:id="0">
    <w:p w:rsidR="0019006A" w:rsidRDefault="00190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7D88" w:rsidRDefault="00597D8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006A" w:rsidRPr="00597D88" w:rsidRDefault="00597D88">
    <w:pPr>
      <w:pBdr>
        <w:bottom w:val="single" w:sz="4" w:space="2" w:color="BFBFBF"/>
      </w:pBdr>
      <w:jc w:val="right"/>
      <w:rPr>
        <w:color w:val="808080"/>
        <w:sz w:val="16"/>
      </w:rPr>
    </w:pPr>
    <w:r w:rsidRPr="00597D88">
      <w:rPr>
        <w:rFonts w:hint="eastAsia"/>
        <w:color w:val="808080"/>
        <w:sz w:val="16"/>
        <w:szCs w:val="16"/>
      </w:rPr>
      <w:t xml:space="preserve">iOS </w:t>
    </w:r>
    <w:r w:rsidRPr="00597D88">
      <w:rPr>
        <w:rFonts w:hint="eastAsia"/>
        <w:color w:val="808080"/>
        <w:sz w:val="16"/>
        <w:szCs w:val="16"/>
      </w:rPr>
      <w:t>水坑攻击与网页零日漏洞安全分析报告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7D88" w:rsidRDefault="00597D8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408F31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633A7EB4"/>
    <w:multiLevelType w:val="multilevel"/>
    <w:tmpl w:val="87A8B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8334C63"/>
    <w:multiLevelType w:val="hybridMultilevel"/>
    <w:tmpl w:val="8D4E87F0"/>
    <w:lvl w:ilvl="0" w:tplc="647C7B9C">
      <w:start w:val="1"/>
      <w:numFmt w:val="bullet"/>
      <w:lvlText w:val="•"/>
      <w:lvlJc w:val="left"/>
      <w:pPr>
        <w:ind w:left="720" w:hanging="360"/>
      </w:pPr>
      <w:rPr>
        <w:rFonts w:ascii="Arial" w:eastAsia="宋体" w:hAnsi="Arial"/>
      </w:rPr>
    </w:lvl>
    <w:lvl w:ilvl="1" w:tplc="7BA83832">
      <w:start w:val="1"/>
      <w:numFmt w:val="bullet"/>
      <w:lvlText w:val="○"/>
      <w:lvlJc w:val="left"/>
      <w:pPr>
        <w:ind w:left="1080" w:hanging="360"/>
      </w:pPr>
      <w:rPr>
        <w:rFonts w:ascii="Arial" w:eastAsia="宋体" w:hAnsi="Arial"/>
      </w:rPr>
    </w:lvl>
    <w:lvl w:ilvl="2" w:tplc="2E2A74D0">
      <w:start w:val="1"/>
      <w:numFmt w:val="bullet"/>
      <w:lvlText w:val="▪"/>
      <w:lvlJc w:val="left"/>
      <w:pPr>
        <w:ind w:left="1440" w:hanging="360"/>
      </w:pPr>
      <w:rPr>
        <w:rFonts w:ascii="Arial" w:eastAsia="宋体" w:hAnsi="Arial"/>
      </w:rPr>
    </w:lvl>
    <w:lvl w:ilvl="3" w:tplc="C018F7DA">
      <w:numFmt w:val="decimal"/>
      <w:lvlText w:val=""/>
      <w:lvlJc w:val="left"/>
    </w:lvl>
    <w:lvl w:ilvl="4" w:tplc="2E862A64">
      <w:numFmt w:val="decimal"/>
      <w:lvlText w:val=""/>
      <w:lvlJc w:val="left"/>
    </w:lvl>
    <w:lvl w:ilvl="5" w:tplc="8F205D26">
      <w:numFmt w:val="decimal"/>
      <w:lvlText w:val=""/>
      <w:lvlJc w:val="left"/>
    </w:lvl>
    <w:lvl w:ilvl="6" w:tplc="0A1C4030">
      <w:numFmt w:val="decimal"/>
      <w:lvlText w:val=""/>
      <w:lvlJc w:val="left"/>
    </w:lvl>
    <w:lvl w:ilvl="7" w:tplc="C330A9B8">
      <w:numFmt w:val="decimal"/>
      <w:lvlText w:val=""/>
      <w:lvlJc w:val="left"/>
    </w:lvl>
    <w:lvl w:ilvl="8" w:tplc="7CE85F20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2D"/>
    <w:rsid w:val="0019006A"/>
    <w:rsid w:val="004C268D"/>
    <w:rsid w:val="00516710"/>
    <w:rsid w:val="00597D88"/>
    <w:rsid w:val="008B54E6"/>
    <w:rsid w:val="008E56CF"/>
    <w:rsid w:val="009144BF"/>
    <w:rsid w:val="00D0752D"/>
    <w:rsid w:val="00DA589A"/>
    <w:rsid w:val="00E6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08BD5EB-62B3-4686-AA8B-7DF5F17F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sz w:val="21"/>
        <w:szCs w:val="21"/>
        <w:lang w:val="en-US" w:eastAsia="zh-CN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00" w:lineRule="auto"/>
      <w:jc w:val="both"/>
    </w:pPr>
  </w:style>
  <w:style w:type="paragraph" w:styleId="1">
    <w:name w:val="heading 1"/>
    <w:basedOn w:val="a0"/>
    <w:next w:val="a0"/>
    <w:qFormat/>
    <w:pPr>
      <w:keepNext/>
      <w:pageBreakBefore/>
      <w:pBdr>
        <w:bottom w:val="single" w:sz="12" w:space="4" w:color="2E74B5"/>
      </w:pBdr>
      <w:spacing w:before="320" w:after="200"/>
      <w:jc w:val="left"/>
      <w:outlineLvl w:val="0"/>
    </w:pPr>
    <w:rPr>
      <w:rFonts w:eastAsia="微软雅黑"/>
      <w:b/>
      <w:color w:val="1F3864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80" w:after="160"/>
      <w:jc w:val="left"/>
      <w:outlineLvl w:val="1"/>
    </w:pPr>
    <w:rPr>
      <w:rFonts w:eastAsia="微软雅黑"/>
      <w:b/>
      <w:color w:val="2E74B5"/>
      <w:sz w:val="26"/>
      <w:szCs w:val="28"/>
    </w:rPr>
  </w:style>
  <w:style w:type="paragraph" w:styleId="3">
    <w:name w:val="heading 3"/>
    <w:basedOn w:val="a0"/>
    <w:next w:val="a0"/>
    <w:qFormat/>
    <w:pPr>
      <w:keepNext/>
      <w:spacing w:before="240"/>
      <w:jc w:val="left"/>
      <w:outlineLvl w:val="2"/>
    </w:pPr>
    <w:rPr>
      <w:rFonts w:eastAsia="微软雅黑"/>
      <w:b/>
      <w:color w:val="595959"/>
      <w:sz w:val="24"/>
      <w:szCs w:val="24"/>
    </w:rPr>
  </w:style>
  <w:style w:type="paragraph" w:styleId="4">
    <w:name w:val="heading 4"/>
    <w:basedOn w:val="a0"/>
    <w:next w:val="a0"/>
    <w:qFormat/>
    <w:pPr>
      <w:keepNext/>
      <w:spacing w:before="200" w:after="100"/>
      <w:outlineLvl w:val="3"/>
    </w:pPr>
    <w:rPr>
      <w:rFonts w:eastAsia="微软雅黑"/>
      <w:b/>
      <w:color w:val="404040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spacing w:before="2400" w:after="240"/>
      <w:jc w:val="center"/>
    </w:pPr>
    <w:rPr>
      <w:rFonts w:eastAsia="微软雅黑"/>
      <w:b/>
      <w:color w:val="1F3864"/>
      <w:sz w:val="48"/>
      <w:szCs w:val="48"/>
    </w:rPr>
  </w:style>
  <w:style w:type="paragraph" w:styleId="a5">
    <w:name w:val="Subtitle"/>
    <w:basedOn w:val="a0"/>
    <w:next w:val="a0"/>
    <w:qFormat/>
    <w:pPr>
      <w:spacing w:after="1200"/>
      <w:jc w:val="center"/>
    </w:pPr>
    <w:rPr>
      <w:rFonts w:eastAsia="微软雅黑"/>
      <w:color w:val="595959"/>
      <w:sz w:val="26"/>
      <w:szCs w:val="26"/>
    </w:rPr>
  </w:style>
  <w:style w:type="paragraph" w:customStyle="1" w:styleId="TOCHead">
    <w:name w:val="TOC Head"/>
    <w:basedOn w:val="a0"/>
    <w:next w:val="a0"/>
    <w:pPr>
      <w:pBdr>
        <w:bottom w:val="single" w:sz="12" w:space="4" w:color="2E74B5"/>
      </w:pBdr>
      <w:spacing w:before="200" w:after="240"/>
      <w:jc w:val="center"/>
    </w:pPr>
    <w:rPr>
      <w:rFonts w:eastAsia="微软雅黑"/>
      <w:b/>
      <w:color w:val="1F3864"/>
      <w:sz w:val="32"/>
      <w:szCs w:val="32"/>
    </w:rPr>
  </w:style>
  <w:style w:type="paragraph" w:styleId="a6">
    <w:name w:val="Quote"/>
    <w:basedOn w:val="a0"/>
    <w:pPr>
      <w:pBdr>
        <w:left w:val="single" w:sz="18" w:space="8" w:color="BFBFBF"/>
      </w:pBdr>
      <w:spacing w:before="120" w:after="160"/>
      <w:ind w:left="420" w:right="240"/>
    </w:pPr>
    <w:rPr>
      <w:color w:val="595959"/>
      <w:sz w:val="20"/>
      <w:szCs w:val="20"/>
    </w:rPr>
  </w:style>
  <w:style w:type="paragraph" w:customStyle="1" w:styleId="CodeBlock">
    <w:name w:val="Code Block"/>
    <w:basedOn w:val="a0"/>
    <w:pPr>
      <w:pBdr>
        <w:top w:val="single" w:sz="4" w:space="2" w:color="E0E4E8"/>
        <w:left w:val="single" w:sz="4" w:space="2" w:color="E0E4E8"/>
        <w:bottom w:val="single" w:sz="4" w:space="2" w:color="E0E4E8"/>
        <w:right w:val="single" w:sz="4" w:space="2" w:color="E0E4E8"/>
      </w:pBdr>
      <w:shd w:val="clear" w:color="auto" w:fill="F5F7F9"/>
      <w:spacing w:before="120" w:after="160" w:line="240" w:lineRule="auto"/>
      <w:ind w:left="240" w:right="240"/>
    </w:pPr>
    <w:rPr>
      <w:rFonts w:ascii="Consolas" w:hAnsi="Consolas"/>
      <w:color w:val="24292E"/>
      <w:sz w:val="18"/>
      <w:szCs w:val="18"/>
    </w:rPr>
  </w:style>
  <w:style w:type="paragraph" w:styleId="10">
    <w:name w:val="toc 1"/>
    <w:basedOn w:val="a0"/>
    <w:next w:val="a0"/>
    <w:autoRedefine/>
    <w:uiPriority w:val="39"/>
    <w:unhideWhenUsed/>
    <w:rsid w:val="008B54E6"/>
  </w:style>
  <w:style w:type="paragraph" w:styleId="20">
    <w:name w:val="toc 2"/>
    <w:basedOn w:val="a0"/>
    <w:next w:val="a0"/>
    <w:autoRedefine/>
    <w:uiPriority w:val="39"/>
    <w:unhideWhenUsed/>
    <w:rsid w:val="008B54E6"/>
    <w:pPr>
      <w:ind w:leftChars="200" w:left="420"/>
    </w:pPr>
  </w:style>
  <w:style w:type="character" w:styleId="a7">
    <w:name w:val="Hyperlink"/>
    <w:basedOn w:val="a1"/>
    <w:uiPriority w:val="99"/>
    <w:unhideWhenUsed/>
    <w:rsid w:val="008B54E6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8B5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8B54E6"/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rsid w:val="008B54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8B54E6"/>
    <w:rPr>
      <w:sz w:val="18"/>
      <w:szCs w:val="18"/>
    </w:rPr>
  </w:style>
  <w:style w:type="paragraph" w:styleId="a">
    <w:name w:val="List Bullet"/>
    <w:basedOn w:val="a0"/>
    <w:uiPriority w:val="99"/>
    <w:unhideWhenUsed/>
    <w:rsid w:val="00516710"/>
    <w:pPr>
      <w:numPr>
        <w:numId w:val="12"/>
      </w:numPr>
      <w:contextualSpacing/>
    </w:pPr>
  </w:style>
  <w:style w:type="paragraph" w:styleId="30">
    <w:name w:val="toc 3"/>
    <w:basedOn w:val="a0"/>
    <w:next w:val="a0"/>
    <w:autoRedefine/>
    <w:uiPriority w:val="39"/>
    <w:unhideWhenUsed/>
    <w:rsid w:val="00597D8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3145</Words>
  <Characters>4278</Characters>
  <Application>Microsoft Office Word</Application>
  <DocSecurity>0</DocSecurity>
  <Lines>237</Lines>
  <Paragraphs>353</Paragraphs>
  <ScaleCrop>false</ScaleCrop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 WebKit远程代码执行漏洞分析报告</dc:title>
  <dc:creator>Security Analysis Team</dc:creator>
  <cp:lastModifiedBy>windows</cp:lastModifiedBy>
  <cp:revision>9</cp:revision>
  <dcterms:created xsi:type="dcterms:W3CDTF">2026-10-02T00:00:00Z</dcterms:created>
  <dcterms:modified xsi:type="dcterms:W3CDTF">2026-10-09T08:02:00Z</dcterms:modified>
</cp:coreProperties>
</file>