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总结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1.本目录下面包括所有大数据组件：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/opt/cloudera/parcels/CDH/lib/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Hdfs、Yarn、Zookeeper、Kafka、Hive、Flume、Spark、Sqoop、Oozie、Hue等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HDFS: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61610" cy="3049270"/>
            <wp:effectExtent l="0" t="0" r="15240" b="1778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每个组件的数据存储目录都可以在配置里面修改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</w:rPr>
        <w:t>dfs.datanode.data.dir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       目录  /dfs/dn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</w:rPr>
        <w:t>dfs.journalnode.edits.dir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     目录  /dfs/jn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</w:rPr>
        <w:t>dfs.nfs3.dump.dir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           目录  /tmp/.hdfs-nfs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</w:rPr>
        <w:t>dfs.namenode.name.dir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      目录 /dfs/nn 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</w:rPr>
        <w:t>dfs.namenode.checkpoint.dir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 目录  /dfs/snn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Kafka: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kafka的数据存储目录  /var/local/kafka/data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/var/log目录信息下面查看各个组件的报错日志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开发需要大数据平台的几个配置文件: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从/opt/cloudera/parcels/CDH/lib/hive/conf目录拷贝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core-site.xml、hdfs-site.xml、hive-site.xml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微服务部署方面: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每次服务器重启后需要重启: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/home/software/redis-3.2.1/src/redis-server   &amp;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/usr/local/nginx/sbin/nginx   &amp;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/home/software/start.sh    启动这个脚本即可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hadoop1: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flume启动命令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/home/flume-start.sh</w:t>
      </w:r>
    </w:p>
    <w:p>
      <w:pPr>
        <w:widowControl w:val="0"/>
        <w:numPr>
          <w:ilvl w:val="0"/>
          <w:numId w:val="0"/>
        </w:numPr>
        <w:ind w:firstLine="301" w:firstLineChars="10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5A656D"/>
          <w:spacing w:val="0"/>
          <w:sz w:val="30"/>
          <w:szCs w:val="30"/>
          <w:shd w:val="clear" w:fill="F4F5F6"/>
          <w:lang w:val="en-US" w:eastAsia="zh-CN"/>
        </w:rPr>
        <w:t>H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adoop2: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flume启动命令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 /home/flume-start.sh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6.断电后重启CDH：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Hadoop1：启动server 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systemctl start cloudera-scm-server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查看状态: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systemctl status cloudera-scm-server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进入目录: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cd /var/log/cloudera-scm-server/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查看日志记录: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tail -F cloudera-scm-server.log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vi   cloudera-scm-server.log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进入日志里面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Shift+G到最后一行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Hadoop1,Hadoop2,Hadoop3：启动agent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systemctl start cloudera-scm-agent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systemctl status cloudera-scm-agent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cd /var/log/cloudera-scm-agent/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flume的拦截器配置文件讲解: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a./opt/cloudera/parcels/CDH/lib/flume-ng/conf/mos-sink-flume.conf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flume采集mosquito的数据进入hadoop1的4141端口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b./opt/cloudera/parcels/CDH/lib/flume-ng/conf/flume-flume-kafka.conf 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flume采集hadoop1的4141端口的数据进入hadoop1的kafka中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c./opt/cloudera/parcels/CDH/lib/flume-ng/conf/kafka-flume-kafka.properties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flume采集BI端的kafka数据进入hadoop2的kafka中,用到拦截器进行租户认证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d./opt/cloudera/parcels/CDH/lib/flume-ng/conf/kafka-sink-hdfs.conf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flume采集hadoop2的kafka中的数据进入hdfs,用到拦截器进行数据过滤,根据json数据的table名字作为hdfs的目录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{"table":"hive_meta_D7","factoryCode":"dhlk2","after":{"device_num":7,"temperature":0,"p</w:t>
      </w:r>
      <w:bookmarkStart w:id="0" w:name="_GoBack"/>
      <w:bookmarkEnd w:id="0"/>
      <w:r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ressure":9,"ts":1.5913489430377672E9,"createtime":"2020-06-05 09:22:23","deviceId":"D7","create_time":"2020-06-05 9:22:23"}}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>mosquito重启: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  <w:t xml:space="preserve"> 每次断电后,需要重启服务器,/home/mosquitto-1.5.1/src/ mosquitto   &amp;</w:t>
      </w:r>
    </w:p>
    <w:p>
      <w:p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i w:val="0"/>
          <w:caps w:val="0"/>
          <w:color w:val="5A656D"/>
          <w:spacing w:val="0"/>
          <w:sz w:val="30"/>
          <w:szCs w:val="30"/>
          <w:shd w:val="clear" w:fill="F4F5F6"/>
          <w:lang w:val="en-US" w:eastAsia="zh-CN"/>
        </w:rPr>
      </w:pPr>
    </w:p>
    <w:p>
      <w:pPr>
        <w:jc w:val="both"/>
        <w:rPr>
          <w:rFonts w:hint="default" w:ascii="Helvetica" w:hAnsi="Helvetica" w:eastAsia="宋体" w:cs="Helvetica"/>
          <w:i w:val="0"/>
          <w:caps w:val="0"/>
          <w:color w:val="5A656D"/>
          <w:spacing w:val="0"/>
          <w:sz w:val="18"/>
          <w:szCs w:val="18"/>
          <w:shd w:val="clear" w:fill="F4F5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BA8B2"/>
    <w:multiLevelType w:val="singleLevel"/>
    <w:tmpl w:val="EEDBA8B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71623"/>
    <w:rsid w:val="006613B4"/>
    <w:rsid w:val="008143FF"/>
    <w:rsid w:val="00FA2A8A"/>
    <w:rsid w:val="018D2FBB"/>
    <w:rsid w:val="01CE0203"/>
    <w:rsid w:val="01EC181F"/>
    <w:rsid w:val="035A31DC"/>
    <w:rsid w:val="08CE5107"/>
    <w:rsid w:val="09C9306A"/>
    <w:rsid w:val="187C61B2"/>
    <w:rsid w:val="1E871623"/>
    <w:rsid w:val="20720804"/>
    <w:rsid w:val="28CC401E"/>
    <w:rsid w:val="2BEE7790"/>
    <w:rsid w:val="2D9D15AA"/>
    <w:rsid w:val="305C32AE"/>
    <w:rsid w:val="32D57285"/>
    <w:rsid w:val="34703F9C"/>
    <w:rsid w:val="39F95B87"/>
    <w:rsid w:val="3A081BC4"/>
    <w:rsid w:val="3C5B16B5"/>
    <w:rsid w:val="3F134F26"/>
    <w:rsid w:val="40E83FFC"/>
    <w:rsid w:val="41644C0D"/>
    <w:rsid w:val="4FA26110"/>
    <w:rsid w:val="500302BA"/>
    <w:rsid w:val="559C60C1"/>
    <w:rsid w:val="568D03D9"/>
    <w:rsid w:val="59B76610"/>
    <w:rsid w:val="5CE42E70"/>
    <w:rsid w:val="694C1177"/>
    <w:rsid w:val="75763955"/>
    <w:rsid w:val="7A29361F"/>
    <w:rsid w:val="7B7E4E75"/>
    <w:rsid w:val="7B8463C0"/>
    <w:rsid w:val="7EF567AA"/>
    <w:rsid w:val="7EFD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2020-06-04T07:25:00Z</dcterms:created>
  <dc:creator>拥抱未来</dc:creator>
  <cp:lastModifiedBy>拥抱未来</cp:lastModifiedBy>
  <dcterms:modified xsi:type="dcterms:W3CDTF">2020-06-05T09:20:30Z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