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45AD4" w14:textId="77777777" w:rsidR="00420F7C" w:rsidRPr="003B19B2" w:rsidRDefault="00420F7C" w:rsidP="00FD5862">
      <w:pPr>
        <w:widowControl/>
        <w:shd w:val="clear" w:color="auto" w:fill="FFFFFF"/>
        <w:spacing w:line="360" w:lineRule="atLeast"/>
        <w:jc w:val="center"/>
        <w:rPr>
          <w:rFonts w:ascii="华文中宋" w:eastAsia="华文中宋" w:hAnsi="华文中宋" w:cs="Arial"/>
          <w:b/>
          <w:bCs/>
          <w:color w:val="000000" w:themeColor="text1"/>
          <w:kern w:val="0"/>
          <w:sz w:val="56"/>
          <w:szCs w:val="56"/>
        </w:rPr>
      </w:pPr>
      <w:r w:rsidRPr="003B19B2">
        <w:rPr>
          <w:rFonts w:ascii="Arial" w:eastAsia="宋体" w:hAnsi="Arial" w:cs="Arial"/>
          <w:noProof/>
          <w:color w:val="000000" w:themeColor="text1"/>
          <w:kern w:val="0"/>
          <w:szCs w:val="21"/>
        </w:rPr>
        <w:drawing>
          <wp:inline distT="0" distB="0" distL="0" distR="0" wp14:anchorId="2C329B30" wp14:editId="25C19156">
            <wp:extent cx="1050878" cy="1053745"/>
            <wp:effectExtent l="0" t="0" r="0" b="0"/>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0611"/>
                    <a:stretch/>
                  </pic:blipFill>
                  <pic:spPr bwMode="auto">
                    <a:xfrm>
                      <a:off x="0" y="0"/>
                      <a:ext cx="1087745" cy="1090712"/>
                    </a:xfrm>
                    <a:prstGeom prst="rect">
                      <a:avLst/>
                    </a:prstGeom>
                    <a:noFill/>
                    <a:ln>
                      <a:noFill/>
                    </a:ln>
                    <a:extLst>
                      <a:ext uri="{53640926-AAD7-44D8-BBD7-CCE9431645EC}">
                        <a14:shadowObscured xmlns:a14="http://schemas.microsoft.com/office/drawing/2010/main"/>
                      </a:ext>
                    </a:extLst>
                  </pic:spPr>
                </pic:pic>
              </a:graphicData>
            </a:graphic>
          </wp:inline>
        </w:drawing>
      </w:r>
    </w:p>
    <w:p w14:paraId="01FCC012" w14:textId="25BFD9D4" w:rsidR="0033305D" w:rsidRPr="003B19B2" w:rsidRDefault="0033305D" w:rsidP="00FD5862">
      <w:pPr>
        <w:widowControl/>
        <w:shd w:val="clear" w:color="auto" w:fill="FFFFFF"/>
        <w:spacing w:line="360" w:lineRule="atLeast"/>
        <w:jc w:val="center"/>
        <w:rPr>
          <w:rFonts w:ascii="华文中宋" w:eastAsia="华文中宋" w:hAnsi="华文中宋" w:cs="Arial"/>
          <w:b/>
          <w:bCs/>
          <w:color w:val="000000" w:themeColor="text1"/>
          <w:kern w:val="0"/>
          <w:sz w:val="56"/>
          <w:szCs w:val="56"/>
        </w:rPr>
      </w:pPr>
      <w:r w:rsidRPr="003B19B2">
        <w:rPr>
          <w:rFonts w:ascii="华文中宋" w:eastAsia="华文中宋" w:hAnsi="华文中宋" w:cs="Arial" w:hint="eastAsia"/>
          <w:b/>
          <w:bCs/>
          <w:color w:val="000000" w:themeColor="text1"/>
          <w:kern w:val="0"/>
          <w:sz w:val="56"/>
          <w:szCs w:val="56"/>
        </w:rPr>
        <w:t>2</w:t>
      </w:r>
      <w:r w:rsidRPr="003B19B2">
        <w:rPr>
          <w:rFonts w:ascii="华文中宋" w:eastAsia="华文中宋" w:hAnsi="华文中宋" w:cs="Arial"/>
          <w:b/>
          <w:bCs/>
          <w:color w:val="000000" w:themeColor="text1"/>
          <w:kern w:val="0"/>
          <w:sz w:val="56"/>
          <w:szCs w:val="56"/>
        </w:rPr>
        <w:t>022</w:t>
      </w:r>
      <w:r w:rsidRPr="003B19B2">
        <w:rPr>
          <w:rFonts w:ascii="华文中宋" w:eastAsia="华文中宋" w:hAnsi="华文中宋" w:cs="Arial" w:hint="eastAsia"/>
          <w:b/>
          <w:bCs/>
          <w:color w:val="000000" w:themeColor="text1"/>
          <w:kern w:val="0"/>
          <w:sz w:val="56"/>
          <w:szCs w:val="56"/>
        </w:rPr>
        <w:t>年（第1</w:t>
      </w:r>
      <w:r w:rsidRPr="003B19B2">
        <w:rPr>
          <w:rFonts w:ascii="华文中宋" w:eastAsia="华文中宋" w:hAnsi="华文中宋" w:cs="Arial"/>
          <w:b/>
          <w:bCs/>
          <w:color w:val="000000" w:themeColor="text1"/>
          <w:kern w:val="0"/>
          <w:sz w:val="56"/>
          <w:szCs w:val="56"/>
        </w:rPr>
        <w:t>5</w:t>
      </w:r>
      <w:r w:rsidRPr="003B19B2">
        <w:rPr>
          <w:rFonts w:ascii="华文中宋" w:eastAsia="华文中宋" w:hAnsi="华文中宋" w:cs="Arial" w:hint="eastAsia"/>
          <w:b/>
          <w:bCs/>
          <w:color w:val="000000" w:themeColor="text1"/>
          <w:kern w:val="0"/>
          <w:sz w:val="56"/>
          <w:szCs w:val="56"/>
        </w:rPr>
        <w:t>届）</w:t>
      </w:r>
    </w:p>
    <w:p w14:paraId="10D55C01" w14:textId="61C948DA" w:rsidR="00865588" w:rsidRPr="003B19B2" w:rsidRDefault="00865588" w:rsidP="00420F7C">
      <w:pPr>
        <w:widowControl/>
        <w:shd w:val="clear" w:color="auto" w:fill="FFFFFF"/>
        <w:spacing w:line="360" w:lineRule="atLeast"/>
        <w:jc w:val="distribute"/>
        <w:rPr>
          <w:rFonts w:ascii="华文中宋" w:eastAsia="华文中宋" w:hAnsi="华文中宋" w:cs="Arial"/>
          <w:b/>
          <w:bCs/>
          <w:color w:val="000000" w:themeColor="text1"/>
          <w:kern w:val="0"/>
          <w:sz w:val="56"/>
          <w:szCs w:val="56"/>
        </w:rPr>
      </w:pPr>
      <w:r w:rsidRPr="003B19B2">
        <w:rPr>
          <w:rFonts w:ascii="华文中宋" w:eastAsia="华文中宋" w:hAnsi="华文中宋" w:cs="Arial" w:hint="eastAsia"/>
          <w:b/>
          <w:bCs/>
          <w:color w:val="000000" w:themeColor="text1"/>
          <w:kern w:val="0"/>
          <w:sz w:val="56"/>
          <w:szCs w:val="56"/>
        </w:rPr>
        <w:t>中国大学生计算机设计大赛</w:t>
      </w:r>
    </w:p>
    <w:p w14:paraId="6E3BA25B" w14:textId="77777777" w:rsidR="00CF6EF8" w:rsidRPr="003B19B2" w:rsidRDefault="00CF6EF8" w:rsidP="00CF6EF8">
      <w:pPr>
        <w:widowControl/>
        <w:shd w:val="clear" w:color="auto" w:fill="FFFFFF"/>
        <w:spacing w:line="360" w:lineRule="atLeast"/>
        <w:jc w:val="center"/>
        <w:rPr>
          <w:rFonts w:ascii="Arial" w:eastAsia="宋体" w:hAnsi="Arial" w:cs="Arial"/>
          <w:color w:val="000000" w:themeColor="text1"/>
          <w:kern w:val="0"/>
          <w:szCs w:val="21"/>
        </w:rPr>
      </w:pPr>
    </w:p>
    <w:p w14:paraId="39848380" w14:textId="300D9B14" w:rsidR="00865588" w:rsidRPr="003B19B2" w:rsidRDefault="00E430DC" w:rsidP="00F96902">
      <w:pPr>
        <w:widowControl/>
        <w:shd w:val="clear" w:color="auto" w:fill="FFFFFF"/>
        <w:spacing w:beforeLines="200" w:before="624" w:afterLines="200" w:after="624" w:line="360" w:lineRule="atLeast"/>
        <w:jc w:val="center"/>
        <w:rPr>
          <w:rFonts w:ascii="华文楷体" w:eastAsia="华文楷体" w:hAnsi="华文楷体" w:cs="Arial"/>
          <w:color w:val="000000" w:themeColor="text1"/>
          <w:kern w:val="0"/>
          <w:sz w:val="40"/>
          <w:szCs w:val="40"/>
        </w:rPr>
      </w:pPr>
      <w:r w:rsidRPr="003B19B2">
        <w:rPr>
          <w:rFonts w:ascii="华文楷体" w:eastAsia="华文楷体" w:hAnsi="华文楷体" w:cs="Arial" w:hint="eastAsia"/>
          <w:color w:val="000000" w:themeColor="text1"/>
          <w:kern w:val="0"/>
          <w:sz w:val="40"/>
          <w:szCs w:val="40"/>
        </w:rPr>
        <w:t>人工智能</w:t>
      </w:r>
      <w:r w:rsidR="006E2A02" w:rsidRPr="003B19B2">
        <w:rPr>
          <w:rFonts w:ascii="华文楷体" w:eastAsia="华文楷体" w:hAnsi="华文楷体" w:cs="Arial" w:hint="eastAsia"/>
          <w:color w:val="000000" w:themeColor="text1"/>
          <w:kern w:val="0"/>
          <w:sz w:val="40"/>
          <w:szCs w:val="40"/>
        </w:rPr>
        <w:t>实践赛</w:t>
      </w:r>
      <w:r w:rsidR="00865588" w:rsidRPr="003B19B2">
        <w:rPr>
          <w:rFonts w:ascii="华文楷体" w:eastAsia="华文楷体" w:hAnsi="华文楷体" w:cs="Arial" w:hint="eastAsia"/>
          <w:color w:val="000000" w:themeColor="text1"/>
          <w:kern w:val="0"/>
          <w:sz w:val="40"/>
          <w:szCs w:val="40"/>
        </w:rPr>
        <w:t>作品</w:t>
      </w:r>
      <w:r w:rsidR="00FD5862" w:rsidRPr="003B19B2">
        <w:rPr>
          <w:rFonts w:ascii="华文楷体" w:eastAsia="华文楷体" w:hAnsi="华文楷体" w:cs="Arial" w:hint="eastAsia"/>
          <w:color w:val="000000" w:themeColor="text1"/>
          <w:kern w:val="0"/>
          <w:sz w:val="40"/>
          <w:szCs w:val="40"/>
        </w:rPr>
        <w:t>报告</w:t>
      </w:r>
    </w:p>
    <w:p w14:paraId="2BB59201" w14:textId="5DF98735" w:rsidR="00865588" w:rsidRPr="003B19B2"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000000" w:themeColor="text1"/>
          <w:kern w:val="0"/>
          <w:sz w:val="32"/>
          <w:szCs w:val="32"/>
        </w:rPr>
      </w:pPr>
      <w:r w:rsidRPr="003B19B2">
        <w:rPr>
          <w:rFonts w:ascii="宋体" w:eastAsia="宋体" w:hAnsi="宋体" w:cs="Arial" w:hint="eastAsia"/>
          <w:color w:val="000000" w:themeColor="text1"/>
          <w:kern w:val="0"/>
          <w:sz w:val="32"/>
          <w:szCs w:val="32"/>
        </w:rPr>
        <w:t>作品编号：</w:t>
      </w:r>
      <w:r w:rsidRPr="003B19B2">
        <w:rPr>
          <w:rFonts w:ascii="宋体" w:eastAsia="宋体" w:hAnsi="宋体" w:cs="Arial" w:hint="eastAsia"/>
          <w:color w:val="000000" w:themeColor="text1"/>
          <w:kern w:val="0"/>
          <w:sz w:val="32"/>
          <w:szCs w:val="32"/>
          <w:u w:val="single"/>
        </w:rPr>
        <w:t xml:space="preserve">　　　　　</w:t>
      </w:r>
      <w:r w:rsidR="00271CA6">
        <w:rPr>
          <w:rFonts w:ascii="宋体" w:eastAsia="宋体" w:hAnsi="宋体" w:cs="Arial" w:hint="eastAsia"/>
          <w:color w:val="000000" w:themeColor="text1"/>
          <w:kern w:val="0"/>
          <w:sz w:val="32"/>
          <w:szCs w:val="32"/>
          <w:u w:val="single"/>
        </w:rPr>
        <w:t xml:space="preserve"> </w:t>
      </w:r>
      <w:r w:rsidR="00271CA6">
        <w:rPr>
          <w:rFonts w:ascii="宋体" w:eastAsia="宋体" w:hAnsi="宋体" w:cs="Arial"/>
          <w:color w:val="000000" w:themeColor="text1"/>
          <w:kern w:val="0"/>
          <w:sz w:val="32"/>
          <w:szCs w:val="32"/>
          <w:u w:val="single"/>
        </w:rPr>
        <w:t xml:space="preserve"> </w:t>
      </w:r>
      <w:r w:rsidR="00271CA6" w:rsidRPr="00271CA6">
        <w:rPr>
          <w:rFonts w:ascii="宋体" w:eastAsia="宋体" w:hAnsi="宋体" w:cs="Arial"/>
          <w:color w:val="000000" w:themeColor="text1"/>
          <w:kern w:val="0"/>
          <w:sz w:val="32"/>
          <w:szCs w:val="32"/>
          <w:u w:val="single"/>
        </w:rPr>
        <w:t>2022051038</w:t>
      </w:r>
      <w:r w:rsidRPr="003B19B2">
        <w:rPr>
          <w:rFonts w:ascii="宋体" w:eastAsia="宋体" w:hAnsi="宋体" w:cs="Arial" w:hint="eastAsia"/>
          <w:color w:val="000000" w:themeColor="text1"/>
          <w:kern w:val="0"/>
          <w:sz w:val="32"/>
          <w:szCs w:val="32"/>
          <w:u w:val="single"/>
        </w:rPr>
        <w:t xml:space="preserve">　　　　　　　　</w:t>
      </w:r>
    </w:p>
    <w:p w14:paraId="6FAEF54B" w14:textId="23AFC6C7" w:rsidR="00BB2AAA" w:rsidRPr="003B19B2" w:rsidRDefault="00BB2AAA" w:rsidP="00030AE7">
      <w:pPr>
        <w:widowControl/>
        <w:shd w:val="clear" w:color="auto" w:fill="FFFFFF"/>
        <w:adjustRightInd w:val="0"/>
        <w:snapToGrid w:val="0"/>
        <w:spacing w:beforeLines="50" w:before="156" w:afterLines="50" w:after="156" w:line="360" w:lineRule="atLeast"/>
        <w:ind w:leftChars="135" w:left="1883" w:hangingChars="500" w:hanging="1600"/>
        <w:jc w:val="left"/>
        <w:rPr>
          <w:rFonts w:ascii="宋体" w:eastAsia="宋体" w:hAnsi="宋体" w:cs="Arial"/>
          <w:color w:val="000000" w:themeColor="text1"/>
          <w:kern w:val="0"/>
          <w:sz w:val="32"/>
          <w:szCs w:val="32"/>
        </w:rPr>
      </w:pPr>
      <w:r w:rsidRPr="003B19B2">
        <w:rPr>
          <w:rFonts w:ascii="宋体" w:eastAsia="宋体" w:hAnsi="宋体" w:cs="Arial" w:hint="eastAsia"/>
          <w:color w:val="000000" w:themeColor="text1"/>
          <w:kern w:val="0"/>
          <w:sz w:val="32"/>
          <w:szCs w:val="32"/>
        </w:rPr>
        <w:t>作品名称：</w:t>
      </w:r>
      <w:r w:rsidR="00030AE7" w:rsidRPr="00030AE7">
        <w:rPr>
          <w:rFonts w:ascii="宋体" w:eastAsia="宋体" w:hAnsi="宋体" w:cs="Arial"/>
          <w:color w:val="000000" w:themeColor="text1"/>
          <w:kern w:val="0"/>
          <w:sz w:val="32"/>
          <w:szCs w:val="32"/>
          <w:u w:val="single"/>
        </w:rPr>
        <w:t>DeepSafe——COVID-19大流行中的社交距离监测和风险评估系统</w:t>
      </w:r>
      <w:r w:rsidRPr="003B19B2">
        <w:rPr>
          <w:rFonts w:ascii="宋体" w:eastAsia="宋体" w:hAnsi="宋体" w:cs="Arial" w:hint="eastAsia"/>
          <w:color w:val="000000" w:themeColor="text1"/>
          <w:kern w:val="0"/>
          <w:sz w:val="32"/>
          <w:szCs w:val="32"/>
          <w:u w:val="single"/>
        </w:rPr>
        <w:t xml:space="preserve">　　　　</w:t>
      </w:r>
      <w:r w:rsidR="00030AE7">
        <w:rPr>
          <w:rFonts w:ascii="宋体" w:eastAsia="宋体" w:hAnsi="宋体" w:cs="Arial" w:hint="eastAsia"/>
          <w:color w:val="000000" w:themeColor="text1"/>
          <w:kern w:val="0"/>
          <w:sz w:val="32"/>
          <w:szCs w:val="32"/>
          <w:u w:val="single"/>
        </w:rPr>
        <w:t xml:space="preserve"> </w:t>
      </w:r>
      <w:r w:rsidRPr="003B19B2">
        <w:rPr>
          <w:rFonts w:ascii="宋体" w:eastAsia="宋体" w:hAnsi="宋体" w:cs="Arial" w:hint="eastAsia"/>
          <w:color w:val="000000" w:themeColor="text1"/>
          <w:kern w:val="0"/>
          <w:sz w:val="32"/>
          <w:szCs w:val="32"/>
          <w:u w:val="single"/>
        </w:rPr>
        <w:t xml:space="preserve">　　　　　</w:t>
      </w:r>
      <w:r w:rsidR="00E72EBB">
        <w:rPr>
          <w:rFonts w:ascii="宋体" w:eastAsia="宋体" w:hAnsi="宋体" w:cs="Arial" w:hint="eastAsia"/>
          <w:color w:val="000000" w:themeColor="text1"/>
          <w:kern w:val="0"/>
          <w:sz w:val="32"/>
          <w:szCs w:val="32"/>
          <w:u w:val="single"/>
        </w:rPr>
        <w:t xml:space="preserve"> </w:t>
      </w:r>
    </w:p>
    <w:p w14:paraId="054485EB" w14:textId="34519446" w:rsidR="00865588" w:rsidRPr="003B19B2"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000000" w:themeColor="text1"/>
          <w:kern w:val="0"/>
          <w:sz w:val="32"/>
          <w:szCs w:val="32"/>
        </w:rPr>
      </w:pPr>
      <w:r w:rsidRPr="003B19B2">
        <w:rPr>
          <w:rFonts w:ascii="宋体" w:eastAsia="宋体" w:hAnsi="宋体" w:cs="Arial" w:hint="eastAsia"/>
          <w:color w:val="000000" w:themeColor="text1"/>
          <w:kern w:val="0"/>
          <w:sz w:val="32"/>
          <w:szCs w:val="32"/>
        </w:rPr>
        <w:t>填写日期：</w:t>
      </w:r>
      <w:r w:rsidRPr="003B19B2">
        <w:rPr>
          <w:rFonts w:ascii="宋体" w:eastAsia="宋体" w:hAnsi="宋体" w:cs="Arial" w:hint="eastAsia"/>
          <w:color w:val="000000" w:themeColor="text1"/>
          <w:kern w:val="0"/>
          <w:sz w:val="32"/>
          <w:szCs w:val="32"/>
          <w:u w:val="single"/>
        </w:rPr>
        <w:t xml:space="preserve">　　　　　　</w:t>
      </w:r>
      <w:r w:rsidR="00E81E6E">
        <w:rPr>
          <w:rFonts w:ascii="宋体" w:eastAsia="宋体" w:hAnsi="宋体" w:cs="Arial" w:hint="eastAsia"/>
          <w:color w:val="000000" w:themeColor="text1"/>
          <w:kern w:val="0"/>
          <w:sz w:val="32"/>
          <w:szCs w:val="32"/>
          <w:u w:val="single"/>
        </w:rPr>
        <w:t>2022-05-01</w:t>
      </w:r>
      <w:r w:rsidRPr="003B19B2">
        <w:rPr>
          <w:rFonts w:ascii="宋体" w:eastAsia="宋体" w:hAnsi="宋体" w:cs="Arial" w:hint="eastAsia"/>
          <w:color w:val="000000" w:themeColor="text1"/>
          <w:kern w:val="0"/>
          <w:sz w:val="32"/>
          <w:szCs w:val="32"/>
          <w:u w:val="single"/>
        </w:rPr>
        <w:t xml:space="preserve">　　　　　　　　</w:t>
      </w:r>
    </w:p>
    <w:p w14:paraId="30D24118" w14:textId="696075C7" w:rsidR="00270888" w:rsidRPr="003B19B2" w:rsidRDefault="00114C31">
      <w:pPr>
        <w:widowControl/>
        <w:jc w:val="left"/>
        <w:rPr>
          <w:color w:val="000000" w:themeColor="text1"/>
        </w:rPr>
      </w:pPr>
      <w:r w:rsidRPr="003B19B2">
        <w:rPr>
          <w:rFonts w:ascii="Arial" w:eastAsia="宋体" w:hAnsi="Arial" w:cs="Arial" w:hint="eastAsia"/>
          <w:noProof/>
          <w:color w:val="000000" w:themeColor="text1"/>
          <w:kern w:val="0"/>
          <w:szCs w:val="21"/>
        </w:rPr>
        <mc:AlternateContent>
          <mc:Choice Requires="wps">
            <w:drawing>
              <wp:anchor distT="0" distB="0" distL="114300" distR="114300" simplePos="0" relativeHeight="251659264" behindDoc="0" locked="0" layoutInCell="1" allowOverlap="1" wp14:anchorId="682BE944" wp14:editId="248266DC">
                <wp:simplePos x="0" y="0"/>
                <wp:positionH relativeFrom="column">
                  <wp:posOffset>38100</wp:posOffset>
                </wp:positionH>
                <wp:positionV relativeFrom="paragraph">
                  <wp:posOffset>597535</wp:posOffset>
                </wp:positionV>
                <wp:extent cx="5200650" cy="23622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62200"/>
                        </a:xfrm>
                        <a:prstGeom prst="rect">
                          <a:avLst/>
                        </a:prstGeom>
                        <a:solidFill>
                          <a:schemeClr val="lt1"/>
                        </a:solidFill>
                        <a:ln w="6350">
                          <a:solidFill>
                            <a:prstClr val="black"/>
                          </a:solidFill>
                        </a:ln>
                      </wps:spPr>
                      <wps:txb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5BA4EEFB" w:rsidR="001B5644" w:rsidRDefault="00732015" w:rsidP="00732015">
                            <w:pPr>
                              <w:pStyle w:val="a5"/>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001965B6" w:rsidRPr="001965B6">
                              <w:rPr>
                                <w:rFonts w:ascii="华文楷体" w:eastAsia="华文楷体" w:hAnsi="华文楷体"/>
                              </w:rPr>
                              <w:t>人工智能实践赛</w:t>
                            </w:r>
                            <w:r w:rsidR="001965B6">
                              <w:rPr>
                                <w:rFonts w:ascii="华文楷体" w:eastAsia="华文楷体" w:hAnsi="华文楷体" w:hint="eastAsia"/>
                              </w:rPr>
                              <w:t>小类</w:t>
                            </w:r>
                            <w:r w:rsidR="001B5644" w:rsidRPr="000D70C7">
                              <w:rPr>
                                <w:rFonts w:ascii="华文楷体" w:eastAsia="华文楷体" w:hAnsi="华文楷体" w:hint="eastAsia"/>
                              </w:rPr>
                              <w:t>；</w:t>
                            </w:r>
                          </w:p>
                          <w:p w14:paraId="0F498C85" w14:textId="0CFE86EA" w:rsidR="001B5644" w:rsidRPr="003B19B2" w:rsidRDefault="00D73A85" w:rsidP="001B5644">
                            <w:pPr>
                              <w:pStyle w:val="a5"/>
                              <w:numPr>
                                <w:ilvl w:val="0"/>
                                <w:numId w:val="1"/>
                              </w:numPr>
                              <w:ind w:firstLineChars="0"/>
                              <w:rPr>
                                <w:rFonts w:ascii="华文楷体" w:eastAsia="华文楷体" w:hAnsi="华文楷体"/>
                                <w:color w:val="000000" w:themeColor="text1"/>
                              </w:rPr>
                            </w:pPr>
                            <w:r w:rsidRPr="003B19B2">
                              <w:rPr>
                                <w:rFonts w:ascii="华文楷体" w:eastAsia="华文楷体" w:hAnsi="华文楷体" w:hint="eastAsia"/>
                                <w:color w:val="000000" w:themeColor="text1"/>
                              </w:rPr>
                              <w:t>正文</w:t>
                            </w:r>
                            <w:r w:rsidR="00045F68" w:rsidRPr="003B19B2">
                              <w:rPr>
                                <w:rFonts w:ascii="华文楷体" w:eastAsia="华文楷体" w:hAnsi="华文楷体" w:hint="eastAsia"/>
                                <w:color w:val="000000" w:themeColor="text1"/>
                              </w:rPr>
                              <w:t>、标题</w:t>
                            </w:r>
                            <w:r w:rsidR="000B3080" w:rsidRPr="003B19B2">
                              <w:rPr>
                                <w:rFonts w:ascii="华文楷体" w:eastAsia="华文楷体" w:hAnsi="华文楷体" w:hint="eastAsia"/>
                                <w:color w:val="000000" w:themeColor="text1"/>
                              </w:rPr>
                              <w:t>格式</w:t>
                            </w:r>
                            <w:r w:rsidR="00045F68" w:rsidRPr="003B19B2">
                              <w:rPr>
                                <w:rFonts w:ascii="华文楷体" w:eastAsia="华文楷体" w:hAnsi="华文楷体" w:hint="eastAsia"/>
                                <w:color w:val="000000" w:themeColor="text1"/>
                              </w:rPr>
                              <w:t>已经在本文中设定，请勿修改；标题</w:t>
                            </w:r>
                            <w:r w:rsidR="00735FCC" w:rsidRPr="003B19B2">
                              <w:rPr>
                                <w:rFonts w:ascii="华文楷体" w:eastAsia="华文楷体" w:hAnsi="华文楷体"/>
                                <w:color w:val="000000" w:themeColor="text1"/>
                              </w:rPr>
                              <w:t>#</w:t>
                            </w:r>
                            <w:r w:rsidR="00045F68" w:rsidRPr="003B19B2">
                              <w:rPr>
                                <w:rFonts w:ascii="华文楷体" w:eastAsia="华文楷体" w:hAnsi="华文楷体" w:hint="eastAsia"/>
                                <w:color w:val="000000" w:themeColor="text1"/>
                              </w:rPr>
                              <w:t>的快捷键为“Ctrl</w:t>
                            </w:r>
                            <w:r w:rsidR="00045F68" w:rsidRPr="003B19B2">
                              <w:rPr>
                                <w:rFonts w:ascii="华文楷体" w:eastAsia="华文楷体" w:hAnsi="华文楷体"/>
                                <w:color w:val="000000" w:themeColor="text1"/>
                              </w:rPr>
                              <w:t>+</w:t>
                            </w:r>
                            <w:r w:rsidR="00735FCC" w:rsidRPr="003B19B2">
                              <w:rPr>
                                <w:rFonts w:ascii="华文楷体" w:eastAsia="华文楷体" w:hAnsi="华文楷体"/>
                                <w:color w:val="000000" w:themeColor="text1"/>
                              </w:rPr>
                              <w:t>#</w:t>
                            </w:r>
                            <w:r w:rsidR="00045F68" w:rsidRPr="003B19B2">
                              <w:rPr>
                                <w:rFonts w:ascii="华文楷体" w:eastAsia="华文楷体" w:hAnsi="华文楷体" w:hint="eastAsia"/>
                                <w:color w:val="000000" w:themeColor="text1"/>
                              </w:rPr>
                              <w:t>”，正文快捷键为“Ctrl</w:t>
                            </w:r>
                            <w:r w:rsidR="00045F68" w:rsidRPr="003B19B2">
                              <w:rPr>
                                <w:rFonts w:ascii="华文楷体" w:eastAsia="华文楷体" w:hAnsi="华文楷体"/>
                                <w:color w:val="000000" w:themeColor="text1"/>
                              </w:rPr>
                              <w:t xml:space="preserve"> + 0</w:t>
                            </w:r>
                            <w:r w:rsidR="00045F68" w:rsidRPr="003B19B2">
                              <w:rPr>
                                <w:rFonts w:ascii="华文楷体" w:eastAsia="华文楷体" w:hAnsi="华文楷体" w:hint="eastAsia"/>
                                <w:color w:val="000000" w:themeColor="text1"/>
                              </w:rPr>
                              <w:t>”</w:t>
                            </w:r>
                            <w:r w:rsidR="00DC170A" w:rsidRPr="003B19B2">
                              <w:rPr>
                                <w:rFonts w:ascii="华文楷体" w:eastAsia="华文楷体" w:hAnsi="华文楷体" w:hint="eastAsia"/>
                                <w:color w:val="000000" w:themeColor="text1"/>
                              </w:rPr>
                              <w:t>；</w:t>
                            </w:r>
                          </w:p>
                          <w:p w14:paraId="13A0892F" w14:textId="661BF07D" w:rsidR="00D86434" w:rsidRPr="000D70C7" w:rsidRDefault="008D7F63" w:rsidP="001B5644">
                            <w:pPr>
                              <w:pStyle w:val="a5"/>
                              <w:numPr>
                                <w:ilvl w:val="0"/>
                                <w:numId w:val="1"/>
                              </w:numPr>
                              <w:ind w:firstLineChars="0"/>
                              <w:rPr>
                                <w:rFonts w:ascii="华文楷体" w:eastAsia="华文楷体" w:hAnsi="华文楷体"/>
                              </w:rPr>
                            </w:pPr>
                            <w:r w:rsidRPr="000D70C7">
                              <w:rPr>
                                <w:rFonts w:ascii="华文楷体" w:eastAsia="华文楷体" w:hAnsi="华文楷体" w:hint="eastAsia"/>
                              </w:rPr>
                              <w:t>本文档</w:t>
                            </w:r>
                            <w:r w:rsidR="00270888">
                              <w:rPr>
                                <w:rFonts w:ascii="华文楷体" w:eastAsia="华文楷体" w:hAnsi="华文楷体" w:hint="eastAsia"/>
                              </w:rPr>
                              <w:t>应</w:t>
                            </w:r>
                            <w:r w:rsidR="005468F7">
                              <w:rPr>
                                <w:rFonts w:ascii="华文楷体" w:eastAsia="华文楷体" w:hAnsi="华文楷体" w:hint="eastAsia"/>
                              </w:rPr>
                              <w:t>结构清晰，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5"/>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50813145" w14:textId="7A18946C" w:rsidR="008B2093" w:rsidRPr="003D3360" w:rsidRDefault="006E19AF" w:rsidP="00CF6EF8">
                            <w:pPr>
                              <w:pStyle w:val="a5"/>
                              <w:numPr>
                                <w:ilvl w:val="0"/>
                                <w:numId w:val="1"/>
                              </w:numPr>
                              <w:ind w:firstLineChars="0"/>
                              <w:rPr>
                                <w:rFonts w:ascii="华文楷体" w:eastAsia="华文楷体" w:hAnsi="华文楷体"/>
                              </w:rPr>
                            </w:pPr>
                            <w:r w:rsidRPr="003D3360">
                              <w:rPr>
                                <w:rFonts w:ascii="华文楷体" w:eastAsia="华文楷体" w:hAnsi="华文楷体" w:hint="eastAsia"/>
                              </w:rPr>
                              <w:t>本文档内容是正式参赛内容</w:t>
                            </w:r>
                            <w:r w:rsidR="005468F7" w:rsidRPr="003D3360">
                              <w:rPr>
                                <w:rFonts w:ascii="华文楷体" w:eastAsia="华文楷体" w:hAnsi="华文楷体" w:hint="eastAsia"/>
                              </w:rPr>
                              <w:t>的</w:t>
                            </w:r>
                            <w:r w:rsidRPr="003D3360">
                              <w:rPr>
                                <w:rFonts w:ascii="华文楷体" w:eastAsia="华文楷体" w:hAnsi="华文楷体" w:hint="eastAsia"/>
                              </w:rPr>
                              <w:t>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BE944" id="_x0000_t202" coordsize="21600,21600" o:spt="202" path="m,l,21600r21600,l21600,xe">
                <v:stroke joinstyle="miter"/>
                <v:path gradientshapeok="t" o:connecttype="rect"/>
              </v:shapetype>
              <v:shape id="文本框 2" o:spid="_x0000_s1026" type="#_x0000_t202" style="position:absolute;margin-left:3pt;margin-top:47.05pt;width:409.5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" fillcolor="white [3201]" strokeweight=".5pt">
                <v:textbo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5BA4EEFB" w:rsidR="001B5644" w:rsidRDefault="00732015" w:rsidP="00732015">
                      <w:pPr>
                        <w:pStyle w:val="a5"/>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001965B6" w:rsidRPr="001965B6">
                        <w:rPr>
                          <w:rFonts w:ascii="华文楷体" w:eastAsia="华文楷体" w:hAnsi="华文楷体"/>
                        </w:rPr>
                        <w:t>人工智能实践赛</w:t>
                      </w:r>
                      <w:r w:rsidR="001965B6">
                        <w:rPr>
                          <w:rFonts w:ascii="华文楷体" w:eastAsia="华文楷体" w:hAnsi="华文楷体" w:hint="eastAsia"/>
                        </w:rPr>
                        <w:t>小类</w:t>
                      </w:r>
                      <w:r w:rsidR="001B5644" w:rsidRPr="000D70C7">
                        <w:rPr>
                          <w:rFonts w:ascii="华文楷体" w:eastAsia="华文楷体" w:hAnsi="华文楷体" w:hint="eastAsia"/>
                        </w:rPr>
                        <w:t>；</w:t>
                      </w:r>
                    </w:p>
                    <w:p w14:paraId="0F498C85" w14:textId="0CFE86EA" w:rsidR="001B5644" w:rsidRPr="003B19B2" w:rsidRDefault="00D73A85" w:rsidP="001B5644">
                      <w:pPr>
                        <w:pStyle w:val="a5"/>
                        <w:numPr>
                          <w:ilvl w:val="0"/>
                          <w:numId w:val="1"/>
                        </w:numPr>
                        <w:ind w:firstLineChars="0"/>
                        <w:rPr>
                          <w:rFonts w:ascii="华文楷体" w:eastAsia="华文楷体" w:hAnsi="华文楷体"/>
                          <w:color w:val="000000" w:themeColor="text1"/>
                        </w:rPr>
                      </w:pPr>
                      <w:r w:rsidRPr="003B19B2">
                        <w:rPr>
                          <w:rFonts w:ascii="华文楷体" w:eastAsia="华文楷体" w:hAnsi="华文楷体" w:hint="eastAsia"/>
                          <w:color w:val="000000" w:themeColor="text1"/>
                        </w:rPr>
                        <w:t>正文</w:t>
                      </w:r>
                      <w:r w:rsidR="00045F68" w:rsidRPr="003B19B2">
                        <w:rPr>
                          <w:rFonts w:ascii="华文楷体" w:eastAsia="华文楷体" w:hAnsi="华文楷体" w:hint="eastAsia"/>
                          <w:color w:val="000000" w:themeColor="text1"/>
                        </w:rPr>
                        <w:t>、标题</w:t>
                      </w:r>
                      <w:r w:rsidR="000B3080" w:rsidRPr="003B19B2">
                        <w:rPr>
                          <w:rFonts w:ascii="华文楷体" w:eastAsia="华文楷体" w:hAnsi="华文楷体" w:hint="eastAsia"/>
                          <w:color w:val="000000" w:themeColor="text1"/>
                        </w:rPr>
                        <w:t>格式</w:t>
                      </w:r>
                      <w:r w:rsidR="00045F68" w:rsidRPr="003B19B2">
                        <w:rPr>
                          <w:rFonts w:ascii="华文楷体" w:eastAsia="华文楷体" w:hAnsi="华文楷体" w:hint="eastAsia"/>
                          <w:color w:val="000000" w:themeColor="text1"/>
                        </w:rPr>
                        <w:t>已经在本文中设定，请勿修改；标题</w:t>
                      </w:r>
                      <w:r w:rsidR="00735FCC" w:rsidRPr="003B19B2">
                        <w:rPr>
                          <w:rFonts w:ascii="华文楷体" w:eastAsia="华文楷体" w:hAnsi="华文楷体"/>
                          <w:color w:val="000000" w:themeColor="text1"/>
                        </w:rPr>
                        <w:t>#</w:t>
                      </w:r>
                      <w:r w:rsidR="00045F68" w:rsidRPr="003B19B2">
                        <w:rPr>
                          <w:rFonts w:ascii="华文楷体" w:eastAsia="华文楷体" w:hAnsi="华文楷体" w:hint="eastAsia"/>
                          <w:color w:val="000000" w:themeColor="text1"/>
                        </w:rPr>
                        <w:t>的快捷键为“Ctrl</w:t>
                      </w:r>
                      <w:r w:rsidR="00045F68" w:rsidRPr="003B19B2">
                        <w:rPr>
                          <w:rFonts w:ascii="华文楷体" w:eastAsia="华文楷体" w:hAnsi="华文楷体"/>
                          <w:color w:val="000000" w:themeColor="text1"/>
                        </w:rPr>
                        <w:t>+</w:t>
                      </w:r>
                      <w:r w:rsidR="00735FCC" w:rsidRPr="003B19B2">
                        <w:rPr>
                          <w:rFonts w:ascii="华文楷体" w:eastAsia="华文楷体" w:hAnsi="华文楷体"/>
                          <w:color w:val="000000" w:themeColor="text1"/>
                        </w:rPr>
                        <w:t>#</w:t>
                      </w:r>
                      <w:r w:rsidR="00045F68" w:rsidRPr="003B19B2">
                        <w:rPr>
                          <w:rFonts w:ascii="华文楷体" w:eastAsia="华文楷体" w:hAnsi="华文楷体" w:hint="eastAsia"/>
                          <w:color w:val="000000" w:themeColor="text1"/>
                        </w:rPr>
                        <w:t>”，正文快捷键为“Ctrl</w:t>
                      </w:r>
                      <w:r w:rsidR="00045F68" w:rsidRPr="003B19B2">
                        <w:rPr>
                          <w:rFonts w:ascii="华文楷体" w:eastAsia="华文楷体" w:hAnsi="华文楷体"/>
                          <w:color w:val="000000" w:themeColor="text1"/>
                        </w:rPr>
                        <w:t xml:space="preserve"> + 0</w:t>
                      </w:r>
                      <w:r w:rsidR="00045F68" w:rsidRPr="003B19B2">
                        <w:rPr>
                          <w:rFonts w:ascii="华文楷体" w:eastAsia="华文楷体" w:hAnsi="华文楷体" w:hint="eastAsia"/>
                          <w:color w:val="000000" w:themeColor="text1"/>
                        </w:rPr>
                        <w:t>”</w:t>
                      </w:r>
                      <w:r w:rsidR="00DC170A" w:rsidRPr="003B19B2">
                        <w:rPr>
                          <w:rFonts w:ascii="华文楷体" w:eastAsia="华文楷体" w:hAnsi="华文楷体" w:hint="eastAsia"/>
                          <w:color w:val="000000" w:themeColor="text1"/>
                        </w:rPr>
                        <w:t>；</w:t>
                      </w:r>
                    </w:p>
                    <w:p w14:paraId="13A0892F" w14:textId="661BF07D" w:rsidR="00D86434" w:rsidRPr="000D70C7" w:rsidRDefault="008D7F63" w:rsidP="001B5644">
                      <w:pPr>
                        <w:pStyle w:val="a5"/>
                        <w:numPr>
                          <w:ilvl w:val="0"/>
                          <w:numId w:val="1"/>
                        </w:numPr>
                        <w:ind w:firstLineChars="0"/>
                        <w:rPr>
                          <w:rFonts w:ascii="华文楷体" w:eastAsia="华文楷体" w:hAnsi="华文楷体"/>
                        </w:rPr>
                      </w:pPr>
                      <w:r w:rsidRPr="000D70C7">
                        <w:rPr>
                          <w:rFonts w:ascii="华文楷体" w:eastAsia="华文楷体" w:hAnsi="华文楷体" w:hint="eastAsia"/>
                        </w:rPr>
                        <w:t>本文档</w:t>
                      </w:r>
                      <w:r w:rsidR="00270888">
                        <w:rPr>
                          <w:rFonts w:ascii="华文楷体" w:eastAsia="华文楷体" w:hAnsi="华文楷体" w:hint="eastAsia"/>
                        </w:rPr>
                        <w:t>应</w:t>
                      </w:r>
                      <w:r w:rsidR="005468F7">
                        <w:rPr>
                          <w:rFonts w:ascii="华文楷体" w:eastAsia="华文楷体" w:hAnsi="华文楷体" w:hint="eastAsia"/>
                        </w:rPr>
                        <w:t>结构清晰，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5"/>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50813145" w14:textId="7A18946C" w:rsidR="008B2093" w:rsidRPr="003D3360" w:rsidRDefault="006E19AF" w:rsidP="00CF6EF8">
                      <w:pPr>
                        <w:pStyle w:val="a5"/>
                        <w:numPr>
                          <w:ilvl w:val="0"/>
                          <w:numId w:val="1"/>
                        </w:numPr>
                        <w:ind w:firstLineChars="0"/>
                        <w:rPr>
                          <w:rFonts w:ascii="华文楷体" w:eastAsia="华文楷体" w:hAnsi="华文楷体"/>
                        </w:rPr>
                      </w:pPr>
                      <w:r w:rsidRPr="003D3360">
                        <w:rPr>
                          <w:rFonts w:ascii="华文楷体" w:eastAsia="华文楷体" w:hAnsi="华文楷体" w:hint="eastAsia"/>
                        </w:rPr>
                        <w:t>本文档内容是正式参赛内容</w:t>
                      </w:r>
                      <w:r w:rsidR="005468F7" w:rsidRPr="003D3360">
                        <w:rPr>
                          <w:rFonts w:ascii="华文楷体" w:eastAsia="华文楷体" w:hAnsi="华文楷体" w:hint="eastAsia"/>
                        </w:rPr>
                        <w:t>的</w:t>
                      </w:r>
                      <w:r w:rsidRPr="003D3360">
                        <w:rPr>
                          <w:rFonts w:ascii="华文楷体" w:eastAsia="华文楷体" w:hAnsi="华文楷体" w:hint="eastAsia"/>
                        </w:rPr>
                        <w:t>组成部分，务必真实填写。如不属实，将导致奖项等级降低甚至终止本作品参加比赛。</w:t>
                      </w:r>
                    </w:p>
                  </w:txbxContent>
                </v:textbox>
                <w10:wrap type="topAndBottom"/>
              </v:shape>
            </w:pict>
          </mc:Fallback>
        </mc:AlternateContent>
      </w:r>
      <w:r w:rsidR="00270888" w:rsidRPr="003B19B2">
        <w:rPr>
          <w:color w:val="000000" w:themeColor="text1"/>
        </w:rPr>
        <w:br w:type="page"/>
      </w:r>
    </w:p>
    <w:sdt>
      <w:sdtPr>
        <w:rPr>
          <w:rFonts w:ascii="微软雅黑" w:eastAsia="微软雅黑" w:hAnsi="微软雅黑"/>
          <w:b/>
          <w:bCs/>
          <w:noProof/>
          <w:color w:val="000000" w:themeColor="text1"/>
          <w:sz w:val="24"/>
          <w:szCs w:val="28"/>
        </w:rPr>
        <w:id w:val="-982233210"/>
        <w:docPartObj>
          <w:docPartGallery w:val="Table of Contents"/>
          <w:docPartUnique/>
        </w:docPartObj>
      </w:sdtPr>
      <w:sdtEndPr>
        <w:rPr>
          <w:rFonts w:ascii="Arial" w:eastAsia="黑体" w:hAnsi="Arial"/>
          <w:b w:val="0"/>
          <w:bCs w:val="0"/>
          <w:sz w:val="21"/>
          <w:szCs w:val="22"/>
          <w:lang w:val="zh-CN"/>
        </w:rPr>
      </w:sdtEndPr>
      <w:sdtContent>
        <w:p w14:paraId="0D17FC74" w14:textId="5957BE32" w:rsidR="00551CF4" w:rsidRPr="003B19B2" w:rsidRDefault="00551CF4" w:rsidP="00D21E55">
          <w:pPr>
            <w:jc w:val="center"/>
            <w:rPr>
              <w:rFonts w:ascii="微软雅黑" w:eastAsia="微软雅黑" w:hAnsi="微软雅黑"/>
              <w:b/>
              <w:bCs/>
              <w:color w:val="000000" w:themeColor="text1"/>
              <w:sz w:val="40"/>
              <w:szCs w:val="40"/>
            </w:rPr>
          </w:pPr>
          <w:r w:rsidRPr="003B19B2">
            <w:rPr>
              <w:rFonts w:ascii="微软雅黑" w:eastAsia="微软雅黑" w:hAnsi="微软雅黑"/>
              <w:b/>
              <w:bCs/>
              <w:color w:val="000000" w:themeColor="text1"/>
              <w:sz w:val="40"/>
              <w:szCs w:val="40"/>
            </w:rPr>
            <w:t>目</w:t>
          </w:r>
          <w:r w:rsidRPr="003B19B2">
            <w:rPr>
              <w:rFonts w:ascii="微软雅黑" w:eastAsia="微软雅黑" w:hAnsi="微软雅黑" w:hint="eastAsia"/>
              <w:b/>
              <w:bCs/>
              <w:color w:val="000000" w:themeColor="text1"/>
              <w:sz w:val="40"/>
              <w:szCs w:val="40"/>
            </w:rPr>
            <w:t xml:space="preserve"> </w:t>
          </w:r>
          <w:r w:rsidRPr="003B19B2">
            <w:rPr>
              <w:rFonts w:ascii="微软雅黑" w:eastAsia="微软雅黑" w:hAnsi="微软雅黑"/>
              <w:b/>
              <w:bCs/>
              <w:color w:val="000000" w:themeColor="text1"/>
              <w:sz w:val="40"/>
              <w:szCs w:val="40"/>
            </w:rPr>
            <w:t xml:space="preserve"> 录</w:t>
          </w:r>
        </w:p>
        <w:p w14:paraId="16286C64" w14:textId="77777777" w:rsidR="0033305D" w:rsidRPr="003B19B2" w:rsidRDefault="0033305D" w:rsidP="00D21E55">
          <w:pPr>
            <w:jc w:val="center"/>
            <w:rPr>
              <w:rFonts w:ascii="微软雅黑" w:eastAsia="微软雅黑" w:hAnsi="微软雅黑"/>
              <w:b/>
              <w:bCs/>
              <w:color w:val="000000" w:themeColor="text1"/>
              <w:szCs w:val="21"/>
            </w:rPr>
          </w:pPr>
        </w:p>
        <w:p w14:paraId="7C6D914B" w14:textId="2732E1B0" w:rsidR="00D013BA" w:rsidRDefault="00551CF4">
          <w:pPr>
            <w:pStyle w:val="TOC1"/>
            <w:spacing w:before="156"/>
            <w:rPr>
              <w:rFonts w:asciiTheme="minorHAnsi" w:eastAsiaTheme="minorEastAsia" w:hAnsiTheme="minorHAnsi"/>
            </w:rPr>
          </w:pPr>
          <w:r w:rsidRPr="003B19B2">
            <w:rPr>
              <w:rFonts w:ascii="华文楷体" w:eastAsia="华文楷体" w:hAnsi="华文楷体"/>
              <w:b/>
              <w:bCs/>
              <w:color w:val="000000" w:themeColor="text1"/>
              <w:sz w:val="44"/>
              <w:szCs w:val="28"/>
              <w:lang w:val="zh-CN"/>
            </w:rPr>
            <w:fldChar w:fldCharType="begin"/>
          </w:r>
          <w:r w:rsidRPr="003B19B2">
            <w:rPr>
              <w:rFonts w:ascii="华文楷体" w:eastAsia="华文楷体" w:hAnsi="华文楷体"/>
              <w:b/>
              <w:bCs/>
              <w:color w:val="000000" w:themeColor="text1"/>
              <w:sz w:val="44"/>
              <w:szCs w:val="28"/>
              <w:lang w:val="zh-CN"/>
            </w:rPr>
            <w:instrText xml:space="preserve"> TOC \o "1-3" \h \z \u </w:instrText>
          </w:r>
          <w:r w:rsidRPr="003B19B2">
            <w:rPr>
              <w:rFonts w:ascii="华文楷体" w:eastAsia="华文楷体" w:hAnsi="华文楷体"/>
              <w:b/>
              <w:bCs/>
              <w:color w:val="000000" w:themeColor="text1"/>
              <w:sz w:val="44"/>
              <w:szCs w:val="28"/>
              <w:lang w:val="zh-CN"/>
            </w:rPr>
            <w:fldChar w:fldCharType="separate"/>
          </w:r>
          <w:hyperlink w:anchor="_Toc102506243" w:history="1">
            <w:r w:rsidR="00D013BA" w:rsidRPr="00124F6F">
              <w:rPr>
                <w:rStyle w:val="a4"/>
              </w:rPr>
              <w:t>第</w:t>
            </w:r>
            <w:r w:rsidR="00D013BA" w:rsidRPr="00124F6F">
              <w:rPr>
                <w:rStyle w:val="a4"/>
              </w:rPr>
              <w:t>1</w:t>
            </w:r>
            <w:r w:rsidR="00D013BA" w:rsidRPr="00124F6F">
              <w:rPr>
                <w:rStyle w:val="a4"/>
              </w:rPr>
              <w:t>章</w:t>
            </w:r>
            <w:r w:rsidR="00D013BA" w:rsidRPr="00124F6F">
              <w:rPr>
                <w:rStyle w:val="a4"/>
              </w:rPr>
              <w:t xml:space="preserve"> </w:t>
            </w:r>
            <w:r w:rsidR="00D013BA" w:rsidRPr="00124F6F">
              <w:rPr>
                <w:rStyle w:val="a4"/>
              </w:rPr>
              <w:t>作品概述</w:t>
            </w:r>
            <w:r w:rsidR="00D013BA">
              <w:rPr>
                <w:webHidden/>
              </w:rPr>
              <w:tab/>
            </w:r>
            <w:r w:rsidR="00D013BA">
              <w:rPr>
                <w:webHidden/>
              </w:rPr>
              <w:fldChar w:fldCharType="begin"/>
            </w:r>
            <w:r w:rsidR="00D013BA">
              <w:rPr>
                <w:webHidden/>
              </w:rPr>
              <w:instrText xml:space="preserve"> PAGEREF _Toc102506243 \h </w:instrText>
            </w:r>
            <w:r w:rsidR="00D013BA">
              <w:rPr>
                <w:webHidden/>
              </w:rPr>
            </w:r>
            <w:r w:rsidR="00D013BA">
              <w:rPr>
                <w:webHidden/>
              </w:rPr>
              <w:fldChar w:fldCharType="separate"/>
            </w:r>
            <w:r w:rsidR="00D013BA">
              <w:rPr>
                <w:webHidden/>
              </w:rPr>
              <w:t>1</w:t>
            </w:r>
            <w:r w:rsidR="00D013BA">
              <w:rPr>
                <w:webHidden/>
              </w:rPr>
              <w:fldChar w:fldCharType="end"/>
            </w:r>
          </w:hyperlink>
        </w:p>
        <w:p w14:paraId="126BDA7E" w14:textId="69CC5CD1" w:rsidR="00D013BA" w:rsidRDefault="00EA7AA0">
          <w:pPr>
            <w:pStyle w:val="TOC2"/>
            <w:ind w:left="210"/>
            <w:rPr>
              <w:rFonts w:asciiTheme="minorHAnsi" w:eastAsiaTheme="minorEastAsia" w:hAnsiTheme="minorHAnsi"/>
              <w:noProof/>
              <w:sz w:val="21"/>
            </w:rPr>
          </w:pPr>
          <w:hyperlink w:anchor="_Toc102506244" w:history="1">
            <w:r w:rsidR="00D013BA" w:rsidRPr="00124F6F">
              <w:rPr>
                <w:rStyle w:val="a4"/>
                <w:noProof/>
              </w:rPr>
              <w:t xml:space="preserve">1.1 </w:t>
            </w:r>
            <w:r w:rsidR="00D013BA" w:rsidRPr="00124F6F">
              <w:rPr>
                <w:rStyle w:val="a4"/>
                <w:noProof/>
              </w:rPr>
              <w:t>产生背景</w:t>
            </w:r>
            <w:r w:rsidR="00D013BA">
              <w:rPr>
                <w:noProof/>
                <w:webHidden/>
              </w:rPr>
              <w:tab/>
            </w:r>
            <w:r w:rsidR="00D013BA">
              <w:rPr>
                <w:noProof/>
                <w:webHidden/>
              </w:rPr>
              <w:fldChar w:fldCharType="begin"/>
            </w:r>
            <w:r w:rsidR="00D013BA">
              <w:rPr>
                <w:noProof/>
                <w:webHidden/>
              </w:rPr>
              <w:instrText xml:space="preserve"> PAGEREF _Toc102506244 \h </w:instrText>
            </w:r>
            <w:r w:rsidR="00D013BA">
              <w:rPr>
                <w:noProof/>
                <w:webHidden/>
              </w:rPr>
            </w:r>
            <w:r w:rsidR="00D013BA">
              <w:rPr>
                <w:noProof/>
                <w:webHidden/>
              </w:rPr>
              <w:fldChar w:fldCharType="separate"/>
            </w:r>
            <w:r w:rsidR="00D013BA">
              <w:rPr>
                <w:noProof/>
                <w:webHidden/>
              </w:rPr>
              <w:t>1</w:t>
            </w:r>
            <w:r w:rsidR="00D013BA">
              <w:rPr>
                <w:noProof/>
                <w:webHidden/>
              </w:rPr>
              <w:fldChar w:fldCharType="end"/>
            </w:r>
          </w:hyperlink>
        </w:p>
        <w:p w14:paraId="4EA9CB25" w14:textId="4E841F68" w:rsidR="00D013BA" w:rsidRDefault="00EA7AA0">
          <w:pPr>
            <w:pStyle w:val="TOC2"/>
            <w:ind w:left="210"/>
            <w:rPr>
              <w:rFonts w:asciiTheme="minorHAnsi" w:eastAsiaTheme="minorEastAsia" w:hAnsiTheme="minorHAnsi"/>
              <w:noProof/>
              <w:sz w:val="21"/>
            </w:rPr>
          </w:pPr>
          <w:hyperlink w:anchor="_Toc102506245" w:history="1">
            <w:r w:rsidR="00D013BA" w:rsidRPr="00124F6F">
              <w:rPr>
                <w:rStyle w:val="a4"/>
                <w:noProof/>
              </w:rPr>
              <w:t xml:space="preserve">1.2 </w:t>
            </w:r>
            <w:r w:rsidR="00D013BA" w:rsidRPr="00124F6F">
              <w:rPr>
                <w:rStyle w:val="a4"/>
                <w:noProof/>
              </w:rPr>
              <w:t>用户群体</w:t>
            </w:r>
            <w:r w:rsidR="00D013BA">
              <w:rPr>
                <w:noProof/>
                <w:webHidden/>
              </w:rPr>
              <w:tab/>
            </w:r>
            <w:r w:rsidR="00D013BA">
              <w:rPr>
                <w:noProof/>
                <w:webHidden/>
              </w:rPr>
              <w:fldChar w:fldCharType="begin"/>
            </w:r>
            <w:r w:rsidR="00D013BA">
              <w:rPr>
                <w:noProof/>
                <w:webHidden/>
              </w:rPr>
              <w:instrText xml:space="preserve"> PAGEREF _Toc102506245 \h </w:instrText>
            </w:r>
            <w:r w:rsidR="00D013BA">
              <w:rPr>
                <w:noProof/>
                <w:webHidden/>
              </w:rPr>
            </w:r>
            <w:r w:rsidR="00D013BA">
              <w:rPr>
                <w:noProof/>
                <w:webHidden/>
              </w:rPr>
              <w:fldChar w:fldCharType="separate"/>
            </w:r>
            <w:r w:rsidR="00D013BA">
              <w:rPr>
                <w:noProof/>
                <w:webHidden/>
              </w:rPr>
              <w:t>1</w:t>
            </w:r>
            <w:r w:rsidR="00D013BA">
              <w:rPr>
                <w:noProof/>
                <w:webHidden/>
              </w:rPr>
              <w:fldChar w:fldCharType="end"/>
            </w:r>
          </w:hyperlink>
        </w:p>
        <w:p w14:paraId="62E32D32" w14:textId="4EF09170" w:rsidR="00D013BA" w:rsidRDefault="00EA7AA0">
          <w:pPr>
            <w:pStyle w:val="TOC2"/>
            <w:ind w:left="210"/>
            <w:rPr>
              <w:rFonts w:asciiTheme="minorHAnsi" w:eastAsiaTheme="minorEastAsia" w:hAnsiTheme="minorHAnsi"/>
              <w:noProof/>
              <w:sz w:val="21"/>
            </w:rPr>
          </w:pPr>
          <w:hyperlink w:anchor="_Toc102506246" w:history="1">
            <w:r w:rsidR="00D013BA" w:rsidRPr="00124F6F">
              <w:rPr>
                <w:rStyle w:val="a4"/>
                <w:noProof/>
              </w:rPr>
              <w:t xml:space="preserve">1.3 </w:t>
            </w:r>
            <w:r w:rsidR="00D013BA" w:rsidRPr="00124F6F">
              <w:rPr>
                <w:rStyle w:val="a4"/>
                <w:noProof/>
              </w:rPr>
              <w:t>主要功能与特色</w:t>
            </w:r>
            <w:r w:rsidR="00D013BA">
              <w:rPr>
                <w:noProof/>
                <w:webHidden/>
              </w:rPr>
              <w:tab/>
            </w:r>
            <w:r w:rsidR="00D013BA">
              <w:rPr>
                <w:noProof/>
                <w:webHidden/>
              </w:rPr>
              <w:fldChar w:fldCharType="begin"/>
            </w:r>
            <w:r w:rsidR="00D013BA">
              <w:rPr>
                <w:noProof/>
                <w:webHidden/>
              </w:rPr>
              <w:instrText xml:space="preserve"> PAGEREF _Toc102506246 \h </w:instrText>
            </w:r>
            <w:r w:rsidR="00D013BA">
              <w:rPr>
                <w:noProof/>
                <w:webHidden/>
              </w:rPr>
            </w:r>
            <w:r w:rsidR="00D013BA">
              <w:rPr>
                <w:noProof/>
                <w:webHidden/>
              </w:rPr>
              <w:fldChar w:fldCharType="separate"/>
            </w:r>
            <w:r w:rsidR="00D013BA">
              <w:rPr>
                <w:noProof/>
                <w:webHidden/>
              </w:rPr>
              <w:t>1</w:t>
            </w:r>
            <w:r w:rsidR="00D013BA">
              <w:rPr>
                <w:noProof/>
                <w:webHidden/>
              </w:rPr>
              <w:fldChar w:fldCharType="end"/>
            </w:r>
          </w:hyperlink>
        </w:p>
        <w:p w14:paraId="4049C070" w14:textId="711D0343" w:rsidR="00D013BA" w:rsidRDefault="00EA7AA0">
          <w:pPr>
            <w:pStyle w:val="TOC2"/>
            <w:ind w:left="210"/>
            <w:rPr>
              <w:rFonts w:asciiTheme="minorHAnsi" w:eastAsiaTheme="minorEastAsia" w:hAnsiTheme="minorHAnsi"/>
              <w:noProof/>
              <w:sz w:val="21"/>
            </w:rPr>
          </w:pPr>
          <w:hyperlink w:anchor="_Toc102506247" w:history="1">
            <w:r w:rsidR="00D013BA" w:rsidRPr="00124F6F">
              <w:rPr>
                <w:rStyle w:val="a4"/>
                <w:noProof/>
              </w:rPr>
              <w:t xml:space="preserve">1.4 </w:t>
            </w:r>
            <w:r w:rsidR="00D013BA" w:rsidRPr="00124F6F">
              <w:rPr>
                <w:rStyle w:val="a4"/>
                <w:noProof/>
              </w:rPr>
              <w:t>应用价值</w:t>
            </w:r>
            <w:r w:rsidR="00D013BA">
              <w:rPr>
                <w:noProof/>
                <w:webHidden/>
              </w:rPr>
              <w:tab/>
            </w:r>
            <w:r w:rsidR="00D013BA">
              <w:rPr>
                <w:noProof/>
                <w:webHidden/>
              </w:rPr>
              <w:fldChar w:fldCharType="begin"/>
            </w:r>
            <w:r w:rsidR="00D013BA">
              <w:rPr>
                <w:noProof/>
                <w:webHidden/>
              </w:rPr>
              <w:instrText xml:space="preserve"> PAGEREF _Toc102506247 \h </w:instrText>
            </w:r>
            <w:r w:rsidR="00D013BA">
              <w:rPr>
                <w:noProof/>
                <w:webHidden/>
              </w:rPr>
            </w:r>
            <w:r w:rsidR="00D013BA">
              <w:rPr>
                <w:noProof/>
                <w:webHidden/>
              </w:rPr>
              <w:fldChar w:fldCharType="separate"/>
            </w:r>
            <w:r w:rsidR="00D013BA">
              <w:rPr>
                <w:noProof/>
                <w:webHidden/>
              </w:rPr>
              <w:t>1</w:t>
            </w:r>
            <w:r w:rsidR="00D013BA">
              <w:rPr>
                <w:noProof/>
                <w:webHidden/>
              </w:rPr>
              <w:fldChar w:fldCharType="end"/>
            </w:r>
          </w:hyperlink>
        </w:p>
        <w:p w14:paraId="68686A64" w14:textId="3D77E789" w:rsidR="00D013BA" w:rsidRDefault="00EA7AA0">
          <w:pPr>
            <w:pStyle w:val="TOC2"/>
            <w:ind w:left="210"/>
            <w:rPr>
              <w:rFonts w:asciiTheme="minorHAnsi" w:eastAsiaTheme="minorEastAsia" w:hAnsiTheme="minorHAnsi"/>
              <w:noProof/>
              <w:sz w:val="21"/>
            </w:rPr>
          </w:pPr>
          <w:hyperlink w:anchor="_Toc102506248" w:history="1">
            <w:r w:rsidR="00D013BA" w:rsidRPr="00124F6F">
              <w:rPr>
                <w:rStyle w:val="a4"/>
                <w:noProof/>
              </w:rPr>
              <w:t xml:space="preserve">1.5 </w:t>
            </w:r>
            <w:r w:rsidR="00D013BA" w:rsidRPr="00124F6F">
              <w:rPr>
                <w:rStyle w:val="a4"/>
                <w:noProof/>
              </w:rPr>
              <w:t>推广前景</w:t>
            </w:r>
            <w:r w:rsidR="00D013BA">
              <w:rPr>
                <w:noProof/>
                <w:webHidden/>
              </w:rPr>
              <w:tab/>
            </w:r>
            <w:r w:rsidR="00D013BA">
              <w:rPr>
                <w:noProof/>
                <w:webHidden/>
              </w:rPr>
              <w:fldChar w:fldCharType="begin"/>
            </w:r>
            <w:r w:rsidR="00D013BA">
              <w:rPr>
                <w:noProof/>
                <w:webHidden/>
              </w:rPr>
              <w:instrText xml:space="preserve"> PAGEREF _Toc102506248 \h </w:instrText>
            </w:r>
            <w:r w:rsidR="00D013BA">
              <w:rPr>
                <w:noProof/>
                <w:webHidden/>
              </w:rPr>
            </w:r>
            <w:r w:rsidR="00D013BA">
              <w:rPr>
                <w:noProof/>
                <w:webHidden/>
              </w:rPr>
              <w:fldChar w:fldCharType="separate"/>
            </w:r>
            <w:r w:rsidR="00D013BA">
              <w:rPr>
                <w:noProof/>
                <w:webHidden/>
              </w:rPr>
              <w:t>2</w:t>
            </w:r>
            <w:r w:rsidR="00D013BA">
              <w:rPr>
                <w:noProof/>
                <w:webHidden/>
              </w:rPr>
              <w:fldChar w:fldCharType="end"/>
            </w:r>
          </w:hyperlink>
        </w:p>
        <w:p w14:paraId="08C67924" w14:textId="1DD68CF2" w:rsidR="00D013BA" w:rsidRDefault="00EA7AA0">
          <w:pPr>
            <w:pStyle w:val="TOC1"/>
            <w:spacing w:before="156"/>
            <w:rPr>
              <w:rFonts w:asciiTheme="minorHAnsi" w:eastAsiaTheme="minorEastAsia" w:hAnsiTheme="minorHAnsi"/>
            </w:rPr>
          </w:pPr>
          <w:hyperlink w:anchor="_Toc102506249" w:history="1">
            <w:r w:rsidR="00D013BA" w:rsidRPr="00124F6F">
              <w:rPr>
                <w:rStyle w:val="a4"/>
              </w:rPr>
              <w:t>第</w:t>
            </w:r>
            <w:r w:rsidR="00D013BA" w:rsidRPr="00124F6F">
              <w:rPr>
                <w:rStyle w:val="a4"/>
              </w:rPr>
              <w:t>2</w:t>
            </w:r>
            <w:r w:rsidR="00D013BA" w:rsidRPr="00124F6F">
              <w:rPr>
                <w:rStyle w:val="a4"/>
              </w:rPr>
              <w:t>章</w:t>
            </w:r>
            <w:r w:rsidR="00D013BA" w:rsidRPr="00124F6F">
              <w:rPr>
                <w:rStyle w:val="a4"/>
              </w:rPr>
              <w:t xml:space="preserve"> </w:t>
            </w:r>
            <w:r w:rsidR="00D013BA" w:rsidRPr="00124F6F">
              <w:rPr>
                <w:rStyle w:val="a4"/>
              </w:rPr>
              <w:t>问题分析</w:t>
            </w:r>
            <w:r w:rsidR="00D013BA">
              <w:rPr>
                <w:webHidden/>
              </w:rPr>
              <w:tab/>
            </w:r>
            <w:r w:rsidR="00D013BA">
              <w:rPr>
                <w:webHidden/>
              </w:rPr>
              <w:fldChar w:fldCharType="begin"/>
            </w:r>
            <w:r w:rsidR="00D013BA">
              <w:rPr>
                <w:webHidden/>
              </w:rPr>
              <w:instrText xml:space="preserve"> PAGEREF _Toc102506249 \h </w:instrText>
            </w:r>
            <w:r w:rsidR="00D013BA">
              <w:rPr>
                <w:webHidden/>
              </w:rPr>
            </w:r>
            <w:r w:rsidR="00D013BA">
              <w:rPr>
                <w:webHidden/>
              </w:rPr>
              <w:fldChar w:fldCharType="separate"/>
            </w:r>
            <w:r w:rsidR="00D013BA">
              <w:rPr>
                <w:webHidden/>
              </w:rPr>
              <w:t>2</w:t>
            </w:r>
            <w:r w:rsidR="00D013BA">
              <w:rPr>
                <w:webHidden/>
              </w:rPr>
              <w:fldChar w:fldCharType="end"/>
            </w:r>
          </w:hyperlink>
        </w:p>
        <w:p w14:paraId="41220264" w14:textId="65599180" w:rsidR="00D013BA" w:rsidRDefault="00EA7AA0">
          <w:pPr>
            <w:pStyle w:val="TOC2"/>
            <w:ind w:left="210"/>
            <w:rPr>
              <w:rFonts w:asciiTheme="minorHAnsi" w:eastAsiaTheme="minorEastAsia" w:hAnsiTheme="minorHAnsi"/>
              <w:noProof/>
              <w:sz w:val="21"/>
            </w:rPr>
          </w:pPr>
          <w:hyperlink w:anchor="_Toc102506250" w:history="1">
            <w:r w:rsidR="00D013BA" w:rsidRPr="00124F6F">
              <w:rPr>
                <w:rStyle w:val="a4"/>
                <w:noProof/>
              </w:rPr>
              <w:t xml:space="preserve">2.1 </w:t>
            </w:r>
            <w:r w:rsidR="00D013BA" w:rsidRPr="00124F6F">
              <w:rPr>
                <w:rStyle w:val="a4"/>
                <w:noProof/>
              </w:rPr>
              <w:t>问题来源</w:t>
            </w:r>
            <w:r w:rsidR="00D013BA">
              <w:rPr>
                <w:noProof/>
                <w:webHidden/>
              </w:rPr>
              <w:tab/>
            </w:r>
            <w:r w:rsidR="00D013BA">
              <w:rPr>
                <w:noProof/>
                <w:webHidden/>
              </w:rPr>
              <w:fldChar w:fldCharType="begin"/>
            </w:r>
            <w:r w:rsidR="00D013BA">
              <w:rPr>
                <w:noProof/>
                <w:webHidden/>
              </w:rPr>
              <w:instrText xml:space="preserve"> PAGEREF _Toc102506250 \h </w:instrText>
            </w:r>
            <w:r w:rsidR="00D013BA">
              <w:rPr>
                <w:noProof/>
                <w:webHidden/>
              </w:rPr>
            </w:r>
            <w:r w:rsidR="00D013BA">
              <w:rPr>
                <w:noProof/>
                <w:webHidden/>
              </w:rPr>
              <w:fldChar w:fldCharType="separate"/>
            </w:r>
            <w:r w:rsidR="00D013BA">
              <w:rPr>
                <w:noProof/>
                <w:webHidden/>
              </w:rPr>
              <w:t>2</w:t>
            </w:r>
            <w:r w:rsidR="00D013BA">
              <w:rPr>
                <w:noProof/>
                <w:webHidden/>
              </w:rPr>
              <w:fldChar w:fldCharType="end"/>
            </w:r>
          </w:hyperlink>
        </w:p>
        <w:p w14:paraId="50C28587" w14:textId="363E3318" w:rsidR="00D013BA" w:rsidRDefault="00EA7AA0">
          <w:pPr>
            <w:pStyle w:val="TOC2"/>
            <w:ind w:left="210"/>
            <w:rPr>
              <w:rFonts w:asciiTheme="minorHAnsi" w:eastAsiaTheme="minorEastAsia" w:hAnsiTheme="minorHAnsi"/>
              <w:noProof/>
              <w:sz w:val="21"/>
            </w:rPr>
          </w:pPr>
          <w:hyperlink w:anchor="_Toc102506251" w:history="1">
            <w:r w:rsidR="00D013BA" w:rsidRPr="00124F6F">
              <w:rPr>
                <w:rStyle w:val="a4"/>
                <w:noProof/>
              </w:rPr>
              <w:t xml:space="preserve">2.2 </w:t>
            </w:r>
            <w:r w:rsidR="00D013BA" w:rsidRPr="00124F6F">
              <w:rPr>
                <w:rStyle w:val="a4"/>
                <w:noProof/>
              </w:rPr>
              <w:t>现有解决方案</w:t>
            </w:r>
            <w:r w:rsidR="00D013BA">
              <w:rPr>
                <w:noProof/>
                <w:webHidden/>
              </w:rPr>
              <w:tab/>
            </w:r>
            <w:r w:rsidR="00D013BA">
              <w:rPr>
                <w:noProof/>
                <w:webHidden/>
              </w:rPr>
              <w:fldChar w:fldCharType="begin"/>
            </w:r>
            <w:r w:rsidR="00D013BA">
              <w:rPr>
                <w:noProof/>
                <w:webHidden/>
              </w:rPr>
              <w:instrText xml:space="preserve"> PAGEREF _Toc102506251 \h </w:instrText>
            </w:r>
            <w:r w:rsidR="00D013BA">
              <w:rPr>
                <w:noProof/>
                <w:webHidden/>
              </w:rPr>
            </w:r>
            <w:r w:rsidR="00D013BA">
              <w:rPr>
                <w:noProof/>
                <w:webHidden/>
              </w:rPr>
              <w:fldChar w:fldCharType="separate"/>
            </w:r>
            <w:r w:rsidR="00D013BA">
              <w:rPr>
                <w:noProof/>
                <w:webHidden/>
              </w:rPr>
              <w:t>3</w:t>
            </w:r>
            <w:r w:rsidR="00D013BA">
              <w:rPr>
                <w:noProof/>
                <w:webHidden/>
              </w:rPr>
              <w:fldChar w:fldCharType="end"/>
            </w:r>
          </w:hyperlink>
        </w:p>
        <w:p w14:paraId="518965A8" w14:textId="3FF13481" w:rsidR="00D013BA" w:rsidRDefault="00EA7AA0">
          <w:pPr>
            <w:pStyle w:val="TOC2"/>
            <w:ind w:left="210"/>
            <w:rPr>
              <w:rFonts w:asciiTheme="minorHAnsi" w:eastAsiaTheme="minorEastAsia" w:hAnsiTheme="minorHAnsi"/>
              <w:noProof/>
              <w:sz w:val="21"/>
            </w:rPr>
          </w:pPr>
          <w:hyperlink w:anchor="_Toc102506252" w:history="1">
            <w:r w:rsidR="00D013BA" w:rsidRPr="00124F6F">
              <w:rPr>
                <w:rStyle w:val="a4"/>
                <w:noProof/>
              </w:rPr>
              <w:t xml:space="preserve">2.3 </w:t>
            </w:r>
            <w:r w:rsidR="00D013BA" w:rsidRPr="00124F6F">
              <w:rPr>
                <w:rStyle w:val="a4"/>
                <w:noProof/>
              </w:rPr>
              <w:t>本作品要解决的痛点问题</w:t>
            </w:r>
            <w:r w:rsidR="00D013BA">
              <w:rPr>
                <w:noProof/>
                <w:webHidden/>
              </w:rPr>
              <w:tab/>
            </w:r>
            <w:r w:rsidR="00D013BA">
              <w:rPr>
                <w:noProof/>
                <w:webHidden/>
              </w:rPr>
              <w:fldChar w:fldCharType="begin"/>
            </w:r>
            <w:r w:rsidR="00D013BA">
              <w:rPr>
                <w:noProof/>
                <w:webHidden/>
              </w:rPr>
              <w:instrText xml:space="preserve"> PAGEREF _Toc102506252 \h </w:instrText>
            </w:r>
            <w:r w:rsidR="00D013BA">
              <w:rPr>
                <w:noProof/>
                <w:webHidden/>
              </w:rPr>
            </w:r>
            <w:r w:rsidR="00D013BA">
              <w:rPr>
                <w:noProof/>
                <w:webHidden/>
              </w:rPr>
              <w:fldChar w:fldCharType="separate"/>
            </w:r>
            <w:r w:rsidR="00D013BA">
              <w:rPr>
                <w:noProof/>
                <w:webHidden/>
              </w:rPr>
              <w:t>4</w:t>
            </w:r>
            <w:r w:rsidR="00D013BA">
              <w:rPr>
                <w:noProof/>
                <w:webHidden/>
              </w:rPr>
              <w:fldChar w:fldCharType="end"/>
            </w:r>
          </w:hyperlink>
        </w:p>
        <w:p w14:paraId="1F0DC12A" w14:textId="2D366061" w:rsidR="00D013BA" w:rsidRDefault="00EA7AA0">
          <w:pPr>
            <w:pStyle w:val="TOC2"/>
            <w:ind w:left="210"/>
            <w:rPr>
              <w:rFonts w:asciiTheme="minorHAnsi" w:eastAsiaTheme="minorEastAsia" w:hAnsiTheme="minorHAnsi"/>
              <w:noProof/>
              <w:sz w:val="21"/>
            </w:rPr>
          </w:pPr>
          <w:hyperlink w:anchor="_Toc102506253" w:history="1">
            <w:r w:rsidR="00D013BA" w:rsidRPr="00124F6F">
              <w:rPr>
                <w:rStyle w:val="a4"/>
                <w:noProof/>
              </w:rPr>
              <w:t xml:space="preserve">2.4 </w:t>
            </w:r>
            <w:r w:rsidR="00D013BA" w:rsidRPr="00124F6F">
              <w:rPr>
                <w:rStyle w:val="a4"/>
                <w:noProof/>
              </w:rPr>
              <w:t>解决问题的思路</w:t>
            </w:r>
            <w:r w:rsidR="00D013BA">
              <w:rPr>
                <w:noProof/>
                <w:webHidden/>
              </w:rPr>
              <w:tab/>
            </w:r>
            <w:r w:rsidR="00D013BA">
              <w:rPr>
                <w:noProof/>
                <w:webHidden/>
              </w:rPr>
              <w:fldChar w:fldCharType="begin"/>
            </w:r>
            <w:r w:rsidR="00D013BA">
              <w:rPr>
                <w:noProof/>
                <w:webHidden/>
              </w:rPr>
              <w:instrText xml:space="preserve"> PAGEREF _Toc102506253 \h </w:instrText>
            </w:r>
            <w:r w:rsidR="00D013BA">
              <w:rPr>
                <w:noProof/>
                <w:webHidden/>
              </w:rPr>
            </w:r>
            <w:r w:rsidR="00D013BA">
              <w:rPr>
                <w:noProof/>
                <w:webHidden/>
              </w:rPr>
              <w:fldChar w:fldCharType="separate"/>
            </w:r>
            <w:r w:rsidR="00D013BA">
              <w:rPr>
                <w:noProof/>
                <w:webHidden/>
              </w:rPr>
              <w:t>4</w:t>
            </w:r>
            <w:r w:rsidR="00D013BA">
              <w:rPr>
                <w:noProof/>
                <w:webHidden/>
              </w:rPr>
              <w:fldChar w:fldCharType="end"/>
            </w:r>
          </w:hyperlink>
        </w:p>
        <w:p w14:paraId="6DB827A5" w14:textId="206F6596" w:rsidR="00D013BA" w:rsidRDefault="00EA7AA0">
          <w:pPr>
            <w:pStyle w:val="TOC3"/>
            <w:ind w:left="315"/>
            <w:rPr>
              <w:rFonts w:asciiTheme="minorHAnsi" w:eastAsiaTheme="minorEastAsia" w:hAnsiTheme="minorHAnsi"/>
              <w:noProof/>
              <w:sz w:val="21"/>
            </w:rPr>
          </w:pPr>
          <w:hyperlink w:anchor="_Toc102506254" w:history="1">
            <w:r w:rsidR="00D013BA" w:rsidRPr="00124F6F">
              <w:rPr>
                <w:rStyle w:val="a4"/>
                <w:noProof/>
              </w:rPr>
              <w:t xml:space="preserve">2.4.1 </w:t>
            </w:r>
            <w:r w:rsidR="00D013BA" w:rsidRPr="00124F6F">
              <w:rPr>
                <w:rStyle w:val="a4"/>
                <w:noProof/>
              </w:rPr>
              <w:t>作品的功能需求</w:t>
            </w:r>
            <w:r w:rsidR="00D013BA">
              <w:rPr>
                <w:noProof/>
                <w:webHidden/>
              </w:rPr>
              <w:tab/>
            </w:r>
            <w:r w:rsidR="00D013BA">
              <w:rPr>
                <w:noProof/>
                <w:webHidden/>
              </w:rPr>
              <w:fldChar w:fldCharType="begin"/>
            </w:r>
            <w:r w:rsidR="00D013BA">
              <w:rPr>
                <w:noProof/>
                <w:webHidden/>
              </w:rPr>
              <w:instrText xml:space="preserve"> PAGEREF _Toc102506254 \h </w:instrText>
            </w:r>
            <w:r w:rsidR="00D013BA">
              <w:rPr>
                <w:noProof/>
                <w:webHidden/>
              </w:rPr>
            </w:r>
            <w:r w:rsidR="00D013BA">
              <w:rPr>
                <w:noProof/>
                <w:webHidden/>
              </w:rPr>
              <w:fldChar w:fldCharType="separate"/>
            </w:r>
            <w:r w:rsidR="00D013BA">
              <w:rPr>
                <w:noProof/>
                <w:webHidden/>
              </w:rPr>
              <w:t>4</w:t>
            </w:r>
            <w:r w:rsidR="00D013BA">
              <w:rPr>
                <w:noProof/>
                <w:webHidden/>
              </w:rPr>
              <w:fldChar w:fldCharType="end"/>
            </w:r>
          </w:hyperlink>
        </w:p>
        <w:p w14:paraId="4CD5D868" w14:textId="09AEFB6C" w:rsidR="00D013BA" w:rsidRDefault="00EA7AA0">
          <w:pPr>
            <w:pStyle w:val="TOC3"/>
            <w:ind w:left="315"/>
            <w:rPr>
              <w:rFonts w:asciiTheme="minorHAnsi" w:eastAsiaTheme="minorEastAsia" w:hAnsiTheme="minorHAnsi"/>
              <w:noProof/>
              <w:sz w:val="21"/>
            </w:rPr>
          </w:pPr>
          <w:hyperlink w:anchor="_Toc102506255" w:history="1">
            <w:r w:rsidR="00D013BA" w:rsidRPr="00124F6F">
              <w:rPr>
                <w:rStyle w:val="a4"/>
                <w:noProof/>
              </w:rPr>
              <w:t xml:space="preserve">2.4.2 </w:t>
            </w:r>
            <w:r w:rsidR="00D013BA" w:rsidRPr="00124F6F">
              <w:rPr>
                <w:rStyle w:val="a4"/>
                <w:noProof/>
              </w:rPr>
              <w:t>作品的性能需求</w:t>
            </w:r>
            <w:r w:rsidR="00D013BA">
              <w:rPr>
                <w:noProof/>
                <w:webHidden/>
              </w:rPr>
              <w:tab/>
            </w:r>
            <w:r w:rsidR="00D013BA">
              <w:rPr>
                <w:noProof/>
                <w:webHidden/>
              </w:rPr>
              <w:fldChar w:fldCharType="begin"/>
            </w:r>
            <w:r w:rsidR="00D013BA">
              <w:rPr>
                <w:noProof/>
                <w:webHidden/>
              </w:rPr>
              <w:instrText xml:space="preserve"> PAGEREF _Toc102506255 \h </w:instrText>
            </w:r>
            <w:r w:rsidR="00D013BA">
              <w:rPr>
                <w:noProof/>
                <w:webHidden/>
              </w:rPr>
            </w:r>
            <w:r w:rsidR="00D013BA">
              <w:rPr>
                <w:noProof/>
                <w:webHidden/>
              </w:rPr>
              <w:fldChar w:fldCharType="separate"/>
            </w:r>
            <w:r w:rsidR="00D013BA">
              <w:rPr>
                <w:noProof/>
                <w:webHidden/>
              </w:rPr>
              <w:t>4</w:t>
            </w:r>
            <w:r w:rsidR="00D013BA">
              <w:rPr>
                <w:noProof/>
                <w:webHidden/>
              </w:rPr>
              <w:fldChar w:fldCharType="end"/>
            </w:r>
          </w:hyperlink>
        </w:p>
        <w:p w14:paraId="42DBE42C" w14:textId="701CEEF8" w:rsidR="00D013BA" w:rsidRDefault="00EA7AA0">
          <w:pPr>
            <w:pStyle w:val="TOC3"/>
            <w:ind w:left="315"/>
            <w:rPr>
              <w:rFonts w:asciiTheme="minorHAnsi" w:eastAsiaTheme="minorEastAsia" w:hAnsiTheme="minorHAnsi"/>
              <w:noProof/>
              <w:sz w:val="21"/>
            </w:rPr>
          </w:pPr>
          <w:hyperlink w:anchor="_Toc102506256" w:history="1">
            <w:r w:rsidR="00D013BA" w:rsidRPr="00124F6F">
              <w:rPr>
                <w:rStyle w:val="a4"/>
                <w:noProof/>
              </w:rPr>
              <w:t xml:space="preserve">2.4.3 </w:t>
            </w:r>
            <w:r w:rsidR="00D013BA" w:rsidRPr="00124F6F">
              <w:rPr>
                <w:rStyle w:val="a4"/>
                <w:noProof/>
              </w:rPr>
              <w:t>使用的数据集</w:t>
            </w:r>
            <w:r w:rsidR="00D013BA">
              <w:rPr>
                <w:noProof/>
                <w:webHidden/>
              </w:rPr>
              <w:tab/>
            </w:r>
            <w:r w:rsidR="00D013BA">
              <w:rPr>
                <w:noProof/>
                <w:webHidden/>
              </w:rPr>
              <w:fldChar w:fldCharType="begin"/>
            </w:r>
            <w:r w:rsidR="00D013BA">
              <w:rPr>
                <w:noProof/>
                <w:webHidden/>
              </w:rPr>
              <w:instrText xml:space="preserve"> PAGEREF _Toc102506256 \h </w:instrText>
            </w:r>
            <w:r w:rsidR="00D013BA">
              <w:rPr>
                <w:noProof/>
                <w:webHidden/>
              </w:rPr>
            </w:r>
            <w:r w:rsidR="00D013BA">
              <w:rPr>
                <w:noProof/>
                <w:webHidden/>
              </w:rPr>
              <w:fldChar w:fldCharType="separate"/>
            </w:r>
            <w:r w:rsidR="00D013BA">
              <w:rPr>
                <w:noProof/>
                <w:webHidden/>
              </w:rPr>
              <w:t>5</w:t>
            </w:r>
            <w:r w:rsidR="00D013BA">
              <w:rPr>
                <w:noProof/>
                <w:webHidden/>
              </w:rPr>
              <w:fldChar w:fldCharType="end"/>
            </w:r>
          </w:hyperlink>
        </w:p>
        <w:p w14:paraId="08CD5663" w14:textId="5A0188CB" w:rsidR="00D013BA" w:rsidRDefault="00EA7AA0">
          <w:pPr>
            <w:pStyle w:val="TOC1"/>
            <w:spacing w:before="156"/>
            <w:rPr>
              <w:rFonts w:asciiTheme="minorHAnsi" w:eastAsiaTheme="minorEastAsia" w:hAnsiTheme="minorHAnsi"/>
            </w:rPr>
          </w:pPr>
          <w:hyperlink w:anchor="_Toc102506257" w:history="1">
            <w:r w:rsidR="00D013BA" w:rsidRPr="00124F6F">
              <w:rPr>
                <w:rStyle w:val="a4"/>
              </w:rPr>
              <w:t>第</w:t>
            </w:r>
            <w:r w:rsidR="00D013BA" w:rsidRPr="00124F6F">
              <w:rPr>
                <w:rStyle w:val="a4"/>
              </w:rPr>
              <w:t>3</w:t>
            </w:r>
            <w:r w:rsidR="00D013BA" w:rsidRPr="00124F6F">
              <w:rPr>
                <w:rStyle w:val="a4"/>
              </w:rPr>
              <w:t>章</w:t>
            </w:r>
            <w:r w:rsidR="00D013BA" w:rsidRPr="00124F6F">
              <w:rPr>
                <w:rStyle w:val="a4"/>
              </w:rPr>
              <w:t xml:space="preserve"> </w:t>
            </w:r>
            <w:r w:rsidR="00D013BA" w:rsidRPr="00124F6F">
              <w:rPr>
                <w:rStyle w:val="a4"/>
              </w:rPr>
              <w:t>技术方案</w:t>
            </w:r>
            <w:r w:rsidR="00D013BA">
              <w:rPr>
                <w:webHidden/>
              </w:rPr>
              <w:tab/>
            </w:r>
            <w:r w:rsidR="00D013BA">
              <w:rPr>
                <w:webHidden/>
              </w:rPr>
              <w:fldChar w:fldCharType="begin"/>
            </w:r>
            <w:r w:rsidR="00D013BA">
              <w:rPr>
                <w:webHidden/>
              </w:rPr>
              <w:instrText xml:space="preserve"> PAGEREF _Toc102506257 \h </w:instrText>
            </w:r>
            <w:r w:rsidR="00D013BA">
              <w:rPr>
                <w:webHidden/>
              </w:rPr>
            </w:r>
            <w:r w:rsidR="00D013BA">
              <w:rPr>
                <w:webHidden/>
              </w:rPr>
              <w:fldChar w:fldCharType="separate"/>
            </w:r>
            <w:r w:rsidR="00D013BA">
              <w:rPr>
                <w:webHidden/>
              </w:rPr>
              <w:t>7</w:t>
            </w:r>
            <w:r w:rsidR="00D013BA">
              <w:rPr>
                <w:webHidden/>
              </w:rPr>
              <w:fldChar w:fldCharType="end"/>
            </w:r>
          </w:hyperlink>
        </w:p>
        <w:p w14:paraId="4877C4BE" w14:textId="2FE26020" w:rsidR="00D013BA" w:rsidRDefault="00EA7AA0">
          <w:pPr>
            <w:pStyle w:val="TOC2"/>
            <w:ind w:left="210"/>
            <w:rPr>
              <w:rFonts w:asciiTheme="minorHAnsi" w:eastAsiaTheme="minorEastAsia" w:hAnsiTheme="minorHAnsi"/>
              <w:noProof/>
              <w:sz w:val="21"/>
            </w:rPr>
          </w:pPr>
          <w:hyperlink w:anchor="_Toc102506258" w:history="1">
            <w:r w:rsidR="00D013BA" w:rsidRPr="00124F6F">
              <w:rPr>
                <w:rStyle w:val="a4"/>
                <w:noProof/>
              </w:rPr>
              <w:t xml:space="preserve">3.1 </w:t>
            </w:r>
            <w:r w:rsidR="00D013BA" w:rsidRPr="00124F6F">
              <w:rPr>
                <w:rStyle w:val="a4"/>
                <w:noProof/>
              </w:rPr>
              <w:t>关键技术</w:t>
            </w:r>
            <w:r w:rsidR="00D013BA">
              <w:rPr>
                <w:noProof/>
                <w:webHidden/>
              </w:rPr>
              <w:tab/>
            </w:r>
            <w:r w:rsidR="00D013BA">
              <w:rPr>
                <w:noProof/>
                <w:webHidden/>
              </w:rPr>
              <w:fldChar w:fldCharType="begin"/>
            </w:r>
            <w:r w:rsidR="00D013BA">
              <w:rPr>
                <w:noProof/>
                <w:webHidden/>
              </w:rPr>
              <w:instrText xml:space="preserve"> PAGEREF _Toc102506258 \h </w:instrText>
            </w:r>
            <w:r w:rsidR="00D013BA">
              <w:rPr>
                <w:noProof/>
                <w:webHidden/>
              </w:rPr>
            </w:r>
            <w:r w:rsidR="00D013BA">
              <w:rPr>
                <w:noProof/>
                <w:webHidden/>
              </w:rPr>
              <w:fldChar w:fldCharType="separate"/>
            </w:r>
            <w:r w:rsidR="00D013BA">
              <w:rPr>
                <w:noProof/>
                <w:webHidden/>
              </w:rPr>
              <w:t>7</w:t>
            </w:r>
            <w:r w:rsidR="00D013BA">
              <w:rPr>
                <w:noProof/>
                <w:webHidden/>
              </w:rPr>
              <w:fldChar w:fldCharType="end"/>
            </w:r>
          </w:hyperlink>
        </w:p>
        <w:p w14:paraId="35C39061" w14:textId="0CDD11A9" w:rsidR="00D013BA" w:rsidRDefault="00EA7AA0">
          <w:pPr>
            <w:pStyle w:val="TOC3"/>
            <w:ind w:left="315"/>
            <w:rPr>
              <w:rFonts w:asciiTheme="minorHAnsi" w:eastAsiaTheme="minorEastAsia" w:hAnsiTheme="minorHAnsi"/>
              <w:noProof/>
              <w:sz w:val="21"/>
            </w:rPr>
          </w:pPr>
          <w:hyperlink w:anchor="_Toc102506259" w:history="1">
            <w:r w:rsidR="00D013BA" w:rsidRPr="00124F6F">
              <w:rPr>
                <w:rStyle w:val="a4"/>
                <w:noProof/>
              </w:rPr>
              <w:t>3.1.1 YOLOv5s -</w:t>
            </w:r>
            <w:r w:rsidR="00D013BA" w:rsidRPr="00124F6F">
              <w:rPr>
                <w:rStyle w:val="a4"/>
                <w:noProof/>
              </w:rPr>
              <w:t>目标检测</w:t>
            </w:r>
            <w:r w:rsidR="00D013BA">
              <w:rPr>
                <w:noProof/>
                <w:webHidden/>
              </w:rPr>
              <w:tab/>
            </w:r>
            <w:r w:rsidR="00D013BA">
              <w:rPr>
                <w:noProof/>
                <w:webHidden/>
              </w:rPr>
              <w:fldChar w:fldCharType="begin"/>
            </w:r>
            <w:r w:rsidR="00D013BA">
              <w:rPr>
                <w:noProof/>
                <w:webHidden/>
              </w:rPr>
              <w:instrText xml:space="preserve"> PAGEREF _Toc102506259 \h </w:instrText>
            </w:r>
            <w:r w:rsidR="00D013BA">
              <w:rPr>
                <w:noProof/>
                <w:webHidden/>
              </w:rPr>
            </w:r>
            <w:r w:rsidR="00D013BA">
              <w:rPr>
                <w:noProof/>
                <w:webHidden/>
              </w:rPr>
              <w:fldChar w:fldCharType="separate"/>
            </w:r>
            <w:r w:rsidR="00D013BA">
              <w:rPr>
                <w:noProof/>
                <w:webHidden/>
              </w:rPr>
              <w:t>7</w:t>
            </w:r>
            <w:r w:rsidR="00D013BA">
              <w:rPr>
                <w:noProof/>
                <w:webHidden/>
              </w:rPr>
              <w:fldChar w:fldCharType="end"/>
            </w:r>
          </w:hyperlink>
        </w:p>
        <w:p w14:paraId="2A86AD89" w14:textId="14CAB6FF" w:rsidR="00D013BA" w:rsidRDefault="00EA7AA0">
          <w:pPr>
            <w:pStyle w:val="TOC3"/>
            <w:ind w:left="315"/>
            <w:rPr>
              <w:rFonts w:asciiTheme="minorHAnsi" w:eastAsiaTheme="minorEastAsia" w:hAnsiTheme="minorHAnsi"/>
              <w:noProof/>
              <w:sz w:val="21"/>
            </w:rPr>
          </w:pPr>
          <w:hyperlink w:anchor="_Toc102506260" w:history="1">
            <w:r w:rsidR="00D013BA" w:rsidRPr="00124F6F">
              <w:rPr>
                <w:rStyle w:val="a4"/>
                <w:noProof/>
              </w:rPr>
              <w:t>3.1.2 Deep SORT -</w:t>
            </w:r>
            <w:r w:rsidR="00D013BA" w:rsidRPr="00124F6F">
              <w:rPr>
                <w:rStyle w:val="a4"/>
                <w:noProof/>
              </w:rPr>
              <w:t>多目标追踪</w:t>
            </w:r>
            <w:r w:rsidR="00D013BA">
              <w:rPr>
                <w:noProof/>
                <w:webHidden/>
              </w:rPr>
              <w:tab/>
            </w:r>
            <w:r w:rsidR="00D013BA">
              <w:rPr>
                <w:noProof/>
                <w:webHidden/>
              </w:rPr>
              <w:fldChar w:fldCharType="begin"/>
            </w:r>
            <w:r w:rsidR="00D013BA">
              <w:rPr>
                <w:noProof/>
                <w:webHidden/>
              </w:rPr>
              <w:instrText xml:space="preserve"> PAGEREF _Toc102506260 \h </w:instrText>
            </w:r>
            <w:r w:rsidR="00D013BA">
              <w:rPr>
                <w:noProof/>
                <w:webHidden/>
              </w:rPr>
            </w:r>
            <w:r w:rsidR="00D013BA">
              <w:rPr>
                <w:noProof/>
                <w:webHidden/>
              </w:rPr>
              <w:fldChar w:fldCharType="separate"/>
            </w:r>
            <w:r w:rsidR="00D013BA">
              <w:rPr>
                <w:noProof/>
                <w:webHidden/>
              </w:rPr>
              <w:t>7</w:t>
            </w:r>
            <w:r w:rsidR="00D013BA">
              <w:rPr>
                <w:noProof/>
                <w:webHidden/>
              </w:rPr>
              <w:fldChar w:fldCharType="end"/>
            </w:r>
          </w:hyperlink>
        </w:p>
        <w:p w14:paraId="0BBC2183" w14:textId="2EBD9262" w:rsidR="00D013BA" w:rsidRDefault="00EA7AA0">
          <w:pPr>
            <w:pStyle w:val="TOC3"/>
            <w:ind w:left="315"/>
            <w:rPr>
              <w:rFonts w:asciiTheme="minorHAnsi" w:eastAsiaTheme="minorEastAsia" w:hAnsiTheme="minorHAnsi"/>
              <w:noProof/>
              <w:sz w:val="21"/>
            </w:rPr>
          </w:pPr>
          <w:hyperlink w:anchor="_Toc102506261" w:history="1">
            <w:r w:rsidR="00D013BA" w:rsidRPr="00124F6F">
              <w:rPr>
                <w:rStyle w:val="a4"/>
                <w:noProof/>
              </w:rPr>
              <w:t>3.1.3 DBSCAN -</w:t>
            </w:r>
            <w:r w:rsidR="00D013BA" w:rsidRPr="00124F6F">
              <w:rPr>
                <w:rStyle w:val="a4"/>
                <w:noProof/>
              </w:rPr>
              <w:t>人群聚类</w:t>
            </w:r>
            <w:r w:rsidR="00D013BA">
              <w:rPr>
                <w:noProof/>
                <w:webHidden/>
              </w:rPr>
              <w:tab/>
            </w:r>
            <w:r w:rsidR="00D013BA">
              <w:rPr>
                <w:noProof/>
                <w:webHidden/>
              </w:rPr>
              <w:fldChar w:fldCharType="begin"/>
            </w:r>
            <w:r w:rsidR="00D013BA">
              <w:rPr>
                <w:noProof/>
                <w:webHidden/>
              </w:rPr>
              <w:instrText xml:space="preserve"> PAGEREF _Toc102506261 \h </w:instrText>
            </w:r>
            <w:r w:rsidR="00D013BA">
              <w:rPr>
                <w:noProof/>
                <w:webHidden/>
              </w:rPr>
            </w:r>
            <w:r w:rsidR="00D013BA">
              <w:rPr>
                <w:noProof/>
                <w:webHidden/>
              </w:rPr>
              <w:fldChar w:fldCharType="separate"/>
            </w:r>
            <w:r w:rsidR="00D013BA">
              <w:rPr>
                <w:noProof/>
                <w:webHidden/>
              </w:rPr>
              <w:t>8</w:t>
            </w:r>
            <w:r w:rsidR="00D013BA">
              <w:rPr>
                <w:noProof/>
                <w:webHidden/>
              </w:rPr>
              <w:fldChar w:fldCharType="end"/>
            </w:r>
          </w:hyperlink>
        </w:p>
        <w:p w14:paraId="4B5E4FAB" w14:textId="727FFC12" w:rsidR="00D013BA" w:rsidRDefault="00EA7AA0">
          <w:pPr>
            <w:pStyle w:val="TOC3"/>
            <w:ind w:left="315"/>
            <w:rPr>
              <w:rFonts w:asciiTheme="minorHAnsi" w:eastAsiaTheme="minorEastAsia" w:hAnsiTheme="minorHAnsi"/>
              <w:noProof/>
              <w:sz w:val="21"/>
            </w:rPr>
          </w:pPr>
          <w:hyperlink w:anchor="_Toc102506262" w:history="1">
            <w:r w:rsidR="00D013BA" w:rsidRPr="00124F6F">
              <w:rPr>
                <w:rStyle w:val="a4"/>
                <w:noProof/>
              </w:rPr>
              <w:t xml:space="preserve">3.1.4 </w:t>
            </w:r>
            <w:r w:rsidR="00D013BA" w:rsidRPr="00124F6F">
              <w:rPr>
                <w:rStyle w:val="a4"/>
                <w:noProof/>
              </w:rPr>
              <w:t>社交距离计算</w:t>
            </w:r>
            <w:r w:rsidR="00D013BA">
              <w:rPr>
                <w:noProof/>
                <w:webHidden/>
              </w:rPr>
              <w:tab/>
            </w:r>
            <w:r w:rsidR="00D013BA">
              <w:rPr>
                <w:noProof/>
                <w:webHidden/>
              </w:rPr>
              <w:fldChar w:fldCharType="begin"/>
            </w:r>
            <w:r w:rsidR="00D013BA">
              <w:rPr>
                <w:noProof/>
                <w:webHidden/>
              </w:rPr>
              <w:instrText xml:space="preserve"> PAGEREF _Toc102506262 \h </w:instrText>
            </w:r>
            <w:r w:rsidR="00D013BA">
              <w:rPr>
                <w:noProof/>
                <w:webHidden/>
              </w:rPr>
            </w:r>
            <w:r w:rsidR="00D013BA">
              <w:rPr>
                <w:noProof/>
                <w:webHidden/>
              </w:rPr>
              <w:fldChar w:fldCharType="separate"/>
            </w:r>
            <w:r w:rsidR="00D013BA">
              <w:rPr>
                <w:noProof/>
                <w:webHidden/>
              </w:rPr>
              <w:t>8</w:t>
            </w:r>
            <w:r w:rsidR="00D013BA">
              <w:rPr>
                <w:noProof/>
                <w:webHidden/>
              </w:rPr>
              <w:fldChar w:fldCharType="end"/>
            </w:r>
          </w:hyperlink>
        </w:p>
        <w:p w14:paraId="7C232BFC" w14:textId="07E1E561" w:rsidR="00D013BA" w:rsidRDefault="00EA7AA0">
          <w:pPr>
            <w:pStyle w:val="TOC2"/>
            <w:ind w:left="210"/>
            <w:rPr>
              <w:rFonts w:asciiTheme="minorHAnsi" w:eastAsiaTheme="minorEastAsia" w:hAnsiTheme="minorHAnsi"/>
              <w:noProof/>
              <w:sz w:val="21"/>
            </w:rPr>
          </w:pPr>
          <w:hyperlink w:anchor="_Toc102506263" w:history="1">
            <w:r w:rsidR="00D013BA" w:rsidRPr="00124F6F">
              <w:rPr>
                <w:rStyle w:val="a4"/>
                <w:noProof/>
              </w:rPr>
              <w:t xml:space="preserve">3.2 </w:t>
            </w:r>
            <w:r w:rsidR="00D013BA" w:rsidRPr="00124F6F">
              <w:rPr>
                <w:rStyle w:val="a4"/>
                <w:noProof/>
              </w:rPr>
              <w:t>作品特色</w:t>
            </w:r>
            <w:r w:rsidR="00D013BA">
              <w:rPr>
                <w:noProof/>
                <w:webHidden/>
              </w:rPr>
              <w:tab/>
            </w:r>
            <w:r w:rsidR="00D013BA">
              <w:rPr>
                <w:noProof/>
                <w:webHidden/>
              </w:rPr>
              <w:fldChar w:fldCharType="begin"/>
            </w:r>
            <w:r w:rsidR="00D013BA">
              <w:rPr>
                <w:noProof/>
                <w:webHidden/>
              </w:rPr>
              <w:instrText xml:space="preserve"> PAGEREF _Toc102506263 \h </w:instrText>
            </w:r>
            <w:r w:rsidR="00D013BA">
              <w:rPr>
                <w:noProof/>
                <w:webHidden/>
              </w:rPr>
            </w:r>
            <w:r w:rsidR="00D013BA">
              <w:rPr>
                <w:noProof/>
                <w:webHidden/>
              </w:rPr>
              <w:fldChar w:fldCharType="separate"/>
            </w:r>
            <w:r w:rsidR="00D013BA">
              <w:rPr>
                <w:noProof/>
                <w:webHidden/>
              </w:rPr>
              <w:t>10</w:t>
            </w:r>
            <w:r w:rsidR="00D013BA">
              <w:rPr>
                <w:noProof/>
                <w:webHidden/>
              </w:rPr>
              <w:fldChar w:fldCharType="end"/>
            </w:r>
          </w:hyperlink>
        </w:p>
        <w:p w14:paraId="6C5B4CB8" w14:textId="7ECFEBE1" w:rsidR="00D013BA" w:rsidRDefault="00EA7AA0">
          <w:pPr>
            <w:pStyle w:val="TOC1"/>
            <w:spacing w:before="156"/>
            <w:rPr>
              <w:rFonts w:asciiTheme="minorHAnsi" w:eastAsiaTheme="minorEastAsia" w:hAnsiTheme="minorHAnsi"/>
            </w:rPr>
          </w:pPr>
          <w:hyperlink w:anchor="_Toc102506264" w:history="1">
            <w:r w:rsidR="00D013BA" w:rsidRPr="00124F6F">
              <w:rPr>
                <w:rStyle w:val="a4"/>
              </w:rPr>
              <w:t>第</w:t>
            </w:r>
            <w:r w:rsidR="00D013BA" w:rsidRPr="00124F6F">
              <w:rPr>
                <w:rStyle w:val="a4"/>
              </w:rPr>
              <w:t>4</w:t>
            </w:r>
            <w:r w:rsidR="00D013BA" w:rsidRPr="00124F6F">
              <w:rPr>
                <w:rStyle w:val="a4"/>
              </w:rPr>
              <w:t>章</w:t>
            </w:r>
            <w:r w:rsidR="00D013BA" w:rsidRPr="00124F6F">
              <w:rPr>
                <w:rStyle w:val="a4"/>
              </w:rPr>
              <w:t xml:space="preserve"> </w:t>
            </w:r>
            <w:r w:rsidR="00D013BA" w:rsidRPr="00124F6F">
              <w:rPr>
                <w:rStyle w:val="a4"/>
              </w:rPr>
              <w:t>系统实现</w:t>
            </w:r>
            <w:r w:rsidR="00D013BA">
              <w:rPr>
                <w:webHidden/>
              </w:rPr>
              <w:tab/>
            </w:r>
            <w:r w:rsidR="00D013BA">
              <w:rPr>
                <w:webHidden/>
              </w:rPr>
              <w:fldChar w:fldCharType="begin"/>
            </w:r>
            <w:r w:rsidR="00D013BA">
              <w:rPr>
                <w:webHidden/>
              </w:rPr>
              <w:instrText xml:space="preserve"> PAGEREF _Toc102506264 \h </w:instrText>
            </w:r>
            <w:r w:rsidR="00D013BA">
              <w:rPr>
                <w:webHidden/>
              </w:rPr>
            </w:r>
            <w:r w:rsidR="00D013BA">
              <w:rPr>
                <w:webHidden/>
              </w:rPr>
              <w:fldChar w:fldCharType="separate"/>
            </w:r>
            <w:r w:rsidR="00D013BA">
              <w:rPr>
                <w:webHidden/>
              </w:rPr>
              <w:t>11</w:t>
            </w:r>
            <w:r w:rsidR="00D013BA">
              <w:rPr>
                <w:webHidden/>
              </w:rPr>
              <w:fldChar w:fldCharType="end"/>
            </w:r>
          </w:hyperlink>
        </w:p>
        <w:p w14:paraId="059B1786" w14:textId="2BD58374" w:rsidR="00D013BA" w:rsidRDefault="00EA7AA0">
          <w:pPr>
            <w:pStyle w:val="TOC2"/>
            <w:ind w:left="210"/>
            <w:rPr>
              <w:rFonts w:asciiTheme="minorHAnsi" w:eastAsiaTheme="minorEastAsia" w:hAnsiTheme="minorHAnsi"/>
              <w:noProof/>
              <w:sz w:val="21"/>
            </w:rPr>
          </w:pPr>
          <w:hyperlink w:anchor="_Toc102506265" w:history="1">
            <w:r w:rsidR="00D013BA" w:rsidRPr="00124F6F">
              <w:rPr>
                <w:rStyle w:val="a4"/>
                <w:noProof/>
              </w:rPr>
              <w:t xml:space="preserve">4.1 </w:t>
            </w:r>
            <w:r w:rsidR="00D013BA" w:rsidRPr="00124F6F">
              <w:rPr>
                <w:rStyle w:val="a4"/>
                <w:noProof/>
              </w:rPr>
              <w:t>数据的加工和扩增</w:t>
            </w:r>
            <w:r w:rsidR="00D013BA">
              <w:rPr>
                <w:noProof/>
                <w:webHidden/>
              </w:rPr>
              <w:tab/>
            </w:r>
            <w:r w:rsidR="00D013BA">
              <w:rPr>
                <w:noProof/>
                <w:webHidden/>
              </w:rPr>
              <w:fldChar w:fldCharType="begin"/>
            </w:r>
            <w:r w:rsidR="00D013BA">
              <w:rPr>
                <w:noProof/>
                <w:webHidden/>
              </w:rPr>
              <w:instrText xml:space="preserve"> PAGEREF _Toc102506265 \h </w:instrText>
            </w:r>
            <w:r w:rsidR="00D013BA">
              <w:rPr>
                <w:noProof/>
                <w:webHidden/>
              </w:rPr>
            </w:r>
            <w:r w:rsidR="00D013BA">
              <w:rPr>
                <w:noProof/>
                <w:webHidden/>
              </w:rPr>
              <w:fldChar w:fldCharType="separate"/>
            </w:r>
            <w:r w:rsidR="00D013BA">
              <w:rPr>
                <w:noProof/>
                <w:webHidden/>
              </w:rPr>
              <w:t>11</w:t>
            </w:r>
            <w:r w:rsidR="00D013BA">
              <w:rPr>
                <w:noProof/>
                <w:webHidden/>
              </w:rPr>
              <w:fldChar w:fldCharType="end"/>
            </w:r>
          </w:hyperlink>
        </w:p>
        <w:p w14:paraId="29E219B7" w14:textId="7CF7BB78" w:rsidR="00D013BA" w:rsidRDefault="00EA7AA0">
          <w:pPr>
            <w:pStyle w:val="TOC2"/>
            <w:ind w:left="210"/>
            <w:rPr>
              <w:rFonts w:asciiTheme="minorHAnsi" w:eastAsiaTheme="minorEastAsia" w:hAnsiTheme="minorHAnsi"/>
              <w:noProof/>
              <w:sz w:val="21"/>
            </w:rPr>
          </w:pPr>
          <w:hyperlink w:anchor="_Toc102506266" w:history="1">
            <w:r w:rsidR="00D013BA" w:rsidRPr="00124F6F">
              <w:rPr>
                <w:rStyle w:val="a4"/>
                <w:noProof/>
              </w:rPr>
              <w:t xml:space="preserve">4.2 </w:t>
            </w:r>
            <w:r w:rsidR="00D013BA" w:rsidRPr="00124F6F">
              <w:rPr>
                <w:rStyle w:val="a4"/>
                <w:noProof/>
              </w:rPr>
              <w:t>数据管理</w:t>
            </w:r>
            <w:r w:rsidR="00D013BA">
              <w:rPr>
                <w:noProof/>
                <w:webHidden/>
              </w:rPr>
              <w:tab/>
            </w:r>
            <w:r w:rsidR="00D013BA">
              <w:rPr>
                <w:noProof/>
                <w:webHidden/>
              </w:rPr>
              <w:fldChar w:fldCharType="begin"/>
            </w:r>
            <w:r w:rsidR="00D013BA">
              <w:rPr>
                <w:noProof/>
                <w:webHidden/>
              </w:rPr>
              <w:instrText xml:space="preserve"> PAGEREF _Toc102506266 \h </w:instrText>
            </w:r>
            <w:r w:rsidR="00D013BA">
              <w:rPr>
                <w:noProof/>
                <w:webHidden/>
              </w:rPr>
            </w:r>
            <w:r w:rsidR="00D013BA">
              <w:rPr>
                <w:noProof/>
                <w:webHidden/>
              </w:rPr>
              <w:fldChar w:fldCharType="separate"/>
            </w:r>
            <w:r w:rsidR="00D013BA">
              <w:rPr>
                <w:noProof/>
                <w:webHidden/>
              </w:rPr>
              <w:t>12</w:t>
            </w:r>
            <w:r w:rsidR="00D013BA">
              <w:rPr>
                <w:noProof/>
                <w:webHidden/>
              </w:rPr>
              <w:fldChar w:fldCharType="end"/>
            </w:r>
          </w:hyperlink>
        </w:p>
        <w:p w14:paraId="6201577F" w14:textId="23A72D0D" w:rsidR="00D013BA" w:rsidRDefault="00EA7AA0">
          <w:pPr>
            <w:pStyle w:val="TOC2"/>
            <w:ind w:left="210"/>
            <w:rPr>
              <w:rFonts w:asciiTheme="minorHAnsi" w:eastAsiaTheme="minorEastAsia" w:hAnsiTheme="minorHAnsi"/>
              <w:noProof/>
              <w:sz w:val="21"/>
            </w:rPr>
          </w:pPr>
          <w:hyperlink w:anchor="_Toc102506267" w:history="1">
            <w:r w:rsidR="00D013BA" w:rsidRPr="00124F6F">
              <w:rPr>
                <w:rStyle w:val="a4"/>
                <w:noProof/>
              </w:rPr>
              <w:t xml:space="preserve">4.3 </w:t>
            </w:r>
            <w:r w:rsidR="00D013BA" w:rsidRPr="00124F6F">
              <w:rPr>
                <w:rStyle w:val="a4"/>
                <w:noProof/>
              </w:rPr>
              <w:t>用户界面</w:t>
            </w:r>
            <w:r w:rsidR="00D013BA">
              <w:rPr>
                <w:noProof/>
                <w:webHidden/>
              </w:rPr>
              <w:tab/>
            </w:r>
            <w:r w:rsidR="00D013BA">
              <w:rPr>
                <w:noProof/>
                <w:webHidden/>
              </w:rPr>
              <w:fldChar w:fldCharType="begin"/>
            </w:r>
            <w:r w:rsidR="00D013BA">
              <w:rPr>
                <w:noProof/>
                <w:webHidden/>
              </w:rPr>
              <w:instrText xml:space="preserve"> PAGEREF _Toc102506267 \h </w:instrText>
            </w:r>
            <w:r w:rsidR="00D013BA">
              <w:rPr>
                <w:noProof/>
                <w:webHidden/>
              </w:rPr>
            </w:r>
            <w:r w:rsidR="00D013BA">
              <w:rPr>
                <w:noProof/>
                <w:webHidden/>
              </w:rPr>
              <w:fldChar w:fldCharType="separate"/>
            </w:r>
            <w:r w:rsidR="00D013BA">
              <w:rPr>
                <w:noProof/>
                <w:webHidden/>
              </w:rPr>
              <w:t>12</w:t>
            </w:r>
            <w:r w:rsidR="00D013BA">
              <w:rPr>
                <w:noProof/>
                <w:webHidden/>
              </w:rPr>
              <w:fldChar w:fldCharType="end"/>
            </w:r>
          </w:hyperlink>
        </w:p>
        <w:p w14:paraId="6886910E" w14:textId="7798DC8D" w:rsidR="00D013BA" w:rsidRDefault="00EA7AA0">
          <w:pPr>
            <w:pStyle w:val="TOC1"/>
            <w:spacing w:before="156"/>
            <w:rPr>
              <w:rFonts w:asciiTheme="minorHAnsi" w:eastAsiaTheme="minorEastAsia" w:hAnsiTheme="minorHAnsi"/>
            </w:rPr>
          </w:pPr>
          <w:hyperlink w:anchor="_Toc102506268" w:history="1">
            <w:r w:rsidR="00D013BA" w:rsidRPr="00124F6F">
              <w:rPr>
                <w:rStyle w:val="a4"/>
              </w:rPr>
              <w:t>第</w:t>
            </w:r>
            <w:r w:rsidR="00D013BA" w:rsidRPr="00124F6F">
              <w:rPr>
                <w:rStyle w:val="a4"/>
              </w:rPr>
              <w:t>5</w:t>
            </w:r>
            <w:r w:rsidR="00D013BA" w:rsidRPr="00124F6F">
              <w:rPr>
                <w:rStyle w:val="a4"/>
              </w:rPr>
              <w:t>章</w:t>
            </w:r>
            <w:r w:rsidR="00D013BA" w:rsidRPr="00124F6F">
              <w:rPr>
                <w:rStyle w:val="a4"/>
              </w:rPr>
              <w:t xml:space="preserve"> </w:t>
            </w:r>
            <w:r w:rsidR="00D013BA" w:rsidRPr="00124F6F">
              <w:rPr>
                <w:rStyle w:val="a4"/>
              </w:rPr>
              <w:t>测试分析</w:t>
            </w:r>
            <w:r w:rsidR="00D013BA">
              <w:rPr>
                <w:webHidden/>
              </w:rPr>
              <w:tab/>
            </w:r>
            <w:r w:rsidR="00D013BA">
              <w:rPr>
                <w:webHidden/>
              </w:rPr>
              <w:fldChar w:fldCharType="begin"/>
            </w:r>
            <w:r w:rsidR="00D013BA">
              <w:rPr>
                <w:webHidden/>
              </w:rPr>
              <w:instrText xml:space="preserve"> PAGEREF _Toc102506268 \h </w:instrText>
            </w:r>
            <w:r w:rsidR="00D013BA">
              <w:rPr>
                <w:webHidden/>
              </w:rPr>
            </w:r>
            <w:r w:rsidR="00D013BA">
              <w:rPr>
                <w:webHidden/>
              </w:rPr>
              <w:fldChar w:fldCharType="separate"/>
            </w:r>
            <w:r w:rsidR="00D013BA">
              <w:rPr>
                <w:webHidden/>
              </w:rPr>
              <w:t>14</w:t>
            </w:r>
            <w:r w:rsidR="00D013BA">
              <w:rPr>
                <w:webHidden/>
              </w:rPr>
              <w:fldChar w:fldCharType="end"/>
            </w:r>
          </w:hyperlink>
        </w:p>
        <w:p w14:paraId="0D77B1D6" w14:textId="04895DA5" w:rsidR="00D013BA" w:rsidRDefault="00EA7AA0">
          <w:pPr>
            <w:pStyle w:val="TOC2"/>
            <w:ind w:left="210"/>
            <w:rPr>
              <w:rFonts w:asciiTheme="minorHAnsi" w:eastAsiaTheme="minorEastAsia" w:hAnsiTheme="minorHAnsi"/>
              <w:noProof/>
              <w:sz w:val="21"/>
            </w:rPr>
          </w:pPr>
          <w:hyperlink w:anchor="_Toc102506269" w:history="1">
            <w:r w:rsidR="00D013BA" w:rsidRPr="00124F6F">
              <w:rPr>
                <w:rStyle w:val="a4"/>
                <w:noProof/>
              </w:rPr>
              <w:t xml:space="preserve">5.1 </w:t>
            </w:r>
            <w:r w:rsidR="00D013BA" w:rsidRPr="00124F6F">
              <w:rPr>
                <w:rStyle w:val="a4"/>
                <w:noProof/>
              </w:rPr>
              <w:t>数据来源</w:t>
            </w:r>
            <w:r w:rsidR="00D013BA">
              <w:rPr>
                <w:noProof/>
                <w:webHidden/>
              </w:rPr>
              <w:tab/>
            </w:r>
            <w:r w:rsidR="00D013BA">
              <w:rPr>
                <w:noProof/>
                <w:webHidden/>
              </w:rPr>
              <w:fldChar w:fldCharType="begin"/>
            </w:r>
            <w:r w:rsidR="00D013BA">
              <w:rPr>
                <w:noProof/>
                <w:webHidden/>
              </w:rPr>
              <w:instrText xml:space="preserve"> PAGEREF _Toc102506269 \h </w:instrText>
            </w:r>
            <w:r w:rsidR="00D013BA">
              <w:rPr>
                <w:noProof/>
                <w:webHidden/>
              </w:rPr>
            </w:r>
            <w:r w:rsidR="00D013BA">
              <w:rPr>
                <w:noProof/>
                <w:webHidden/>
              </w:rPr>
              <w:fldChar w:fldCharType="separate"/>
            </w:r>
            <w:r w:rsidR="00D013BA">
              <w:rPr>
                <w:noProof/>
                <w:webHidden/>
              </w:rPr>
              <w:t>14</w:t>
            </w:r>
            <w:r w:rsidR="00D013BA">
              <w:rPr>
                <w:noProof/>
                <w:webHidden/>
              </w:rPr>
              <w:fldChar w:fldCharType="end"/>
            </w:r>
          </w:hyperlink>
        </w:p>
        <w:p w14:paraId="43EE19DC" w14:textId="3CD419D3" w:rsidR="00D013BA" w:rsidRDefault="00EA7AA0">
          <w:pPr>
            <w:pStyle w:val="TOC2"/>
            <w:ind w:left="210"/>
            <w:rPr>
              <w:rFonts w:asciiTheme="minorHAnsi" w:eastAsiaTheme="minorEastAsia" w:hAnsiTheme="minorHAnsi"/>
              <w:noProof/>
              <w:sz w:val="21"/>
            </w:rPr>
          </w:pPr>
          <w:hyperlink w:anchor="_Toc102506270" w:history="1">
            <w:r w:rsidR="00D013BA" w:rsidRPr="00124F6F">
              <w:rPr>
                <w:rStyle w:val="a4"/>
                <w:noProof/>
              </w:rPr>
              <w:t xml:space="preserve">5.2 </w:t>
            </w:r>
            <w:r w:rsidR="00D013BA" w:rsidRPr="00124F6F">
              <w:rPr>
                <w:rStyle w:val="a4"/>
                <w:noProof/>
              </w:rPr>
              <w:t>数据规模</w:t>
            </w:r>
            <w:r w:rsidR="00D013BA">
              <w:rPr>
                <w:noProof/>
                <w:webHidden/>
              </w:rPr>
              <w:tab/>
            </w:r>
            <w:r w:rsidR="00D013BA">
              <w:rPr>
                <w:noProof/>
                <w:webHidden/>
              </w:rPr>
              <w:fldChar w:fldCharType="begin"/>
            </w:r>
            <w:r w:rsidR="00D013BA">
              <w:rPr>
                <w:noProof/>
                <w:webHidden/>
              </w:rPr>
              <w:instrText xml:space="preserve"> PAGEREF _Toc102506270 \h </w:instrText>
            </w:r>
            <w:r w:rsidR="00D013BA">
              <w:rPr>
                <w:noProof/>
                <w:webHidden/>
              </w:rPr>
            </w:r>
            <w:r w:rsidR="00D013BA">
              <w:rPr>
                <w:noProof/>
                <w:webHidden/>
              </w:rPr>
              <w:fldChar w:fldCharType="separate"/>
            </w:r>
            <w:r w:rsidR="00D013BA">
              <w:rPr>
                <w:noProof/>
                <w:webHidden/>
              </w:rPr>
              <w:t>14</w:t>
            </w:r>
            <w:r w:rsidR="00D013BA">
              <w:rPr>
                <w:noProof/>
                <w:webHidden/>
              </w:rPr>
              <w:fldChar w:fldCharType="end"/>
            </w:r>
          </w:hyperlink>
        </w:p>
        <w:p w14:paraId="2062F2D4" w14:textId="48ED3212" w:rsidR="00D013BA" w:rsidRDefault="00EA7AA0">
          <w:pPr>
            <w:pStyle w:val="TOC2"/>
            <w:ind w:left="210"/>
            <w:rPr>
              <w:rFonts w:asciiTheme="minorHAnsi" w:eastAsiaTheme="minorEastAsia" w:hAnsiTheme="minorHAnsi"/>
              <w:noProof/>
              <w:sz w:val="21"/>
            </w:rPr>
          </w:pPr>
          <w:hyperlink w:anchor="_Toc102506271" w:history="1">
            <w:r w:rsidR="00D013BA" w:rsidRPr="00124F6F">
              <w:rPr>
                <w:rStyle w:val="a4"/>
                <w:noProof/>
              </w:rPr>
              <w:t xml:space="preserve">5.3 </w:t>
            </w:r>
            <w:r w:rsidR="00D013BA" w:rsidRPr="00124F6F">
              <w:rPr>
                <w:rStyle w:val="a4"/>
                <w:noProof/>
              </w:rPr>
              <w:t>环境配置</w:t>
            </w:r>
            <w:r w:rsidR="00D013BA">
              <w:rPr>
                <w:noProof/>
                <w:webHidden/>
              </w:rPr>
              <w:tab/>
            </w:r>
            <w:r w:rsidR="00D013BA">
              <w:rPr>
                <w:noProof/>
                <w:webHidden/>
              </w:rPr>
              <w:fldChar w:fldCharType="begin"/>
            </w:r>
            <w:r w:rsidR="00D013BA">
              <w:rPr>
                <w:noProof/>
                <w:webHidden/>
              </w:rPr>
              <w:instrText xml:space="preserve"> PAGEREF _Toc102506271 \h </w:instrText>
            </w:r>
            <w:r w:rsidR="00D013BA">
              <w:rPr>
                <w:noProof/>
                <w:webHidden/>
              </w:rPr>
            </w:r>
            <w:r w:rsidR="00D013BA">
              <w:rPr>
                <w:noProof/>
                <w:webHidden/>
              </w:rPr>
              <w:fldChar w:fldCharType="separate"/>
            </w:r>
            <w:r w:rsidR="00D013BA">
              <w:rPr>
                <w:noProof/>
                <w:webHidden/>
              </w:rPr>
              <w:t>15</w:t>
            </w:r>
            <w:r w:rsidR="00D013BA">
              <w:rPr>
                <w:noProof/>
                <w:webHidden/>
              </w:rPr>
              <w:fldChar w:fldCharType="end"/>
            </w:r>
          </w:hyperlink>
        </w:p>
        <w:p w14:paraId="0F0A63B2" w14:textId="488AC901" w:rsidR="00D013BA" w:rsidRDefault="00EA7AA0">
          <w:pPr>
            <w:pStyle w:val="TOC2"/>
            <w:ind w:left="210"/>
            <w:rPr>
              <w:rFonts w:asciiTheme="minorHAnsi" w:eastAsiaTheme="minorEastAsia" w:hAnsiTheme="minorHAnsi"/>
              <w:noProof/>
              <w:sz w:val="21"/>
            </w:rPr>
          </w:pPr>
          <w:hyperlink w:anchor="_Toc102506272" w:history="1">
            <w:r w:rsidR="00D013BA" w:rsidRPr="00124F6F">
              <w:rPr>
                <w:rStyle w:val="a4"/>
                <w:noProof/>
              </w:rPr>
              <w:t xml:space="preserve">5.4 </w:t>
            </w:r>
            <w:r w:rsidR="00D013BA" w:rsidRPr="00124F6F">
              <w:rPr>
                <w:rStyle w:val="a4"/>
                <w:noProof/>
              </w:rPr>
              <w:t>测试过程</w:t>
            </w:r>
            <w:r w:rsidR="00D013BA">
              <w:rPr>
                <w:noProof/>
                <w:webHidden/>
              </w:rPr>
              <w:tab/>
            </w:r>
            <w:r w:rsidR="00D013BA">
              <w:rPr>
                <w:noProof/>
                <w:webHidden/>
              </w:rPr>
              <w:fldChar w:fldCharType="begin"/>
            </w:r>
            <w:r w:rsidR="00D013BA">
              <w:rPr>
                <w:noProof/>
                <w:webHidden/>
              </w:rPr>
              <w:instrText xml:space="preserve"> PAGEREF _Toc102506272 \h </w:instrText>
            </w:r>
            <w:r w:rsidR="00D013BA">
              <w:rPr>
                <w:noProof/>
                <w:webHidden/>
              </w:rPr>
            </w:r>
            <w:r w:rsidR="00D013BA">
              <w:rPr>
                <w:noProof/>
                <w:webHidden/>
              </w:rPr>
              <w:fldChar w:fldCharType="separate"/>
            </w:r>
            <w:r w:rsidR="00D013BA">
              <w:rPr>
                <w:noProof/>
                <w:webHidden/>
              </w:rPr>
              <w:t>15</w:t>
            </w:r>
            <w:r w:rsidR="00D013BA">
              <w:rPr>
                <w:noProof/>
                <w:webHidden/>
              </w:rPr>
              <w:fldChar w:fldCharType="end"/>
            </w:r>
          </w:hyperlink>
        </w:p>
        <w:p w14:paraId="1C9F4B61" w14:textId="6657AF3E" w:rsidR="00D013BA" w:rsidRDefault="00EA7AA0">
          <w:pPr>
            <w:pStyle w:val="TOC1"/>
            <w:spacing w:before="156"/>
            <w:rPr>
              <w:rFonts w:asciiTheme="minorHAnsi" w:eastAsiaTheme="minorEastAsia" w:hAnsiTheme="minorHAnsi"/>
            </w:rPr>
          </w:pPr>
          <w:hyperlink w:anchor="_Toc102506273" w:history="1">
            <w:r w:rsidR="00D013BA" w:rsidRPr="00124F6F">
              <w:rPr>
                <w:rStyle w:val="a4"/>
              </w:rPr>
              <w:t>第</w:t>
            </w:r>
            <w:r w:rsidR="00D013BA" w:rsidRPr="00124F6F">
              <w:rPr>
                <w:rStyle w:val="a4"/>
              </w:rPr>
              <w:t>6</w:t>
            </w:r>
            <w:r w:rsidR="00D013BA" w:rsidRPr="00124F6F">
              <w:rPr>
                <w:rStyle w:val="a4"/>
              </w:rPr>
              <w:t>章</w:t>
            </w:r>
            <w:r w:rsidR="00D013BA" w:rsidRPr="00124F6F">
              <w:rPr>
                <w:rStyle w:val="a4"/>
              </w:rPr>
              <w:t xml:space="preserve"> </w:t>
            </w:r>
            <w:r w:rsidR="00D013BA" w:rsidRPr="00124F6F">
              <w:rPr>
                <w:rStyle w:val="a4"/>
              </w:rPr>
              <w:t>作品总结</w:t>
            </w:r>
            <w:r w:rsidR="00D013BA">
              <w:rPr>
                <w:webHidden/>
              </w:rPr>
              <w:tab/>
            </w:r>
            <w:r w:rsidR="00D013BA">
              <w:rPr>
                <w:webHidden/>
              </w:rPr>
              <w:fldChar w:fldCharType="begin"/>
            </w:r>
            <w:r w:rsidR="00D013BA">
              <w:rPr>
                <w:webHidden/>
              </w:rPr>
              <w:instrText xml:space="preserve"> PAGEREF _Toc102506273 \h </w:instrText>
            </w:r>
            <w:r w:rsidR="00D013BA">
              <w:rPr>
                <w:webHidden/>
              </w:rPr>
            </w:r>
            <w:r w:rsidR="00D013BA">
              <w:rPr>
                <w:webHidden/>
              </w:rPr>
              <w:fldChar w:fldCharType="separate"/>
            </w:r>
            <w:r w:rsidR="00D013BA">
              <w:rPr>
                <w:webHidden/>
              </w:rPr>
              <w:t>17</w:t>
            </w:r>
            <w:r w:rsidR="00D013BA">
              <w:rPr>
                <w:webHidden/>
              </w:rPr>
              <w:fldChar w:fldCharType="end"/>
            </w:r>
          </w:hyperlink>
        </w:p>
        <w:p w14:paraId="261B860E" w14:textId="34EC0F65" w:rsidR="00D013BA" w:rsidRDefault="00EA7AA0">
          <w:pPr>
            <w:pStyle w:val="TOC2"/>
            <w:ind w:left="210"/>
            <w:rPr>
              <w:rFonts w:asciiTheme="minorHAnsi" w:eastAsiaTheme="minorEastAsia" w:hAnsiTheme="minorHAnsi"/>
              <w:noProof/>
              <w:sz w:val="21"/>
            </w:rPr>
          </w:pPr>
          <w:hyperlink w:anchor="_Toc102506274" w:history="1">
            <w:r w:rsidR="00D013BA" w:rsidRPr="00124F6F">
              <w:rPr>
                <w:rStyle w:val="a4"/>
                <w:noProof/>
              </w:rPr>
              <w:t xml:space="preserve">6.1 </w:t>
            </w:r>
            <w:r w:rsidR="00D013BA" w:rsidRPr="00124F6F">
              <w:rPr>
                <w:rStyle w:val="a4"/>
                <w:noProof/>
              </w:rPr>
              <w:t>作品特色与创新点</w:t>
            </w:r>
            <w:r w:rsidR="00D013BA">
              <w:rPr>
                <w:noProof/>
                <w:webHidden/>
              </w:rPr>
              <w:tab/>
            </w:r>
            <w:r w:rsidR="00D013BA">
              <w:rPr>
                <w:noProof/>
                <w:webHidden/>
              </w:rPr>
              <w:fldChar w:fldCharType="begin"/>
            </w:r>
            <w:r w:rsidR="00D013BA">
              <w:rPr>
                <w:noProof/>
                <w:webHidden/>
              </w:rPr>
              <w:instrText xml:space="preserve"> PAGEREF _Toc102506274 \h </w:instrText>
            </w:r>
            <w:r w:rsidR="00D013BA">
              <w:rPr>
                <w:noProof/>
                <w:webHidden/>
              </w:rPr>
            </w:r>
            <w:r w:rsidR="00D013BA">
              <w:rPr>
                <w:noProof/>
                <w:webHidden/>
              </w:rPr>
              <w:fldChar w:fldCharType="separate"/>
            </w:r>
            <w:r w:rsidR="00D013BA">
              <w:rPr>
                <w:noProof/>
                <w:webHidden/>
              </w:rPr>
              <w:t>17</w:t>
            </w:r>
            <w:r w:rsidR="00D013BA">
              <w:rPr>
                <w:noProof/>
                <w:webHidden/>
              </w:rPr>
              <w:fldChar w:fldCharType="end"/>
            </w:r>
          </w:hyperlink>
        </w:p>
        <w:p w14:paraId="08F29B4F" w14:textId="0641E3E1" w:rsidR="00D013BA" w:rsidRDefault="00EA7AA0">
          <w:pPr>
            <w:pStyle w:val="TOC2"/>
            <w:ind w:left="210"/>
            <w:rPr>
              <w:rFonts w:asciiTheme="minorHAnsi" w:eastAsiaTheme="minorEastAsia" w:hAnsiTheme="minorHAnsi"/>
              <w:noProof/>
              <w:sz w:val="21"/>
            </w:rPr>
          </w:pPr>
          <w:hyperlink w:anchor="_Toc102506275" w:history="1">
            <w:r w:rsidR="00D013BA" w:rsidRPr="00124F6F">
              <w:rPr>
                <w:rStyle w:val="a4"/>
                <w:noProof/>
              </w:rPr>
              <w:t xml:space="preserve">6.2 </w:t>
            </w:r>
            <w:r w:rsidR="00D013BA" w:rsidRPr="00124F6F">
              <w:rPr>
                <w:rStyle w:val="a4"/>
                <w:noProof/>
              </w:rPr>
              <w:t>应用推广</w:t>
            </w:r>
            <w:r w:rsidR="00D013BA">
              <w:rPr>
                <w:noProof/>
                <w:webHidden/>
              </w:rPr>
              <w:tab/>
            </w:r>
            <w:r w:rsidR="00D013BA">
              <w:rPr>
                <w:noProof/>
                <w:webHidden/>
              </w:rPr>
              <w:fldChar w:fldCharType="begin"/>
            </w:r>
            <w:r w:rsidR="00D013BA">
              <w:rPr>
                <w:noProof/>
                <w:webHidden/>
              </w:rPr>
              <w:instrText xml:space="preserve"> PAGEREF _Toc102506275 \h </w:instrText>
            </w:r>
            <w:r w:rsidR="00D013BA">
              <w:rPr>
                <w:noProof/>
                <w:webHidden/>
              </w:rPr>
            </w:r>
            <w:r w:rsidR="00D013BA">
              <w:rPr>
                <w:noProof/>
                <w:webHidden/>
              </w:rPr>
              <w:fldChar w:fldCharType="separate"/>
            </w:r>
            <w:r w:rsidR="00D013BA">
              <w:rPr>
                <w:noProof/>
                <w:webHidden/>
              </w:rPr>
              <w:t>18</w:t>
            </w:r>
            <w:r w:rsidR="00D013BA">
              <w:rPr>
                <w:noProof/>
                <w:webHidden/>
              </w:rPr>
              <w:fldChar w:fldCharType="end"/>
            </w:r>
          </w:hyperlink>
        </w:p>
        <w:p w14:paraId="5E3CDF78" w14:textId="69A6360A" w:rsidR="00D013BA" w:rsidRDefault="00EA7AA0">
          <w:pPr>
            <w:pStyle w:val="TOC2"/>
            <w:ind w:left="210"/>
            <w:rPr>
              <w:rFonts w:asciiTheme="minorHAnsi" w:eastAsiaTheme="minorEastAsia" w:hAnsiTheme="minorHAnsi"/>
              <w:noProof/>
              <w:sz w:val="21"/>
            </w:rPr>
          </w:pPr>
          <w:hyperlink w:anchor="_Toc102506276" w:history="1">
            <w:r w:rsidR="00D013BA" w:rsidRPr="00124F6F">
              <w:rPr>
                <w:rStyle w:val="a4"/>
                <w:noProof/>
              </w:rPr>
              <w:t xml:space="preserve">6.3 </w:t>
            </w:r>
            <w:r w:rsidR="00D013BA" w:rsidRPr="00124F6F">
              <w:rPr>
                <w:rStyle w:val="a4"/>
                <w:noProof/>
              </w:rPr>
              <w:t>作品展望</w:t>
            </w:r>
            <w:r w:rsidR="00D013BA">
              <w:rPr>
                <w:noProof/>
                <w:webHidden/>
              </w:rPr>
              <w:tab/>
            </w:r>
            <w:r w:rsidR="00D013BA">
              <w:rPr>
                <w:noProof/>
                <w:webHidden/>
              </w:rPr>
              <w:fldChar w:fldCharType="begin"/>
            </w:r>
            <w:r w:rsidR="00D013BA">
              <w:rPr>
                <w:noProof/>
                <w:webHidden/>
              </w:rPr>
              <w:instrText xml:space="preserve"> PAGEREF _Toc102506276 \h </w:instrText>
            </w:r>
            <w:r w:rsidR="00D013BA">
              <w:rPr>
                <w:noProof/>
                <w:webHidden/>
              </w:rPr>
            </w:r>
            <w:r w:rsidR="00D013BA">
              <w:rPr>
                <w:noProof/>
                <w:webHidden/>
              </w:rPr>
              <w:fldChar w:fldCharType="separate"/>
            </w:r>
            <w:r w:rsidR="00D013BA">
              <w:rPr>
                <w:noProof/>
                <w:webHidden/>
              </w:rPr>
              <w:t>18</w:t>
            </w:r>
            <w:r w:rsidR="00D013BA">
              <w:rPr>
                <w:noProof/>
                <w:webHidden/>
              </w:rPr>
              <w:fldChar w:fldCharType="end"/>
            </w:r>
          </w:hyperlink>
        </w:p>
        <w:p w14:paraId="6055DA28" w14:textId="131E96CE" w:rsidR="00D013BA" w:rsidRDefault="00EA7AA0">
          <w:pPr>
            <w:pStyle w:val="TOC1"/>
            <w:spacing w:before="156"/>
            <w:rPr>
              <w:rFonts w:asciiTheme="minorHAnsi" w:eastAsiaTheme="minorEastAsia" w:hAnsiTheme="minorHAnsi"/>
            </w:rPr>
          </w:pPr>
          <w:hyperlink w:anchor="_Toc102506277" w:history="1">
            <w:r w:rsidR="00D013BA" w:rsidRPr="00124F6F">
              <w:rPr>
                <w:rStyle w:val="a4"/>
              </w:rPr>
              <w:t>参考文献</w:t>
            </w:r>
            <w:r w:rsidR="00D013BA">
              <w:rPr>
                <w:webHidden/>
              </w:rPr>
              <w:tab/>
            </w:r>
            <w:r w:rsidR="00D013BA">
              <w:rPr>
                <w:webHidden/>
              </w:rPr>
              <w:fldChar w:fldCharType="begin"/>
            </w:r>
            <w:r w:rsidR="00D013BA">
              <w:rPr>
                <w:webHidden/>
              </w:rPr>
              <w:instrText xml:space="preserve"> PAGEREF _Toc102506277 \h </w:instrText>
            </w:r>
            <w:r w:rsidR="00D013BA">
              <w:rPr>
                <w:webHidden/>
              </w:rPr>
            </w:r>
            <w:r w:rsidR="00D013BA">
              <w:rPr>
                <w:webHidden/>
              </w:rPr>
              <w:fldChar w:fldCharType="separate"/>
            </w:r>
            <w:r w:rsidR="00D013BA">
              <w:rPr>
                <w:webHidden/>
              </w:rPr>
              <w:t>19</w:t>
            </w:r>
            <w:r w:rsidR="00D013BA">
              <w:rPr>
                <w:webHidden/>
              </w:rPr>
              <w:fldChar w:fldCharType="end"/>
            </w:r>
          </w:hyperlink>
        </w:p>
        <w:p w14:paraId="03E8AC19" w14:textId="589F0905" w:rsidR="00BB2AAA" w:rsidRPr="003B19B2" w:rsidRDefault="00551CF4" w:rsidP="00F93755">
          <w:pPr>
            <w:pStyle w:val="TOC1"/>
            <w:spacing w:before="156"/>
            <w:rPr>
              <w:color w:val="000000" w:themeColor="text1"/>
            </w:rPr>
          </w:pPr>
          <w:r w:rsidRPr="003B19B2">
            <w:rPr>
              <w:rFonts w:ascii="华文楷体" w:eastAsia="华文楷体" w:hAnsi="华文楷体"/>
              <w:color w:val="000000" w:themeColor="text1"/>
              <w:sz w:val="44"/>
              <w:lang w:val="zh-CN"/>
            </w:rPr>
            <w:lastRenderedPageBreak/>
            <w:fldChar w:fldCharType="end"/>
          </w:r>
        </w:p>
      </w:sdtContent>
    </w:sdt>
    <w:p w14:paraId="3F8B4557" w14:textId="77777777" w:rsidR="00742D8C" w:rsidRPr="003B19B2" w:rsidRDefault="00742D8C" w:rsidP="00AB5765">
      <w:pPr>
        <w:pStyle w:val="1"/>
        <w:spacing w:before="936" w:after="156"/>
        <w:rPr>
          <w:color w:val="000000" w:themeColor="text1"/>
        </w:rPr>
        <w:sectPr w:rsidR="00742D8C" w:rsidRPr="003B19B2" w:rsidSect="00F96D76">
          <w:footerReference w:type="default" r:id="rId10"/>
          <w:pgSz w:w="11906" w:h="16838"/>
          <w:pgMar w:top="1440" w:right="1800" w:bottom="1440" w:left="1800" w:header="851" w:footer="992" w:gutter="0"/>
          <w:cols w:space="425"/>
          <w:titlePg/>
          <w:docGrid w:type="lines" w:linePitch="312"/>
        </w:sectPr>
      </w:pPr>
    </w:p>
    <w:p w14:paraId="0D3CDAED" w14:textId="62A0394D" w:rsidR="008A229E" w:rsidRPr="003B19B2" w:rsidRDefault="00B90A4F" w:rsidP="00335541">
      <w:pPr>
        <w:pStyle w:val="1"/>
        <w:spacing w:before="936" w:after="156"/>
        <w:rPr>
          <w:color w:val="000000" w:themeColor="text1"/>
        </w:rPr>
      </w:pPr>
      <w:bookmarkStart w:id="0" w:name="_Toc102506243"/>
      <w:r w:rsidRPr="003B19B2">
        <w:rPr>
          <w:rFonts w:hint="eastAsia"/>
          <w:color w:val="000000" w:themeColor="text1"/>
        </w:rPr>
        <w:lastRenderedPageBreak/>
        <w:t>作品概述</w:t>
      </w:r>
      <w:bookmarkEnd w:id="0"/>
    </w:p>
    <w:p w14:paraId="48F73E9E" w14:textId="21BAF92E" w:rsidR="008E4C34" w:rsidRDefault="008E4C34" w:rsidP="00904AD5">
      <w:pPr>
        <w:pStyle w:val="2"/>
        <w:spacing w:before="468" w:after="93"/>
      </w:pPr>
      <w:bookmarkStart w:id="1" w:name="_Toc102506244"/>
      <w:r>
        <w:rPr>
          <w:rFonts w:hint="eastAsia"/>
        </w:rPr>
        <w:t>产生背景</w:t>
      </w:r>
      <w:bookmarkEnd w:id="1"/>
    </w:p>
    <w:p w14:paraId="30613055" w14:textId="77777777" w:rsidR="008A5059" w:rsidRDefault="006C4A2B" w:rsidP="00215BCC">
      <w:pPr>
        <w:pStyle w:val="a0"/>
        <w:spacing w:before="62" w:after="62"/>
        <w:ind w:firstLine="480"/>
      </w:pPr>
      <w:r>
        <w:rPr>
          <w:rFonts w:hint="eastAsia"/>
        </w:rPr>
        <w:t>2</w:t>
      </w:r>
      <w:r>
        <w:t>022</w:t>
      </w:r>
      <w:r>
        <w:rPr>
          <w:rFonts w:hint="eastAsia"/>
        </w:rPr>
        <w:t>年，疫情依旧没有消失。</w:t>
      </w:r>
      <w:r w:rsidRPr="006C4A2B">
        <w:rPr>
          <w:rFonts w:hint="eastAsia"/>
        </w:rPr>
        <w:t>多地新冠疫情出现大规模聚集传播，现阶段全国疫情的聚集化传播扩散面积还在急剧增加</w:t>
      </w:r>
      <w:r>
        <w:rPr>
          <w:rFonts w:hint="eastAsia"/>
        </w:rPr>
        <w:t>。</w:t>
      </w:r>
      <w:r w:rsidRPr="006C4A2B">
        <w:rPr>
          <w:rFonts w:hint="eastAsia"/>
        </w:rPr>
        <w:t>疫区正常生产活动遭到重大干扰，人民安全没有保障，疫情聚集化扩散制约经济和社会持续发展</w:t>
      </w:r>
      <w:r>
        <w:rPr>
          <w:rFonts w:hint="eastAsia"/>
        </w:rPr>
        <w:t>。</w:t>
      </w:r>
    </w:p>
    <w:p w14:paraId="1CF62996" w14:textId="0DF7FDFA" w:rsidR="006C4A2B" w:rsidRPr="006C4A2B" w:rsidRDefault="006C4A2B" w:rsidP="00215BCC">
      <w:pPr>
        <w:pStyle w:val="a0"/>
        <w:spacing w:before="62" w:after="62"/>
        <w:ind w:firstLine="480"/>
      </w:pPr>
      <w:r>
        <w:rPr>
          <w:rFonts w:hint="eastAsia"/>
        </w:rPr>
        <w:t>专家表示，</w:t>
      </w:r>
      <w:r w:rsidRPr="006C4A2B">
        <w:rPr>
          <w:rFonts w:hint="eastAsia"/>
        </w:rPr>
        <w:t>未佩戴口罩，相隔</w:t>
      </w:r>
      <w:r w:rsidRPr="006C4A2B">
        <w:t>0.5</w:t>
      </w:r>
      <w:r w:rsidRPr="006C4A2B">
        <w:t>米左右就能造成</w:t>
      </w:r>
      <w:r>
        <w:rPr>
          <w:rFonts w:hint="eastAsia"/>
        </w:rPr>
        <w:t>疫情</w:t>
      </w:r>
      <w:r w:rsidRPr="006C4A2B">
        <w:t>传播</w:t>
      </w:r>
      <w:r>
        <w:rPr>
          <w:rFonts w:hint="eastAsia"/>
        </w:rPr>
        <w:t>。因此，保持社交距离是对抗</w:t>
      </w:r>
      <w:r>
        <w:rPr>
          <w:rFonts w:hint="eastAsia"/>
        </w:rPr>
        <w:t>C</w:t>
      </w:r>
      <w:r>
        <w:t>ovid-19</w:t>
      </w:r>
      <w:r>
        <w:rPr>
          <w:rFonts w:hint="eastAsia"/>
        </w:rPr>
        <w:t>的重要手段</w:t>
      </w:r>
      <w:r w:rsidR="008A5059">
        <w:rPr>
          <w:rFonts w:hint="eastAsia"/>
        </w:rPr>
        <w:t>。然而，</w:t>
      </w:r>
      <w:r w:rsidR="008A5059" w:rsidRPr="008A5059">
        <w:rPr>
          <w:rFonts w:hint="eastAsia"/>
        </w:rPr>
        <w:t>人工监督防疫工作耗费警力大，疏散聚集人群效率低</w:t>
      </w:r>
      <w:r w:rsidR="001B1DFB">
        <w:rPr>
          <w:rFonts w:hint="eastAsia"/>
        </w:rPr>
        <w:t>，并且人工管控对于防疫人员</w:t>
      </w:r>
      <w:r w:rsidR="00AD22DB">
        <w:rPr>
          <w:rFonts w:hint="eastAsia"/>
        </w:rPr>
        <w:t>来说也具有一定感染风险</w:t>
      </w:r>
      <w:r w:rsidR="008A5059">
        <w:rPr>
          <w:rFonts w:hint="eastAsia"/>
        </w:rPr>
        <w:t>。为了解决这个难题，我们开发了</w:t>
      </w:r>
      <w:r w:rsidR="00036745">
        <w:rPr>
          <w:rFonts w:hint="eastAsia"/>
        </w:rPr>
        <w:t>Deepsafe</w:t>
      </w:r>
      <w:r w:rsidR="008A5059">
        <w:rPr>
          <w:rFonts w:hint="eastAsia"/>
        </w:rPr>
        <w:t>——</w:t>
      </w:r>
      <w:r w:rsidR="008A5059" w:rsidRPr="008A5059">
        <w:t>COVID-19</w:t>
      </w:r>
      <w:r w:rsidR="008A5059" w:rsidRPr="008A5059">
        <w:t>大流行中的社会距离监测和感染风险评估系统</w:t>
      </w:r>
      <w:r w:rsidR="008A5059">
        <w:rPr>
          <w:rFonts w:hint="eastAsia"/>
        </w:rPr>
        <w:t>。</w:t>
      </w:r>
    </w:p>
    <w:p w14:paraId="3036A209" w14:textId="6146CE30" w:rsidR="008E4C34" w:rsidRDefault="008E4C34" w:rsidP="00904AD5">
      <w:pPr>
        <w:pStyle w:val="2"/>
        <w:spacing w:before="468" w:after="93"/>
      </w:pPr>
      <w:bookmarkStart w:id="2" w:name="_Toc102506245"/>
      <w:r>
        <w:rPr>
          <w:rFonts w:hint="eastAsia"/>
        </w:rPr>
        <w:t>用户群体</w:t>
      </w:r>
      <w:bookmarkEnd w:id="2"/>
    </w:p>
    <w:p w14:paraId="7460DF40" w14:textId="7D497F3C" w:rsidR="008A5059" w:rsidRDefault="008A5059" w:rsidP="00215BCC">
      <w:pPr>
        <w:pStyle w:val="a0"/>
        <w:spacing w:before="62" w:after="62"/>
        <w:ind w:firstLine="480"/>
      </w:pPr>
      <w:r>
        <w:rPr>
          <w:rFonts w:hint="eastAsia"/>
        </w:rPr>
        <w:t>疫情防控下的全体居民。</w:t>
      </w:r>
    </w:p>
    <w:p w14:paraId="170DBBFF" w14:textId="0737CCD0" w:rsidR="008A5059" w:rsidRDefault="008E4C34" w:rsidP="00904AD5">
      <w:pPr>
        <w:pStyle w:val="2"/>
        <w:spacing w:before="468" w:after="93"/>
      </w:pPr>
      <w:bookmarkStart w:id="3" w:name="_Toc102506246"/>
      <w:r>
        <w:rPr>
          <w:rFonts w:hint="eastAsia"/>
        </w:rPr>
        <w:t>主要功能与特色</w:t>
      </w:r>
      <w:bookmarkEnd w:id="3"/>
    </w:p>
    <w:p w14:paraId="4A83B521" w14:textId="61711FA6" w:rsidR="007850EC" w:rsidRPr="00740DD8" w:rsidRDefault="007850EC" w:rsidP="0090748B">
      <w:pPr>
        <w:pStyle w:val="a0"/>
        <w:numPr>
          <w:ilvl w:val="0"/>
          <w:numId w:val="8"/>
        </w:numPr>
        <w:spacing w:before="62" w:after="62"/>
        <w:ind w:firstLineChars="0"/>
      </w:pPr>
      <w:r w:rsidRPr="00740DD8">
        <w:t>YOLO</w:t>
      </w:r>
      <w:r w:rsidRPr="00740DD8">
        <w:rPr>
          <w:rFonts w:hint="eastAsia"/>
        </w:rPr>
        <w:t>v5</w:t>
      </w:r>
      <w:r w:rsidRPr="00740DD8">
        <w:t xml:space="preserve"> </w:t>
      </w:r>
      <w:r w:rsidRPr="00740DD8">
        <w:rPr>
          <w:rFonts w:hint="eastAsia"/>
        </w:rPr>
        <w:t>行人检测与口罩佩戴检测</w:t>
      </w:r>
      <w:r w:rsidR="00215BCC">
        <w:rPr>
          <w:rFonts w:hint="eastAsia"/>
        </w:rPr>
        <w:t>；</w:t>
      </w:r>
    </w:p>
    <w:p w14:paraId="76C3E5F0" w14:textId="4BD80037" w:rsidR="007850EC" w:rsidRPr="00740DD8" w:rsidRDefault="007850EC" w:rsidP="0090748B">
      <w:pPr>
        <w:pStyle w:val="a0"/>
        <w:numPr>
          <w:ilvl w:val="0"/>
          <w:numId w:val="8"/>
        </w:numPr>
        <w:spacing w:before="62" w:after="62"/>
        <w:ind w:firstLineChars="0"/>
      </w:pPr>
      <w:r w:rsidRPr="00740DD8">
        <w:t>Deepsort</w:t>
      </w:r>
      <w:r w:rsidRPr="00740DD8">
        <w:rPr>
          <w:rFonts w:hint="eastAsia"/>
        </w:rPr>
        <w:t>行人目标追踪</w:t>
      </w:r>
      <w:r w:rsidR="00215BCC">
        <w:rPr>
          <w:rFonts w:hint="eastAsia"/>
        </w:rPr>
        <w:t>；</w:t>
      </w:r>
    </w:p>
    <w:p w14:paraId="039F5776" w14:textId="388D2C47" w:rsidR="007850EC" w:rsidRPr="00740DD8" w:rsidRDefault="007850EC" w:rsidP="0090748B">
      <w:pPr>
        <w:pStyle w:val="a0"/>
        <w:numPr>
          <w:ilvl w:val="0"/>
          <w:numId w:val="8"/>
        </w:numPr>
        <w:spacing w:before="62" w:after="62"/>
        <w:ind w:firstLineChars="0"/>
      </w:pPr>
      <w:r w:rsidRPr="00740DD8">
        <w:t>DBSCAN</w:t>
      </w:r>
      <w:r w:rsidRPr="00740DD8">
        <w:rPr>
          <w:rFonts w:hint="eastAsia"/>
        </w:rPr>
        <w:t>行人聚类</w:t>
      </w:r>
      <w:r w:rsidR="00215BCC">
        <w:rPr>
          <w:rFonts w:hint="eastAsia"/>
        </w:rPr>
        <w:t>；</w:t>
      </w:r>
    </w:p>
    <w:p w14:paraId="744E579A" w14:textId="1AE861A8" w:rsidR="007850EC" w:rsidRPr="00740DD8" w:rsidRDefault="007850EC" w:rsidP="0090748B">
      <w:pPr>
        <w:pStyle w:val="a0"/>
        <w:numPr>
          <w:ilvl w:val="0"/>
          <w:numId w:val="8"/>
        </w:numPr>
        <w:spacing w:before="62" w:after="62"/>
        <w:ind w:firstLineChars="0"/>
      </w:pPr>
      <w:r w:rsidRPr="00740DD8">
        <w:rPr>
          <w:rFonts w:hint="eastAsia"/>
        </w:rPr>
        <w:t>社交距离计算与感染风险评估</w:t>
      </w:r>
      <w:r w:rsidR="00215BCC">
        <w:rPr>
          <w:rFonts w:hint="eastAsia"/>
        </w:rPr>
        <w:t>；</w:t>
      </w:r>
    </w:p>
    <w:p w14:paraId="3C9B8F89" w14:textId="5FF736E8" w:rsidR="00BF37CA" w:rsidRPr="00740DD8" w:rsidRDefault="007850EC" w:rsidP="0090748B">
      <w:pPr>
        <w:pStyle w:val="a0"/>
        <w:numPr>
          <w:ilvl w:val="0"/>
          <w:numId w:val="8"/>
        </w:numPr>
        <w:spacing w:before="62" w:after="62"/>
        <w:ind w:firstLineChars="0"/>
      </w:pPr>
      <w:r w:rsidRPr="00740DD8">
        <w:rPr>
          <w:rFonts w:hint="eastAsia"/>
        </w:rPr>
        <w:t>路径规划</w:t>
      </w:r>
      <w:r w:rsidR="00BF37CA" w:rsidRPr="00740DD8">
        <w:rPr>
          <w:rFonts w:hint="eastAsia"/>
        </w:rPr>
        <w:t>自主巡检</w:t>
      </w:r>
      <w:r w:rsidR="00215BCC">
        <w:rPr>
          <w:rFonts w:hint="eastAsia"/>
        </w:rPr>
        <w:t>。</w:t>
      </w:r>
    </w:p>
    <w:p w14:paraId="64826A4C" w14:textId="7D6AF36C" w:rsidR="008E4C34" w:rsidRDefault="008E4C34" w:rsidP="00904AD5">
      <w:pPr>
        <w:pStyle w:val="2"/>
        <w:spacing w:before="468" w:after="93"/>
      </w:pPr>
      <w:bookmarkStart w:id="4" w:name="_Toc102506247"/>
      <w:r>
        <w:rPr>
          <w:rFonts w:hint="eastAsia"/>
        </w:rPr>
        <w:t>应用价值</w:t>
      </w:r>
      <w:bookmarkEnd w:id="4"/>
    </w:p>
    <w:p w14:paraId="0B097F0F" w14:textId="0BBBFA32" w:rsidR="00C643AD" w:rsidRDefault="00DB181A" w:rsidP="008E4C34">
      <w:pPr>
        <w:pStyle w:val="a0"/>
        <w:spacing w:before="62" w:after="62"/>
        <w:ind w:firstLine="480"/>
      </w:pPr>
      <w:r>
        <w:rPr>
          <w:rFonts w:hint="eastAsia"/>
        </w:rPr>
        <w:t>本作品</w:t>
      </w:r>
      <w:r w:rsidR="00C643AD">
        <w:rPr>
          <w:rFonts w:hint="eastAsia"/>
        </w:rPr>
        <w:t>解决了人工监督防疫工作耗费人力物力、</w:t>
      </w:r>
      <w:r>
        <w:rPr>
          <w:rFonts w:hint="eastAsia"/>
        </w:rPr>
        <w:t>疏散聚集人群效率低、防疫人员感染风险高等问题，以无人机为载体，通过自动化执勤、随调随飞，实现防疫工作自动化，建立了有效的监管手段，以科技赋能疫情防控，真正实现“科技</w:t>
      </w:r>
      <w:r>
        <w:rPr>
          <w:rFonts w:hint="eastAsia"/>
        </w:rPr>
        <w:lastRenderedPageBreak/>
        <w:t>服务民生”。</w:t>
      </w:r>
    </w:p>
    <w:p w14:paraId="4137BE20" w14:textId="4579F4E1" w:rsidR="008E4C34" w:rsidRDefault="008E4C34" w:rsidP="00904AD5">
      <w:pPr>
        <w:pStyle w:val="2"/>
        <w:spacing w:before="468" w:after="93"/>
      </w:pPr>
      <w:bookmarkStart w:id="5" w:name="_Toc102506248"/>
      <w:r>
        <w:rPr>
          <w:rFonts w:hint="eastAsia"/>
        </w:rPr>
        <w:t>推广前景</w:t>
      </w:r>
      <w:bookmarkEnd w:id="5"/>
    </w:p>
    <w:p w14:paraId="72B435B9" w14:textId="2C46859C" w:rsidR="00DB181A" w:rsidRPr="008E4C34" w:rsidRDefault="007C53D9" w:rsidP="002815FB">
      <w:pPr>
        <w:pStyle w:val="a0"/>
        <w:spacing w:before="62" w:after="62"/>
        <w:ind w:firstLine="480"/>
      </w:pPr>
      <w:r>
        <w:rPr>
          <w:rFonts w:hint="eastAsia"/>
        </w:rPr>
        <w:t>由于新冠疫情感染性强、传播范围广，而人工</w:t>
      </w:r>
      <w:r w:rsidR="00E02277">
        <w:rPr>
          <w:rFonts w:hint="eastAsia"/>
        </w:rPr>
        <w:t>防疫存在效率低、耗费人力、自身感染风险高等问题，因此在易出现人群聚集的公共场所亟需一款具备自动化监测社交距离、评估感染风险等功能的产品，来分担疫情防控工作的压力。因此，我们的</w:t>
      </w:r>
      <w:r w:rsidR="00ED0FB0">
        <w:rPr>
          <w:rFonts w:hint="eastAsia"/>
        </w:rPr>
        <w:t>作品</w:t>
      </w:r>
      <w:r w:rsidR="00ED0FB0">
        <w:rPr>
          <w:rFonts w:hint="eastAsia"/>
        </w:rPr>
        <w:t>Deepsafe</w:t>
      </w:r>
      <w:r w:rsidR="00ED0FB0">
        <w:rPr>
          <w:rFonts w:hint="eastAsia"/>
        </w:rPr>
        <w:t>作为空中防疫尖兵</w:t>
      </w:r>
      <w:r w:rsidR="00E02277">
        <w:rPr>
          <w:rFonts w:hint="eastAsia"/>
        </w:rPr>
        <w:t>，</w:t>
      </w:r>
      <w:r w:rsidR="002815FB">
        <w:rPr>
          <w:rFonts w:hint="eastAsia"/>
        </w:rPr>
        <w:t>契合</w:t>
      </w:r>
      <w:r w:rsidR="00E02277">
        <w:rPr>
          <w:rFonts w:hint="eastAsia"/>
        </w:rPr>
        <w:t>上述市场需求，</w:t>
      </w:r>
      <w:r w:rsidR="002815FB">
        <w:rPr>
          <w:rFonts w:hint="eastAsia"/>
        </w:rPr>
        <w:t>具有良好的推广前景。</w:t>
      </w:r>
    </w:p>
    <w:p w14:paraId="5CC2DF03" w14:textId="52ED7CAF" w:rsidR="001420CF" w:rsidRPr="003B19B2" w:rsidRDefault="00B90A4F" w:rsidP="00F93755">
      <w:pPr>
        <w:pStyle w:val="1"/>
        <w:spacing w:before="936" w:after="156"/>
        <w:rPr>
          <w:color w:val="000000" w:themeColor="text1"/>
        </w:rPr>
      </w:pPr>
      <w:bookmarkStart w:id="6" w:name="_Toc102506249"/>
      <w:r w:rsidRPr="003B19B2">
        <w:rPr>
          <w:rFonts w:hint="eastAsia"/>
          <w:color w:val="000000" w:themeColor="text1"/>
        </w:rPr>
        <w:t>问题</w:t>
      </w:r>
      <w:r w:rsidR="007154FB" w:rsidRPr="003B19B2">
        <w:rPr>
          <w:rFonts w:hint="eastAsia"/>
          <w:color w:val="000000" w:themeColor="text1"/>
        </w:rPr>
        <w:t>分析</w:t>
      </w:r>
      <w:bookmarkEnd w:id="6"/>
    </w:p>
    <w:p w14:paraId="545DDF48" w14:textId="4DC96955" w:rsidR="00E43FE7" w:rsidRPr="003B19B2" w:rsidRDefault="00E43FE7" w:rsidP="00E43FE7">
      <w:pPr>
        <w:pStyle w:val="2"/>
        <w:spacing w:before="468" w:after="93"/>
        <w:rPr>
          <w:color w:val="000000" w:themeColor="text1"/>
        </w:rPr>
      </w:pPr>
      <w:bookmarkStart w:id="7" w:name="_Toc102506250"/>
      <w:r w:rsidRPr="003B19B2">
        <w:rPr>
          <w:rFonts w:hint="eastAsia"/>
          <w:color w:val="000000" w:themeColor="text1"/>
        </w:rPr>
        <w:t>问题</w:t>
      </w:r>
      <w:r w:rsidR="000D7840" w:rsidRPr="003B19B2">
        <w:rPr>
          <w:rFonts w:hint="eastAsia"/>
          <w:color w:val="000000" w:themeColor="text1"/>
        </w:rPr>
        <w:t>来源</w:t>
      </w:r>
      <w:bookmarkEnd w:id="7"/>
    </w:p>
    <w:p w14:paraId="32D20946" w14:textId="25A9737E" w:rsidR="00E43FE7" w:rsidRDefault="002815FB" w:rsidP="00E43FE7">
      <w:pPr>
        <w:pStyle w:val="a0"/>
        <w:spacing w:before="62" w:after="62"/>
        <w:ind w:firstLine="480"/>
        <w:rPr>
          <w:color w:val="000000" w:themeColor="text1"/>
        </w:rPr>
      </w:pPr>
      <w:r w:rsidRPr="002815FB">
        <w:rPr>
          <w:rFonts w:hint="eastAsia"/>
          <w:color w:val="000000" w:themeColor="text1"/>
        </w:rPr>
        <w:t>我国专家对于疫情形势的估计一直持谨慎态度，认为新冠病毒变异一直在发生，新的变异毒株可能还会出现。我们对新冠流行规律的认识还非常有限，从发病和死亡两个流行曲线分析过去两年多的起伏变化，疫情防控形势仍然严峻复杂。上海市连续</w:t>
      </w:r>
      <w:r w:rsidRPr="002815FB">
        <w:rPr>
          <w:color w:val="000000" w:themeColor="text1"/>
        </w:rPr>
        <w:t>8</w:t>
      </w:r>
      <w:r w:rsidRPr="002815FB">
        <w:rPr>
          <w:color w:val="000000" w:themeColor="text1"/>
        </w:rPr>
        <w:t>天报告新增感染者数超过</w:t>
      </w:r>
      <w:r w:rsidRPr="002815FB">
        <w:rPr>
          <w:color w:val="000000" w:themeColor="text1"/>
        </w:rPr>
        <w:t>1</w:t>
      </w:r>
      <w:r w:rsidRPr="002815FB">
        <w:rPr>
          <w:color w:val="000000" w:themeColor="text1"/>
        </w:rPr>
        <w:t>万例，疫情处于快速上升期，社区传播尚未得到有效遏制，且外溢多省多市，预计未来几日新增感染者人数仍将处于高位。</w:t>
      </w:r>
      <w:r w:rsidRPr="002815FB">
        <w:rPr>
          <w:color w:val="000000" w:themeColor="text1"/>
        </w:rPr>
        <w:t>3</w:t>
      </w:r>
      <w:r w:rsidRPr="002815FB">
        <w:rPr>
          <w:color w:val="000000" w:themeColor="text1"/>
        </w:rPr>
        <w:t>月</w:t>
      </w:r>
      <w:r w:rsidRPr="002815FB">
        <w:rPr>
          <w:color w:val="000000" w:themeColor="text1"/>
        </w:rPr>
        <w:t>1</w:t>
      </w:r>
      <w:r w:rsidRPr="002815FB">
        <w:rPr>
          <w:color w:val="000000" w:themeColor="text1"/>
        </w:rPr>
        <w:t>日至</w:t>
      </w:r>
      <w:r w:rsidRPr="002815FB">
        <w:rPr>
          <w:color w:val="000000" w:themeColor="text1"/>
        </w:rPr>
        <w:t>4</w:t>
      </w:r>
      <w:r w:rsidRPr="002815FB">
        <w:rPr>
          <w:color w:val="000000" w:themeColor="text1"/>
        </w:rPr>
        <w:t>月</w:t>
      </w:r>
      <w:r w:rsidRPr="002815FB">
        <w:rPr>
          <w:color w:val="000000" w:themeColor="text1"/>
        </w:rPr>
        <w:t>11</w:t>
      </w:r>
      <w:r w:rsidRPr="002815FB">
        <w:rPr>
          <w:color w:val="000000" w:themeColor="text1"/>
        </w:rPr>
        <w:t>日，</w:t>
      </w:r>
      <w:r w:rsidRPr="002815FB">
        <w:rPr>
          <w:color w:val="000000" w:themeColor="text1"/>
        </w:rPr>
        <w:t>31</w:t>
      </w:r>
      <w:r w:rsidRPr="002815FB">
        <w:rPr>
          <w:color w:val="000000" w:themeColor="text1"/>
        </w:rPr>
        <w:t>个省（区、市）和新疆生产建设兵团累计报告本土感染者超</w:t>
      </w:r>
      <w:r w:rsidRPr="002815FB">
        <w:rPr>
          <w:color w:val="000000" w:themeColor="text1"/>
        </w:rPr>
        <w:t>32</w:t>
      </w:r>
      <w:r w:rsidRPr="002815FB">
        <w:rPr>
          <w:color w:val="000000" w:themeColor="text1"/>
        </w:rPr>
        <w:t>万例，波及</w:t>
      </w:r>
      <w:r w:rsidRPr="002815FB">
        <w:rPr>
          <w:color w:val="000000" w:themeColor="text1"/>
        </w:rPr>
        <w:t>30</w:t>
      </w:r>
      <w:r w:rsidRPr="002815FB">
        <w:rPr>
          <w:color w:val="000000" w:themeColor="text1"/>
        </w:rPr>
        <w:t>个省（区、市）。</w:t>
      </w:r>
    </w:p>
    <w:p w14:paraId="40AA79D5" w14:textId="77777777" w:rsidR="00215BCC" w:rsidRDefault="00316B89" w:rsidP="00215BCC">
      <w:pPr>
        <w:pStyle w:val="a0"/>
        <w:keepNext/>
        <w:spacing w:before="62" w:after="62"/>
        <w:ind w:firstLine="480"/>
        <w:jc w:val="center"/>
      </w:pPr>
      <w:r>
        <w:rPr>
          <w:rFonts w:ascii="宋体" w:hAnsi="宋体"/>
          <w:noProof/>
          <w:color w:val="000000"/>
          <w:szCs w:val="24"/>
        </w:rPr>
        <w:lastRenderedPageBreak/>
        <w:drawing>
          <wp:inline distT="0" distB="0" distL="0" distR="0" wp14:anchorId="2B1132F3" wp14:editId="1BD8CE20">
            <wp:extent cx="1997990" cy="265574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9064" cy="2670463"/>
                    </a:xfrm>
                    <a:prstGeom prst="rect">
                      <a:avLst/>
                    </a:prstGeom>
                  </pic:spPr>
                </pic:pic>
              </a:graphicData>
            </a:graphic>
          </wp:inline>
        </w:drawing>
      </w:r>
    </w:p>
    <w:p w14:paraId="70C07BF1" w14:textId="53E6FD07" w:rsidR="00316B89" w:rsidRDefault="00215BCC" w:rsidP="00215BCC">
      <w:pPr>
        <w:pStyle w:val="ad"/>
        <w:spacing w:before="93" w:after="93"/>
        <w:rPr>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1</w:t>
      </w:r>
      <w:r>
        <w:fldChar w:fldCharType="end"/>
      </w:r>
      <w:r>
        <w:t xml:space="preserve"> </w:t>
      </w:r>
      <w:r>
        <w:rPr>
          <w:rFonts w:hint="eastAsia"/>
        </w:rPr>
        <w:t>社交距离与传染率的关系</w:t>
      </w:r>
    </w:p>
    <w:p w14:paraId="57108EDB" w14:textId="0CCD59DE" w:rsidR="00A83B01" w:rsidRPr="003B19B2" w:rsidRDefault="00A83B01" w:rsidP="00E43FE7">
      <w:pPr>
        <w:pStyle w:val="a0"/>
        <w:spacing w:before="62" w:after="62"/>
        <w:ind w:firstLine="480"/>
        <w:rPr>
          <w:color w:val="000000" w:themeColor="text1"/>
        </w:rPr>
      </w:pPr>
      <w:r>
        <w:rPr>
          <w:rFonts w:ascii="宋体" w:hAnsi="宋体"/>
          <w:color w:val="000000"/>
          <w:szCs w:val="24"/>
        </w:rPr>
        <w:t>新冠肺炎有三大传播途径：飞沫传播、接触传播和粪口传播，由此看来，减少人员聚集、保持社交距离、戴口罩出门</w:t>
      </w:r>
      <w:r>
        <w:rPr>
          <w:rFonts w:ascii="宋体" w:hAnsi="宋体" w:hint="eastAsia"/>
          <w:color w:val="000000"/>
          <w:szCs w:val="24"/>
        </w:rPr>
        <w:t>已经成为</w:t>
      </w:r>
      <w:r>
        <w:rPr>
          <w:rFonts w:ascii="宋体" w:hAnsi="宋体"/>
          <w:color w:val="000000"/>
          <w:szCs w:val="24"/>
        </w:rPr>
        <w:t>硬性要求，但是</w:t>
      </w:r>
      <w:r>
        <w:rPr>
          <w:rFonts w:ascii="宋体" w:hAnsi="宋体" w:hint="eastAsia"/>
          <w:color w:val="000000"/>
          <w:szCs w:val="24"/>
        </w:rPr>
        <w:t>存在</w:t>
      </w:r>
      <w:r>
        <w:rPr>
          <w:rFonts w:ascii="宋体" w:hAnsi="宋体"/>
          <w:color w:val="000000"/>
          <w:szCs w:val="24"/>
        </w:rPr>
        <w:t>部分</w:t>
      </w:r>
      <w:r>
        <w:rPr>
          <w:rFonts w:ascii="宋体" w:hAnsi="宋体" w:hint="eastAsia"/>
          <w:color w:val="000000"/>
          <w:szCs w:val="24"/>
        </w:rPr>
        <w:t>民众</w:t>
      </w:r>
      <w:r>
        <w:rPr>
          <w:rFonts w:ascii="宋体" w:hAnsi="宋体"/>
          <w:color w:val="000000"/>
          <w:szCs w:val="24"/>
        </w:rPr>
        <w:t>防疫意识太差，</w:t>
      </w:r>
      <w:r>
        <w:rPr>
          <w:rFonts w:ascii="宋体" w:hAnsi="宋体" w:hint="eastAsia"/>
          <w:color w:val="000000"/>
          <w:szCs w:val="24"/>
        </w:rPr>
        <w:t>不执行防疫措施，</w:t>
      </w:r>
      <w:r>
        <w:rPr>
          <w:rFonts w:ascii="宋体" w:hAnsi="宋体"/>
          <w:color w:val="000000"/>
          <w:szCs w:val="24"/>
        </w:rPr>
        <w:t>大大增加病毒传播的风险</w:t>
      </w:r>
      <w:r>
        <w:rPr>
          <w:rFonts w:ascii="宋体" w:hAnsi="宋体" w:hint="eastAsia"/>
          <w:color w:val="000000"/>
          <w:szCs w:val="24"/>
        </w:rPr>
        <w:t>。</w:t>
      </w:r>
      <w:r>
        <w:rPr>
          <w:rFonts w:ascii="宋体" w:hAnsi="宋体"/>
          <w:color w:val="000000"/>
          <w:szCs w:val="24"/>
        </w:rPr>
        <w:t>而</w:t>
      </w:r>
      <w:r>
        <w:rPr>
          <w:rFonts w:hint="eastAsia"/>
        </w:rPr>
        <w:t>人工监督防疫工作存在耗费人力物力、疏散聚集人群效率低、防疫人员感染风险高等一系列问题，因此，如何实现</w:t>
      </w:r>
      <w:r w:rsidR="00A06B73">
        <w:rPr>
          <w:rFonts w:hint="eastAsia"/>
        </w:rPr>
        <w:t>疫情防控工作自动化是迫在眉睫、亟需解决的社会痛点问题</w:t>
      </w:r>
      <w:r>
        <w:rPr>
          <w:rFonts w:ascii="宋体" w:hAnsi="宋体" w:hint="eastAsia"/>
          <w:color w:val="000000"/>
          <w:szCs w:val="24"/>
        </w:rPr>
        <w:t>。</w:t>
      </w:r>
    </w:p>
    <w:p w14:paraId="163829B1" w14:textId="450CDC86" w:rsidR="00E43FE7" w:rsidRPr="003B19B2" w:rsidRDefault="00E43FE7" w:rsidP="00E43FE7">
      <w:pPr>
        <w:pStyle w:val="2"/>
        <w:spacing w:before="468" w:after="93"/>
        <w:rPr>
          <w:color w:val="000000" w:themeColor="text1"/>
        </w:rPr>
      </w:pPr>
      <w:bookmarkStart w:id="8" w:name="_Toc102506251"/>
      <w:r w:rsidRPr="003B19B2">
        <w:rPr>
          <w:rFonts w:hint="eastAsia"/>
          <w:color w:val="000000" w:themeColor="text1"/>
        </w:rPr>
        <w:t>现有解决方案</w:t>
      </w:r>
      <w:bookmarkEnd w:id="8"/>
    </w:p>
    <w:p w14:paraId="1D34B4AB" w14:textId="77777777" w:rsidR="003E7C19" w:rsidRDefault="00FD71B4" w:rsidP="00215BCC">
      <w:pPr>
        <w:pStyle w:val="a0"/>
        <w:spacing w:before="62" w:after="62"/>
        <w:ind w:firstLine="480"/>
        <w:rPr>
          <w:color w:val="000000" w:themeColor="text1"/>
        </w:rPr>
      </w:pPr>
      <w:r>
        <w:rPr>
          <w:rFonts w:hint="eastAsia"/>
          <w:color w:val="000000" w:themeColor="text1"/>
        </w:rPr>
        <w:t>目前采用的疫情防控手段主要有：</w:t>
      </w:r>
    </w:p>
    <w:p w14:paraId="6D31DF06" w14:textId="2D45E556" w:rsidR="003E7C19" w:rsidRDefault="00FD71B4" w:rsidP="003E7C19">
      <w:pPr>
        <w:pStyle w:val="a0"/>
        <w:numPr>
          <w:ilvl w:val="0"/>
          <w:numId w:val="9"/>
        </w:numPr>
        <w:spacing w:before="62" w:after="62"/>
        <w:ind w:firstLineChars="0"/>
        <w:rPr>
          <w:color w:val="000000" w:themeColor="text1"/>
        </w:rPr>
      </w:pPr>
      <w:r>
        <w:rPr>
          <w:rFonts w:hint="eastAsia"/>
          <w:color w:val="000000" w:themeColor="text1"/>
        </w:rPr>
        <w:t>人工监督</w:t>
      </w:r>
    </w:p>
    <w:p w14:paraId="6D7BED54" w14:textId="09F6B63E" w:rsidR="003E7C19" w:rsidRPr="0038115B" w:rsidRDefault="003E7C19" w:rsidP="0038115B">
      <w:pPr>
        <w:pStyle w:val="a0"/>
        <w:spacing w:before="62" w:after="62"/>
        <w:ind w:firstLineChars="0" w:firstLine="420"/>
      </w:pPr>
      <w:r>
        <w:rPr>
          <w:rFonts w:hint="eastAsia"/>
          <w:color w:val="000000" w:themeColor="text1"/>
        </w:rPr>
        <w:t>人工监督费时费力，</w:t>
      </w:r>
      <w:r w:rsidR="0023238D">
        <w:rPr>
          <w:rFonts w:hint="eastAsia"/>
          <w:color w:val="000000" w:themeColor="text1"/>
        </w:rPr>
        <w:t>提醒</w:t>
      </w:r>
      <w:r w:rsidR="0023238D">
        <w:rPr>
          <w:rFonts w:hint="eastAsia"/>
        </w:rPr>
        <w:t>群众保持社交距离，此方法</w:t>
      </w:r>
      <w:r w:rsidR="0023238D" w:rsidRPr="008A5059">
        <w:rPr>
          <w:rFonts w:hint="eastAsia"/>
        </w:rPr>
        <w:t>耗费</w:t>
      </w:r>
      <w:r w:rsidR="0023238D">
        <w:rPr>
          <w:rFonts w:hint="eastAsia"/>
        </w:rPr>
        <w:t>人力物力</w:t>
      </w:r>
      <w:r w:rsidR="0023238D" w:rsidRPr="008A5059">
        <w:rPr>
          <w:rFonts w:hint="eastAsia"/>
        </w:rPr>
        <w:t>大</w:t>
      </w:r>
      <w:r w:rsidR="0023238D">
        <w:rPr>
          <w:rFonts w:hint="eastAsia"/>
        </w:rPr>
        <w:t>，</w:t>
      </w:r>
      <w:r>
        <w:rPr>
          <w:rFonts w:hint="eastAsia"/>
          <w:color w:val="000000" w:themeColor="text1"/>
        </w:rPr>
        <w:t>效率得不到保障</w:t>
      </w:r>
      <w:r w:rsidR="0023238D">
        <w:rPr>
          <w:rFonts w:hint="eastAsia"/>
          <w:color w:val="000000" w:themeColor="text1"/>
        </w:rPr>
        <w:t>，</w:t>
      </w:r>
      <w:r w:rsidR="0023238D">
        <w:rPr>
          <w:rFonts w:hint="eastAsia"/>
        </w:rPr>
        <w:t>人工管控对于防疫人员来说也具有一定感染风险，是低效率的无奈之举。</w:t>
      </w:r>
    </w:p>
    <w:p w14:paraId="2D2349AA" w14:textId="71A54AC2" w:rsidR="003E7C19" w:rsidRDefault="00FD71B4" w:rsidP="003E7C19">
      <w:pPr>
        <w:pStyle w:val="a0"/>
        <w:numPr>
          <w:ilvl w:val="0"/>
          <w:numId w:val="9"/>
        </w:numPr>
        <w:spacing w:before="62" w:after="62"/>
        <w:ind w:firstLineChars="0"/>
        <w:rPr>
          <w:color w:val="000000" w:themeColor="text1"/>
        </w:rPr>
      </w:pPr>
      <w:r>
        <w:rPr>
          <w:rFonts w:hint="eastAsia"/>
          <w:color w:val="000000" w:themeColor="text1"/>
        </w:rPr>
        <w:t>事后查询公共场所监控。</w:t>
      </w:r>
    </w:p>
    <w:p w14:paraId="090D80F1" w14:textId="04719379" w:rsidR="006236BE" w:rsidRDefault="006236BE" w:rsidP="00275EBD">
      <w:pPr>
        <w:pStyle w:val="a0"/>
        <w:spacing w:before="62" w:after="62"/>
        <w:ind w:firstLine="480"/>
      </w:pPr>
      <w:r>
        <w:rPr>
          <w:rFonts w:hint="eastAsia"/>
        </w:rPr>
        <w:t>在发现新冠肺炎确诊病例后，</w:t>
      </w:r>
      <w:r w:rsidR="00C81D67">
        <w:rPr>
          <w:rFonts w:hint="eastAsia"/>
        </w:rPr>
        <w:t>在确诊患者到达的每一个公共场所逐一排查监控记录，找出密接者</w:t>
      </w:r>
      <w:r w:rsidR="00DD6E95">
        <w:rPr>
          <w:rFonts w:hint="eastAsia"/>
        </w:rPr>
        <w:t>，显然也非常耗时耗力。</w:t>
      </w:r>
    </w:p>
    <w:p w14:paraId="143335EB" w14:textId="6C6BF452" w:rsidR="002D30C0" w:rsidRDefault="002D30C0" w:rsidP="002D30C0">
      <w:pPr>
        <w:pStyle w:val="a0"/>
        <w:spacing w:before="62" w:after="62"/>
        <w:ind w:firstLineChars="83" w:firstLine="199"/>
      </w:pPr>
      <w:r>
        <w:tab/>
      </w:r>
      <w:r>
        <w:rPr>
          <w:rFonts w:hint="eastAsia"/>
        </w:rPr>
        <w:t>因此，自动化与</w:t>
      </w:r>
      <w:r>
        <w:rPr>
          <w:rFonts w:hint="eastAsia"/>
        </w:rPr>
        <w:t>A</w:t>
      </w:r>
      <w:r>
        <w:t>I</w:t>
      </w:r>
      <w:r>
        <w:rPr>
          <w:rFonts w:hint="eastAsia"/>
        </w:rPr>
        <w:t>结合的措施能大大提高防疫效率，</w:t>
      </w:r>
      <w:r w:rsidRPr="002D30C0">
        <w:rPr>
          <w:rFonts w:hint="eastAsia"/>
        </w:rPr>
        <w:t>使疫情防控立体化、全覆盖，更具针对性、时效性。</w:t>
      </w:r>
    </w:p>
    <w:p w14:paraId="2B15DFE2" w14:textId="32A10080" w:rsidR="00912FB6" w:rsidRPr="003B19B2" w:rsidRDefault="00912FB6" w:rsidP="00E43FE7">
      <w:pPr>
        <w:pStyle w:val="2"/>
        <w:spacing w:before="468" w:after="93"/>
        <w:rPr>
          <w:color w:val="000000" w:themeColor="text1"/>
        </w:rPr>
      </w:pPr>
      <w:bookmarkStart w:id="9" w:name="_Toc102506252"/>
      <w:r w:rsidRPr="003B19B2">
        <w:rPr>
          <w:rFonts w:hint="eastAsia"/>
          <w:color w:val="000000" w:themeColor="text1"/>
        </w:rPr>
        <w:lastRenderedPageBreak/>
        <w:t>本作品要解决的痛点问题</w:t>
      </w:r>
      <w:bookmarkEnd w:id="9"/>
    </w:p>
    <w:p w14:paraId="21F6E0AD" w14:textId="161175E6" w:rsidR="00C0686C" w:rsidRPr="00C0686C" w:rsidRDefault="00C0686C" w:rsidP="001B342E">
      <w:pPr>
        <w:pStyle w:val="a0"/>
        <w:spacing w:before="62" w:after="62"/>
        <w:ind w:firstLine="480"/>
        <w:rPr>
          <w:color w:val="000000" w:themeColor="text1"/>
        </w:rPr>
      </w:pPr>
      <w:r w:rsidRPr="00C0686C">
        <w:rPr>
          <w:color w:val="000000" w:themeColor="text1"/>
        </w:rPr>
        <w:t>在当前危机中，减少传播的措施之一是隔离。尽管许多城市现在都在谨慎地重新开放，但是人们在外出时仍需要保持安全距离。因此城市对人们的安全距离是否符合规则进行评估并采取相应的行动是很重要的。如果大多数人都遵守疫情期间的命令，那么就可以安全地开放更多的公共场合。</w:t>
      </w:r>
    </w:p>
    <w:p w14:paraId="646C57C9" w14:textId="0CD03C5C" w:rsidR="00BF6464" w:rsidRPr="003B19B2" w:rsidRDefault="00904AD5" w:rsidP="00E93A67">
      <w:pPr>
        <w:pStyle w:val="a0"/>
        <w:spacing w:before="62" w:after="62"/>
        <w:ind w:firstLine="480"/>
        <w:rPr>
          <w:color w:val="000000" w:themeColor="text1"/>
        </w:rPr>
      </w:pPr>
      <w:r>
        <w:rPr>
          <w:rFonts w:hint="eastAsia"/>
          <w:color w:val="000000" w:themeColor="text1"/>
        </w:rPr>
        <w:t>本作品要解决的痛点问题是，</w:t>
      </w:r>
      <w:r w:rsidR="00042298">
        <w:rPr>
          <w:rFonts w:hint="eastAsia"/>
          <w:color w:val="000000" w:themeColor="text1"/>
        </w:rPr>
        <w:t>针对特定的应用场景——疫情防控，</w:t>
      </w:r>
      <w:r w:rsidR="00042298" w:rsidRPr="00042298">
        <w:rPr>
          <w:rFonts w:hint="eastAsia"/>
          <w:color w:val="000000" w:themeColor="text1"/>
        </w:rPr>
        <w:t>基于</w:t>
      </w:r>
      <w:r w:rsidR="00042298" w:rsidRPr="00042298">
        <w:rPr>
          <w:rFonts w:hint="eastAsia"/>
          <w:color w:val="000000" w:themeColor="text1"/>
        </w:rPr>
        <w:t xml:space="preserve">YOLOv5 </w:t>
      </w:r>
      <w:r w:rsidR="00042298" w:rsidRPr="00042298">
        <w:rPr>
          <w:rFonts w:hint="eastAsia"/>
          <w:color w:val="000000" w:themeColor="text1"/>
        </w:rPr>
        <w:t>与深度排序多目标跟踪，</w:t>
      </w:r>
      <w:r>
        <w:rPr>
          <w:rFonts w:hint="eastAsia"/>
          <w:color w:val="000000" w:themeColor="text1"/>
        </w:rPr>
        <w:t>以无人机为载体</w:t>
      </w:r>
      <w:r w:rsidR="00042298">
        <w:rPr>
          <w:rFonts w:hint="eastAsia"/>
          <w:color w:val="000000" w:themeColor="text1"/>
        </w:rPr>
        <w:t>，实现自动化监测社交距离和评估感染风险，减轻疫情防控人员和志愿者维持公共场所秩序的压力，并且提高社交距离监测的准确度，促进疫情防控科技化、自动化。</w:t>
      </w:r>
    </w:p>
    <w:p w14:paraId="06FC8F25" w14:textId="51FA4B04" w:rsidR="00E43FE7" w:rsidRPr="003B19B2" w:rsidRDefault="000D7840" w:rsidP="00E43FE7">
      <w:pPr>
        <w:pStyle w:val="2"/>
        <w:spacing w:before="468" w:after="93"/>
        <w:rPr>
          <w:color w:val="000000" w:themeColor="text1"/>
        </w:rPr>
      </w:pPr>
      <w:bookmarkStart w:id="10" w:name="_Toc102506253"/>
      <w:r w:rsidRPr="003B19B2">
        <w:rPr>
          <w:rFonts w:hint="eastAsia"/>
          <w:color w:val="000000" w:themeColor="text1"/>
        </w:rPr>
        <w:t>解决问题</w:t>
      </w:r>
      <w:r w:rsidR="00826637" w:rsidRPr="003B19B2">
        <w:rPr>
          <w:rFonts w:hint="eastAsia"/>
          <w:color w:val="000000" w:themeColor="text1"/>
        </w:rPr>
        <w:t>的</w:t>
      </w:r>
      <w:r w:rsidR="00BF6464" w:rsidRPr="003B19B2">
        <w:rPr>
          <w:rFonts w:hint="eastAsia"/>
          <w:color w:val="000000" w:themeColor="text1"/>
        </w:rPr>
        <w:t>思路</w:t>
      </w:r>
      <w:bookmarkEnd w:id="10"/>
    </w:p>
    <w:p w14:paraId="50447E52" w14:textId="3F042E24" w:rsidR="008259E1" w:rsidRDefault="00A06B73" w:rsidP="00904AD5">
      <w:pPr>
        <w:pStyle w:val="3"/>
        <w:spacing w:before="312" w:after="62"/>
      </w:pPr>
      <w:bookmarkStart w:id="11" w:name="_Toc102506254"/>
      <w:r>
        <w:rPr>
          <w:rFonts w:hint="eastAsia"/>
        </w:rPr>
        <w:t>作品的功能需求</w:t>
      </w:r>
      <w:bookmarkEnd w:id="11"/>
    </w:p>
    <w:p w14:paraId="1E6AEFF9" w14:textId="0DFE984F" w:rsidR="00DD6E95" w:rsidRDefault="0029685F" w:rsidP="00215BCC">
      <w:pPr>
        <w:pStyle w:val="a0"/>
        <w:numPr>
          <w:ilvl w:val="0"/>
          <w:numId w:val="17"/>
        </w:numPr>
        <w:spacing w:before="62" w:after="62"/>
        <w:ind w:left="618" w:firstLineChars="0" w:hanging="420"/>
        <w:rPr>
          <w:color w:val="000000" w:themeColor="text1"/>
        </w:rPr>
      </w:pPr>
      <w:r>
        <w:rPr>
          <w:rFonts w:hint="eastAsia"/>
          <w:color w:val="000000" w:themeColor="text1"/>
        </w:rPr>
        <w:t>对一个或多个行人的精准识别。</w:t>
      </w:r>
    </w:p>
    <w:p w14:paraId="67146404" w14:textId="35600D26" w:rsidR="0029685F" w:rsidRDefault="0029685F" w:rsidP="00215BCC">
      <w:pPr>
        <w:pStyle w:val="a0"/>
        <w:numPr>
          <w:ilvl w:val="0"/>
          <w:numId w:val="17"/>
        </w:numPr>
        <w:spacing w:before="62" w:after="62"/>
        <w:ind w:left="618" w:firstLineChars="0" w:hanging="420"/>
        <w:rPr>
          <w:color w:val="000000" w:themeColor="text1"/>
        </w:rPr>
      </w:pPr>
      <w:r>
        <w:rPr>
          <w:rFonts w:hint="eastAsia"/>
          <w:color w:val="000000" w:themeColor="text1"/>
        </w:rPr>
        <w:t>对一个或多个行人进行低延迟动态追踪。</w:t>
      </w:r>
    </w:p>
    <w:p w14:paraId="40E53968" w14:textId="6768534D" w:rsidR="0029685F" w:rsidRDefault="0029685F" w:rsidP="00215BCC">
      <w:pPr>
        <w:pStyle w:val="a0"/>
        <w:numPr>
          <w:ilvl w:val="0"/>
          <w:numId w:val="17"/>
        </w:numPr>
        <w:spacing w:before="62" w:after="62"/>
        <w:ind w:left="618" w:firstLineChars="0" w:hanging="420"/>
        <w:rPr>
          <w:color w:val="000000" w:themeColor="text1"/>
        </w:rPr>
      </w:pPr>
      <w:r>
        <w:rPr>
          <w:rFonts w:hint="eastAsia"/>
          <w:color w:val="000000" w:themeColor="text1"/>
        </w:rPr>
        <w:t>计算视频中两个人之间的像素距离，并转换为现实距离。</w:t>
      </w:r>
    </w:p>
    <w:p w14:paraId="28509B39" w14:textId="5A838A0E" w:rsidR="00316B89" w:rsidRDefault="00316B89" w:rsidP="00215BCC">
      <w:pPr>
        <w:pStyle w:val="a0"/>
        <w:numPr>
          <w:ilvl w:val="0"/>
          <w:numId w:val="17"/>
        </w:numPr>
        <w:spacing w:before="62" w:after="62"/>
        <w:ind w:left="618" w:firstLineChars="0" w:hanging="420"/>
        <w:rPr>
          <w:color w:val="000000" w:themeColor="text1"/>
        </w:rPr>
      </w:pPr>
      <w:r>
        <w:rPr>
          <w:rFonts w:hint="eastAsia"/>
          <w:color w:val="000000" w:themeColor="text1"/>
        </w:rPr>
        <w:t>进行</w:t>
      </w:r>
      <w:r>
        <w:rPr>
          <w:rFonts w:hint="eastAsia"/>
          <w:color w:val="000000" w:themeColor="text1"/>
        </w:rPr>
        <w:t>D</w:t>
      </w:r>
      <w:r>
        <w:rPr>
          <w:color w:val="000000" w:themeColor="text1"/>
        </w:rPr>
        <w:t>BSCAN</w:t>
      </w:r>
      <w:r>
        <w:rPr>
          <w:rFonts w:hint="eastAsia"/>
          <w:color w:val="000000" w:themeColor="text1"/>
        </w:rPr>
        <w:t>算法聚类分析</w:t>
      </w:r>
    </w:p>
    <w:p w14:paraId="53ABD434" w14:textId="77BFEA37" w:rsidR="0029685F" w:rsidRDefault="0029685F" w:rsidP="00215BCC">
      <w:pPr>
        <w:pStyle w:val="a0"/>
        <w:numPr>
          <w:ilvl w:val="0"/>
          <w:numId w:val="17"/>
        </w:numPr>
        <w:spacing w:before="62" w:after="62"/>
        <w:ind w:left="618" w:firstLineChars="0" w:hanging="420"/>
        <w:rPr>
          <w:color w:val="000000" w:themeColor="text1"/>
        </w:rPr>
      </w:pPr>
      <w:r>
        <w:rPr>
          <w:rFonts w:hint="eastAsia"/>
          <w:color w:val="000000" w:themeColor="text1"/>
        </w:rPr>
        <w:t>检测行人是否佩戴口罩。</w:t>
      </w:r>
    </w:p>
    <w:p w14:paraId="188938C5" w14:textId="380753FF" w:rsidR="0029685F" w:rsidRDefault="0029685F" w:rsidP="00215BCC">
      <w:pPr>
        <w:pStyle w:val="a0"/>
        <w:numPr>
          <w:ilvl w:val="0"/>
          <w:numId w:val="17"/>
        </w:numPr>
        <w:spacing w:before="62" w:after="62"/>
        <w:ind w:left="618" w:firstLineChars="0" w:hanging="420"/>
        <w:rPr>
          <w:color w:val="000000" w:themeColor="text1"/>
        </w:rPr>
      </w:pPr>
      <w:r>
        <w:rPr>
          <w:rFonts w:hint="eastAsia"/>
          <w:color w:val="000000" w:themeColor="text1"/>
        </w:rPr>
        <w:t>结合社交距离及口罩佩戴情况，评估是否存在感染风险。</w:t>
      </w:r>
    </w:p>
    <w:p w14:paraId="4F7BA029" w14:textId="0784F595" w:rsidR="00A06B73" w:rsidRDefault="00A06B73" w:rsidP="00904AD5">
      <w:pPr>
        <w:pStyle w:val="3"/>
        <w:spacing w:before="312" w:after="62"/>
      </w:pPr>
      <w:bookmarkStart w:id="12" w:name="_Toc102506255"/>
      <w:r>
        <w:rPr>
          <w:rFonts w:hint="eastAsia"/>
        </w:rPr>
        <w:t>作品的性能需求</w:t>
      </w:r>
      <w:bookmarkEnd w:id="12"/>
    </w:p>
    <w:p w14:paraId="12CE0B9B" w14:textId="097BB7F1" w:rsidR="00DD6E95" w:rsidRDefault="003F00C6" w:rsidP="003F00C6">
      <w:pPr>
        <w:pStyle w:val="a0"/>
        <w:numPr>
          <w:ilvl w:val="0"/>
          <w:numId w:val="6"/>
        </w:numPr>
        <w:spacing w:before="62" w:after="62"/>
        <w:ind w:firstLineChars="0"/>
        <w:rPr>
          <w:color w:val="000000" w:themeColor="text1"/>
        </w:rPr>
      </w:pPr>
      <w:r>
        <w:rPr>
          <w:rFonts w:hint="eastAsia"/>
          <w:color w:val="000000" w:themeColor="text1"/>
        </w:rPr>
        <w:t>空间特性：</w:t>
      </w:r>
      <w:r w:rsidRPr="003F00C6">
        <w:rPr>
          <w:rFonts w:hint="eastAsia"/>
          <w:color w:val="000000" w:themeColor="text1"/>
        </w:rPr>
        <w:t>数据最大储存不少于</w:t>
      </w:r>
      <w:r w:rsidRPr="003F00C6">
        <w:rPr>
          <w:color w:val="000000" w:themeColor="text1"/>
        </w:rPr>
        <w:t>20GB</w:t>
      </w:r>
      <w:r w:rsidRPr="003F00C6">
        <w:rPr>
          <w:color w:val="000000" w:themeColor="text1"/>
        </w:rPr>
        <w:t>。</w:t>
      </w:r>
    </w:p>
    <w:p w14:paraId="5EA8B6DA" w14:textId="013D81A9" w:rsidR="003F00C6" w:rsidRDefault="003F00C6" w:rsidP="003F00C6">
      <w:pPr>
        <w:pStyle w:val="a0"/>
        <w:numPr>
          <w:ilvl w:val="0"/>
          <w:numId w:val="6"/>
        </w:numPr>
        <w:spacing w:before="62" w:after="62"/>
        <w:ind w:firstLineChars="0"/>
        <w:rPr>
          <w:color w:val="000000" w:themeColor="text1"/>
        </w:rPr>
      </w:pPr>
      <w:r>
        <w:rPr>
          <w:rFonts w:hint="eastAsia"/>
          <w:color w:val="000000" w:themeColor="text1"/>
        </w:rPr>
        <w:t>数据精确度：</w:t>
      </w:r>
    </w:p>
    <w:p w14:paraId="2FA3E66B" w14:textId="54F2611F" w:rsidR="003F00C6" w:rsidRDefault="003F00C6" w:rsidP="003F00C6">
      <w:pPr>
        <w:pStyle w:val="a0"/>
        <w:numPr>
          <w:ilvl w:val="1"/>
          <w:numId w:val="6"/>
        </w:numPr>
        <w:spacing w:before="62" w:after="62"/>
        <w:ind w:firstLineChars="0"/>
        <w:rPr>
          <w:color w:val="000000" w:themeColor="text1"/>
        </w:rPr>
      </w:pPr>
      <w:r w:rsidRPr="003F00C6">
        <w:rPr>
          <w:color w:val="000000" w:themeColor="text1"/>
        </w:rPr>
        <w:t>在执行数据的增加、删除、修改操作时，不允许因为程序原因导致操作失败。</w:t>
      </w:r>
    </w:p>
    <w:p w14:paraId="7184CA2F" w14:textId="601B7E70" w:rsidR="003F00C6" w:rsidRPr="003F00C6" w:rsidRDefault="003F00C6" w:rsidP="003F00C6">
      <w:pPr>
        <w:pStyle w:val="a0"/>
        <w:numPr>
          <w:ilvl w:val="1"/>
          <w:numId w:val="6"/>
        </w:numPr>
        <w:spacing w:before="62" w:after="62"/>
        <w:ind w:firstLineChars="0"/>
        <w:rPr>
          <w:color w:val="000000" w:themeColor="text1"/>
        </w:rPr>
      </w:pPr>
      <w:r w:rsidRPr="003F00C6">
        <w:rPr>
          <w:color w:val="000000" w:themeColor="text1"/>
        </w:rPr>
        <w:t>在执行数据增加时，不允许发生多增加或重复增加数据的情况。</w:t>
      </w:r>
    </w:p>
    <w:p w14:paraId="19CE7D6F" w14:textId="63661E55" w:rsidR="003F00C6" w:rsidRPr="003F00C6" w:rsidRDefault="003F00C6" w:rsidP="003F00C6">
      <w:pPr>
        <w:pStyle w:val="a0"/>
        <w:numPr>
          <w:ilvl w:val="1"/>
          <w:numId w:val="6"/>
        </w:numPr>
        <w:spacing w:before="62" w:after="62"/>
        <w:ind w:firstLineChars="0"/>
        <w:rPr>
          <w:color w:val="000000" w:themeColor="text1"/>
        </w:rPr>
      </w:pPr>
      <w:r w:rsidRPr="003F00C6">
        <w:rPr>
          <w:color w:val="000000" w:themeColor="text1"/>
        </w:rPr>
        <w:t>在执行数据删除时，对有关联的数据要求册除完全，如不能删除，请给予提示。</w:t>
      </w:r>
    </w:p>
    <w:p w14:paraId="5FA68B67" w14:textId="37F2D2F0" w:rsidR="003F00C6" w:rsidRDefault="003F00C6" w:rsidP="003F00C6">
      <w:pPr>
        <w:pStyle w:val="a0"/>
        <w:numPr>
          <w:ilvl w:val="1"/>
          <w:numId w:val="6"/>
        </w:numPr>
        <w:spacing w:before="62" w:after="62"/>
        <w:ind w:firstLineChars="0"/>
        <w:rPr>
          <w:color w:val="000000" w:themeColor="text1"/>
        </w:rPr>
      </w:pPr>
      <w:r w:rsidRPr="003F00C6">
        <w:rPr>
          <w:color w:val="000000" w:themeColor="text1"/>
        </w:rPr>
        <w:t>在执行数据修改时，也要求保持对应的准确性。</w:t>
      </w:r>
    </w:p>
    <w:p w14:paraId="5DC2E427" w14:textId="5A7BAD1F" w:rsidR="003F00C6" w:rsidRDefault="003F00C6" w:rsidP="003F00C6">
      <w:pPr>
        <w:pStyle w:val="a0"/>
        <w:numPr>
          <w:ilvl w:val="0"/>
          <w:numId w:val="6"/>
        </w:numPr>
        <w:spacing w:before="62" w:after="62"/>
        <w:ind w:firstLineChars="0"/>
        <w:rPr>
          <w:color w:val="000000" w:themeColor="text1"/>
        </w:rPr>
      </w:pPr>
      <w:r>
        <w:rPr>
          <w:rFonts w:hint="eastAsia"/>
          <w:color w:val="000000" w:themeColor="text1"/>
        </w:rPr>
        <w:lastRenderedPageBreak/>
        <w:t>时间特性</w:t>
      </w:r>
    </w:p>
    <w:p w14:paraId="55AD6942" w14:textId="4A3C4E44" w:rsidR="003F00C6" w:rsidRPr="003F00C6" w:rsidRDefault="003F00C6" w:rsidP="003F00C6">
      <w:pPr>
        <w:pStyle w:val="a0"/>
        <w:numPr>
          <w:ilvl w:val="1"/>
          <w:numId w:val="6"/>
        </w:numPr>
        <w:spacing w:before="62" w:after="62"/>
        <w:ind w:firstLineChars="0"/>
        <w:rPr>
          <w:color w:val="000000" w:themeColor="text1"/>
        </w:rPr>
      </w:pPr>
      <w:r w:rsidRPr="003F00C6">
        <w:rPr>
          <w:color w:val="000000" w:themeColor="text1"/>
        </w:rPr>
        <w:t>用户执行</w:t>
      </w:r>
      <w:r w:rsidRPr="003F00C6">
        <w:rPr>
          <w:rFonts w:hint="eastAsia"/>
          <w:color w:val="000000" w:themeColor="text1"/>
        </w:rPr>
        <w:t>监控查询导出</w:t>
      </w:r>
      <w:r w:rsidRPr="003F00C6">
        <w:rPr>
          <w:color w:val="000000" w:themeColor="text1"/>
        </w:rPr>
        <w:t>等操作时，数据库响应时间要求在</w:t>
      </w:r>
      <w:r w:rsidRPr="003F00C6">
        <w:rPr>
          <w:color w:val="000000" w:themeColor="text1"/>
        </w:rPr>
        <w:t>0.8</w:t>
      </w:r>
      <w:r w:rsidRPr="003F00C6">
        <w:rPr>
          <w:color w:val="000000" w:themeColor="text1"/>
        </w:rPr>
        <w:t>秒之内。</w:t>
      </w:r>
    </w:p>
    <w:p w14:paraId="069370F5" w14:textId="75BC5B56" w:rsidR="003F00C6" w:rsidRPr="003F00C6" w:rsidRDefault="003F00C6" w:rsidP="003F00C6">
      <w:pPr>
        <w:pStyle w:val="a0"/>
        <w:numPr>
          <w:ilvl w:val="1"/>
          <w:numId w:val="6"/>
        </w:numPr>
        <w:spacing w:before="62" w:after="62"/>
        <w:ind w:firstLineChars="0"/>
        <w:rPr>
          <w:color w:val="000000" w:themeColor="text1"/>
        </w:rPr>
      </w:pPr>
      <w:r w:rsidRPr="003F00C6">
        <w:rPr>
          <w:color w:val="000000" w:themeColor="text1"/>
        </w:rPr>
        <w:t>当有</w:t>
      </w:r>
      <w:r w:rsidRPr="003F00C6">
        <w:rPr>
          <w:color w:val="000000" w:themeColor="text1"/>
        </w:rPr>
        <w:t>10</w:t>
      </w:r>
      <w:r w:rsidRPr="003F00C6">
        <w:rPr>
          <w:color w:val="000000" w:themeColor="text1"/>
        </w:rPr>
        <w:t>个以上的用户同时对系统执行查询操作时，系统的相应时间应当不多于</w:t>
      </w:r>
      <w:r w:rsidRPr="003F00C6">
        <w:rPr>
          <w:color w:val="000000" w:themeColor="text1"/>
        </w:rPr>
        <w:t>2</w:t>
      </w:r>
      <w:r w:rsidRPr="003F00C6">
        <w:rPr>
          <w:color w:val="000000" w:themeColor="text1"/>
        </w:rPr>
        <w:t>秒，页面刷新频率应当在</w:t>
      </w:r>
      <w:r w:rsidRPr="003F00C6">
        <w:rPr>
          <w:color w:val="000000" w:themeColor="text1"/>
        </w:rPr>
        <w:t>0.2</w:t>
      </w:r>
      <w:r w:rsidRPr="003F00C6">
        <w:rPr>
          <w:color w:val="000000" w:themeColor="text1"/>
        </w:rPr>
        <w:t>次</w:t>
      </w:r>
      <w:r w:rsidRPr="003F00C6">
        <w:rPr>
          <w:color w:val="000000" w:themeColor="text1"/>
        </w:rPr>
        <w:t>/</w:t>
      </w:r>
      <w:r w:rsidRPr="003F00C6">
        <w:rPr>
          <w:color w:val="000000" w:themeColor="text1"/>
        </w:rPr>
        <w:t>秒</w:t>
      </w:r>
      <w:r w:rsidRPr="003F00C6">
        <w:rPr>
          <w:color w:val="000000" w:themeColor="text1"/>
        </w:rPr>
        <w:t>~0.3</w:t>
      </w:r>
      <w:r w:rsidRPr="003F00C6">
        <w:rPr>
          <w:color w:val="000000" w:themeColor="text1"/>
        </w:rPr>
        <w:t>次</w:t>
      </w:r>
      <w:r w:rsidRPr="003F00C6">
        <w:rPr>
          <w:color w:val="000000" w:themeColor="text1"/>
        </w:rPr>
        <w:t>/</w:t>
      </w:r>
      <w:r w:rsidRPr="003F00C6">
        <w:rPr>
          <w:color w:val="000000" w:themeColor="text1"/>
        </w:rPr>
        <w:t>秒。</w:t>
      </w:r>
    </w:p>
    <w:p w14:paraId="5608F238" w14:textId="61D4C8DD" w:rsidR="003F00C6" w:rsidRDefault="003F00C6" w:rsidP="003F00C6">
      <w:pPr>
        <w:pStyle w:val="a0"/>
        <w:numPr>
          <w:ilvl w:val="1"/>
          <w:numId w:val="6"/>
        </w:numPr>
        <w:spacing w:before="62" w:after="62"/>
        <w:ind w:firstLineChars="0"/>
        <w:rPr>
          <w:color w:val="000000" w:themeColor="text1"/>
        </w:rPr>
      </w:pPr>
      <w:r w:rsidRPr="003F00C6">
        <w:rPr>
          <w:color w:val="000000" w:themeColor="text1"/>
        </w:rPr>
        <w:t>识别的延迟要求在</w:t>
      </w:r>
      <w:r w:rsidRPr="003F00C6">
        <w:rPr>
          <w:color w:val="000000" w:themeColor="text1"/>
        </w:rPr>
        <w:t>1s</w:t>
      </w:r>
      <w:r w:rsidRPr="003F00C6">
        <w:rPr>
          <w:color w:val="000000" w:themeColor="text1"/>
        </w:rPr>
        <w:t>以下。</w:t>
      </w:r>
    </w:p>
    <w:p w14:paraId="2CA9E081" w14:textId="672773C0" w:rsidR="00A06B73" w:rsidRPr="003B19B2" w:rsidRDefault="00A06B73" w:rsidP="00904AD5">
      <w:pPr>
        <w:pStyle w:val="3"/>
        <w:spacing w:before="312" w:after="62"/>
      </w:pPr>
      <w:bookmarkStart w:id="13" w:name="_Toc102506256"/>
      <w:r>
        <w:rPr>
          <w:rFonts w:hint="eastAsia"/>
        </w:rPr>
        <w:t>使用的数据集</w:t>
      </w:r>
      <w:bookmarkEnd w:id="13"/>
    </w:p>
    <w:p w14:paraId="55447ED4" w14:textId="4FF5A18A" w:rsidR="00480DEE" w:rsidRPr="003B19B2" w:rsidRDefault="00480DEE" w:rsidP="00480DEE">
      <w:pPr>
        <w:pStyle w:val="ad"/>
        <w:spacing w:before="93" w:after="93"/>
        <w:rPr>
          <w:color w:val="000000" w:themeColor="text1"/>
        </w:rPr>
      </w:pPr>
      <w:r w:rsidRPr="003B19B2">
        <w:rPr>
          <w:rFonts w:hint="eastAsia"/>
          <w:color w:val="000000" w:themeColor="text1"/>
        </w:rPr>
        <w:t xml:space="preserve">表 </w:t>
      </w:r>
      <w:r w:rsidRPr="003B19B2">
        <w:rPr>
          <w:color w:val="000000" w:themeColor="text1"/>
        </w:rPr>
        <w:fldChar w:fldCharType="begin"/>
      </w:r>
      <w:r w:rsidRPr="003B19B2">
        <w:rPr>
          <w:color w:val="000000" w:themeColor="text1"/>
        </w:rPr>
        <w:instrText xml:space="preserve"> </w:instrText>
      </w:r>
      <w:r w:rsidRPr="003B19B2">
        <w:rPr>
          <w:rFonts w:hint="eastAsia"/>
          <w:color w:val="000000" w:themeColor="text1"/>
        </w:rPr>
        <w:instrText>SEQ 表 \* ARABIC</w:instrText>
      </w:r>
      <w:r w:rsidRPr="003B19B2">
        <w:rPr>
          <w:color w:val="000000" w:themeColor="text1"/>
        </w:rPr>
        <w:instrText xml:space="preserve"> </w:instrText>
      </w:r>
      <w:r w:rsidRPr="003B19B2">
        <w:rPr>
          <w:color w:val="000000" w:themeColor="text1"/>
        </w:rPr>
        <w:fldChar w:fldCharType="separate"/>
      </w:r>
      <w:r w:rsidRPr="003B19B2">
        <w:rPr>
          <w:noProof/>
          <w:color w:val="000000" w:themeColor="text1"/>
        </w:rPr>
        <w:t>1</w:t>
      </w:r>
      <w:r w:rsidRPr="003B19B2">
        <w:rPr>
          <w:color w:val="000000" w:themeColor="text1"/>
        </w:rPr>
        <w:fldChar w:fldCharType="end"/>
      </w:r>
      <w:r w:rsidRPr="003B19B2">
        <w:rPr>
          <w:color w:val="000000" w:themeColor="text1"/>
        </w:rPr>
        <w:t xml:space="preserve">  </w:t>
      </w:r>
      <w:r>
        <w:rPr>
          <w:rFonts w:hint="eastAsia"/>
          <w:color w:val="000000" w:themeColor="text1"/>
        </w:rPr>
        <w:t>数据集说明</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5287"/>
      </w:tblGrid>
      <w:tr w:rsidR="00480DEE" w:rsidRPr="003B19B2" w14:paraId="00D26243" w14:textId="77777777" w:rsidTr="00480DEE">
        <w:trPr>
          <w:jc w:val="center"/>
        </w:trPr>
        <w:tc>
          <w:tcPr>
            <w:tcW w:w="1659" w:type="dxa"/>
            <w:tcBorders>
              <w:top w:val="single" w:sz="12" w:space="0" w:color="auto"/>
              <w:bottom w:val="single" w:sz="6" w:space="0" w:color="auto"/>
              <w:right w:val="single" w:sz="6" w:space="0" w:color="auto"/>
            </w:tcBorders>
            <w:vAlign w:val="center"/>
          </w:tcPr>
          <w:p w14:paraId="3FC27D95" w14:textId="63CF0631" w:rsidR="00480DEE" w:rsidRPr="003B19B2" w:rsidRDefault="00480DEE" w:rsidP="00BD1A50">
            <w:pPr>
              <w:pStyle w:val="ae"/>
              <w:spacing w:before="93" w:after="93"/>
              <w:rPr>
                <w:color w:val="000000" w:themeColor="text1"/>
              </w:rPr>
            </w:pPr>
            <w:r w:rsidRPr="00480DEE">
              <w:rPr>
                <w:color w:val="000000" w:themeColor="text1"/>
              </w:rPr>
              <w:t>标注编号</w:t>
            </w:r>
            <w:r>
              <w:rPr>
                <w:rFonts w:hint="eastAsia"/>
                <w:color w:val="000000" w:themeColor="text1"/>
              </w:rPr>
              <w:t>(</w:t>
            </w:r>
            <w:r>
              <w:rPr>
                <w:color w:val="000000" w:themeColor="text1"/>
              </w:rPr>
              <w:t>label)</w:t>
            </w:r>
          </w:p>
        </w:tc>
        <w:tc>
          <w:tcPr>
            <w:tcW w:w="5287" w:type="dxa"/>
            <w:tcBorders>
              <w:top w:val="single" w:sz="12" w:space="0" w:color="auto"/>
              <w:left w:val="single" w:sz="6" w:space="0" w:color="auto"/>
              <w:bottom w:val="single" w:sz="6" w:space="0" w:color="auto"/>
            </w:tcBorders>
            <w:vAlign w:val="center"/>
          </w:tcPr>
          <w:p w14:paraId="23588C8E" w14:textId="799E62B2" w:rsidR="00480DEE" w:rsidRPr="003B19B2" w:rsidRDefault="00480DEE" w:rsidP="00BD1A50">
            <w:pPr>
              <w:pStyle w:val="ae"/>
              <w:spacing w:before="93" w:after="93"/>
              <w:rPr>
                <w:color w:val="000000" w:themeColor="text1"/>
              </w:rPr>
            </w:pPr>
            <w:r w:rsidRPr="00480DEE">
              <w:rPr>
                <w:color w:val="000000" w:themeColor="text1"/>
              </w:rPr>
              <w:t>描述</w:t>
            </w:r>
          </w:p>
        </w:tc>
      </w:tr>
      <w:tr w:rsidR="00480DEE" w:rsidRPr="003B19B2" w14:paraId="51213EC7" w14:textId="77777777" w:rsidTr="00480DEE">
        <w:trPr>
          <w:jc w:val="center"/>
        </w:trPr>
        <w:tc>
          <w:tcPr>
            <w:tcW w:w="1659" w:type="dxa"/>
            <w:tcBorders>
              <w:top w:val="single" w:sz="6" w:space="0" w:color="auto"/>
              <w:right w:val="single" w:sz="6" w:space="0" w:color="auto"/>
            </w:tcBorders>
            <w:vAlign w:val="center"/>
          </w:tcPr>
          <w:p w14:paraId="6C1A374A" w14:textId="77777777" w:rsidR="00826ABE" w:rsidRDefault="00826ABE" w:rsidP="00826ABE">
            <w:pPr>
              <w:pStyle w:val="ae"/>
              <w:spacing w:before="93" w:after="93"/>
              <w:rPr>
                <w:color w:val="000000" w:themeColor="text1"/>
              </w:rPr>
            </w:pPr>
          </w:p>
          <w:p w14:paraId="7B153682" w14:textId="77777777" w:rsidR="00826ABE" w:rsidRDefault="00826ABE" w:rsidP="00826ABE">
            <w:pPr>
              <w:pStyle w:val="ae"/>
              <w:spacing w:before="93" w:after="93"/>
              <w:rPr>
                <w:color w:val="000000" w:themeColor="text1"/>
              </w:rPr>
            </w:pPr>
            <w:r>
              <w:rPr>
                <w:rFonts w:hint="eastAsia"/>
                <w:color w:val="000000" w:themeColor="text1"/>
              </w:rPr>
              <w:t>0</w:t>
            </w:r>
          </w:p>
          <w:p w14:paraId="221066E1" w14:textId="6B6A67BA" w:rsidR="00826ABE" w:rsidRPr="003B19B2" w:rsidRDefault="00826ABE" w:rsidP="00826ABE">
            <w:pPr>
              <w:pStyle w:val="ae"/>
              <w:spacing w:before="93" w:after="93"/>
              <w:rPr>
                <w:color w:val="000000" w:themeColor="text1"/>
              </w:rPr>
            </w:pPr>
          </w:p>
        </w:tc>
        <w:tc>
          <w:tcPr>
            <w:tcW w:w="5287" w:type="dxa"/>
            <w:tcBorders>
              <w:top w:val="single" w:sz="6" w:space="0" w:color="auto"/>
              <w:left w:val="single" w:sz="6" w:space="0" w:color="auto"/>
            </w:tcBorders>
            <w:vAlign w:val="center"/>
          </w:tcPr>
          <w:p w14:paraId="6A47849A" w14:textId="3505140B" w:rsidR="00480DEE" w:rsidRPr="003B19B2" w:rsidRDefault="00480DEE" w:rsidP="00826ABE">
            <w:pPr>
              <w:pStyle w:val="ae"/>
              <w:spacing w:before="93" w:after="93"/>
              <w:rPr>
                <w:color w:val="000000" w:themeColor="text1"/>
              </w:rPr>
            </w:pPr>
            <w:r>
              <w:rPr>
                <w:rFonts w:hint="eastAsia"/>
                <w:color w:val="000000" w:themeColor="text1"/>
              </w:rPr>
              <w:t>行人</w:t>
            </w:r>
            <w:r w:rsidR="00FF350F">
              <w:rPr>
                <w:rFonts w:hint="eastAsia"/>
                <w:color w:val="000000" w:themeColor="text1"/>
              </w:rPr>
              <w:t>(</w:t>
            </w:r>
            <w:r w:rsidR="00FF350F">
              <w:rPr>
                <w:color w:val="000000" w:themeColor="text1"/>
              </w:rPr>
              <w:t>people)</w:t>
            </w:r>
          </w:p>
        </w:tc>
      </w:tr>
      <w:tr w:rsidR="00826ABE" w:rsidRPr="003B19B2" w14:paraId="20F4CB1B" w14:textId="77777777" w:rsidTr="00480DEE">
        <w:trPr>
          <w:jc w:val="center"/>
        </w:trPr>
        <w:tc>
          <w:tcPr>
            <w:tcW w:w="1659" w:type="dxa"/>
            <w:tcBorders>
              <w:top w:val="single" w:sz="6" w:space="0" w:color="auto"/>
              <w:right w:val="single" w:sz="6" w:space="0" w:color="auto"/>
            </w:tcBorders>
            <w:vAlign w:val="center"/>
          </w:tcPr>
          <w:p w14:paraId="0EC49F56" w14:textId="4A8EB042" w:rsidR="00826ABE" w:rsidRDefault="00826ABE" w:rsidP="00826ABE">
            <w:pPr>
              <w:pStyle w:val="ae"/>
              <w:spacing w:before="93" w:after="93"/>
              <w:ind w:firstLineChars="300" w:firstLine="720"/>
              <w:jc w:val="both"/>
              <w:rPr>
                <w:color w:val="000000" w:themeColor="text1"/>
              </w:rPr>
            </w:pPr>
            <w:r>
              <w:rPr>
                <w:rFonts w:hint="eastAsia"/>
                <w:color w:val="000000" w:themeColor="text1"/>
              </w:rPr>
              <w:t>1</w:t>
            </w:r>
          </w:p>
        </w:tc>
        <w:tc>
          <w:tcPr>
            <w:tcW w:w="5287" w:type="dxa"/>
            <w:tcBorders>
              <w:top w:val="single" w:sz="6" w:space="0" w:color="auto"/>
              <w:left w:val="single" w:sz="6" w:space="0" w:color="auto"/>
            </w:tcBorders>
            <w:vAlign w:val="center"/>
          </w:tcPr>
          <w:p w14:paraId="7057A0A8" w14:textId="77777777" w:rsidR="00826ABE" w:rsidRDefault="00826ABE" w:rsidP="00826ABE">
            <w:pPr>
              <w:pStyle w:val="ae"/>
              <w:spacing w:before="93" w:after="93"/>
              <w:jc w:val="both"/>
              <w:rPr>
                <w:color w:val="000000" w:themeColor="text1"/>
              </w:rPr>
            </w:pPr>
          </w:p>
          <w:p w14:paraId="676C75AE" w14:textId="0F5CB672" w:rsidR="00826ABE" w:rsidRDefault="00826ABE" w:rsidP="00546657">
            <w:pPr>
              <w:pStyle w:val="ae"/>
              <w:spacing w:before="93" w:after="93"/>
              <w:ind w:firstLineChars="650" w:firstLine="1560"/>
              <w:jc w:val="both"/>
              <w:rPr>
                <w:color w:val="000000" w:themeColor="text1"/>
              </w:rPr>
            </w:pPr>
            <w:r>
              <w:rPr>
                <w:rFonts w:hint="eastAsia"/>
                <w:color w:val="000000" w:themeColor="text1"/>
              </w:rPr>
              <w:t>佩戴口罩的脸</w:t>
            </w:r>
            <w:r w:rsidR="00FF350F">
              <w:rPr>
                <w:rFonts w:hint="eastAsia"/>
                <w:color w:val="000000" w:themeColor="text1"/>
              </w:rPr>
              <w:t>(</w:t>
            </w:r>
            <w:r w:rsidR="00FF350F">
              <w:rPr>
                <w:color w:val="000000" w:themeColor="text1"/>
              </w:rPr>
              <w:t>masked)</w:t>
            </w:r>
          </w:p>
          <w:p w14:paraId="28214F88" w14:textId="7E3B92B5" w:rsidR="00826ABE" w:rsidRDefault="00826ABE" w:rsidP="00826ABE">
            <w:pPr>
              <w:pStyle w:val="ae"/>
              <w:spacing w:before="93" w:after="93"/>
              <w:jc w:val="both"/>
              <w:rPr>
                <w:color w:val="000000" w:themeColor="text1"/>
              </w:rPr>
            </w:pPr>
          </w:p>
        </w:tc>
      </w:tr>
      <w:tr w:rsidR="00826ABE" w:rsidRPr="003B19B2" w14:paraId="25BA7AED" w14:textId="77777777" w:rsidTr="00480DEE">
        <w:trPr>
          <w:jc w:val="center"/>
        </w:trPr>
        <w:tc>
          <w:tcPr>
            <w:tcW w:w="1659" w:type="dxa"/>
            <w:tcBorders>
              <w:top w:val="single" w:sz="6" w:space="0" w:color="auto"/>
              <w:right w:val="single" w:sz="6" w:space="0" w:color="auto"/>
            </w:tcBorders>
            <w:vAlign w:val="center"/>
          </w:tcPr>
          <w:p w14:paraId="11FCC42E" w14:textId="77777777" w:rsidR="00826ABE" w:rsidRDefault="00826ABE" w:rsidP="00826ABE">
            <w:pPr>
              <w:pStyle w:val="ae"/>
              <w:spacing w:before="93" w:after="93"/>
              <w:rPr>
                <w:color w:val="000000" w:themeColor="text1"/>
              </w:rPr>
            </w:pPr>
          </w:p>
          <w:p w14:paraId="741F9096" w14:textId="46C5167E" w:rsidR="00826ABE" w:rsidRDefault="00826ABE" w:rsidP="00826ABE">
            <w:pPr>
              <w:pStyle w:val="ae"/>
              <w:spacing w:before="93" w:after="93"/>
              <w:rPr>
                <w:color w:val="000000" w:themeColor="text1"/>
              </w:rPr>
            </w:pPr>
            <w:r>
              <w:rPr>
                <w:rFonts w:hint="eastAsia"/>
                <w:color w:val="000000" w:themeColor="text1"/>
              </w:rPr>
              <w:t>2</w:t>
            </w:r>
          </w:p>
        </w:tc>
        <w:tc>
          <w:tcPr>
            <w:tcW w:w="5287" w:type="dxa"/>
            <w:tcBorders>
              <w:top w:val="single" w:sz="6" w:space="0" w:color="auto"/>
              <w:left w:val="single" w:sz="6" w:space="0" w:color="auto"/>
            </w:tcBorders>
            <w:vAlign w:val="center"/>
          </w:tcPr>
          <w:p w14:paraId="2E6A8034" w14:textId="77777777" w:rsidR="00826ABE" w:rsidRDefault="00826ABE" w:rsidP="00826ABE">
            <w:pPr>
              <w:pStyle w:val="ae"/>
              <w:spacing w:before="93" w:after="93"/>
              <w:rPr>
                <w:color w:val="000000" w:themeColor="text1"/>
              </w:rPr>
            </w:pPr>
          </w:p>
          <w:p w14:paraId="79FACDEA" w14:textId="0F2E5EC6" w:rsidR="00826ABE" w:rsidRDefault="00826ABE" w:rsidP="00826ABE">
            <w:pPr>
              <w:pStyle w:val="ae"/>
              <w:spacing w:before="93" w:after="93"/>
              <w:rPr>
                <w:color w:val="000000" w:themeColor="text1"/>
              </w:rPr>
            </w:pPr>
            <w:r>
              <w:rPr>
                <w:rFonts w:hint="eastAsia"/>
                <w:color w:val="000000" w:themeColor="text1"/>
              </w:rPr>
              <w:t>未佩戴口罩的脸</w:t>
            </w:r>
            <w:r w:rsidR="00FF350F">
              <w:rPr>
                <w:rFonts w:hint="eastAsia"/>
                <w:color w:val="000000" w:themeColor="text1"/>
              </w:rPr>
              <w:t>(</w:t>
            </w:r>
            <w:r w:rsidR="00FF350F">
              <w:rPr>
                <w:color w:val="000000" w:themeColor="text1"/>
              </w:rPr>
              <w:t>unmasked)</w:t>
            </w:r>
          </w:p>
        </w:tc>
      </w:tr>
      <w:tr w:rsidR="00480DEE" w:rsidRPr="003B19B2" w14:paraId="2FFE26AB" w14:textId="77777777" w:rsidTr="00826ABE">
        <w:trPr>
          <w:trHeight w:val="68"/>
          <w:jc w:val="center"/>
        </w:trPr>
        <w:tc>
          <w:tcPr>
            <w:tcW w:w="1659" w:type="dxa"/>
            <w:tcBorders>
              <w:bottom w:val="single" w:sz="12" w:space="0" w:color="auto"/>
              <w:right w:val="single" w:sz="6" w:space="0" w:color="auto"/>
            </w:tcBorders>
            <w:vAlign w:val="center"/>
          </w:tcPr>
          <w:p w14:paraId="67AFBD03" w14:textId="7B39AE2C" w:rsidR="006E179B" w:rsidRPr="003B19B2" w:rsidRDefault="006E179B" w:rsidP="00826ABE">
            <w:pPr>
              <w:pStyle w:val="ae"/>
              <w:spacing w:before="93" w:after="93"/>
              <w:rPr>
                <w:color w:val="000000" w:themeColor="text1"/>
              </w:rPr>
            </w:pPr>
          </w:p>
        </w:tc>
        <w:tc>
          <w:tcPr>
            <w:tcW w:w="5287" w:type="dxa"/>
            <w:tcBorders>
              <w:left w:val="single" w:sz="6" w:space="0" w:color="auto"/>
              <w:bottom w:val="single" w:sz="12" w:space="0" w:color="auto"/>
            </w:tcBorders>
            <w:vAlign w:val="center"/>
          </w:tcPr>
          <w:p w14:paraId="5BF306B6" w14:textId="76C19337" w:rsidR="006E179B" w:rsidRPr="003B19B2" w:rsidRDefault="006E179B" w:rsidP="00826ABE">
            <w:pPr>
              <w:pStyle w:val="ae"/>
              <w:spacing w:before="93" w:after="93"/>
              <w:rPr>
                <w:color w:val="000000" w:themeColor="text1"/>
              </w:rPr>
            </w:pPr>
          </w:p>
        </w:tc>
      </w:tr>
    </w:tbl>
    <w:p w14:paraId="2987223E" w14:textId="7FB97893" w:rsidR="00332B3C" w:rsidRPr="00465335" w:rsidRDefault="00332B3C" w:rsidP="00332B3C">
      <w:pPr>
        <w:pStyle w:val="a0"/>
        <w:spacing w:before="62" w:after="62"/>
        <w:ind w:firstLine="480"/>
        <w:rPr>
          <w:color w:val="000000" w:themeColor="text1"/>
        </w:rPr>
      </w:pPr>
      <w:r w:rsidRPr="00465335">
        <w:rPr>
          <w:rFonts w:hint="eastAsia"/>
          <w:color w:val="000000" w:themeColor="text1"/>
        </w:rPr>
        <w:t>我们通过划</w:t>
      </w:r>
      <w:r w:rsidRPr="00465335">
        <w:rPr>
          <w:color w:val="000000" w:themeColor="text1"/>
        </w:rPr>
        <w:t>分几个类别，针对确定的类别进行数据获取，主要考虑为</w:t>
      </w:r>
      <w:r>
        <w:rPr>
          <w:rFonts w:hint="eastAsia"/>
          <w:color w:val="000000" w:themeColor="text1"/>
        </w:rPr>
        <w:t>行人</w:t>
      </w:r>
      <w:r>
        <w:rPr>
          <w:rFonts w:hint="eastAsia"/>
          <w:color w:val="000000" w:themeColor="text1"/>
        </w:rPr>
        <w:t>(</w:t>
      </w:r>
      <w:r>
        <w:rPr>
          <w:color w:val="000000" w:themeColor="text1"/>
        </w:rPr>
        <w:t>people)</w:t>
      </w:r>
      <w:r>
        <w:rPr>
          <w:rFonts w:hint="eastAsia"/>
          <w:color w:val="000000" w:themeColor="text1"/>
        </w:rPr>
        <w:t>、佩戴口罩的脸</w:t>
      </w:r>
      <w:r>
        <w:rPr>
          <w:rFonts w:hint="eastAsia"/>
          <w:color w:val="000000" w:themeColor="text1"/>
        </w:rPr>
        <w:t>(</w:t>
      </w:r>
      <w:r>
        <w:rPr>
          <w:color w:val="000000" w:themeColor="text1"/>
        </w:rPr>
        <w:t>masked)</w:t>
      </w:r>
      <w:r>
        <w:rPr>
          <w:rFonts w:hint="eastAsia"/>
          <w:color w:val="000000" w:themeColor="text1"/>
        </w:rPr>
        <w:t>、未佩戴口罩的脸</w:t>
      </w:r>
      <w:r>
        <w:rPr>
          <w:rFonts w:hint="eastAsia"/>
          <w:color w:val="000000" w:themeColor="text1"/>
        </w:rPr>
        <w:t>(</w:t>
      </w:r>
      <w:r>
        <w:rPr>
          <w:color w:val="000000" w:themeColor="text1"/>
        </w:rPr>
        <w:t>unmasked)</w:t>
      </w:r>
      <w:r w:rsidRPr="00465335">
        <w:rPr>
          <w:color w:val="000000" w:themeColor="text1"/>
        </w:rPr>
        <w:t>，</w:t>
      </w:r>
      <w:r w:rsidRPr="00465335">
        <w:rPr>
          <w:color w:val="000000" w:themeColor="text1"/>
        </w:rPr>
        <w:t xml:space="preserve"> </w:t>
      </w:r>
      <w:r w:rsidRPr="00465335">
        <w:rPr>
          <w:color w:val="000000" w:themeColor="text1"/>
        </w:rPr>
        <w:t>于是我们发现了</w:t>
      </w:r>
      <w:r w:rsidRPr="00465335">
        <w:rPr>
          <w:color w:val="000000" w:themeColor="text1"/>
        </w:rPr>
        <w:t xml:space="preserve"> Kaggle——</w:t>
      </w:r>
      <w:r w:rsidRPr="00465335">
        <w:rPr>
          <w:color w:val="000000" w:themeColor="text1"/>
        </w:rPr>
        <w:t>数据建模和数据分析竞赛平台，其提供了大量开源优质数据集，我们的物体识别模型所需要数据</w:t>
      </w:r>
      <w:r w:rsidR="00DA56AA">
        <w:rPr>
          <w:rFonts w:hint="eastAsia"/>
          <w:color w:val="000000" w:themeColor="text1"/>
        </w:rPr>
        <w:t>部分</w:t>
      </w:r>
      <w:r w:rsidRPr="00465335">
        <w:rPr>
          <w:color w:val="000000" w:themeColor="text1"/>
        </w:rPr>
        <w:t>来源于</w:t>
      </w:r>
      <w:r w:rsidRPr="00465335">
        <w:rPr>
          <w:color w:val="000000" w:themeColor="text1"/>
        </w:rPr>
        <w:t xml:space="preserve"> https://www.kaggle.com/</w:t>
      </w:r>
      <w:r w:rsidRPr="00465335">
        <w:rPr>
          <w:color w:val="000000" w:themeColor="text1"/>
        </w:rPr>
        <w:t>，</w:t>
      </w:r>
      <w:r w:rsidR="00DA56AA">
        <w:rPr>
          <w:rFonts w:hint="eastAsia"/>
          <w:color w:val="000000" w:themeColor="text1"/>
        </w:rPr>
        <w:t>其余来源于自我</w:t>
      </w:r>
      <w:r w:rsidR="00FC54AC">
        <w:rPr>
          <w:rFonts w:hint="eastAsia"/>
          <w:color w:val="000000" w:themeColor="text1"/>
        </w:rPr>
        <w:t>收集与标注</w:t>
      </w:r>
      <w:r w:rsidR="00DA56AA">
        <w:rPr>
          <w:rFonts w:hint="eastAsia"/>
          <w:color w:val="000000" w:themeColor="text1"/>
        </w:rPr>
        <w:t>，</w:t>
      </w:r>
      <w:r w:rsidRPr="00465335">
        <w:rPr>
          <w:color w:val="000000" w:themeColor="text1"/>
        </w:rPr>
        <w:t>其中包含了各类常见的</w:t>
      </w:r>
      <w:r>
        <w:rPr>
          <w:rFonts w:hint="eastAsia"/>
          <w:color w:val="000000" w:themeColor="text1"/>
        </w:rPr>
        <w:t>人群与口罩的</w:t>
      </w:r>
      <w:r w:rsidRPr="00465335">
        <w:rPr>
          <w:color w:val="000000" w:themeColor="text1"/>
        </w:rPr>
        <w:t>数据图片，同时我们从网页和现实生活中采集了一些数据，增加其数据的鲁棒性。</w:t>
      </w:r>
      <w:r w:rsidRPr="00465335">
        <w:rPr>
          <w:color w:val="000000" w:themeColor="text1"/>
        </w:rPr>
        <w:t xml:space="preserve"> </w:t>
      </w:r>
    </w:p>
    <w:p w14:paraId="01929EA0" w14:textId="0070B6FC" w:rsidR="008259E1" w:rsidRDefault="00642244" w:rsidP="00332B3C">
      <w:pPr>
        <w:pStyle w:val="a0"/>
        <w:spacing w:before="62" w:after="62"/>
        <w:ind w:firstLine="480"/>
        <w:rPr>
          <w:color w:val="000000" w:themeColor="text1"/>
        </w:rPr>
      </w:pPr>
      <w:r w:rsidRPr="00642244">
        <w:rPr>
          <w:rFonts w:hint="eastAsia"/>
          <w:color w:val="000000" w:themeColor="text1"/>
        </w:rPr>
        <w:t>我们</w:t>
      </w:r>
      <w:r w:rsidRPr="00642244">
        <w:rPr>
          <w:color w:val="000000" w:themeColor="text1"/>
        </w:rPr>
        <w:t>一共</w:t>
      </w:r>
      <w:r w:rsidRPr="00642244">
        <w:rPr>
          <w:rFonts w:hint="eastAsia"/>
          <w:color w:val="000000" w:themeColor="text1"/>
        </w:rPr>
        <w:t>收集了</w:t>
      </w:r>
      <w:r w:rsidR="001B1E78">
        <w:rPr>
          <w:rFonts w:hint="eastAsia"/>
          <w:color w:val="000000" w:themeColor="text1"/>
        </w:rPr>
        <w:t>2</w:t>
      </w:r>
      <w:r w:rsidRPr="00642244">
        <w:rPr>
          <w:rFonts w:hint="eastAsia"/>
          <w:color w:val="000000" w:themeColor="text1"/>
        </w:rPr>
        <w:t>35</w:t>
      </w:r>
      <w:r w:rsidR="00683094">
        <w:rPr>
          <w:rFonts w:hint="eastAsia"/>
          <w:color w:val="000000" w:themeColor="text1"/>
        </w:rPr>
        <w:t>1</w:t>
      </w:r>
      <w:r w:rsidRPr="00642244">
        <w:rPr>
          <w:color w:val="000000" w:themeColor="text1"/>
        </w:rPr>
        <w:t>张图像，对于每张图像，都标注了其中</w:t>
      </w:r>
      <w:r w:rsidRPr="00642244">
        <w:rPr>
          <w:rFonts w:hint="eastAsia"/>
          <w:color w:val="000000" w:themeColor="text1"/>
        </w:rPr>
        <w:t>行人、口罩</w:t>
      </w:r>
      <w:r w:rsidRPr="00642244">
        <w:rPr>
          <w:color w:val="000000" w:themeColor="text1"/>
        </w:rPr>
        <w:t>的所在位置。图像不是单一尺寸的，它们有不同的长宽大小。</w:t>
      </w:r>
      <w:r w:rsidR="00DA56AA" w:rsidRPr="00DA56AA">
        <w:rPr>
          <w:color w:val="000000" w:themeColor="text1"/>
        </w:rPr>
        <w:t>对于</w:t>
      </w:r>
      <w:r w:rsidR="00DA56AA" w:rsidRPr="00DA56AA">
        <w:rPr>
          <w:rFonts w:hint="eastAsia"/>
          <w:color w:val="000000" w:themeColor="text1"/>
        </w:rPr>
        <w:t>本作品</w:t>
      </w:r>
      <w:r w:rsidR="00DA56AA" w:rsidRPr="00DA56AA">
        <w:rPr>
          <w:color w:val="000000" w:themeColor="text1"/>
        </w:rPr>
        <w:t>，我们使用视频中人的真实位置来进行分割，然后创建一个目录，其中包含每个视频序列的每个人的样本。</w:t>
      </w:r>
      <w:r w:rsidR="00DA56AA" w:rsidRPr="00DA56AA">
        <w:rPr>
          <w:color w:val="000000" w:themeColor="text1"/>
        </w:rPr>
        <w:t xml:space="preserve"> </w:t>
      </w:r>
      <w:r w:rsidR="00DA56AA" w:rsidRPr="00DA56AA">
        <w:rPr>
          <w:color w:val="000000" w:themeColor="text1"/>
        </w:rPr>
        <w:t>目录中的样本具有原始尺寸，但在我们的实验中将其调整为</w:t>
      </w:r>
      <w:r w:rsidR="00DA56AA" w:rsidRPr="00DA56AA">
        <w:rPr>
          <w:color w:val="000000" w:themeColor="text1"/>
        </w:rPr>
        <w:t>32x64</w:t>
      </w:r>
      <w:r w:rsidR="00DA56AA" w:rsidRPr="00DA56AA">
        <w:rPr>
          <w:color w:val="000000" w:themeColor="text1"/>
        </w:rPr>
        <w:t>像素值。</w:t>
      </w:r>
    </w:p>
    <w:p w14:paraId="29D6535B" w14:textId="77777777" w:rsidR="003C63D7" w:rsidRDefault="00DA56AA" w:rsidP="003C63D7">
      <w:pPr>
        <w:pStyle w:val="a0"/>
        <w:keepNext/>
        <w:spacing w:before="62" w:after="62"/>
        <w:ind w:firstLine="480"/>
        <w:jc w:val="center"/>
      </w:pPr>
      <w:r>
        <w:rPr>
          <w:noProof/>
        </w:rPr>
        <w:lastRenderedPageBreak/>
        <w:drawing>
          <wp:inline distT="0" distB="0" distL="0" distR="0" wp14:anchorId="1A140CB2" wp14:editId="04E0EB1C">
            <wp:extent cx="1874520" cy="14114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2965" cy="1417850"/>
                    </a:xfrm>
                    <a:prstGeom prst="rect">
                      <a:avLst/>
                    </a:prstGeom>
                  </pic:spPr>
                </pic:pic>
              </a:graphicData>
            </a:graphic>
          </wp:inline>
        </w:drawing>
      </w:r>
      <w:r>
        <w:rPr>
          <w:noProof/>
        </w:rPr>
        <w:t xml:space="preserve"> </w:t>
      </w:r>
      <w:r>
        <w:rPr>
          <w:noProof/>
        </w:rPr>
        <w:drawing>
          <wp:inline distT="0" distB="0" distL="0" distR="0" wp14:anchorId="3C658FF3" wp14:editId="1F5041FC">
            <wp:extent cx="1905165" cy="140220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165" cy="1402202"/>
                    </a:xfrm>
                    <a:prstGeom prst="rect">
                      <a:avLst/>
                    </a:prstGeom>
                  </pic:spPr>
                </pic:pic>
              </a:graphicData>
            </a:graphic>
          </wp:inline>
        </w:drawing>
      </w:r>
      <w:r>
        <w:rPr>
          <w:noProof/>
        </w:rPr>
        <w:drawing>
          <wp:inline distT="0" distB="0" distL="0" distR="0" wp14:anchorId="0AD75AA8" wp14:editId="02BD8CAB">
            <wp:extent cx="1897544" cy="138696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7544" cy="1386960"/>
                    </a:xfrm>
                    <a:prstGeom prst="rect">
                      <a:avLst/>
                    </a:prstGeom>
                  </pic:spPr>
                </pic:pic>
              </a:graphicData>
            </a:graphic>
          </wp:inline>
        </w:drawing>
      </w:r>
      <w:r>
        <w:rPr>
          <w:noProof/>
        </w:rPr>
        <w:t xml:space="preserve"> </w:t>
      </w:r>
      <w:r>
        <w:rPr>
          <w:noProof/>
        </w:rPr>
        <w:drawing>
          <wp:inline distT="0" distB="0" distL="0" distR="0" wp14:anchorId="1C7A99DD" wp14:editId="266D6377">
            <wp:extent cx="1859441" cy="137171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9441" cy="1371719"/>
                    </a:xfrm>
                    <a:prstGeom prst="rect">
                      <a:avLst/>
                    </a:prstGeom>
                  </pic:spPr>
                </pic:pic>
              </a:graphicData>
            </a:graphic>
          </wp:inline>
        </w:drawing>
      </w:r>
    </w:p>
    <w:p w14:paraId="553E1194" w14:textId="65FBA305" w:rsidR="00933CB4" w:rsidRDefault="003C63D7" w:rsidP="003C63D7">
      <w:pPr>
        <w:pStyle w:val="ad"/>
        <w:spacing w:before="93" w:after="93"/>
        <w:rPr>
          <w:noProof/>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2</w:t>
      </w:r>
      <w:r>
        <w:fldChar w:fldCharType="end"/>
      </w:r>
      <w:r>
        <w:t xml:space="preserve"> </w:t>
      </w:r>
      <w:r>
        <w:rPr>
          <w:rFonts w:hint="eastAsia"/>
        </w:rPr>
        <w:t>数据样例1</w:t>
      </w:r>
    </w:p>
    <w:p w14:paraId="03457E2E" w14:textId="77777777" w:rsidR="003C63D7" w:rsidRDefault="003E6586" w:rsidP="003C63D7">
      <w:pPr>
        <w:pStyle w:val="a0"/>
        <w:keepNext/>
        <w:spacing w:before="62" w:after="62"/>
        <w:ind w:firstLine="480"/>
        <w:jc w:val="center"/>
      </w:pPr>
      <w:r>
        <w:rPr>
          <w:noProof/>
        </w:rPr>
        <w:drawing>
          <wp:inline distT="0" distB="0" distL="0" distR="0" wp14:anchorId="61B8AF2E" wp14:editId="5D652179">
            <wp:extent cx="5274310" cy="10350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35050"/>
                    </a:xfrm>
                    <a:prstGeom prst="rect">
                      <a:avLst/>
                    </a:prstGeom>
                  </pic:spPr>
                </pic:pic>
              </a:graphicData>
            </a:graphic>
          </wp:inline>
        </w:drawing>
      </w:r>
    </w:p>
    <w:p w14:paraId="2B1ED1CE" w14:textId="496BE036" w:rsidR="00DA56AA" w:rsidRDefault="003C63D7" w:rsidP="003C63D7">
      <w:pPr>
        <w:pStyle w:val="ad"/>
        <w:spacing w:before="93" w:after="93"/>
        <w:rPr>
          <w:noProof/>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3</w:t>
      </w:r>
      <w:r>
        <w:fldChar w:fldCharType="end"/>
      </w:r>
      <w:r>
        <w:t xml:space="preserve"> </w:t>
      </w:r>
      <w:r>
        <w:rPr>
          <w:rFonts w:hint="eastAsia"/>
        </w:rPr>
        <w:t>数据样例2</w:t>
      </w:r>
    </w:p>
    <w:p w14:paraId="59BDB21D" w14:textId="77777777" w:rsidR="003C63D7" w:rsidRDefault="00DA56AA" w:rsidP="003C63D7">
      <w:pPr>
        <w:pStyle w:val="a0"/>
        <w:keepNext/>
        <w:spacing w:before="62" w:after="62"/>
        <w:ind w:firstLine="480"/>
        <w:jc w:val="center"/>
      </w:pPr>
      <w:r>
        <w:rPr>
          <w:noProof/>
        </w:rPr>
        <w:drawing>
          <wp:inline distT="0" distB="0" distL="0" distR="0" wp14:anchorId="7D064232" wp14:editId="5AEAE56F">
            <wp:extent cx="5274310" cy="26479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7950"/>
                    </a:xfrm>
                    <a:prstGeom prst="rect">
                      <a:avLst/>
                    </a:prstGeom>
                  </pic:spPr>
                </pic:pic>
              </a:graphicData>
            </a:graphic>
          </wp:inline>
        </w:drawing>
      </w:r>
    </w:p>
    <w:p w14:paraId="7D6B2278" w14:textId="2D082D3B" w:rsidR="00DA56AA" w:rsidRPr="00332B3C" w:rsidRDefault="003C63D7" w:rsidP="003C63D7">
      <w:pPr>
        <w:pStyle w:val="ad"/>
        <w:spacing w:before="93" w:after="93"/>
        <w:rPr>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4</w:t>
      </w:r>
      <w:r>
        <w:fldChar w:fldCharType="end"/>
      </w:r>
      <w:r>
        <w:t xml:space="preserve"> </w:t>
      </w:r>
      <w:r>
        <w:rPr>
          <w:rFonts w:hint="eastAsia"/>
        </w:rPr>
        <w:t>数据样例3</w:t>
      </w:r>
    </w:p>
    <w:p w14:paraId="1B77D99C" w14:textId="3741C4E3" w:rsidR="00773453" w:rsidRPr="003B19B2" w:rsidRDefault="00773453" w:rsidP="00F93755">
      <w:pPr>
        <w:pStyle w:val="1"/>
        <w:spacing w:before="936" w:after="156"/>
        <w:rPr>
          <w:color w:val="000000" w:themeColor="text1"/>
        </w:rPr>
      </w:pPr>
      <w:bookmarkStart w:id="14" w:name="_Toc102506257"/>
      <w:r w:rsidRPr="003B19B2">
        <w:rPr>
          <w:rFonts w:hint="eastAsia"/>
          <w:color w:val="000000" w:themeColor="text1"/>
        </w:rPr>
        <w:lastRenderedPageBreak/>
        <w:t>技术方案</w:t>
      </w:r>
      <w:bookmarkEnd w:id="14"/>
    </w:p>
    <w:p w14:paraId="121BF946" w14:textId="765DF686" w:rsidR="00B6204E" w:rsidRDefault="00B6204E" w:rsidP="00E93A67">
      <w:pPr>
        <w:pStyle w:val="2"/>
        <w:spacing w:before="468" w:after="93"/>
      </w:pPr>
      <w:bookmarkStart w:id="15" w:name="_Toc102506258"/>
      <w:r>
        <w:rPr>
          <w:rFonts w:hint="eastAsia"/>
        </w:rPr>
        <w:t>关键技术</w:t>
      </w:r>
      <w:bookmarkEnd w:id="15"/>
    </w:p>
    <w:p w14:paraId="5636B1D1" w14:textId="107191BA" w:rsidR="00B6204E" w:rsidRDefault="00B6204E" w:rsidP="00E93A67">
      <w:pPr>
        <w:pStyle w:val="3"/>
        <w:spacing w:before="312" w:after="62"/>
      </w:pPr>
      <w:bookmarkStart w:id="16" w:name="_Toc102506259"/>
      <w:r w:rsidRPr="00AF5B68">
        <w:t>YOLOv5s</w:t>
      </w:r>
      <w:r>
        <w:t xml:space="preserve"> </w:t>
      </w:r>
      <w:r>
        <w:rPr>
          <w:rFonts w:hint="eastAsia"/>
        </w:rPr>
        <w:t>-</w:t>
      </w:r>
      <w:r w:rsidRPr="00AF5B68">
        <w:rPr>
          <w:rFonts w:hint="eastAsia"/>
        </w:rPr>
        <w:t>目标检测</w:t>
      </w:r>
      <w:bookmarkEnd w:id="16"/>
    </w:p>
    <w:p w14:paraId="0B509265" w14:textId="34035B88" w:rsidR="00B6204E" w:rsidRDefault="00B6204E" w:rsidP="003E6586">
      <w:pPr>
        <w:pStyle w:val="a0"/>
        <w:spacing w:before="62" w:after="62"/>
        <w:ind w:firstLine="480"/>
        <w:rPr>
          <w:color w:val="000000" w:themeColor="text1"/>
        </w:rPr>
      </w:pPr>
      <w:r w:rsidRPr="003E6586">
        <w:rPr>
          <w:rFonts w:hint="eastAsia"/>
          <w:color w:val="000000" w:themeColor="text1"/>
        </w:rPr>
        <w:t>捕捉速度快，运算量较小，能实现多目标多样本的同时捕捉。</w:t>
      </w:r>
      <w:r w:rsidR="003E6586" w:rsidRPr="003E6586">
        <w:rPr>
          <w:color w:val="000000" w:themeColor="text1"/>
        </w:rPr>
        <w:t>行人检测与行人重识别如何更好的进行结合。</w:t>
      </w:r>
      <w:r w:rsidR="003E6586" w:rsidRPr="003E6586">
        <w:rPr>
          <w:color w:val="000000" w:themeColor="text1"/>
        </w:rPr>
        <w:t>reid</w:t>
      </w:r>
      <w:r w:rsidR="003E6586" w:rsidRPr="003E6586">
        <w:rPr>
          <w:color w:val="000000" w:themeColor="text1"/>
        </w:rPr>
        <w:t>使得行人检测可以存在多一些的误检，要求</w:t>
      </w:r>
      <w:r w:rsidR="003E6586" w:rsidRPr="003E6586">
        <w:rPr>
          <w:color w:val="000000" w:themeColor="text1"/>
        </w:rPr>
        <w:t>recall</w:t>
      </w:r>
      <w:r w:rsidR="003E6586" w:rsidRPr="003E6586">
        <w:rPr>
          <w:color w:val="000000" w:themeColor="text1"/>
        </w:rPr>
        <w:t>比较高，因为一些背景可以通过</w:t>
      </w:r>
      <w:r w:rsidR="003E6586" w:rsidRPr="003E6586">
        <w:rPr>
          <w:color w:val="000000" w:themeColor="text1"/>
        </w:rPr>
        <w:t>reid</w:t>
      </w:r>
      <w:r w:rsidR="003E6586" w:rsidRPr="003E6586">
        <w:rPr>
          <w:color w:val="000000" w:themeColor="text1"/>
        </w:rPr>
        <w:t>进行相似度比较从而排除掉。但是如过置信度阈值设的太低，会有很多的</w:t>
      </w:r>
      <w:r w:rsidR="003E6586" w:rsidRPr="003E6586">
        <w:rPr>
          <w:color w:val="000000" w:themeColor="text1"/>
        </w:rPr>
        <w:t>proposal</w:t>
      </w:r>
      <w:r w:rsidR="003E6586" w:rsidRPr="003E6586">
        <w:rPr>
          <w:color w:val="000000" w:themeColor="text1"/>
        </w:rPr>
        <w:t>要进入</w:t>
      </w:r>
      <w:r w:rsidR="003E6586" w:rsidRPr="003E6586">
        <w:rPr>
          <w:color w:val="000000" w:themeColor="text1"/>
        </w:rPr>
        <w:t>reid</w:t>
      </w:r>
      <w:r w:rsidR="003E6586" w:rsidRPr="003E6586">
        <w:rPr>
          <w:color w:val="000000" w:themeColor="text1"/>
        </w:rPr>
        <w:t>模型，降低模型的速度。因此，需要进行合理的设置，</w:t>
      </w:r>
      <w:r w:rsidR="003E6586">
        <w:rPr>
          <w:rFonts w:hint="eastAsia"/>
          <w:color w:val="000000" w:themeColor="text1"/>
        </w:rPr>
        <w:t>本作品</w:t>
      </w:r>
      <w:r w:rsidR="003E6586" w:rsidRPr="003E6586">
        <w:rPr>
          <w:color w:val="000000" w:themeColor="text1"/>
        </w:rPr>
        <w:t>就设置了</w:t>
      </w:r>
      <w:r w:rsidR="003E6586" w:rsidRPr="003E6586">
        <w:rPr>
          <w:color w:val="000000" w:themeColor="text1"/>
        </w:rPr>
        <w:t>conf-thres=0</w:t>
      </w:r>
      <w:r w:rsidR="00634587">
        <w:rPr>
          <w:color w:val="000000" w:themeColor="text1"/>
        </w:rPr>
        <w:t>.</w:t>
      </w:r>
      <w:r w:rsidR="003E6586" w:rsidRPr="003E6586">
        <w:rPr>
          <w:color w:val="000000" w:themeColor="text1"/>
        </w:rPr>
        <w:t>1</w:t>
      </w:r>
      <w:r w:rsidR="003E6586" w:rsidRPr="003E6586">
        <w:rPr>
          <w:color w:val="000000" w:themeColor="text1"/>
        </w:rPr>
        <w:t>，</w:t>
      </w:r>
      <w:r w:rsidR="003E6586" w:rsidRPr="003E6586">
        <w:rPr>
          <w:color w:val="000000" w:themeColor="text1"/>
        </w:rPr>
        <w:t>nms-thres=0.4</w:t>
      </w:r>
      <w:r w:rsidR="000D2EDB">
        <w:rPr>
          <w:rFonts w:hint="eastAsia"/>
          <w:color w:val="000000" w:themeColor="text1"/>
        </w:rPr>
        <w:t>，最后，</w:t>
      </w:r>
      <w:r w:rsidR="000D2EDB" w:rsidRPr="00634587">
        <w:rPr>
          <w:color w:val="000000" w:themeColor="text1"/>
        </w:rPr>
        <w:t>对行人重识别模型进行剪枝、蒸馏，加快推理速度</w:t>
      </w:r>
      <w:r w:rsidR="00634587">
        <w:rPr>
          <w:rFonts w:hint="eastAsia"/>
          <w:color w:val="000000" w:themeColor="text1"/>
        </w:rPr>
        <w:t>。</w:t>
      </w:r>
    </w:p>
    <w:p w14:paraId="664411C6" w14:textId="61172A96" w:rsidR="009F78B9" w:rsidRPr="00933CB4" w:rsidRDefault="009F78B9" w:rsidP="009F78B9">
      <w:pPr>
        <w:pStyle w:val="a0"/>
        <w:spacing w:before="62" w:after="62"/>
        <w:ind w:firstLine="480"/>
        <w:rPr>
          <w:color w:val="000000" w:themeColor="text1"/>
        </w:rPr>
      </w:pPr>
      <w:r w:rsidRPr="00933CB4">
        <w:rPr>
          <w:rFonts w:hint="eastAsia"/>
          <w:color w:val="000000" w:themeColor="text1"/>
        </w:rPr>
        <w:t>本作品以无人机为载体，视频造成模糊的原因有：</w:t>
      </w:r>
      <w:r w:rsidR="00933CB4">
        <w:rPr>
          <w:rFonts w:hint="eastAsia"/>
          <w:color w:val="000000" w:themeColor="text1"/>
        </w:rPr>
        <w:t>①</w:t>
      </w:r>
      <w:r w:rsidRPr="00933CB4">
        <w:rPr>
          <w:rFonts w:asciiTheme="minorHAnsi" w:eastAsiaTheme="minorEastAsia" w:hAnsiTheme="minorHAnsi" w:hint="eastAsia"/>
          <w:sz w:val="21"/>
        </w:rPr>
        <w:t xml:space="preserve"> </w:t>
      </w:r>
      <w:r w:rsidRPr="00933CB4">
        <w:rPr>
          <w:rFonts w:hint="eastAsia"/>
          <w:color w:val="000000" w:themeColor="text1"/>
        </w:rPr>
        <w:t>快速移动</w:t>
      </w:r>
      <w:r w:rsidR="00933CB4">
        <w:rPr>
          <w:rFonts w:hint="eastAsia"/>
          <w:color w:val="000000" w:themeColor="text1"/>
        </w:rPr>
        <w:t xml:space="preserve"> </w:t>
      </w:r>
      <w:r w:rsidR="00933CB4">
        <w:rPr>
          <w:rFonts w:hint="eastAsia"/>
          <w:color w:val="000000" w:themeColor="text1"/>
        </w:rPr>
        <w:t>②</w:t>
      </w:r>
      <w:r w:rsidRPr="00933CB4">
        <w:rPr>
          <w:rFonts w:asciiTheme="minorHAnsi" w:eastAsiaTheme="minorEastAsia" w:hAnsiTheme="minorHAnsi" w:hint="eastAsia"/>
          <w:sz w:val="21"/>
        </w:rPr>
        <w:t xml:space="preserve"> </w:t>
      </w:r>
      <w:r w:rsidRPr="00933CB4">
        <w:rPr>
          <w:rFonts w:hint="eastAsia"/>
          <w:color w:val="000000" w:themeColor="text1"/>
        </w:rPr>
        <w:t>面部失焦</w:t>
      </w:r>
      <w:r w:rsidR="00933CB4">
        <w:rPr>
          <w:rFonts w:hint="eastAsia"/>
          <w:color w:val="000000" w:themeColor="text1"/>
        </w:rPr>
        <w:t xml:space="preserve"> </w:t>
      </w:r>
      <w:r w:rsidR="00933CB4">
        <w:rPr>
          <w:rFonts w:hint="eastAsia"/>
          <w:color w:val="000000" w:themeColor="text1"/>
        </w:rPr>
        <w:t>③</w:t>
      </w:r>
      <w:r w:rsidRPr="00933CB4">
        <w:rPr>
          <w:rFonts w:asciiTheme="minorHAnsi" w:eastAsiaTheme="minorEastAsia" w:hAnsiTheme="minorHAnsi" w:hint="eastAsia"/>
          <w:sz w:val="21"/>
        </w:rPr>
        <w:t xml:space="preserve"> </w:t>
      </w:r>
      <w:r w:rsidRPr="00933CB4">
        <w:rPr>
          <w:rFonts w:hint="eastAsia"/>
          <w:color w:val="000000" w:themeColor="text1"/>
        </w:rPr>
        <w:t>视频噪声，这会大大影响检测的精度，所以我们对数据集进行运动模糊（模仿快速运动）、平均模糊（模仿失焦），高斯模糊（模拟随机噪声）来增强处理，更好的适应实际应用，如图：</w:t>
      </w:r>
    </w:p>
    <w:p w14:paraId="473C732D" w14:textId="77777777" w:rsidR="00933CB4" w:rsidRDefault="009F78B9" w:rsidP="00933CB4">
      <w:pPr>
        <w:pStyle w:val="a0"/>
        <w:keepNext/>
        <w:spacing w:before="62" w:after="62"/>
        <w:ind w:firstLine="482"/>
      </w:pPr>
      <w:r w:rsidRPr="009F78B9">
        <w:rPr>
          <w:b/>
          <w:bCs/>
          <w:noProof/>
          <w:color w:val="000000" w:themeColor="text1"/>
        </w:rPr>
        <w:drawing>
          <wp:inline distT="0" distB="0" distL="0" distR="0" wp14:anchorId="24B96674" wp14:editId="029A9F14">
            <wp:extent cx="5274310" cy="1799590"/>
            <wp:effectExtent l="0" t="0" r="2540" b="0"/>
            <wp:docPr id="52" name="图片 51">
              <a:extLst xmlns:a="http://schemas.openxmlformats.org/drawingml/2006/main">
                <a:ext uri="{FF2B5EF4-FFF2-40B4-BE49-F238E27FC236}">
                  <a16:creationId xmlns:a16="http://schemas.microsoft.com/office/drawing/2014/main" id="{7F1C78E7-3AC1-445C-BF3E-2A28251FF9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a:extLst>
                        <a:ext uri="{FF2B5EF4-FFF2-40B4-BE49-F238E27FC236}">
                          <a16:creationId xmlns:a16="http://schemas.microsoft.com/office/drawing/2014/main" id="{7F1C78E7-3AC1-445C-BF3E-2A28251FF96F}"/>
                        </a:ext>
                      </a:extLst>
                    </pic:cNvPr>
                    <pic:cNvPicPr>
                      <a:picLocks noChangeAspect="1"/>
                    </pic:cNvPicPr>
                  </pic:nvPicPr>
                  <pic:blipFill rotWithShape="1">
                    <a:blip r:embed="rId18"/>
                    <a:srcRect r="10120" b="-383"/>
                    <a:stretch/>
                  </pic:blipFill>
                  <pic:spPr>
                    <a:xfrm>
                      <a:off x="0" y="0"/>
                      <a:ext cx="5274310" cy="1799590"/>
                    </a:xfrm>
                    <a:prstGeom prst="rect">
                      <a:avLst/>
                    </a:prstGeom>
                  </pic:spPr>
                </pic:pic>
              </a:graphicData>
            </a:graphic>
          </wp:inline>
        </w:drawing>
      </w:r>
    </w:p>
    <w:p w14:paraId="7FDB2EBE" w14:textId="4435567B" w:rsidR="009F78B9" w:rsidRPr="00C51AD7" w:rsidRDefault="00933CB4" w:rsidP="00933CB4">
      <w:pPr>
        <w:pStyle w:val="ad"/>
        <w:spacing w:before="93" w:after="93"/>
        <w:rPr>
          <w:b/>
          <w:bCs/>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5</w:t>
      </w:r>
      <w:r>
        <w:fldChar w:fldCharType="end"/>
      </w:r>
      <w:r>
        <w:t xml:space="preserve"> </w:t>
      </w:r>
      <w:r>
        <w:rPr>
          <w:rFonts w:hint="eastAsia"/>
        </w:rPr>
        <w:t>初始图像及三种模糊图像</w:t>
      </w:r>
    </w:p>
    <w:p w14:paraId="2D0CDCA6" w14:textId="331BF394" w:rsidR="00B6204E" w:rsidRDefault="00B6204E" w:rsidP="00E93A67">
      <w:pPr>
        <w:pStyle w:val="3"/>
        <w:spacing w:before="312" w:after="62"/>
      </w:pPr>
      <w:bookmarkStart w:id="17" w:name="_Toc102506260"/>
      <w:r w:rsidRPr="00AF5B68">
        <w:t>Deep SORT</w:t>
      </w:r>
      <w:r>
        <w:t xml:space="preserve"> </w:t>
      </w:r>
      <w:r>
        <w:rPr>
          <w:rFonts w:hint="eastAsia"/>
        </w:rPr>
        <w:t>-</w:t>
      </w:r>
      <w:r w:rsidRPr="00AF5B68">
        <w:rPr>
          <w:rFonts w:hint="eastAsia"/>
        </w:rPr>
        <w:t>多目标追踪</w:t>
      </w:r>
      <w:bookmarkEnd w:id="17"/>
    </w:p>
    <w:p w14:paraId="6179895F" w14:textId="27C95A1B" w:rsidR="00B6204E" w:rsidRDefault="00B6204E" w:rsidP="002F33BA">
      <w:pPr>
        <w:pStyle w:val="a0"/>
        <w:spacing w:before="62" w:after="62"/>
        <w:ind w:firstLine="480"/>
        <w:rPr>
          <w:color w:val="000000" w:themeColor="text1"/>
        </w:rPr>
      </w:pPr>
      <w:r w:rsidRPr="002F33BA">
        <w:rPr>
          <w:rFonts w:hint="eastAsia"/>
          <w:color w:val="000000" w:themeColor="text1"/>
        </w:rPr>
        <w:t>目标跟踪速度快，精准度高，可绘制物体轨迹，便于追踪个体。</w:t>
      </w:r>
      <w:r w:rsidRPr="002F33BA">
        <w:rPr>
          <w:color w:val="000000" w:themeColor="text1"/>
        </w:rPr>
        <w:t>无人机能进行播报警告，当存在感染风险时，无人机将发出提醒或警报，并回传数据</w:t>
      </w:r>
      <w:r w:rsidR="009F78B9">
        <w:rPr>
          <w:rFonts w:hint="eastAsia"/>
          <w:color w:val="000000" w:themeColor="text1"/>
        </w:rPr>
        <w:t>，本作品的追踪流程如下图所示：</w:t>
      </w:r>
    </w:p>
    <w:p w14:paraId="2FA94D5F" w14:textId="77777777" w:rsidR="00933CB4" w:rsidRDefault="009F78B9" w:rsidP="00933CB4">
      <w:pPr>
        <w:pStyle w:val="a0"/>
        <w:keepNext/>
        <w:spacing w:before="62" w:after="62"/>
        <w:ind w:firstLine="480"/>
      </w:pPr>
      <w:r w:rsidRPr="009F78B9">
        <w:rPr>
          <w:noProof/>
          <w:color w:val="000000" w:themeColor="text1"/>
        </w:rPr>
        <w:lastRenderedPageBreak/>
        <w:drawing>
          <wp:inline distT="0" distB="0" distL="0" distR="0" wp14:anchorId="3D45CF2F" wp14:editId="0E6F71D6">
            <wp:extent cx="5274310" cy="2835275"/>
            <wp:effectExtent l="0" t="0" r="0" b="3175"/>
            <wp:docPr id="17" name="图片 14">
              <a:extLst xmlns:a="http://schemas.openxmlformats.org/drawingml/2006/main">
                <a:ext uri="{FF2B5EF4-FFF2-40B4-BE49-F238E27FC236}">
                  <a16:creationId xmlns:a16="http://schemas.microsoft.com/office/drawing/2014/main" id="{B657F6CD-D91E-40B1-8D20-B9E39F0E6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B657F6CD-D91E-40B1-8D20-B9E39F0E694C}"/>
                        </a:ext>
                      </a:extLst>
                    </pic:cNvPr>
                    <pic:cNvPicPr>
                      <a:picLocks noChangeAspect="1"/>
                    </pic:cNvPicPr>
                  </pic:nvPicPr>
                  <pic:blipFill>
                    <a:blip r:embed="rId19"/>
                    <a:stretch>
                      <a:fillRect/>
                    </a:stretch>
                  </pic:blipFill>
                  <pic:spPr>
                    <a:xfrm>
                      <a:off x="0" y="0"/>
                      <a:ext cx="5274310" cy="2835275"/>
                    </a:xfrm>
                    <a:prstGeom prst="rect">
                      <a:avLst/>
                    </a:prstGeom>
                  </pic:spPr>
                </pic:pic>
              </a:graphicData>
            </a:graphic>
          </wp:inline>
        </w:drawing>
      </w:r>
    </w:p>
    <w:p w14:paraId="008412D3" w14:textId="0D6FC1A4" w:rsidR="009F78B9" w:rsidRDefault="00933CB4" w:rsidP="00933CB4">
      <w:pPr>
        <w:pStyle w:val="ad"/>
        <w:spacing w:before="93" w:after="93"/>
        <w:rPr>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6</w:t>
      </w:r>
      <w:r>
        <w:fldChar w:fldCharType="end"/>
      </w:r>
      <w:r>
        <w:t xml:space="preserve"> </w:t>
      </w:r>
      <w:r>
        <w:rPr>
          <w:rFonts w:hint="eastAsia"/>
        </w:rPr>
        <w:t>多目标追踪流程图</w:t>
      </w:r>
    </w:p>
    <w:p w14:paraId="7C7D30B9" w14:textId="0D41677F" w:rsidR="009F78B9" w:rsidRDefault="009F78B9" w:rsidP="002F33BA">
      <w:pPr>
        <w:pStyle w:val="a0"/>
        <w:spacing w:before="62" w:after="62"/>
        <w:ind w:firstLine="480"/>
        <w:rPr>
          <w:color w:val="000000" w:themeColor="text1"/>
        </w:rPr>
      </w:pPr>
      <w:r w:rsidRPr="002F33BA">
        <w:rPr>
          <w:rFonts w:hint="eastAsia"/>
          <w:color w:val="000000" w:themeColor="text1"/>
        </w:rPr>
        <w:t>结合口罩佩戴情况与社交距离分别在安全或有感染风险时标记绿色或橙色边界框</w:t>
      </w:r>
      <w:r>
        <w:rPr>
          <w:rFonts w:hint="eastAsia"/>
          <w:color w:val="000000" w:themeColor="text1"/>
        </w:rPr>
        <w:t>：</w:t>
      </w:r>
    </w:p>
    <w:p w14:paraId="3B646BA8" w14:textId="77777777" w:rsidR="003C63D7" w:rsidRDefault="009F78B9" w:rsidP="003C63D7">
      <w:pPr>
        <w:pStyle w:val="a0"/>
        <w:keepNext/>
        <w:spacing w:before="62" w:after="62"/>
        <w:ind w:firstLine="480"/>
        <w:jc w:val="center"/>
      </w:pPr>
      <w:r w:rsidRPr="003014A4">
        <w:rPr>
          <w:noProof/>
        </w:rPr>
        <w:drawing>
          <wp:inline distT="0" distB="0" distL="0" distR="0" wp14:anchorId="6DF0F41F" wp14:editId="4FD22B91">
            <wp:extent cx="2576830"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830" cy="1489075"/>
                    </a:xfrm>
                    <a:prstGeom prst="rect">
                      <a:avLst/>
                    </a:prstGeom>
                    <a:noFill/>
                    <a:ln>
                      <a:noFill/>
                    </a:ln>
                  </pic:spPr>
                </pic:pic>
              </a:graphicData>
            </a:graphic>
          </wp:inline>
        </w:drawing>
      </w:r>
    </w:p>
    <w:p w14:paraId="0E97DCC7" w14:textId="2D21B68C" w:rsidR="00B6204E" w:rsidRPr="003C63D7" w:rsidRDefault="003C63D7" w:rsidP="003C63D7">
      <w:pPr>
        <w:pStyle w:val="ad"/>
        <w:spacing w:before="93" w:after="93"/>
        <w:rPr>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7</w:t>
      </w:r>
      <w:r>
        <w:fldChar w:fldCharType="end"/>
      </w:r>
      <w:r>
        <w:t xml:space="preserve"> </w:t>
      </w:r>
      <w:r>
        <w:rPr>
          <w:rFonts w:hint="eastAsia"/>
        </w:rPr>
        <w:t>效果展示</w:t>
      </w:r>
    </w:p>
    <w:p w14:paraId="5C2625BC" w14:textId="6D2AA5AF" w:rsidR="00C0686C" w:rsidRDefault="00C0686C" w:rsidP="00E93A67">
      <w:pPr>
        <w:pStyle w:val="3"/>
        <w:spacing w:before="312" w:after="62"/>
      </w:pPr>
      <w:bookmarkStart w:id="18" w:name="_Toc102506261"/>
      <w:r w:rsidRPr="00AF5B68">
        <w:t>D</w:t>
      </w:r>
      <w:r>
        <w:t xml:space="preserve">BSCAN </w:t>
      </w:r>
      <w:r>
        <w:rPr>
          <w:rFonts w:hint="eastAsia"/>
        </w:rPr>
        <w:t>-</w:t>
      </w:r>
      <w:r>
        <w:rPr>
          <w:rFonts w:hint="eastAsia"/>
        </w:rPr>
        <w:t>人群聚类</w:t>
      </w:r>
      <w:bookmarkEnd w:id="18"/>
    </w:p>
    <w:p w14:paraId="6F3C2719" w14:textId="77777777" w:rsidR="00C0686C" w:rsidRPr="003C63D7" w:rsidRDefault="00C0686C" w:rsidP="003C63D7">
      <w:pPr>
        <w:spacing w:line="336" w:lineRule="auto"/>
        <w:ind w:firstLineChars="200" w:firstLine="480"/>
        <w:rPr>
          <w:rFonts w:ascii="Times New Roman" w:eastAsia="宋体" w:hAnsi="Times New Roman"/>
          <w:sz w:val="24"/>
          <w:szCs w:val="24"/>
        </w:rPr>
      </w:pPr>
      <w:r w:rsidRPr="003C63D7">
        <w:rPr>
          <w:rFonts w:ascii="Times New Roman" w:eastAsia="宋体" w:hAnsi="Times New Roman"/>
          <w:sz w:val="24"/>
          <w:szCs w:val="24"/>
        </w:rPr>
        <w:t>DBSCAN</w:t>
      </w:r>
      <w:r w:rsidRPr="003C63D7">
        <w:rPr>
          <w:rFonts w:ascii="Times New Roman" w:eastAsia="宋体" w:hAnsi="Times New Roman"/>
          <w:sz w:val="24"/>
          <w:szCs w:val="24"/>
        </w:rPr>
        <w:t>算法</w:t>
      </w:r>
      <w:r w:rsidRPr="003C63D7">
        <w:rPr>
          <w:rFonts w:ascii="Times New Roman" w:eastAsia="宋体" w:hAnsi="Times New Roman"/>
          <w:sz w:val="24"/>
          <w:szCs w:val="24"/>
        </w:rPr>
        <w:t xml:space="preserve"> </w:t>
      </w:r>
      <w:r w:rsidRPr="003C63D7">
        <w:rPr>
          <w:rFonts w:ascii="Times New Roman" w:eastAsia="宋体" w:hAnsi="Times New Roman"/>
          <w:sz w:val="24"/>
          <w:szCs w:val="24"/>
        </w:rPr>
        <w:t>是一种基于密度的聚类算法：</w:t>
      </w:r>
    </w:p>
    <w:p w14:paraId="71B4DE38" w14:textId="3FB28D1F" w:rsidR="00C0686C" w:rsidRPr="003C63D7" w:rsidRDefault="00C0686C" w:rsidP="003C63D7">
      <w:pPr>
        <w:spacing w:line="336" w:lineRule="auto"/>
        <w:ind w:firstLineChars="200" w:firstLine="480"/>
        <w:rPr>
          <w:rFonts w:ascii="Times New Roman" w:eastAsia="宋体" w:hAnsi="Times New Roman"/>
          <w:sz w:val="24"/>
          <w:szCs w:val="24"/>
        </w:rPr>
      </w:pPr>
      <w:r w:rsidRPr="003C63D7">
        <w:rPr>
          <w:rFonts w:ascii="Times New Roman" w:eastAsia="宋体" w:hAnsi="Times New Roman" w:hint="eastAsia"/>
          <w:sz w:val="24"/>
          <w:szCs w:val="24"/>
        </w:rPr>
        <w:t>•</w:t>
      </w:r>
      <w:r w:rsidRPr="003C63D7">
        <w:rPr>
          <w:rFonts w:ascii="Times New Roman" w:eastAsia="宋体" w:hAnsi="Times New Roman"/>
          <w:sz w:val="24"/>
          <w:szCs w:val="24"/>
        </w:rPr>
        <w:t xml:space="preserve"> </w:t>
      </w:r>
      <w:r w:rsidRPr="003C63D7">
        <w:rPr>
          <w:rFonts w:ascii="Times New Roman" w:eastAsia="宋体" w:hAnsi="Times New Roman"/>
          <w:sz w:val="24"/>
          <w:szCs w:val="24"/>
        </w:rPr>
        <w:t>聚类的时候不需要预先指定簇的个数</w:t>
      </w:r>
      <w:r w:rsidR="003C63D7">
        <w:rPr>
          <w:rFonts w:ascii="Times New Roman" w:eastAsia="宋体" w:hAnsi="Times New Roman" w:hint="eastAsia"/>
          <w:sz w:val="24"/>
          <w:szCs w:val="24"/>
        </w:rPr>
        <w:t>。</w:t>
      </w:r>
    </w:p>
    <w:p w14:paraId="1D7E2F0E" w14:textId="3FDCAC90" w:rsidR="00C0686C" w:rsidRPr="003C63D7" w:rsidRDefault="00C0686C" w:rsidP="003C63D7">
      <w:pPr>
        <w:spacing w:line="336" w:lineRule="auto"/>
        <w:ind w:firstLineChars="200" w:firstLine="480"/>
        <w:rPr>
          <w:rFonts w:ascii="宋体" w:eastAsia="宋体" w:hAnsi="宋体"/>
          <w:sz w:val="24"/>
          <w:szCs w:val="24"/>
        </w:rPr>
      </w:pPr>
      <w:r w:rsidRPr="003C63D7">
        <w:rPr>
          <w:rFonts w:ascii="Times New Roman" w:eastAsia="宋体" w:hAnsi="Times New Roman" w:hint="eastAsia"/>
          <w:sz w:val="24"/>
          <w:szCs w:val="24"/>
        </w:rPr>
        <w:t>•</w:t>
      </w:r>
      <w:r w:rsidRPr="003C63D7">
        <w:rPr>
          <w:rFonts w:ascii="Times New Roman" w:eastAsia="宋体" w:hAnsi="Times New Roman"/>
          <w:sz w:val="24"/>
          <w:szCs w:val="24"/>
        </w:rPr>
        <w:t xml:space="preserve"> </w:t>
      </w:r>
      <w:r w:rsidRPr="003C63D7">
        <w:rPr>
          <w:rFonts w:ascii="Times New Roman" w:eastAsia="宋体" w:hAnsi="Times New Roman"/>
          <w:sz w:val="24"/>
          <w:szCs w:val="24"/>
        </w:rPr>
        <w:t>最终的簇的个数不定</w:t>
      </w:r>
      <w:r w:rsidR="003C63D7">
        <w:rPr>
          <w:rFonts w:ascii="Times New Roman" w:eastAsia="宋体" w:hAnsi="Times New Roman" w:hint="eastAsia"/>
          <w:sz w:val="24"/>
          <w:szCs w:val="24"/>
        </w:rPr>
        <w:t>。</w:t>
      </w:r>
    </w:p>
    <w:p w14:paraId="357B1A09" w14:textId="77777777" w:rsidR="00C0686C" w:rsidRDefault="00C0686C" w:rsidP="00C0686C">
      <w:pPr>
        <w:ind w:firstLineChars="200" w:firstLine="420"/>
      </w:pPr>
    </w:p>
    <w:p w14:paraId="4E485F52" w14:textId="77777777" w:rsidR="00C0686C" w:rsidRPr="00C0686C" w:rsidRDefault="00C0686C" w:rsidP="00B6204E">
      <w:pPr>
        <w:spacing w:afterLines="50" w:after="156"/>
        <w:ind w:firstLineChars="200" w:firstLine="420"/>
        <w:jc w:val="center"/>
      </w:pPr>
    </w:p>
    <w:p w14:paraId="72FD7AE8" w14:textId="162A5D1E" w:rsidR="00B6204E" w:rsidRDefault="00B6204E" w:rsidP="00E93A67">
      <w:pPr>
        <w:pStyle w:val="3"/>
        <w:spacing w:before="312" w:after="62"/>
      </w:pPr>
      <w:bookmarkStart w:id="19" w:name="_Toc102506262"/>
      <w:r w:rsidRPr="00AF5B68">
        <w:t>社交距离计算</w:t>
      </w:r>
      <w:bookmarkEnd w:id="19"/>
    </w:p>
    <w:p w14:paraId="7F5C6AAD" w14:textId="77777777" w:rsidR="002F33BA" w:rsidRPr="003C63D7" w:rsidRDefault="002F33BA" w:rsidP="003C63D7">
      <w:pPr>
        <w:pStyle w:val="a0"/>
        <w:spacing w:before="62" w:after="62"/>
        <w:ind w:firstLine="480"/>
        <w:rPr>
          <w:color w:val="000000" w:themeColor="text1"/>
        </w:rPr>
      </w:pPr>
      <w:r w:rsidRPr="003C63D7">
        <w:rPr>
          <w:rFonts w:hint="eastAsia"/>
          <w:color w:val="000000" w:themeColor="text1"/>
        </w:rPr>
        <w:t>在正式应用社交距离之前，需要两种类型的距离校准，以实现像素距离到现实距离的转换。</w:t>
      </w:r>
    </w:p>
    <w:p w14:paraId="330E4F8D" w14:textId="67641B79" w:rsidR="002F33BA" w:rsidRDefault="002F33BA" w:rsidP="002F33BA">
      <w:pPr>
        <w:pStyle w:val="a0"/>
        <w:spacing w:before="62" w:after="62"/>
        <w:ind w:firstLine="482"/>
        <w:rPr>
          <w:b/>
          <w:bCs/>
          <w:color w:val="000000" w:themeColor="text1"/>
        </w:rPr>
      </w:pPr>
      <w:r>
        <w:rPr>
          <w:rFonts w:hint="eastAsia"/>
          <w:b/>
          <w:bCs/>
          <w:color w:val="000000" w:themeColor="text1"/>
        </w:rPr>
        <w:lastRenderedPageBreak/>
        <w:t>1.</w:t>
      </w:r>
      <w:r w:rsidRPr="00E93A67">
        <w:rPr>
          <w:rFonts w:hint="eastAsia"/>
          <w:b/>
          <w:bCs/>
          <w:color w:val="000000" w:themeColor="text1"/>
        </w:rPr>
        <w:t>相机视图到顶视图的转换</w:t>
      </w:r>
    </w:p>
    <w:p w14:paraId="6BE7A831" w14:textId="3CB42E61" w:rsidR="002F33BA" w:rsidRPr="00E93A67" w:rsidRDefault="002F33BA" w:rsidP="002F33BA">
      <w:pPr>
        <w:pStyle w:val="a0"/>
        <w:spacing w:before="62" w:after="62"/>
        <w:ind w:firstLine="480"/>
        <w:rPr>
          <w:color w:val="000000" w:themeColor="text1"/>
        </w:rPr>
      </w:pPr>
      <w:r w:rsidRPr="00E93A67">
        <w:rPr>
          <w:rFonts w:hint="eastAsia"/>
          <w:color w:val="000000" w:themeColor="text1"/>
        </w:rPr>
        <w:t>通过机载摄像头的拍摄角度计算变换矩阵将摄像机视图转换为俯视图图像</w:t>
      </w:r>
      <w:r w:rsidR="008E287C">
        <w:rPr>
          <w:rFonts w:hint="eastAsia"/>
          <w:color w:val="000000" w:themeColor="text1"/>
        </w:rPr>
        <w:t>。</w:t>
      </w:r>
    </w:p>
    <w:p w14:paraId="231CF1D5" w14:textId="77777777" w:rsidR="008E287C" w:rsidRDefault="00C51AD7" w:rsidP="008E287C">
      <w:pPr>
        <w:pStyle w:val="a0"/>
        <w:keepNext/>
        <w:spacing w:before="62" w:after="62"/>
        <w:ind w:firstLine="482"/>
        <w:jc w:val="center"/>
      </w:pPr>
      <w:r w:rsidRPr="00C51AD7">
        <w:rPr>
          <w:b/>
          <w:bCs/>
          <w:noProof/>
          <w:color w:val="000000" w:themeColor="text1"/>
        </w:rPr>
        <w:drawing>
          <wp:inline distT="0" distB="0" distL="0" distR="0" wp14:anchorId="32FBA174" wp14:editId="7A6DB29C">
            <wp:extent cx="2135711" cy="1933630"/>
            <wp:effectExtent l="0" t="0" r="0" b="0"/>
            <wp:docPr id="173" name="图片 172">
              <a:extLst xmlns:a="http://schemas.openxmlformats.org/drawingml/2006/main">
                <a:ext uri="{FF2B5EF4-FFF2-40B4-BE49-F238E27FC236}">
                  <a16:creationId xmlns:a16="http://schemas.microsoft.com/office/drawing/2014/main" id="{0685913D-FA6F-453E-9D07-307498C84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2">
                      <a:extLst>
                        <a:ext uri="{FF2B5EF4-FFF2-40B4-BE49-F238E27FC236}">
                          <a16:creationId xmlns:a16="http://schemas.microsoft.com/office/drawing/2014/main" id="{0685913D-FA6F-453E-9D07-307498C8486A}"/>
                        </a:ext>
                      </a:extLst>
                    </pic:cNvPr>
                    <pic:cNvPicPr>
                      <a:picLocks noChangeAspect="1"/>
                    </pic:cNvPicPr>
                  </pic:nvPicPr>
                  <pic:blipFill>
                    <a:blip r:embed="rId21"/>
                    <a:stretch>
                      <a:fillRect/>
                    </a:stretch>
                  </pic:blipFill>
                  <pic:spPr>
                    <a:xfrm>
                      <a:off x="0" y="0"/>
                      <a:ext cx="2135711" cy="1933630"/>
                    </a:xfrm>
                    <a:prstGeom prst="rect">
                      <a:avLst/>
                    </a:prstGeom>
                  </pic:spPr>
                </pic:pic>
              </a:graphicData>
            </a:graphic>
          </wp:inline>
        </w:drawing>
      </w:r>
    </w:p>
    <w:p w14:paraId="5593C2B8" w14:textId="343BAD98" w:rsidR="00C51AD7" w:rsidRPr="002F33BA" w:rsidRDefault="008E287C" w:rsidP="008E287C">
      <w:pPr>
        <w:pStyle w:val="ad"/>
        <w:spacing w:before="93" w:after="93"/>
        <w:rPr>
          <w:b/>
          <w:bCs/>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8</w:t>
      </w:r>
      <w:r>
        <w:fldChar w:fldCharType="end"/>
      </w:r>
      <w:r>
        <w:t xml:space="preserve"> </w:t>
      </w:r>
      <w:r>
        <w:rPr>
          <w:rFonts w:hint="eastAsia"/>
        </w:rPr>
        <w:t>视图转换</w:t>
      </w:r>
    </w:p>
    <w:p w14:paraId="7CDCEBC6" w14:textId="2FE8E27A" w:rsidR="002F33BA" w:rsidRDefault="002F33BA" w:rsidP="002F33BA">
      <w:pPr>
        <w:pStyle w:val="a0"/>
        <w:spacing w:before="62" w:after="62"/>
        <w:ind w:firstLine="480"/>
        <w:rPr>
          <w:color w:val="000000" w:themeColor="text1"/>
        </w:rPr>
      </w:pPr>
      <w:r>
        <w:rPr>
          <w:rFonts w:hint="eastAsia"/>
          <w:color w:val="000000" w:themeColor="text1"/>
        </w:rPr>
        <w:t>2</w:t>
      </w:r>
      <w:r w:rsidRPr="00E93A67">
        <w:rPr>
          <w:rFonts w:hint="eastAsia"/>
          <w:b/>
          <w:bCs/>
          <w:color w:val="000000" w:themeColor="text1"/>
        </w:rPr>
        <w:t>.</w:t>
      </w:r>
      <w:r w:rsidRPr="00E93A67">
        <w:rPr>
          <w:rFonts w:asciiTheme="minorHAnsi" w:eastAsiaTheme="minorEastAsia" w:hAnsiTheme="minorHAnsi" w:hint="eastAsia"/>
          <w:b/>
          <w:bCs/>
          <w:sz w:val="21"/>
        </w:rPr>
        <w:t xml:space="preserve"> </w:t>
      </w:r>
      <w:r w:rsidRPr="00E93A67">
        <w:rPr>
          <w:rFonts w:asciiTheme="minorHAnsi" w:eastAsiaTheme="minorEastAsia" w:hAnsiTheme="minorHAnsi"/>
          <w:b/>
          <w:bCs/>
          <w:sz w:val="21"/>
        </w:rPr>
        <w:t xml:space="preserve"> </w:t>
      </w:r>
      <w:r w:rsidRPr="00E93A67">
        <w:rPr>
          <w:rFonts w:hint="eastAsia"/>
          <w:b/>
          <w:bCs/>
          <w:color w:val="000000" w:themeColor="text1"/>
        </w:rPr>
        <w:t>比例因子的估计</w:t>
      </w:r>
    </w:p>
    <w:p w14:paraId="144525AF" w14:textId="504240CF" w:rsidR="002F33BA" w:rsidRPr="00E93A67" w:rsidRDefault="002F33BA" w:rsidP="009F78B9">
      <w:pPr>
        <w:pStyle w:val="a0"/>
        <w:spacing w:before="62" w:after="62"/>
        <w:ind w:firstLine="480"/>
        <w:rPr>
          <w:color w:val="000000" w:themeColor="text1"/>
        </w:rPr>
      </w:pPr>
      <w:r w:rsidRPr="00E93A67">
        <w:rPr>
          <w:rFonts w:hint="eastAsia"/>
          <w:color w:val="000000" w:themeColor="text1"/>
        </w:rPr>
        <w:t>人的身高约为</w:t>
      </w:r>
      <w:r w:rsidRPr="00E93A67">
        <w:rPr>
          <w:rFonts w:hint="eastAsia"/>
          <w:color w:val="000000" w:themeColor="text1"/>
        </w:rPr>
        <w:t xml:space="preserve"> 5.6 </w:t>
      </w:r>
      <w:r w:rsidRPr="00E93A67">
        <w:rPr>
          <w:rFonts w:hint="eastAsia"/>
          <w:color w:val="000000" w:themeColor="text1"/>
        </w:rPr>
        <w:t>英尺（头部和脚部位置的像素点间距）</w:t>
      </w:r>
      <w:r w:rsidRPr="00E93A67">
        <w:rPr>
          <w:rFonts w:hint="eastAsia"/>
          <w:color w:val="000000" w:themeColor="text1"/>
        </w:rPr>
        <w:t xml:space="preserve">, </w:t>
      </w:r>
      <w:r w:rsidRPr="00E93A67">
        <w:rPr>
          <w:rFonts w:hint="eastAsia"/>
          <w:color w:val="000000" w:themeColor="text1"/>
        </w:rPr>
        <w:t>通过算法估计比例因子转换以英尺为单位的像素距离</w:t>
      </w:r>
      <w:r w:rsidR="008E287C">
        <w:rPr>
          <w:rFonts w:hint="eastAsia"/>
          <w:color w:val="000000" w:themeColor="text1"/>
        </w:rPr>
        <w:t>。</w:t>
      </w:r>
    </w:p>
    <w:p w14:paraId="4196AB31" w14:textId="77777777" w:rsidR="008E287C" w:rsidRDefault="00C51AD7" w:rsidP="008E287C">
      <w:pPr>
        <w:pStyle w:val="a0"/>
        <w:keepNext/>
        <w:spacing w:before="62" w:after="62"/>
        <w:ind w:firstLine="480"/>
        <w:jc w:val="center"/>
      </w:pPr>
      <w:r w:rsidRPr="00C51AD7">
        <w:rPr>
          <w:noProof/>
          <w:color w:val="000000" w:themeColor="text1"/>
        </w:rPr>
        <w:drawing>
          <wp:inline distT="0" distB="0" distL="0" distR="0" wp14:anchorId="17EF94DA" wp14:editId="5D2E23B8">
            <wp:extent cx="883837" cy="1587633"/>
            <wp:effectExtent l="0" t="0" r="0" b="0"/>
            <wp:docPr id="18" name="图片 10">
              <a:extLst xmlns:a="http://schemas.openxmlformats.org/drawingml/2006/main">
                <a:ext uri="{FF2B5EF4-FFF2-40B4-BE49-F238E27FC236}">
                  <a16:creationId xmlns:a16="http://schemas.microsoft.com/office/drawing/2014/main" id="{9D20B809-F45B-46F6-B87F-A58D4D866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9D20B809-F45B-46F6-B87F-A58D4D866AD2}"/>
                        </a:ext>
                      </a:extLst>
                    </pic:cNvPr>
                    <pic:cNvPicPr>
                      <a:picLocks noChangeAspect="1"/>
                    </pic:cNvPicPr>
                  </pic:nvPicPr>
                  <pic:blipFill>
                    <a:blip r:embed="rId22"/>
                    <a:stretch>
                      <a:fillRect/>
                    </a:stretch>
                  </pic:blipFill>
                  <pic:spPr>
                    <a:xfrm>
                      <a:off x="0" y="0"/>
                      <a:ext cx="883837" cy="1587633"/>
                    </a:xfrm>
                    <a:prstGeom prst="rect">
                      <a:avLst/>
                    </a:prstGeom>
                  </pic:spPr>
                </pic:pic>
              </a:graphicData>
            </a:graphic>
          </wp:inline>
        </w:drawing>
      </w:r>
    </w:p>
    <w:p w14:paraId="2C099C0D" w14:textId="6987E9DB" w:rsidR="00C51AD7" w:rsidRPr="002F33BA" w:rsidRDefault="008E287C" w:rsidP="008E287C">
      <w:pPr>
        <w:pStyle w:val="ad"/>
        <w:spacing w:before="93" w:after="93"/>
        <w:rPr>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9</w:t>
      </w:r>
      <w:r>
        <w:fldChar w:fldCharType="end"/>
      </w:r>
      <w:r>
        <w:t xml:space="preserve"> </w:t>
      </w:r>
      <w:r>
        <w:rPr>
          <w:rFonts w:hint="eastAsia"/>
        </w:rPr>
        <w:t>人的身高</w:t>
      </w:r>
    </w:p>
    <w:p w14:paraId="01611477" w14:textId="18BD2423" w:rsidR="00B6204E" w:rsidRPr="002F33BA" w:rsidRDefault="00B6204E" w:rsidP="002F33BA">
      <w:pPr>
        <w:pStyle w:val="a0"/>
        <w:spacing w:before="62" w:after="62"/>
        <w:ind w:firstLine="480"/>
        <w:rPr>
          <w:color w:val="000000" w:themeColor="text1"/>
        </w:rPr>
      </w:pPr>
      <w:r w:rsidRPr="002F33BA">
        <w:rPr>
          <w:rFonts w:hint="eastAsia"/>
          <w:color w:val="000000" w:themeColor="text1"/>
        </w:rPr>
        <w:t>通过距离校准实现像素距离到现实距离的转换，评估感染风险</w:t>
      </w:r>
      <w:r w:rsidRPr="002F33BA">
        <w:rPr>
          <w:rFonts w:hint="eastAsia"/>
          <w:color w:val="000000" w:themeColor="text1"/>
        </w:rPr>
        <w:t>(</w:t>
      </w:r>
      <w:r w:rsidRPr="002F33BA">
        <w:rPr>
          <w:rFonts w:hint="eastAsia"/>
          <w:color w:val="000000" w:themeColor="text1"/>
        </w:rPr>
        <w:t>试验场景：本校学生活动中心</w:t>
      </w:r>
      <w:r w:rsidRPr="002F33BA">
        <w:rPr>
          <w:color w:val="000000" w:themeColor="text1"/>
        </w:rPr>
        <w:t>)</w:t>
      </w:r>
      <w:r w:rsidR="008E287C">
        <w:rPr>
          <w:rFonts w:hint="eastAsia"/>
          <w:color w:val="000000" w:themeColor="text1"/>
        </w:rPr>
        <w:t>。</w:t>
      </w:r>
    </w:p>
    <w:p w14:paraId="05E7F487" w14:textId="77777777" w:rsidR="008E287C" w:rsidRDefault="00B6204E" w:rsidP="008E287C">
      <w:pPr>
        <w:keepNext/>
        <w:spacing w:afterLines="50" w:after="156"/>
        <w:ind w:firstLineChars="200" w:firstLine="420"/>
        <w:jc w:val="left"/>
      </w:pPr>
      <w:r w:rsidRPr="003014A4">
        <w:rPr>
          <w:noProof/>
        </w:rPr>
        <w:drawing>
          <wp:inline distT="0" distB="0" distL="0" distR="0" wp14:anchorId="658CDC2F" wp14:editId="67E7F5B3">
            <wp:extent cx="234823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8230" cy="1371600"/>
                    </a:xfrm>
                    <a:prstGeom prst="rect">
                      <a:avLst/>
                    </a:prstGeom>
                    <a:noFill/>
                    <a:ln>
                      <a:noFill/>
                    </a:ln>
                  </pic:spPr>
                </pic:pic>
              </a:graphicData>
            </a:graphic>
          </wp:inline>
        </w:drawing>
      </w:r>
      <w:r w:rsidRPr="003014A4">
        <w:rPr>
          <w:noProof/>
        </w:rPr>
        <w:drawing>
          <wp:inline distT="0" distB="0" distL="0" distR="0" wp14:anchorId="48C9D32E" wp14:editId="01B76EEC">
            <wp:extent cx="2473325" cy="139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3325" cy="1392555"/>
                    </a:xfrm>
                    <a:prstGeom prst="rect">
                      <a:avLst/>
                    </a:prstGeom>
                    <a:noFill/>
                    <a:ln>
                      <a:noFill/>
                    </a:ln>
                  </pic:spPr>
                </pic:pic>
              </a:graphicData>
            </a:graphic>
          </wp:inline>
        </w:drawing>
      </w:r>
    </w:p>
    <w:p w14:paraId="045AC837" w14:textId="5C3AEA2A" w:rsidR="00B6204E" w:rsidRPr="00AF5B68" w:rsidRDefault="008E287C" w:rsidP="008E287C">
      <w:pPr>
        <w:pStyle w:val="ad"/>
        <w:spacing w:before="93" w:after="93"/>
      </w:pPr>
      <w:r>
        <w:t xml:space="preserve">图 </w:t>
      </w:r>
      <w:r w:rsidR="00EA7AA0">
        <w:fldChar w:fldCharType="begin"/>
      </w:r>
      <w:r w:rsidR="00EA7AA0">
        <w:instrText xml:space="preserve"> SEQ </w:instrText>
      </w:r>
      <w:r w:rsidR="00EA7AA0">
        <w:instrText>图</w:instrText>
      </w:r>
      <w:r w:rsidR="00EA7AA0">
        <w:instrText xml:space="preserve"> \* ARABIC </w:instrText>
      </w:r>
      <w:r w:rsidR="00EA7AA0">
        <w:fldChar w:fldCharType="separate"/>
      </w:r>
      <w:r w:rsidR="001E2C19">
        <w:rPr>
          <w:noProof/>
        </w:rPr>
        <w:t>10</w:t>
      </w:r>
      <w:r w:rsidR="00EA7AA0">
        <w:rPr>
          <w:noProof/>
        </w:rPr>
        <w:fldChar w:fldCharType="end"/>
      </w:r>
      <w:r>
        <w:t xml:space="preserve"> </w:t>
      </w:r>
      <w:r>
        <w:rPr>
          <w:rFonts w:hint="eastAsia"/>
        </w:rPr>
        <w:t>距离的转换</w:t>
      </w:r>
    </w:p>
    <w:p w14:paraId="29BF9530" w14:textId="38B1E033" w:rsidR="00B6204E" w:rsidRDefault="00B6204E" w:rsidP="00E93A67">
      <w:pPr>
        <w:pStyle w:val="2"/>
        <w:spacing w:before="468" w:after="93"/>
      </w:pPr>
      <w:bookmarkStart w:id="20" w:name="_Toc102506263"/>
      <w:r>
        <w:rPr>
          <w:rFonts w:hint="eastAsia"/>
        </w:rPr>
        <w:lastRenderedPageBreak/>
        <w:t>作品特色</w:t>
      </w:r>
      <w:bookmarkEnd w:id="20"/>
    </w:p>
    <w:p w14:paraId="35CB220C" w14:textId="77777777" w:rsidR="00B6204E" w:rsidRDefault="00B6204E" w:rsidP="00B6204E">
      <w:pPr>
        <w:spacing w:afterLines="50" w:after="156"/>
        <w:ind w:left="420"/>
        <w:jc w:val="left"/>
        <w:rPr>
          <w:rFonts w:ascii="楷体_GB2312" w:eastAsia="楷体_GB2312" w:hAnsi="宋体" w:cs="F4"/>
          <w:b/>
          <w:bCs/>
          <w:kern w:val="0"/>
          <w:sz w:val="24"/>
        </w:rPr>
      </w:pPr>
      <w:r>
        <w:rPr>
          <w:rFonts w:ascii="楷体_GB2312" w:eastAsia="楷体_GB2312" w:hAnsi="宋体" w:cs="F4" w:hint="eastAsia"/>
          <w:b/>
          <w:bCs/>
          <w:kern w:val="0"/>
          <w:sz w:val="24"/>
        </w:rPr>
        <w:t>1.</w:t>
      </w:r>
      <w:r w:rsidRPr="00AF5B68">
        <w:rPr>
          <w:rFonts w:ascii="楷体_GB2312" w:eastAsia="楷体_GB2312" w:hAnsi="宋体" w:cs="F4" w:hint="eastAsia"/>
          <w:b/>
          <w:bCs/>
          <w:kern w:val="0"/>
          <w:sz w:val="24"/>
        </w:rPr>
        <w:t xml:space="preserve"> 防疫工作覆盖面广</w:t>
      </w:r>
    </w:p>
    <w:p w14:paraId="4CE5E51D" w14:textId="77777777" w:rsidR="00B6204E" w:rsidRPr="008E287C" w:rsidRDefault="00B6204E"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hint="eastAsia"/>
          <w:sz w:val="24"/>
        </w:rPr>
        <w:t>为</w:t>
      </w:r>
      <w:r w:rsidRPr="008E287C">
        <w:rPr>
          <w:rFonts w:ascii="Times New Roman" w:eastAsia="宋体" w:hAnsi="Times New Roman" w:hint="eastAsia"/>
          <w:sz w:val="24"/>
        </w:rPr>
        <w:t>YOLO</w:t>
      </w:r>
      <w:r w:rsidRPr="008E287C">
        <w:rPr>
          <w:rFonts w:ascii="Times New Roman" w:eastAsia="宋体" w:hAnsi="Times New Roman" w:hint="eastAsia"/>
          <w:sz w:val="24"/>
        </w:rPr>
        <w:t>检测与</w:t>
      </w:r>
      <w:r w:rsidRPr="008E287C">
        <w:rPr>
          <w:rFonts w:ascii="Times New Roman" w:eastAsia="宋体" w:hAnsi="Times New Roman" w:hint="eastAsia"/>
          <w:sz w:val="24"/>
        </w:rPr>
        <w:t>Deepsort</w:t>
      </w:r>
      <w:r w:rsidRPr="008E287C">
        <w:rPr>
          <w:rFonts w:ascii="Times New Roman" w:eastAsia="宋体" w:hAnsi="Times New Roman" w:hint="eastAsia"/>
          <w:sz w:val="24"/>
        </w:rPr>
        <w:t>多目标追踪算法提供了极佳的鸟瞰图视角，保证</w:t>
      </w:r>
      <w:r w:rsidRPr="008E287C">
        <w:rPr>
          <w:rFonts w:ascii="Times New Roman" w:eastAsia="宋体" w:hAnsi="Times New Roman" w:hint="eastAsia"/>
          <w:sz w:val="24"/>
        </w:rPr>
        <w:t>AI</w:t>
      </w:r>
      <w:r w:rsidRPr="008E287C">
        <w:rPr>
          <w:rFonts w:ascii="Times New Roman" w:eastAsia="宋体" w:hAnsi="Times New Roman" w:hint="eastAsia"/>
          <w:sz w:val="24"/>
        </w:rPr>
        <w:t>视觉的有效执行，实现“应检尽检、不漏一人”。</w:t>
      </w:r>
    </w:p>
    <w:p w14:paraId="1A6ABB83" w14:textId="77777777" w:rsidR="00CA3B87" w:rsidRDefault="00B6204E" w:rsidP="00CA3B87">
      <w:pPr>
        <w:keepNext/>
        <w:spacing w:afterLines="50" w:after="156"/>
        <w:ind w:firstLineChars="200" w:firstLine="420"/>
        <w:jc w:val="center"/>
      </w:pPr>
      <w:r w:rsidRPr="003014A4">
        <w:rPr>
          <w:noProof/>
        </w:rPr>
        <w:drawing>
          <wp:inline distT="0" distB="0" distL="0" distR="0" wp14:anchorId="7526F3BA" wp14:editId="726115EA">
            <wp:extent cx="2514600" cy="1323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1323340"/>
                    </a:xfrm>
                    <a:prstGeom prst="rect">
                      <a:avLst/>
                    </a:prstGeom>
                    <a:noFill/>
                    <a:ln>
                      <a:noFill/>
                    </a:ln>
                  </pic:spPr>
                </pic:pic>
              </a:graphicData>
            </a:graphic>
          </wp:inline>
        </w:drawing>
      </w:r>
    </w:p>
    <w:p w14:paraId="2A9354EA" w14:textId="6F712101" w:rsidR="00B6204E" w:rsidRDefault="00CA3B87" w:rsidP="00CA3B87">
      <w:pPr>
        <w:pStyle w:val="ad"/>
        <w:spacing w:before="93" w:after="93"/>
      </w:pPr>
      <w:r>
        <w:t xml:space="preserve">图 </w:t>
      </w:r>
      <w:r w:rsidR="00EA7AA0">
        <w:fldChar w:fldCharType="begin"/>
      </w:r>
      <w:r w:rsidR="00EA7AA0">
        <w:instrText xml:space="preserve"> SEQ </w:instrText>
      </w:r>
      <w:r w:rsidR="00EA7AA0">
        <w:instrText>图</w:instrText>
      </w:r>
      <w:r w:rsidR="00EA7AA0">
        <w:instrText xml:space="preserve"> \* ARABIC </w:instrText>
      </w:r>
      <w:r w:rsidR="00EA7AA0">
        <w:fldChar w:fldCharType="separate"/>
      </w:r>
      <w:r w:rsidR="001E2C19">
        <w:rPr>
          <w:noProof/>
        </w:rPr>
        <w:t>11</w:t>
      </w:r>
      <w:r w:rsidR="00EA7AA0">
        <w:rPr>
          <w:noProof/>
        </w:rPr>
        <w:fldChar w:fldCharType="end"/>
      </w:r>
      <w:r>
        <w:t xml:space="preserve"> </w:t>
      </w:r>
      <w:r>
        <w:rPr>
          <w:rFonts w:hint="eastAsia"/>
        </w:rPr>
        <w:t>无人机展示</w:t>
      </w:r>
    </w:p>
    <w:p w14:paraId="712D6481" w14:textId="77777777" w:rsidR="00B6204E" w:rsidRDefault="00B6204E" w:rsidP="00B6204E">
      <w:pPr>
        <w:spacing w:afterLines="50" w:after="156"/>
        <w:ind w:left="420"/>
        <w:jc w:val="left"/>
        <w:rPr>
          <w:rFonts w:ascii="楷体_GB2312" w:eastAsia="楷体_GB2312" w:hAnsi="宋体" w:cs="F4"/>
          <w:b/>
          <w:bCs/>
          <w:kern w:val="0"/>
          <w:sz w:val="24"/>
        </w:rPr>
      </w:pPr>
      <w:r>
        <w:rPr>
          <w:rFonts w:ascii="楷体_GB2312" w:eastAsia="楷体_GB2312" w:hAnsi="宋体" w:cs="F4" w:hint="eastAsia"/>
          <w:b/>
          <w:bCs/>
          <w:kern w:val="0"/>
          <w:sz w:val="24"/>
        </w:rPr>
        <w:t>2.</w:t>
      </w:r>
      <w:r w:rsidRPr="00AF5B68">
        <w:rPr>
          <w:rFonts w:ascii="楷体_GB2312" w:eastAsia="楷体_GB2312" w:hAnsi="宋体" w:cs="F4" w:hint="eastAsia"/>
          <w:b/>
          <w:bCs/>
          <w:kern w:val="0"/>
          <w:sz w:val="24"/>
        </w:rPr>
        <w:t xml:space="preserve"> </w:t>
      </w:r>
      <w:r>
        <w:rPr>
          <w:rFonts w:ascii="楷体_GB2312" w:eastAsia="楷体_GB2312" w:hAnsi="宋体" w:cs="F4" w:hint="eastAsia"/>
          <w:b/>
          <w:bCs/>
          <w:kern w:val="0"/>
          <w:sz w:val="24"/>
        </w:rPr>
        <w:t>立体式作业</w:t>
      </w:r>
    </w:p>
    <w:p w14:paraId="75759E59" w14:textId="77777777" w:rsidR="00B6204E" w:rsidRPr="008E287C" w:rsidRDefault="00B6204E"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hint="eastAsia"/>
          <w:sz w:val="24"/>
        </w:rPr>
        <w:t>根据像素距离计算社交距离，评估感染风险并以高空自动播报的方式执行宣传任务，突破道路限制，迅速穿梭在城市的每个角落，强机动性使宣传效果和人员安全达到最大化。</w:t>
      </w:r>
    </w:p>
    <w:p w14:paraId="3C912D38" w14:textId="77777777" w:rsidR="00CA3B87" w:rsidRDefault="00B6204E" w:rsidP="00CA3B87">
      <w:pPr>
        <w:keepNext/>
        <w:spacing w:afterLines="50" w:after="156"/>
        <w:ind w:firstLineChars="200" w:firstLine="420"/>
        <w:jc w:val="center"/>
      </w:pPr>
      <w:r w:rsidRPr="003014A4">
        <w:rPr>
          <w:noProof/>
        </w:rPr>
        <w:drawing>
          <wp:inline distT="0" distB="0" distL="0" distR="0" wp14:anchorId="11929FC8" wp14:editId="4108732E">
            <wp:extent cx="3810000" cy="31864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186430"/>
                    </a:xfrm>
                    <a:prstGeom prst="rect">
                      <a:avLst/>
                    </a:prstGeom>
                    <a:noFill/>
                    <a:ln>
                      <a:noFill/>
                    </a:ln>
                  </pic:spPr>
                </pic:pic>
              </a:graphicData>
            </a:graphic>
          </wp:inline>
        </w:drawing>
      </w:r>
    </w:p>
    <w:p w14:paraId="3C48B557" w14:textId="3B623FA8" w:rsidR="00B6204E" w:rsidRDefault="00CA3B87" w:rsidP="00CA3B87">
      <w:pPr>
        <w:pStyle w:val="ad"/>
        <w:spacing w:before="93" w:after="93"/>
      </w:pPr>
      <w:r>
        <w:t xml:space="preserve">图 </w:t>
      </w:r>
      <w:r w:rsidR="00EA7AA0">
        <w:fldChar w:fldCharType="begin"/>
      </w:r>
      <w:r w:rsidR="00EA7AA0">
        <w:instrText xml:space="preserve"> SEQ </w:instrText>
      </w:r>
      <w:r w:rsidR="00EA7AA0">
        <w:instrText>图</w:instrText>
      </w:r>
      <w:r w:rsidR="00EA7AA0">
        <w:instrText xml:space="preserve"> \* ARABIC </w:instrText>
      </w:r>
      <w:r w:rsidR="00EA7AA0">
        <w:fldChar w:fldCharType="separate"/>
      </w:r>
      <w:r w:rsidR="001E2C19">
        <w:rPr>
          <w:noProof/>
        </w:rPr>
        <w:t>12</w:t>
      </w:r>
      <w:r w:rsidR="00EA7AA0">
        <w:rPr>
          <w:noProof/>
        </w:rPr>
        <w:fldChar w:fldCharType="end"/>
      </w:r>
      <w:r>
        <w:t xml:space="preserve"> </w:t>
      </w:r>
      <w:r>
        <w:rPr>
          <w:rFonts w:hint="eastAsia"/>
        </w:rPr>
        <w:t>风险评估流程</w:t>
      </w:r>
    </w:p>
    <w:p w14:paraId="4C61B1EE" w14:textId="6E0D01DA" w:rsidR="00B6204E" w:rsidRPr="008E287C" w:rsidRDefault="00B6204E"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hint="eastAsia"/>
          <w:sz w:val="24"/>
        </w:rPr>
        <w:t>详细需求流程设计如下：</w:t>
      </w:r>
    </w:p>
    <w:p w14:paraId="4A3097C5" w14:textId="43CF2E74" w:rsidR="006B2FE8" w:rsidRPr="008E287C" w:rsidRDefault="006B2FE8"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sz w:val="24"/>
        </w:rPr>
        <w:t>主要分为两部分：行人检测</w:t>
      </w:r>
      <w:r w:rsidRPr="008E287C">
        <w:rPr>
          <w:rFonts w:ascii="Times New Roman" w:eastAsia="宋体" w:hAnsi="Times New Roman" w:hint="eastAsia"/>
          <w:sz w:val="24"/>
        </w:rPr>
        <w:t>聚类与</w:t>
      </w:r>
      <w:r w:rsidRPr="008E287C">
        <w:rPr>
          <w:rFonts w:ascii="Times New Roman" w:eastAsia="宋体" w:hAnsi="Times New Roman"/>
          <w:sz w:val="24"/>
        </w:rPr>
        <w:t>社交距离计算，大体流程如下：</w:t>
      </w:r>
    </w:p>
    <w:p w14:paraId="0ADAE95D" w14:textId="79FBAABC" w:rsidR="006B2FE8" w:rsidRPr="008E287C" w:rsidRDefault="006B2FE8"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sz w:val="24"/>
        </w:rPr>
        <w:lastRenderedPageBreak/>
        <w:t xml:space="preserve">1. </w:t>
      </w:r>
      <w:r w:rsidRPr="008E287C">
        <w:rPr>
          <w:rFonts w:ascii="Times New Roman" w:eastAsia="宋体" w:hAnsi="Times New Roman"/>
          <w:sz w:val="24"/>
        </w:rPr>
        <w:t>使用</w:t>
      </w:r>
      <w:r w:rsidRPr="008E287C">
        <w:rPr>
          <w:rFonts w:ascii="Times New Roman" w:eastAsia="宋体" w:hAnsi="Times New Roman"/>
          <w:sz w:val="24"/>
        </w:rPr>
        <w:t>YOLOv</w:t>
      </w:r>
      <w:r w:rsidRPr="008E287C">
        <w:rPr>
          <w:rFonts w:ascii="Times New Roman" w:eastAsia="宋体" w:hAnsi="Times New Roman" w:hint="eastAsia"/>
          <w:sz w:val="24"/>
        </w:rPr>
        <w:t>5</w:t>
      </w:r>
      <w:r w:rsidRPr="008E287C">
        <w:rPr>
          <w:rFonts w:ascii="Times New Roman" w:eastAsia="宋体" w:hAnsi="Times New Roman"/>
          <w:sz w:val="24"/>
        </w:rPr>
        <w:t>模型检测输入视频或视频流中的所有行人，得到行人坐标，并根据此计算位置信息和质心位置；</w:t>
      </w:r>
    </w:p>
    <w:p w14:paraId="640416B0" w14:textId="46D1F252" w:rsidR="006B2FE8" w:rsidRPr="008E287C" w:rsidRDefault="006B2FE8"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sz w:val="24"/>
        </w:rPr>
        <w:t xml:space="preserve">2. </w:t>
      </w:r>
      <w:r w:rsidRPr="008E287C">
        <w:rPr>
          <w:rFonts w:ascii="Times New Roman" w:eastAsia="宋体" w:hAnsi="Times New Roman"/>
          <w:sz w:val="24"/>
        </w:rPr>
        <w:t>根据第</w:t>
      </w:r>
      <w:r w:rsidRPr="008E287C">
        <w:rPr>
          <w:rFonts w:ascii="Times New Roman" w:eastAsia="宋体" w:hAnsi="Times New Roman"/>
          <w:sz w:val="24"/>
        </w:rPr>
        <w:t>1</w:t>
      </w:r>
      <w:r w:rsidRPr="008E287C">
        <w:rPr>
          <w:rFonts w:ascii="Times New Roman" w:eastAsia="宋体" w:hAnsi="Times New Roman"/>
          <w:sz w:val="24"/>
        </w:rPr>
        <w:t>步的信息，计算所有检测到的行人的人质心之间的相互距离；</w:t>
      </w:r>
    </w:p>
    <w:p w14:paraId="040D0854" w14:textId="2610F420" w:rsidR="006B2FE8" w:rsidRPr="008E287C" w:rsidRDefault="006B2FE8"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sz w:val="24"/>
        </w:rPr>
        <w:t xml:space="preserve">3. </w:t>
      </w:r>
      <w:r w:rsidRPr="008E287C">
        <w:rPr>
          <w:rFonts w:ascii="Times New Roman" w:eastAsia="宋体" w:hAnsi="Times New Roman"/>
          <w:sz w:val="24"/>
        </w:rPr>
        <w:t>根据上一步计算得到的社交距离，</w:t>
      </w:r>
      <w:r w:rsidRPr="008E287C">
        <w:rPr>
          <w:rFonts w:ascii="Times New Roman" w:eastAsia="宋体" w:hAnsi="Times New Roman" w:hint="eastAsia"/>
          <w:sz w:val="24"/>
        </w:rPr>
        <w:t>进行人群聚类分析，</w:t>
      </w:r>
      <w:r w:rsidRPr="008E287C">
        <w:rPr>
          <w:rFonts w:ascii="Times New Roman" w:eastAsia="宋体" w:hAnsi="Times New Roman"/>
          <w:sz w:val="24"/>
        </w:rPr>
        <w:t>对比预先设置的安全距离，从而计算每个人之间的距离对，</w:t>
      </w:r>
      <w:r w:rsidRPr="008E287C">
        <w:rPr>
          <w:rFonts w:ascii="Times New Roman" w:eastAsia="宋体" w:hAnsi="Times New Roman" w:hint="eastAsia"/>
          <w:sz w:val="24"/>
        </w:rPr>
        <w:t>结合口罩佩戴情况，</w:t>
      </w:r>
      <w:r w:rsidRPr="008E287C">
        <w:rPr>
          <w:rFonts w:ascii="Times New Roman" w:eastAsia="宋体" w:hAnsi="Times New Roman"/>
          <w:sz w:val="24"/>
        </w:rPr>
        <w:t>检测两个人之间的距离是否小于</w:t>
      </w:r>
      <w:r w:rsidRPr="008E287C">
        <w:rPr>
          <w:rFonts w:ascii="Times New Roman" w:eastAsia="宋体" w:hAnsi="Times New Roman"/>
          <w:sz w:val="24"/>
        </w:rPr>
        <w:t>N</w:t>
      </w:r>
      <w:r w:rsidRPr="008E287C">
        <w:rPr>
          <w:rFonts w:ascii="Times New Roman" w:eastAsia="宋体" w:hAnsi="Times New Roman"/>
          <w:sz w:val="24"/>
        </w:rPr>
        <w:t>个像素，小于则处于安全距离，反之则不处于安全距离。</w:t>
      </w:r>
    </w:p>
    <w:p w14:paraId="23963052" w14:textId="77777777" w:rsidR="001E2C19" w:rsidRDefault="00B6204E" w:rsidP="001E2C19">
      <w:pPr>
        <w:keepNext/>
        <w:snapToGrid w:val="0"/>
        <w:spacing w:line="360" w:lineRule="auto"/>
        <w:ind w:firstLineChars="200" w:firstLine="420"/>
        <w:jc w:val="center"/>
      </w:pPr>
      <w:r>
        <w:rPr>
          <w:noProof/>
        </w:rPr>
        <w:drawing>
          <wp:inline distT="0" distB="0" distL="0" distR="0" wp14:anchorId="7C377609" wp14:editId="76B83EA9">
            <wp:extent cx="5705648" cy="25988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2530" cy="2601978"/>
                    </a:xfrm>
                    <a:prstGeom prst="rect">
                      <a:avLst/>
                    </a:prstGeom>
                  </pic:spPr>
                </pic:pic>
              </a:graphicData>
            </a:graphic>
          </wp:inline>
        </w:drawing>
      </w:r>
    </w:p>
    <w:p w14:paraId="55A31658" w14:textId="78B860BD" w:rsidR="007E490F" w:rsidRPr="00ED0FB0" w:rsidRDefault="001E2C19" w:rsidP="001E2C19">
      <w:pPr>
        <w:pStyle w:val="ad"/>
        <w:spacing w:before="93" w:after="93"/>
        <w:rPr>
          <w:color w:val="FF0000"/>
          <w:sz w:val="24"/>
          <w:szCs w:val="24"/>
        </w:rPr>
      </w:pPr>
      <w:r>
        <w:t xml:space="preserve">图 </w:t>
      </w:r>
      <w:r w:rsidR="00EA7AA0">
        <w:fldChar w:fldCharType="begin"/>
      </w:r>
      <w:r w:rsidR="00EA7AA0">
        <w:instrText xml:space="preserve"> SEQ </w:instrText>
      </w:r>
      <w:r w:rsidR="00EA7AA0">
        <w:instrText>图</w:instrText>
      </w:r>
      <w:r w:rsidR="00EA7AA0">
        <w:instrText xml:space="preserve"> \* ARABIC </w:instrText>
      </w:r>
      <w:r w:rsidR="00EA7AA0">
        <w:fldChar w:fldCharType="separate"/>
      </w:r>
      <w:r>
        <w:rPr>
          <w:noProof/>
        </w:rPr>
        <w:t>13</w:t>
      </w:r>
      <w:r w:rsidR="00EA7AA0">
        <w:rPr>
          <w:noProof/>
        </w:rPr>
        <w:fldChar w:fldCharType="end"/>
      </w:r>
      <w:r>
        <w:t xml:space="preserve"> </w:t>
      </w:r>
      <w:r>
        <w:rPr>
          <w:rFonts w:hint="eastAsia"/>
        </w:rPr>
        <w:t>详细需求设计流程</w:t>
      </w:r>
    </w:p>
    <w:p w14:paraId="5F962E18" w14:textId="3931F48D" w:rsidR="007E490F" w:rsidRPr="003B19B2" w:rsidRDefault="00AC4401" w:rsidP="007E490F">
      <w:pPr>
        <w:pStyle w:val="1"/>
        <w:spacing w:before="936" w:after="156"/>
        <w:rPr>
          <w:color w:val="000000" w:themeColor="text1"/>
        </w:rPr>
      </w:pPr>
      <w:bookmarkStart w:id="21" w:name="_Toc102506264"/>
      <w:r w:rsidRPr="003B19B2">
        <w:rPr>
          <w:rFonts w:hint="eastAsia"/>
          <w:color w:val="000000" w:themeColor="text1"/>
        </w:rPr>
        <w:t>系统实现</w:t>
      </w:r>
      <w:bookmarkEnd w:id="21"/>
    </w:p>
    <w:p w14:paraId="4531FA79" w14:textId="3E084FBD" w:rsidR="005229DD" w:rsidRPr="008E287C" w:rsidRDefault="00B70968"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hint="eastAsia"/>
          <w:sz w:val="24"/>
        </w:rPr>
        <w:t>我们的作品是</w:t>
      </w:r>
      <w:r w:rsidR="005229DD" w:rsidRPr="008E287C">
        <w:rPr>
          <w:rFonts w:ascii="Times New Roman" w:eastAsia="宋体" w:hAnsi="Times New Roman" w:hint="eastAsia"/>
          <w:sz w:val="24"/>
        </w:rPr>
        <w:t>基于</w:t>
      </w:r>
      <w:r w:rsidR="005229DD" w:rsidRPr="008E287C">
        <w:rPr>
          <w:rFonts w:ascii="Times New Roman" w:eastAsia="宋体" w:hAnsi="Times New Roman"/>
          <w:sz w:val="24"/>
        </w:rPr>
        <w:t>openbayes</w:t>
      </w:r>
      <w:r w:rsidR="005229DD" w:rsidRPr="008E287C">
        <w:rPr>
          <w:rFonts w:ascii="Times New Roman" w:eastAsia="宋体" w:hAnsi="Times New Roman"/>
          <w:sz w:val="24"/>
        </w:rPr>
        <w:t>与</w:t>
      </w:r>
      <w:r w:rsidR="005229DD" w:rsidRPr="008E287C">
        <w:rPr>
          <w:rFonts w:ascii="Times New Roman" w:eastAsia="宋体" w:hAnsi="Times New Roman"/>
          <w:sz w:val="24"/>
        </w:rPr>
        <w:t>pytorch</w:t>
      </w:r>
      <w:r w:rsidR="005229DD" w:rsidRPr="008E287C">
        <w:rPr>
          <w:rFonts w:ascii="Times New Roman" w:eastAsia="宋体" w:hAnsi="Times New Roman"/>
          <w:sz w:val="24"/>
        </w:rPr>
        <w:t>实现</w:t>
      </w:r>
      <w:r w:rsidRPr="008E287C">
        <w:rPr>
          <w:rFonts w:ascii="Times New Roman" w:eastAsia="宋体" w:hAnsi="Times New Roman" w:hint="eastAsia"/>
          <w:sz w:val="24"/>
        </w:rPr>
        <w:t>的，首先</w:t>
      </w:r>
      <w:r w:rsidR="005229DD" w:rsidRPr="008E287C">
        <w:rPr>
          <w:rFonts w:ascii="Times New Roman" w:eastAsia="宋体" w:hAnsi="Times New Roman" w:hint="eastAsia"/>
          <w:sz w:val="24"/>
        </w:rPr>
        <w:t>在</w:t>
      </w:r>
      <w:r w:rsidR="0049199B" w:rsidRPr="008E287C">
        <w:rPr>
          <w:rFonts w:ascii="Times New Roman" w:eastAsia="宋体" w:hAnsi="Times New Roman"/>
          <w:sz w:val="24"/>
        </w:rPr>
        <w:t>openbayes</w:t>
      </w:r>
      <w:r w:rsidR="005229DD" w:rsidRPr="008E287C">
        <w:rPr>
          <w:rFonts w:ascii="Times New Roman" w:eastAsia="宋体" w:hAnsi="Times New Roman"/>
          <w:sz w:val="24"/>
        </w:rPr>
        <w:t>上完成数据集的标注与发布，使用</w:t>
      </w:r>
      <w:r w:rsidR="005229DD" w:rsidRPr="008E287C">
        <w:rPr>
          <w:rFonts w:ascii="Times New Roman" w:eastAsia="宋体" w:hAnsi="Times New Roman"/>
          <w:sz w:val="24"/>
        </w:rPr>
        <w:t>AI</w:t>
      </w:r>
      <w:r w:rsidR="005229DD" w:rsidRPr="008E287C">
        <w:rPr>
          <w:rFonts w:ascii="Times New Roman" w:eastAsia="宋体" w:hAnsi="Times New Roman"/>
          <w:sz w:val="24"/>
        </w:rPr>
        <w:t>市场算法进行训练，训练资源可选</w:t>
      </w:r>
      <w:r w:rsidR="005229DD" w:rsidRPr="008E287C">
        <w:rPr>
          <w:rFonts w:ascii="Times New Roman" w:eastAsia="宋体" w:hAnsi="Times New Roman"/>
          <w:sz w:val="24"/>
        </w:rPr>
        <w:t>Ascend 910</w:t>
      </w:r>
      <w:r w:rsidR="005229DD" w:rsidRPr="008E287C">
        <w:rPr>
          <w:rFonts w:ascii="Times New Roman" w:eastAsia="宋体" w:hAnsi="Times New Roman"/>
          <w:sz w:val="24"/>
        </w:rPr>
        <w:t>或</w:t>
      </w:r>
      <w:r w:rsidR="005229DD" w:rsidRPr="008E287C">
        <w:rPr>
          <w:rFonts w:ascii="Times New Roman" w:eastAsia="宋体" w:hAnsi="Times New Roman"/>
          <w:sz w:val="24"/>
        </w:rPr>
        <w:t>GPU</w:t>
      </w:r>
      <w:r w:rsidRPr="008E287C">
        <w:rPr>
          <w:rFonts w:ascii="Times New Roman" w:eastAsia="宋体" w:hAnsi="Times New Roman" w:hint="eastAsia"/>
          <w:sz w:val="24"/>
        </w:rPr>
        <w:t>；然后</w:t>
      </w:r>
      <w:r w:rsidR="005229DD" w:rsidRPr="008E287C">
        <w:rPr>
          <w:rFonts w:ascii="Times New Roman" w:eastAsia="宋体" w:hAnsi="Times New Roman" w:hint="eastAsia"/>
          <w:sz w:val="24"/>
        </w:rPr>
        <w:t>在</w:t>
      </w:r>
      <w:r w:rsidR="0049199B" w:rsidRPr="008E287C">
        <w:rPr>
          <w:rFonts w:ascii="Times New Roman" w:eastAsia="宋体" w:hAnsi="Times New Roman"/>
          <w:sz w:val="24"/>
        </w:rPr>
        <w:t>openbayes</w:t>
      </w:r>
      <w:r w:rsidR="005229DD" w:rsidRPr="008E287C">
        <w:rPr>
          <w:rFonts w:ascii="Times New Roman" w:eastAsia="宋体" w:hAnsi="Times New Roman"/>
          <w:sz w:val="24"/>
        </w:rPr>
        <w:t xml:space="preserve"> (Beta)</w:t>
      </w:r>
      <w:r w:rsidR="005229DD" w:rsidRPr="008E287C">
        <w:rPr>
          <w:rFonts w:ascii="Times New Roman" w:eastAsia="宋体" w:hAnsi="Times New Roman"/>
          <w:sz w:val="24"/>
        </w:rPr>
        <w:t>中转换模型，调试代码，实现行人检测与跟踪以及简单人数统计</w:t>
      </w:r>
      <w:r w:rsidRPr="008E287C">
        <w:rPr>
          <w:rFonts w:ascii="Times New Roman" w:eastAsia="宋体" w:hAnsi="Times New Roman" w:hint="eastAsia"/>
          <w:sz w:val="24"/>
        </w:rPr>
        <w:t>，</w:t>
      </w:r>
      <w:r w:rsidR="005229DD" w:rsidRPr="008E287C">
        <w:rPr>
          <w:rFonts w:ascii="Times New Roman" w:eastAsia="宋体" w:hAnsi="Times New Roman" w:hint="eastAsia"/>
          <w:sz w:val="24"/>
        </w:rPr>
        <w:t>整体开发在</w:t>
      </w:r>
      <w:r w:rsidR="007850EC" w:rsidRPr="008E287C">
        <w:rPr>
          <w:rFonts w:ascii="Times New Roman" w:eastAsia="宋体" w:hAnsi="Times New Roman"/>
          <w:sz w:val="24"/>
        </w:rPr>
        <w:t>OpenBayes</w:t>
      </w:r>
      <w:r w:rsidR="005229DD" w:rsidRPr="008E287C">
        <w:rPr>
          <w:rFonts w:ascii="Times New Roman" w:eastAsia="宋体" w:hAnsi="Times New Roman" w:hint="eastAsia"/>
          <w:sz w:val="24"/>
        </w:rPr>
        <w:t>上完成，从零开始</w:t>
      </w:r>
      <w:r w:rsidR="007850EC" w:rsidRPr="008E287C">
        <w:rPr>
          <w:rFonts w:ascii="Times New Roman" w:eastAsia="宋体" w:hAnsi="Times New Roman" w:hint="eastAsia"/>
          <w:sz w:val="24"/>
        </w:rPr>
        <w:t>，</w:t>
      </w:r>
      <w:r w:rsidR="005229DD" w:rsidRPr="008E287C">
        <w:rPr>
          <w:rFonts w:ascii="Times New Roman" w:eastAsia="宋体" w:hAnsi="Times New Roman"/>
          <w:sz w:val="24"/>
        </w:rPr>
        <w:t>最终</w:t>
      </w:r>
      <w:r w:rsidR="007850EC" w:rsidRPr="008E287C">
        <w:rPr>
          <w:rFonts w:ascii="Times New Roman" w:eastAsia="宋体" w:hAnsi="Times New Roman" w:hint="eastAsia"/>
          <w:sz w:val="24"/>
        </w:rPr>
        <w:t>进行</w:t>
      </w:r>
      <w:r w:rsidR="007850EC" w:rsidRPr="008E287C">
        <w:rPr>
          <w:rFonts w:ascii="Times New Roman" w:eastAsia="宋体" w:hAnsi="Times New Roman"/>
          <w:sz w:val="24"/>
        </w:rPr>
        <w:t xml:space="preserve">Serving </w:t>
      </w:r>
      <w:r w:rsidR="007850EC" w:rsidRPr="008E287C">
        <w:rPr>
          <w:rFonts w:ascii="Times New Roman" w:eastAsia="宋体" w:hAnsi="Times New Roman"/>
          <w:sz w:val="24"/>
        </w:rPr>
        <w:t>模型部署</w:t>
      </w:r>
      <w:r w:rsidR="005229DD" w:rsidRPr="008E287C">
        <w:rPr>
          <w:rFonts w:ascii="Times New Roman" w:eastAsia="宋体" w:hAnsi="Times New Roman"/>
          <w:sz w:val="24"/>
        </w:rPr>
        <w:t>上，独立运行。</w:t>
      </w:r>
    </w:p>
    <w:p w14:paraId="403694B4" w14:textId="1382ED9D" w:rsidR="00465335" w:rsidRPr="00465335" w:rsidRDefault="00465335" w:rsidP="0081439C">
      <w:pPr>
        <w:pStyle w:val="2"/>
        <w:spacing w:before="468" w:after="93"/>
      </w:pPr>
      <w:bookmarkStart w:id="22" w:name="_Toc102506265"/>
      <w:r w:rsidRPr="00465335">
        <w:t>数据的加工和扩增</w:t>
      </w:r>
      <w:bookmarkEnd w:id="22"/>
      <w:r w:rsidRPr="00465335">
        <w:t xml:space="preserve"> </w:t>
      </w:r>
    </w:p>
    <w:p w14:paraId="08F3827A" w14:textId="77777777" w:rsidR="00465335" w:rsidRPr="008E287C" w:rsidRDefault="00465335"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hint="eastAsia"/>
          <w:sz w:val="24"/>
        </w:rPr>
        <w:t>因为有些数据背景的复杂性，相关目标需要标注，网上有可以自动标注的服</w:t>
      </w:r>
      <w:r w:rsidRPr="008E287C">
        <w:rPr>
          <w:rFonts w:ascii="Times New Roman" w:eastAsia="宋体" w:hAnsi="Times New Roman"/>
          <w:sz w:val="24"/>
        </w:rPr>
        <w:t xml:space="preserve"> </w:t>
      </w:r>
      <w:r w:rsidRPr="008E287C">
        <w:rPr>
          <w:rFonts w:ascii="Times New Roman" w:eastAsia="宋体" w:hAnsi="Times New Roman"/>
          <w:sz w:val="24"/>
        </w:rPr>
        <w:t>务但是由于需要付费，于是我们最终花了几天时间手动标注了数据，并生成</w:t>
      </w:r>
      <w:r w:rsidRPr="008E287C">
        <w:rPr>
          <w:rFonts w:ascii="Times New Roman" w:eastAsia="宋体" w:hAnsi="Times New Roman"/>
          <w:sz w:val="24"/>
        </w:rPr>
        <w:lastRenderedPageBreak/>
        <w:t>了一</w:t>
      </w:r>
      <w:r w:rsidRPr="008E287C">
        <w:rPr>
          <w:rFonts w:ascii="Times New Roman" w:eastAsia="宋体" w:hAnsi="Times New Roman"/>
          <w:sz w:val="24"/>
        </w:rPr>
        <w:t xml:space="preserve"> </w:t>
      </w:r>
      <w:r w:rsidRPr="008E287C">
        <w:rPr>
          <w:rFonts w:ascii="Times New Roman" w:eastAsia="宋体" w:hAnsi="Times New Roman"/>
          <w:sz w:val="24"/>
        </w:rPr>
        <w:t>些负样本，防止训练的过拟合。</w:t>
      </w:r>
      <w:r w:rsidRPr="008E287C">
        <w:rPr>
          <w:rFonts w:ascii="Times New Roman" w:eastAsia="宋体" w:hAnsi="Times New Roman"/>
          <w:sz w:val="24"/>
        </w:rPr>
        <w:t xml:space="preserve"> </w:t>
      </w:r>
    </w:p>
    <w:p w14:paraId="00E147EF" w14:textId="77777777" w:rsidR="00465335" w:rsidRPr="00465335" w:rsidRDefault="00465335" w:rsidP="008E287C">
      <w:pPr>
        <w:spacing w:afterLines="50" w:after="156" w:line="336" w:lineRule="auto"/>
        <w:ind w:firstLineChars="200" w:firstLine="480"/>
        <w:jc w:val="left"/>
        <w:rPr>
          <w:color w:val="000000" w:themeColor="text1"/>
        </w:rPr>
      </w:pPr>
      <w:r w:rsidRPr="008E287C">
        <w:rPr>
          <w:rFonts w:ascii="Times New Roman" w:eastAsia="宋体" w:hAnsi="Times New Roman" w:hint="eastAsia"/>
          <w:sz w:val="24"/>
        </w:rPr>
        <w:t>因为实验前期的数据量不太可观，担心数据的数量不能很好的使得网络达到</w:t>
      </w:r>
      <w:r w:rsidRPr="008E287C">
        <w:rPr>
          <w:rFonts w:ascii="Times New Roman" w:eastAsia="宋体" w:hAnsi="Times New Roman"/>
          <w:sz w:val="24"/>
        </w:rPr>
        <w:t xml:space="preserve"> </w:t>
      </w:r>
      <w:r w:rsidRPr="008E287C">
        <w:rPr>
          <w:rFonts w:ascii="Times New Roman" w:eastAsia="宋体" w:hAnsi="Times New Roman"/>
          <w:sz w:val="24"/>
        </w:rPr>
        <w:t>良好的训练效果，尤其是遇到小目标时，于是我们主要采用了几种数据扩增的方</w:t>
      </w:r>
      <w:r w:rsidRPr="008E287C">
        <w:rPr>
          <w:rFonts w:ascii="Times New Roman" w:eastAsia="宋体" w:hAnsi="Times New Roman"/>
          <w:sz w:val="24"/>
        </w:rPr>
        <w:t xml:space="preserve"> </w:t>
      </w:r>
      <w:r w:rsidRPr="00465335">
        <w:rPr>
          <w:color w:val="000000" w:themeColor="text1"/>
        </w:rPr>
        <w:t xml:space="preserve">式： </w:t>
      </w:r>
    </w:p>
    <w:p w14:paraId="5D91457C" w14:textId="77777777" w:rsidR="00465335" w:rsidRPr="00465335" w:rsidRDefault="00465335" w:rsidP="00465335">
      <w:pPr>
        <w:pStyle w:val="a0"/>
        <w:spacing w:before="62" w:after="62"/>
        <w:ind w:firstLine="480"/>
        <w:rPr>
          <w:color w:val="000000" w:themeColor="text1"/>
        </w:rPr>
      </w:pPr>
      <w:r w:rsidRPr="00465335">
        <w:rPr>
          <w:rFonts w:hint="eastAsia"/>
          <w:color w:val="000000" w:themeColor="text1"/>
        </w:rPr>
        <w:t>（</w:t>
      </w:r>
      <w:r w:rsidRPr="00465335">
        <w:rPr>
          <w:color w:val="000000" w:themeColor="text1"/>
        </w:rPr>
        <w:t>1</w:t>
      </w:r>
      <w:r w:rsidRPr="00465335">
        <w:rPr>
          <w:color w:val="000000" w:themeColor="text1"/>
        </w:rPr>
        <w:t>）</w:t>
      </w:r>
      <w:r w:rsidRPr="00465335">
        <w:rPr>
          <w:color w:val="000000" w:themeColor="text1"/>
        </w:rPr>
        <w:t xml:space="preserve"> Mosaic </w:t>
      </w:r>
    </w:p>
    <w:p w14:paraId="29237F97" w14:textId="77777777" w:rsidR="00465335" w:rsidRPr="008E287C" w:rsidRDefault="00465335"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sz w:val="24"/>
        </w:rPr>
        <w:t xml:space="preserve">Mosaic </w:t>
      </w:r>
      <w:r w:rsidRPr="008E287C">
        <w:rPr>
          <w:rFonts w:ascii="Times New Roman" w:eastAsia="宋体" w:hAnsi="Times New Roman"/>
          <w:sz w:val="24"/>
        </w:rPr>
        <w:t>是把四张训练图片缩放拼成一张图，</w:t>
      </w:r>
      <w:r w:rsidRPr="008E287C">
        <w:rPr>
          <w:rFonts w:ascii="Times New Roman" w:eastAsia="宋体" w:hAnsi="Times New Roman"/>
          <w:sz w:val="24"/>
        </w:rPr>
        <w:t xml:space="preserve">Mosaic </w:t>
      </w:r>
      <w:r w:rsidRPr="008E287C">
        <w:rPr>
          <w:rFonts w:ascii="Times New Roman" w:eastAsia="宋体" w:hAnsi="Times New Roman"/>
          <w:sz w:val="24"/>
        </w:rPr>
        <w:t>有利于提升小目标的检</w:t>
      </w:r>
      <w:r w:rsidRPr="008E287C">
        <w:rPr>
          <w:rFonts w:ascii="Times New Roman" w:eastAsia="宋体" w:hAnsi="Times New Roman"/>
          <w:sz w:val="24"/>
        </w:rPr>
        <w:t xml:space="preserve"> </w:t>
      </w:r>
      <w:r w:rsidRPr="008E287C">
        <w:rPr>
          <w:rFonts w:ascii="Times New Roman" w:eastAsia="宋体" w:hAnsi="Times New Roman"/>
          <w:sz w:val="24"/>
        </w:rPr>
        <w:t>测，这是因为一般在数据集中小目标在图片中分布不均匀，这导致在常规的训练</w:t>
      </w:r>
      <w:r w:rsidRPr="008E287C">
        <w:rPr>
          <w:rFonts w:ascii="Times New Roman" w:eastAsia="宋体" w:hAnsi="Times New Roman"/>
          <w:sz w:val="24"/>
        </w:rPr>
        <w:t xml:space="preserve"> </w:t>
      </w:r>
      <w:r w:rsidRPr="008E287C">
        <w:rPr>
          <w:rFonts w:ascii="Times New Roman" w:eastAsia="宋体" w:hAnsi="Times New Roman"/>
          <w:sz w:val="24"/>
        </w:rPr>
        <w:t>中小目标的学习总是不太充分。使用</w:t>
      </w:r>
      <w:r w:rsidRPr="008E287C">
        <w:rPr>
          <w:rFonts w:ascii="Times New Roman" w:eastAsia="宋体" w:hAnsi="Times New Roman"/>
          <w:sz w:val="24"/>
        </w:rPr>
        <w:t xml:space="preserve"> mosaic </w:t>
      </w:r>
      <w:r w:rsidRPr="008E287C">
        <w:rPr>
          <w:rFonts w:ascii="Times New Roman" w:eastAsia="宋体" w:hAnsi="Times New Roman"/>
          <w:sz w:val="24"/>
        </w:rPr>
        <w:t>数据增强后，在遍历每个张图片包</w:t>
      </w:r>
      <w:r w:rsidRPr="008E287C">
        <w:rPr>
          <w:rFonts w:ascii="Times New Roman" w:eastAsia="宋体" w:hAnsi="Times New Roman"/>
          <w:sz w:val="24"/>
        </w:rPr>
        <w:t xml:space="preserve"> </w:t>
      </w:r>
      <w:r w:rsidRPr="008E287C">
        <w:rPr>
          <w:rFonts w:ascii="Times New Roman" w:eastAsia="宋体" w:hAnsi="Times New Roman"/>
          <w:sz w:val="24"/>
        </w:rPr>
        <w:t>含了四张图片具有小目标的可能性就很大了，同时，每张图都有不同程度的缩小，</w:t>
      </w:r>
      <w:r w:rsidRPr="008E287C">
        <w:rPr>
          <w:rFonts w:ascii="Times New Roman" w:eastAsia="宋体" w:hAnsi="Times New Roman"/>
          <w:sz w:val="24"/>
        </w:rPr>
        <w:t xml:space="preserve"> </w:t>
      </w:r>
      <w:r w:rsidRPr="008E287C">
        <w:rPr>
          <w:rFonts w:ascii="Times New Roman" w:eastAsia="宋体" w:hAnsi="Times New Roman"/>
          <w:sz w:val="24"/>
        </w:rPr>
        <w:t>即使没有小目标，通过缩小，原来的目标尺寸也更接近小目标的大小，这对模型</w:t>
      </w:r>
      <w:r w:rsidRPr="008E287C">
        <w:rPr>
          <w:rFonts w:ascii="Times New Roman" w:eastAsia="宋体" w:hAnsi="Times New Roman"/>
          <w:sz w:val="24"/>
        </w:rPr>
        <w:t xml:space="preserve"> </w:t>
      </w:r>
      <w:r w:rsidRPr="008E287C">
        <w:rPr>
          <w:rFonts w:ascii="Times New Roman" w:eastAsia="宋体" w:hAnsi="Times New Roman"/>
          <w:sz w:val="24"/>
        </w:rPr>
        <w:t>学习小目标很有利。</w:t>
      </w:r>
      <w:r w:rsidRPr="008E287C">
        <w:rPr>
          <w:rFonts w:ascii="Times New Roman" w:eastAsia="宋体" w:hAnsi="Times New Roman"/>
          <w:sz w:val="24"/>
        </w:rPr>
        <w:t xml:space="preserve"> </w:t>
      </w:r>
    </w:p>
    <w:p w14:paraId="51E2851E" w14:textId="77777777" w:rsidR="00465335" w:rsidRPr="00465335" w:rsidRDefault="00465335" w:rsidP="00465335">
      <w:pPr>
        <w:pStyle w:val="a0"/>
        <w:spacing w:before="62" w:after="62"/>
        <w:ind w:firstLine="480"/>
        <w:rPr>
          <w:color w:val="000000" w:themeColor="text1"/>
        </w:rPr>
      </w:pPr>
      <w:r w:rsidRPr="00465335">
        <w:rPr>
          <w:rFonts w:hint="eastAsia"/>
          <w:color w:val="000000" w:themeColor="text1"/>
        </w:rPr>
        <w:t>（</w:t>
      </w:r>
      <w:r w:rsidRPr="00465335">
        <w:rPr>
          <w:color w:val="000000" w:themeColor="text1"/>
        </w:rPr>
        <w:t>2</w:t>
      </w:r>
      <w:r w:rsidRPr="00465335">
        <w:rPr>
          <w:color w:val="000000" w:themeColor="text1"/>
        </w:rPr>
        <w:t>）</w:t>
      </w:r>
      <w:r w:rsidRPr="00465335">
        <w:rPr>
          <w:color w:val="000000" w:themeColor="text1"/>
        </w:rPr>
        <w:t xml:space="preserve"> Cutout </w:t>
      </w:r>
    </w:p>
    <w:p w14:paraId="7A19B1C0" w14:textId="77777777" w:rsidR="00465335" w:rsidRPr="008E287C" w:rsidRDefault="00465335"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sz w:val="24"/>
        </w:rPr>
        <w:t xml:space="preserve">Cutout </w:t>
      </w:r>
      <w:r w:rsidRPr="008E287C">
        <w:rPr>
          <w:rFonts w:ascii="Times New Roman" w:eastAsia="宋体" w:hAnsi="Times New Roman"/>
          <w:sz w:val="24"/>
        </w:rPr>
        <w:t>是随机选择一个固定大小的正方形区域，然后采用全</w:t>
      </w:r>
      <w:r w:rsidRPr="008E287C">
        <w:rPr>
          <w:rFonts w:ascii="Times New Roman" w:eastAsia="宋体" w:hAnsi="Times New Roman"/>
          <w:sz w:val="24"/>
        </w:rPr>
        <w:t xml:space="preserve"> 0 </w:t>
      </w:r>
      <w:r w:rsidRPr="008E287C">
        <w:rPr>
          <w:rFonts w:ascii="Times New Roman" w:eastAsia="宋体" w:hAnsi="Times New Roman"/>
          <w:sz w:val="24"/>
        </w:rPr>
        <w:t>填充，同时</w:t>
      </w:r>
      <w:r w:rsidRPr="008E287C">
        <w:rPr>
          <w:rFonts w:ascii="Times New Roman" w:eastAsia="宋体" w:hAnsi="Times New Roman"/>
          <w:sz w:val="24"/>
        </w:rPr>
        <w:t xml:space="preserve"> </w:t>
      </w:r>
      <w:r w:rsidRPr="008E287C">
        <w:rPr>
          <w:rFonts w:ascii="Times New Roman" w:eastAsia="宋体" w:hAnsi="Times New Roman"/>
          <w:sz w:val="24"/>
        </w:rPr>
        <w:t>为了避免填充</w:t>
      </w:r>
      <w:r w:rsidRPr="008E287C">
        <w:rPr>
          <w:rFonts w:ascii="Times New Roman" w:eastAsia="宋体" w:hAnsi="Times New Roman"/>
          <w:sz w:val="24"/>
        </w:rPr>
        <w:t xml:space="preserve"> 0 </w:t>
      </w:r>
      <w:r w:rsidRPr="008E287C">
        <w:rPr>
          <w:rFonts w:ascii="Times New Roman" w:eastAsia="宋体" w:hAnsi="Times New Roman"/>
          <w:sz w:val="24"/>
        </w:rPr>
        <w:t>值对训练的影响，对数据进行中心归一化操作，</w:t>
      </w:r>
      <w:r w:rsidRPr="008E287C">
        <w:rPr>
          <w:rFonts w:ascii="Times New Roman" w:eastAsia="宋体" w:hAnsi="Times New Roman"/>
          <w:sz w:val="24"/>
        </w:rPr>
        <w:t xml:space="preserve">norm </w:t>
      </w:r>
      <w:r w:rsidRPr="008E287C">
        <w:rPr>
          <w:rFonts w:ascii="Times New Roman" w:eastAsia="宋体" w:hAnsi="Times New Roman"/>
          <w:sz w:val="24"/>
        </w:rPr>
        <w:t>到</w:t>
      </w:r>
      <w:r w:rsidRPr="008E287C">
        <w:rPr>
          <w:rFonts w:ascii="Times New Roman" w:eastAsia="宋体" w:hAnsi="Times New Roman"/>
          <w:sz w:val="24"/>
        </w:rPr>
        <w:t xml:space="preserve"> 0</w:t>
      </w:r>
      <w:r w:rsidRPr="008E287C">
        <w:rPr>
          <w:rFonts w:ascii="Times New Roman" w:eastAsia="宋体" w:hAnsi="Times New Roman"/>
          <w:sz w:val="24"/>
        </w:rPr>
        <w:t>。</w:t>
      </w:r>
      <w:r w:rsidRPr="008E287C">
        <w:rPr>
          <w:rFonts w:ascii="Times New Roman" w:eastAsia="宋体" w:hAnsi="Times New Roman"/>
          <w:sz w:val="24"/>
        </w:rPr>
        <w:t xml:space="preserve"> </w:t>
      </w:r>
    </w:p>
    <w:p w14:paraId="68F899DB" w14:textId="4D452F71" w:rsidR="00465335" w:rsidRPr="00465335" w:rsidRDefault="00465335" w:rsidP="00465335">
      <w:pPr>
        <w:pStyle w:val="a0"/>
        <w:spacing w:before="62" w:after="62"/>
        <w:ind w:firstLine="480"/>
        <w:rPr>
          <w:color w:val="000000" w:themeColor="text1"/>
        </w:rPr>
      </w:pPr>
      <w:r w:rsidRPr="00465335">
        <w:rPr>
          <w:rFonts w:hint="eastAsia"/>
          <w:color w:val="000000" w:themeColor="text1"/>
        </w:rPr>
        <w:t>（</w:t>
      </w:r>
      <w:r w:rsidRPr="00465335">
        <w:rPr>
          <w:color w:val="000000" w:themeColor="text1"/>
        </w:rPr>
        <w:t>3</w:t>
      </w:r>
      <w:r w:rsidRPr="00465335">
        <w:rPr>
          <w:color w:val="000000" w:themeColor="text1"/>
        </w:rPr>
        <w:t>）</w:t>
      </w:r>
      <w:r w:rsidRPr="00465335">
        <w:rPr>
          <w:color w:val="000000" w:themeColor="text1"/>
        </w:rPr>
        <w:t xml:space="preserve"> </w:t>
      </w:r>
      <w:r w:rsidRPr="00465335">
        <w:rPr>
          <w:color w:val="000000" w:themeColor="text1"/>
        </w:rPr>
        <w:t>矩形训练</w:t>
      </w:r>
      <w:r w:rsidRPr="00465335">
        <w:rPr>
          <w:color w:val="000000" w:themeColor="text1"/>
        </w:rPr>
        <w:t xml:space="preserve"> </w:t>
      </w:r>
    </w:p>
    <w:p w14:paraId="24335B60" w14:textId="77777777" w:rsidR="00465335" w:rsidRPr="008E287C" w:rsidRDefault="00465335"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hint="eastAsia"/>
          <w:sz w:val="24"/>
        </w:rPr>
        <w:t>通常</w:t>
      </w:r>
      <w:r w:rsidRPr="008E287C">
        <w:rPr>
          <w:rFonts w:ascii="Times New Roman" w:eastAsia="宋体" w:hAnsi="Times New Roman"/>
          <w:sz w:val="24"/>
        </w:rPr>
        <w:t xml:space="preserve"> yolo </w:t>
      </w:r>
      <w:r w:rsidRPr="008E287C">
        <w:rPr>
          <w:rFonts w:ascii="Times New Roman" w:eastAsia="宋体" w:hAnsi="Times New Roman"/>
          <w:sz w:val="24"/>
        </w:rPr>
        <w:t>算法解决输入图像大小比率不同的方法是直接缩放和填充到固定</w:t>
      </w:r>
      <w:r w:rsidRPr="008E287C">
        <w:rPr>
          <w:rFonts w:ascii="Times New Roman" w:eastAsia="宋体" w:hAnsi="Times New Roman"/>
          <w:sz w:val="24"/>
        </w:rPr>
        <w:t xml:space="preserve"> </w:t>
      </w:r>
      <w:r w:rsidRPr="008E287C">
        <w:rPr>
          <w:rFonts w:ascii="Times New Roman" w:eastAsia="宋体" w:hAnsi="Times New Roman"/>
          <w:sz w:val="24"/>
        </w:rPr>
        <w:t>的大小，但是这样将导致有很多冗余的信息，会让网络产生很多无意义的候选框。</w:t>
      </w:r>
      <w:r w:rsidRPr="008E287C">
        <w:rPr>
          <w:rFonts w:ascii="Times New Roman" w:eastAsia="宋体" w:hAnsi="Times New Roman"/>
          <w:sz w:val="24"/>
        </w:rPr>
        <w:t xml:space="preserve"> </w:t>
      </w:r>
      <w:r w:rsidRPr="008E287C">
        <w:rPr>
          <w:rFonts w:ascii="Times New Roman" w:eastAsia="宋体" w:hAnsi="Times New Roman"/>
          <w:sz w:val="24"/>
        </w:rPr>
        <w:t>矩形训练就是将图像</w:t>
      </w:r>
      <w:r w:rsidRPr="008E287C">
        <w:rPr>
          <w:rFonts w:ascii="Times New Roman" w:eastAsia="宋体" w:hAnsi="Times New Roman"/>
          <w:sz w:val="24"/>
        </w:rPr>
        <w:t xml:space="preserve"> resize </w:t>
      </w:r>
      <w:r w:rsidRPr="008E287C">
        <w:rPr>
          <w:rFonts w:ascii="Times New Roman" w:eastAsia="宋体" w:hAnsi="Times New Roman"/>
          <w:sz w:val="24"/>
        </w:rPr>
        <w:t>到变成可以被步长整除并且最接近需要输入的大小，</w:t>
      </w:r>
      <w:r w:rsidRPr="008E287C">
        <w:rPr>
          <w:rFonts w:ascii="Times New Roman" w:eastAsia="宋体" w:hAnsi="Times New Roman"/>
          <w:sz w:val="24"/>
        </w:rPr>
        <w:t xml:space="preserve"> </w:t>
      </w:r>
      <w:r w:rsidRPr="008E287C">
        <w:rPr>
          <w:rFonts w:ascii="Times New Roman" w:eastAsia="宋体" w:hAnsi="Times New Roman"/>
          <w:sz w:val="24"/>
        </w:rPr>
        <w:t>从而实现最小填充。</w:t>
      </w:r>
      <w:r w:rsidRPr="008E287C">
        <w:rPr>
          <w:rFonts w:ascii="Times New Roman" w:eastAsia="宋体" w:hAnsi="Times New Roman"/>
          <w:sz w:val="24"/>
        </w:rPr>
        <w:t xml:space="preserve"> </w:t>
      </w:r>
    </w:p>
    <w:p w14:paraId="61452C2B" w14:textId="7DB687E2" w:rsidR="00465335" w:rsidRPr="00465335" w:rsidRDefault="00465335" w:rsidP="0081439C">
      <w:pPr>
        <w:pStyle w:val="2"/>
        <w:spacing w:before="468" w:after="93"/>
      </w:pPr>
      <w:bookmarkStart w:id="23" w:name="_Toc102506266"/>
      <w:r w:rsidRPr="00465335">
        <w:t>数据管理</w:t>
      </w:r>
      <w:bookmarkEnd w:id="23"/>
      <w:r w:rsidRPr="00465335">
        <w:t xml:space="preserve"> </w:t>
      </w:r>
    </w:p>
    <w:p w14:paraId="6C73E22F" w14:textId="088764C3" w:rsidR="006547BF" w:rsidRPr="008E287C" w:rsidRDefault="00465335" w:rsidP="008E287C">
      <w:pPr>
        <w:spacing w:afterLines="50" w:after="156" w:line="336" w:lineRule="auto"/>
        <w:ind w:firstLineChars="200" w:firstLine="480"/>
        <w:jc w:val="left"/>
        <w:rPr>
          <w:rFonts w:ascii="Times New Roman" w:eastAsia="宋体" w:hAnsi="Times New Roman"/>
          <w:sz w:val="24"/>
        </w:rPr>
      </w:pPr>
      <w:r w:rsidRPr="008E287C">
        <w:rPr>
          <w:rFonts w:ascii="Times New Roman" w:eastAsia="宋体" w:hAnsi="Times New Roman" w:hint="eastAsia"/>
          <w:sz w:val="24"/>
        </w:rPr>
        <w:t>将处理好的数据先分成多个目标类文件，再生成对应的正样本和负样本样例，</w:t>
      </w:r>
      <w:r w:rsidRPr="008E287C">
        <w:rPr>
          <w:rFonts w:ascii="Times New Roman" w:eastAsia="宋体" w:hAnsi="Times New Roman"/>
          <w:sz w:val="24"/>
        </w:rPr>
        <w:t xml:space="preserve"> </w:t>
      </w:r>
      <w:r w:rsidRPr="008E287C">
        <w:rPr>
          <w:rFonts w:ascii="Times New Roman" w:eastAsia="宋体" w:hAnsi="Times New Roman"/>
          <w:sz w:val="24"/>
        </w:rPr>
        <w:t>在训练时将正样本和负样本组合打乱。</w:t>
      </w:r>
    </w:p>
    <w:p w14:paraId="4D314EA0" w14:textId="4F7B0C5B" w:rsidR="000B75E7" w:rsidRDefault="000B75E7" w:rsidP="0081439C">
      <w:pPr>
        <w:pStyle w:val="2"/>
        <w:spacing w:before="468" w:after="93"/>
      </w:pPr>
      <w:bookmarkStart w:id="24" w:name="_Toc102506267"/>
      <w:r>
        <w:rPr>
          <w:rFonts w:hint="eastAsia"/>
        </w:rPr>
        <w:t>用户界面</w:t>
      </w:r>
      <w:bookmarkEnd w:id="24"/>
    </w:p>
    <w:p w14:paraId="7485824C" w14:textId="1CD57E04" w:rsidR="00E8356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对于该项目，我们采用了前后端分离的整体架构。前端使用</w:t>
      </w:r>
      <w:r w:rsidRPr="0081439C">
        <w:rPr>
          <w:rFonts w:ascii="Times New Roman" w:eastAsia="宋体" w:hAnsi="Times New Roman" w:hint="eastAsia"/>
          <w:sz w:val="24"/>
        </w:rPr>
        <w:t>Vue</w:t>
      </w:r>
      <w:r w:rsidRPr="0081439C">
        <w:rPr>
          <w:rFonts w:ascii="Times New Roman" w:eastAsia="宋体" w:hAnsi="Times New Roman" w:hint="eastAsia"/>
          <w:sz w:val="24"/>
        </w:rPr>
        <w:t>响应式框架进行开发，后端采用</w:t>
      </w:r>
      <w:r w:rsidRPr="0081439C">
        <w:rPr>
          <w:rFonts w:ascii="Times New Roman" w:eastAsia="宋体" w:hAnsi="Times New Roman" w:hint="eastAsia"/>
          <w:sz w:val="24"/>
        </w:rPr>
        <w:t>Spring</w:t>
      </w:r>
      <w:r w:rsidRPr="0081439C">
        <w:rPr>
          <w:rFonts w:ascii="Times New Roman" w:eastAsia="宋体" w:hAnsi="Times New Roman"/>
          <w:sz w:val="24"/>
        </w:rPr>
        <w:t>B</w:t>
      </w:r>
      <w:r w:rsidRPr="0081439C">
        <w:rPr>
          <w:rFonts w:ascii="Times New Roman" w:eastAsia="宋体" w:hAnsi="Times New Roman" w:hint="eastAsia"/>
          <w:sz w:val="24"/>
        </w:rPr>
        <w:t>oot</w:t>
      </w:r>
      <w:r w:rsidRPr="0081439C">
        <w:rPr>
          <w:rFonts w:ascii="Times New Roman" w:eastAsia="宋体" w:hAnsi="Times New Roman" w:hint="eastAsia"/>
          <w:sz w:val="24"/>
        </w:rPr>
        <w:t>框架与前端、数据库进行数据交互，数据库</w:t>
      </w:r>
      <w:r w:rsidRPr="0081439C">
        <w:rPr>
          <w:rFonts w:ascii="Times New Roman" w:eastAsia="宋体" w:hAnsi="Times New Roman" w:hint="eastAsia"/>
          <w:sz w:val="24"/>
        </w:rPr>
        <w:lastRenderedPageBreak/>
        <w:t>采用“</w:t>
      </w:r>
      <w:r w:rsidRPr="0081439C">
        <w:rPr>
          <w:rFonts w:ascii="Times New Roman" w:eastAsia="宋体" w:hAnsi="Times New Roman" w:hint="eastAsia"/>
          <w:sz w:val="24"/>
        </w:rPr>
        <w:t>My</w:t>
      </w:r>
      <w:r w:rsidRPr="0081439C">
        <w:rPr>
          <w:rFonts w:ascii="Times New Roman" w:eastAsia="宋体" w:hAnsi="Times New Roman"/>
          <w:sz w:val="24"/>
        </w:rPr>
        <w:t>SQL + E</w:t>
      </w:r>
      <w:r w:rsidRPr="0081439C">
        <w:rPr>
          <w:rFonts w:ascii="Times New Roman" w:eastAsia="宋体" w:hAnsi="Times New Roman" w:hint="eastAsia"/>
          <w:sz w:val="24"/>
        </w:rPr>
        <w:t>lastic</w:t>
      </w:r>
      <w:r w:rsidRPr="0081439C">
        <w:rPr>
          <w:rFonts w:ascii="Times New Roman" w:eastAsia="宋体" w:hAnsi="Times New Roman"/>
          <w:sz w:val="24"/>
        </w:rPr>
        <w:t>S</w:t>
      </w:r>
      <w:r w:rsidRPr="0081439C">
        <w:rPr>
          <w:rFonts w:ascii="Times New Roman" w:eastAsia="宋体" w:hAnsi="Times New Roman" w:hint="eastAsia"/>
          <w:sz w:val="24"/>
        </w:rPr>
        <w:t>earch</w:t>
      </w:r>
      <w:r w:rsidRPr="0081439C">
        <w:rPr>
          <w:rFonts w:ascii="Times New Roman" w:eastAsia="宋体" w:hAnsi="Times New Roman" w:hint="eastAsia"/>
          <w:sz w:val="24"/>
        </w:rPr>
        <w:t>”进行数据存储和检索。</w:t>
      </w:r>
    </w:p>
    <w:p w14:paraId="1040797E" w14:textId="77777777" w:rsidR="000B75E7" w:rsidRPr="0081439C" w:rsidRDefault="000B75E7" w:rsidP="0081439C">
      <w:pPr>
        <w:spacing w:line="336" w:lineRule="auto"/>
        <w:ind w:firstLineChars="200" w:firstLine="482"/>
        <w:rPr>
          <w:rFonts w:ascii="Times New Roman" w:eastAsia="宋体" w:hAnsi="Times New Roman"/>
          <w:sz w:val="24"/>
        </w:rPr>
      </w:pPr>
      <w:r w:rsidRPr="0081439C">
        <w:rPr>
          <w:rFonts w:ascii="Times New Roman" w:eastAsia="宋体" w:hAnsi="Times New Roman" w:hint="eastAsia"/>
          <w:b/>
          <w:bCs/>
          <w:sz w:val="24"/>
        </w:rPr>
        <w:t>前端</w:t>
      </w:r>
      <w:r w:rsidRPr="0081439C">
        <w:rPr>
          <w:rFonts w:ascii="Times New Roman" w:eastAsia="宋体" w:hAnsi="Times New Roman" w:hint="eastAsia"/>
          <w:sz w:val="24"/>
        </w:rPr>
        <w:t>：</w:t>
      </w:r>
    </w:p>
    <w:p w14:paraId="14819CAF" w14:textId="40A4E8B4"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百度地图</w:t>
      </w:r>
      <w:r w:rsidRPr="0081439C">
        <w:rPr>
          <w:rFonts w:ascii="Times New Roman" w:eastAsia="宋体" w:hAnsi="Times New Roman" w:hint="eastAsia"/>
          <w:sz w:val="24"/>
        </w:rPr>
        <w:t>A</w:t>
      </w:r>
      <w:r w:rsidRPr="0081439C">
        <w:rPr>
          <w:rFonts w:ascii="Times New Roman" w:eastAsia="宋体" w:hAnsi="Times New Roman"/>
          <w:sz w:val="24"/>
        </w:rPr>
        <w:t>PI</w:t>
      </w:r>
      <w:r w:rsidRPr="0081439C">
        <w:rPr>
          <w:rFonts w:ascii="Times New Roman" w:eastAsia="宋体" w:hAnsi="Times New Roman" w:hint="eastAsia"/>
          <w:sz w:val="24"/>
        </w:rPr>
        <w:t>：百度地图</w:t>
      </w:r>
      <w:r w:rsidRPr="0081439C">
        <w:rPr>
          <w:rFonts w:ascii="Times New Roman" w:eastAsia="宋体" w:hAnsi="Times New Roman" w:hint="eastAsia"/>
          <w:sz w:val="24"/>
        </w:rPr>
        <w:t>API</w:t>
      </w:r>
      <w:r w:rsidRPr="0081439C">
        <w:rPr>
          <w:rFonts w:ascii="Times New Roman" w:eastAsia="宋体" w:hAnsi="Times New Roman" w:hint="eastAsia"/>
          <w:sz w:val="24"/>
        </w:rPr>
        <w:t>是一套为开发者免费提供的基于百度地图的应用程序接口</w:t>
      </w:r>
      <w:r w:rsidRPr="0081439C">
        <w:rPr>
          <w:rFonts w:ascii="Times New Roman" w:eastAsia="宋体" w:hAnsi="Times New Roman" w:hint="eastAsia"/>
          <w:sz w:val="24"/>
        </w:rPr>
        <w:t>,</w:t>
      </w:r>
      <w:r w:rsidRPr="0081439C">
        <w:rPr>
          <w:rFonts w:ascii="Times New Roman" w:eastAsia="宋体" w:hAnsi="Times New Roman" w:hint="eastAsia"/>
          <w:sz w:val="24"/>
        </w:rPr>
        <w:t>提供基本地图、位置搜索、周边搜索等功能。我们基于百度地图实现</w:t>
      </w:r>
      <w:r w:rsidR="00460D92" w:rsidRPr="0081439C">
        <w:rPr>
          <w:rFonts w:ascii="Times New Roman" w:eastAsia="宋体" w:hAnsi="Times New Roman" w:hint="eastAsia"/>
          <w:sz w:val="24"/>
        </w:rPr>
        <w:t>被无人机关注</w:t>
      </w:r>
      <w:r w:rsidRPr="0081439C">
        <w:rPr>
          <w:rFonts w:ascii="Times New Roman" w:eastAsia="宋体" w:hAnsi="Times New Roman" w:hint="eastAsia"/>
          <w:sz w:val="24"/>
        </w:rPr>
        <w:t>感染者</w:t>
      </w:r>
      <w:r w:rsidR="00460D92" w:rsidRPr="0081439C">
        <w:rPr>
          <w:rFonts w:ascii="Times New Roman" w:eastAsia="宋体" w:hAnsi="Times New Roman" w:hint="eastAsia"/>
          <w:sz w:val="24"/>
        </w:rPr>
        <w:t>的</w:t>
      </w:r>
      <w:r w:rsidRPr="0081439C">
        <w:rPr>
          <w:rFonts w:ascii="Times New Roman" w:eastAsia="宋体" w:hAnsi="Times New Roman" w:hint="eastAsia"/>
          <w:sz w:val="24"/>
        </w:rPr>
        <w:t>行程轨迹在地图上的动态渲染和静态展示。</w:t>
      </w:r>
    </w:p>
    <w:p w14:paraId="4B64AB1B"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sz w:val="24"/>
        </w:rPr>
        <w:t>V</w:t>
      </w:r>
      <w:r w:rsidRPr="0081439C">
        <w:rPr>
          <w:rFonts w:ascii="Times New Roman" w:eastAsia="宋体" w:hAnsi="Times New Roman" w:hint="eastAsia"/>
          <w:sz w:val="24"/>
        </w:rPr>
        <w:t>ue</w:t>
      </w:r>
      <w:r w:rsidRPr="0081439C">
        <w:rPr>
          <w:rFonts w:ascii="Times New Roman" w:eastAsia="宋体" w:hAnsi="Times New Roman" w:hint="eastAsia"/>
          <w:sz w:val="24"/>
        </w:rPr>
        <w:t>响应式框架：</w:t>
      </w:r>
      <w:r w:rsidRPr="0081439C">
        <w:rPr>
          <w:rFonts w:ascii="Times New Roman" w:eastAsia="宋体" w:hAnsi="Times New Roman"/>
          <w:sz w:val="24"/>
        </w:rPr>
        <w:t>Vue</w:t>
      </w:r>
      <w:r w:rsidRPr="0081439C">
        <w:rPr>
          <w:rFonts w:ascii="Times New Roman" w:eastAsia="宋体" w:hAnsi="Times New Roman" w:hint="eastAsia"/>
          <w:sz w:val="24"/>
        </w:rPr>
        <w:t>是一套用于构建用户界面的渐进式框架，</w:t>
      </w:r>
      <w:r w:rsidRPr="0081439C">
        <w:rPr>
          <w:rFonts w:ascii="Times New Roman" w:eastAsia="宋体" w:hAnsi="Times New Roman"/>
          <w:sz w:val="24"/>
        </w:rPr>
        <w:t>Vue</w:t>
      </w:r>
      <w:r w:rsidRPr="0081439C">
        <w:rPr>
          <w:rFonts w:ascii="Times New Roman" w:eastAsia="宋体" w:hAnsi="Times New Roman" w:hint="eastAsia"/>
          <w:sz w:val="24"/>
        </w:rPr>
        <w:t>的核心库只关注视图层，不仅易于上手，还便于与第三方库或既有项目整合。使用</w:t>
      </w:r>
      <w:r w:rsidRPr="0081439C">
        <w:rPr>
          <w:rFonts w:ascii="Times New Roman" w:eastAsia="宋体" w:hAnsi="Times New Roman" w:hint="eastAsia"/>
          <w:sz w:val="24"/>
        </w:rPr>
        <w:t>Vue</w:t>
      </w:r>
      <w:r w:rsidRPr="0081439C">
        <w:rPr>
          <w:rFonts w:ascii="Times New Roman" w:eastAsia="宋体" w:hAnsi="Times New Roman" w:hint="eastAsia"/>
          <w:sz w:val="24"/>
        </w:rPr>
        <w:t>组件作为基本组件，不仅可以一处编写多处复用，提高开发效率，同时还能方便地集成百度地图。</w:t>
      </w:r>
    </w:p>
    <w:p w14:paraId="70051A39" w14:textId="77777777" w:rsidR="000B75E7" w:rsidRPr="008E287C" w:rsidRDefault="000B75E7" w:rsidP="008E287C">
      <w:pPr>
        <w:spacing w:afterLines="50" w:after="156" w:line="336" w:lineRule="auto"/>
        <w:ind w:firstLineChars="200" w:firstLine="482"/>
        <w:jc w:val="left"/>
        <w:rPr>
          <w:rFonts w:ascii="Times New Roman" w:eastAsia="宋体" w:hAnsi="Times New Roman"/>
          <w:sz w:val="24"/>
        </w:rPr>
      </w:pPr>
      <w:r w:rsidRPr="008E287C">
        <w:rPr>
          <w:rFonts w:ascii="Times New Roman" w:eastAsia="宋体" w:hAnsi="Times New Roman" w:hint="eastAsia"/>
          <w:b/>
          <w:bCs/>
          <w:sz w:val="24"/>
        </w:rPr>
        <w:t>后端</w:t>
      </w:r>
      <w:r w:rsidRPr="008E287C">
        <w:rPr>
          <w:rFonts w:ascii="Times New Roman" w:eastAsia="宋体" w:hAnsi="Times New Roman" w:hint="eastAsia"/>
          <w:sz w:val="24"/>
        </w:rPr>
        <w:t>：</w:t>
      </w:r>
    </w:p>
    <w:p w14:paraId="0ECC00BC"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1</w:t>
      </w:r>
      <w:r w:rsidRPr="0081439C">
        <w:rPr>
          <w:rFonts w:ascii="Times New Roman" w:eastAsia="宋体" w:hAnsi="Times New Roman" w:hint="eastAsia"/>
          <w:sz w:val="24"/>
        </w:rPr>
        <w:t>）</w:t>
      </w:r>
      <w:r w:rsidRPr="0081439C">
        <w:rPr>
          <w:rFonts w:ascii="Times New Roman" w:eastAsia="宋体" w:hAnsi="Times New Roman" w:hint="eastAsia"/>
          <w:sz w:val="24"/>
        </w:rPr>
        <w:t>SpringBoot</w:t>
      </w:r>
      <w:r w:rsidRPr="0081439C">
        <w:rPr>
          <w:rFonts w:ascii="Times New Roman" w:eastAsia="宋体" w:hAnsi="Times New Roman" w:hint="eastAsia"/>
          <w:sz w:val="24"/>
        </w:rPr>
        <w:t>：</w:t>
      </w:r>
      <w:r w:rsidRPr="0081439C">
        <w:rPr>
          <w:rFonts w:ascii="Times New Roman" w:eastAsia="宋体" w:hAnsi="Times New Roman" w:hint="eastAsia"/>
          <w:sz w:val="24"/>
        </w:rPr>
        <w:t>Spring</w:t>
      </w:r>
      <w:r w:rsidRPr="0081439C">
        <w:rPr>
          <w:rFonts w:ascii="Times New Roman" w:eastAsia="宋体" w:hAnsi="Times New Roman" w:hint="eastAsia"/>
          <w:sz w:val="24"/>
        </w:rPr>
        <w:t>是一个开源框架，是为了解决企业应用开发的复杂性而创建的，是一个轻量级的控制反转</w:t>
      </w:r>
      <w:r w:rsidRPr="0081439C">
        <w:rPr>
          <w:rFonts w:ascii="Times New Roman" w:eastAsia="宋体" w:hAnsi="Times New Roman" w:hint="eastAsia"/>
          <w:sz w:val="24"/>
        </w:rPr>
        <w:t>(IOC)</w:t>
      </w:r>
      <w:r w:rsidRPr="0081439C">
        <w:rPr>
          <w:rFonts w:ascii="Times New Roman" w:eastAsia="宋体" w:hAnsi="Times New Roman" w:hint="eastAsia"/>
          <w:sz w:val="24"/>
        </w:rPr>
        <w:t>和面向切面</w:t>
      </w:r>
      <w:r w:rsidRPr="0081439C">
        <w:rPr>
          <w:rFonts w:ascii="Times New Roman" w:eastAsia="宋体" w:hAnsi="Times New Roman" w:hint="eastAsia"/>
          <w:sz w:val="24"/>
        </w:rPr>
        <w:t>(AOP)</w:t>
      </w:r>
      <w:r w:rsidRPr="0081439C">
        <w:rPr>
          <w:rFonts w:ascii="Times New Roman" w:eastAsia="宋体" w:hAnsi="Times New Roman" w:hint="eastAsia"/>
          <w:sz w:val="24"/>
        </w:rPr>
        <w:t>的容器框架。而</w:t>
      </w:r>
      <w:r w:rsidRPr="0081439C">
        <w:rPr>
          <w:rFonts w:ascii="Times New Roman" w:eastAsia="宋体" w:hAnsi="Times New Roman" w:hint="eastAsia"/>
          <w:sz w:val="24"/>
        </w:rPr>
        <w:t>SpringBoot</w:t>
      </w:r>
      <w:r w:rsidRPr="0081439C">
        <w:rPr>
          <w:rFonts w:ascii="Times New Roman" w:eastAsia="宋体" w:hAnsi="Times New Roman" w:hint="eastAsia"/>
          <w:sz w:val="24"/>
        </w:rPr>
        <w:t>能够简化</w:t>
      </w:r>
      <w:r w:rsidRPr="0081439C">
        <w:rPr>
          <w:rFonts w:ascii="Times New Roman" w:eastAsia="宋体" w:hAnsi="Times New Roman" w:hint="eastAsia"/>
          <w:sz w:val="24"/>
        </w:rPr>
        <w:t>Spring</w:t>
      </w:r>
      <w:r w:rsidRPr="0081439C">
        <w:rPr>
          <w:rFonts w:ascii="Times New Roman" w:eastAsia="宋体" w:hAnsi="Times New Roman" w:hint="eastAsia"/>
          <w:sz w:val="24"/>
        </w:rPr>
        <w:t>的配置，使开发者能够更加专注于业务逻辑。我们利用</w:t>
      </w:r>
      <w:r w:rsidRPr="0081439C">
        <w:rPr>
          <w:rFonts w:ascii="Times New Roman" w:eastAsia="宋体" w:hAnsi="Times New Roman" w:hint="eastAsia"/>
          <w:sz w:val="24"/>
        </w:rPr>
        <w:t>SpringBoot</w:t>
      </w:r>
      <w:r w:rsidRPr="0081439C">
        <w:rPr>
          <w:rFonts w:ascii="Times New Roman" w:eastAsia="宋体" w:hAnsi="Times New Roman" w:hint="eastAsia"/>
          <w:sz w:val="24"/>
        </w:rPr>
        <w:t>与数据库进行连接，并将经过处理的数据以接口的方式提供给前端进行调用，达到前后端分离的效果。</w:t>
      </w:r>
    </w:p>
    <w:p w14:paraId="4344E1DF"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2</w:t>
      </w:r>
      <w:r w:rsidRPr="0081439C">
        <w:rPr>
          <w:rFonts w:ascii="Times New Roman" w:eastAsia="宋体" w:hAnsi="Times New Roman" w:hint="eastAsia"/>
          <w:sz w:val="24"/>
        </w:rPr>
        <w:t>）数据库：</w:t>
      </w:r>
    </w:p>
    <w:p w14:paraId="4499FCFB" w14:textId="6837AABC"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①</w:t>
      </w:r>
      <w:r w:rsidRPr="0081439C">
        <w:rPr>
          <w:rFonts w:ascii="Times New Roman" w:eastAsia="宋体" w:hAnsi="Times New Roman" w:hint="eastAsia"/>
          <w:sz w:val="24"/>
        </w:rPr>
        <w:t xml:space="preserve"> </w:t>
      </w:r>
      <w:r w:rsidRPr="0081439C">
        <w:rPr>
          <w:rFonts w:ascii="Times New Roman" w:eastAsia="宋体" w:hAnsi="Times New Roman" w:hint="eastAsia"/>
          <w:sz w:val="24"/>
        </w:rPr>
        <w:t>数据获取：</w:t>
      </w:r>
      <w:r w:rsidR="0092318A" w:rsidRPr="0081439C">
        <w:rPr>
          <w:rFonts w:ascii="Times New Roman" w:eastAsia="宋体" w:hAnsi="Times New Roman" w:hint="eastAsia"/>
          <w:sz w:val="24"/>
        </w:rPr>
        <w:t>无人机传回的实时视频流</w:t>
      </w:r>
    </w:p>
    <w:p w14:paraId="09E31026"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②</w:t>
      </w:r>
      <w:r w:rsidRPr="0081439C">
        <w:rPr>
          <w:rFonts w:ascii="Times New Roman" w:eastAsia="宋体" w:hAnsi="Times New Roman" w:hint="eastAsia"/>
          <w:sz w:val="24"/>
        </w:rPr>
        <w:t xml:space="preserve"> </w:t>
      </w:r>
      <w:r w:rsidRPr="0081439C">
        <w:rPr>
          <w:rFonts w:ascii="Times New Roman" w:eastAsia="宋体" w:hAnsi="Times New Roman" w:hint="eastAsia"/>
          <w:sz w:val="24"/>
        </w:rPr>
        <w:t>数据存储：</w:t>
      </w:r>
    </w:p>
    <w:p w14:paraId="66EF37AD"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My</w:t>
      </w:r>
      <w:r w:rsidRPr="0081439C">
        <w:rPr>
          <w:rFonts w:ascii="Times New Roman" w:eastAsia="宋体" w:hAnsi="Times New Roman"/>
          <w:sz w:val="24"/>
        </w:rPr>
        <w:t>SQL</w:t>
      </w:r>
      <w:r w:rsidRPr="0081439C">
        <w:rPr>
          <w:rFonts w:ascii="Times New Roman" w:eastAsia="宋体" w:hAnsi="Times New Roman" w:hint="eastAsia"/>
          <w:sz w:val="24"/>
        </w:rPr>
        <w:t>数据库：</w:t>
      </w:r>
      <w:r w:rsidRPr="0081439C">
        <w:rPr>
          <w:rFonts w:ascii="Times New Roman" w:eastAsia="宋体" w:hAnsi="Times New Roman" w:hint="eastAsia"/>
          <w:sz w:val="24"/>
        </w:rPr>
        <w:t>MySQL</w:t>
      </w:r>
      <w:r w:rsidRPr="0081439C">
        <w:rPr>
          <w:rFonts w:ascii="Times New Roman" w:eastAsia="宋体" w:hAnsi="Times New Roman" w:hint="eastAsia"/>
          <w:sz w:val="24"/>
        </w:rPr>
        <w:t>是最流行的关系型数据库管理系统，在</w:t>
      </w:r>
      <w:r w:rsidRPr="0081439C">
        <w:rPr>
          <w:rFonts w:ascii="Times New Roman" w:eastAsia="宋体" w:hAnsi="Times New Roman" w:hint="eastAsia"/>
          <w:sz w:val="24"/>
        </w:rPr>
        <w:t xml:space="preserve"> WEB </w:t>
      </w:r>
      <w:r w:rsidRPr="0081439C">
        <w:rPr>
          <w:rFonts w:ascii="Times New Roman" w:eastAsia="宋体" w:hAnsi="Times New Roman" w:hint="eastAsia"/>
          <w:sz w:val="24"/>
        </w:rPr>
        <w:t>应用方面</w:t>
      </w:r>
      <w:r w:rsidRPr="0081439C">
        <w:rPr>
          <w:rFonts w:ascii="Times New Roman" w:eastAsia="宋体" w:hAnsi="Times New Roman" w:hint="eastAsia"/>
          <w:sz w:val="24"/>
        </w:rPr>
        <w:t xml:space="preserve"> MySQL </w:t>
      </w:r>
      <w:r w:rsidRPr="0081439C">
        <w:rPr>
          <w:rFonts w:ascii="Times New Roman" w:eastAsia="宋体" w:hAnsi="Times New Roman" w:hint="eastAsia"/>
          <w:sz w:val="24"/>
        </w:rPr>
        <w:t>是最好的</w:t>
      </w:r>
      <w:r w:rsidRPr="0081439C">
        <w:rPr>
          <w:rFonts w:ascii="Times New Roman" w:eastAsia="宋体" w:hAnsi="Times New Roman" w:hint="eastAsia"/>
          <w:sz w:val="24"/>
        </w:rPr>
        <w:t xml:space="preserve"> RDBMS</w:t>
      </w:r>
      <w:r w:rsidRPr="0081439C">
        <w:rPr>
          <w:rFonts w:ascii="Times New Roman" w:eastAsia="宋体" w:hAnsi="Times New Roman" w:hint="eastAsia"/>
          <w:sz w:val="24"/>
        </w:rPr>
        <w:t>应用软件之一。我们将获取到的数据存储至</w:t>
      </w:r>
      <w:r w:rsidRPr="0081439C">
        <w:rPr>
          <w:rFonts w:ascii="Times New Roman" w:eastAsia="宋体" w:hAnsi="Times New Roman" w:hint="eastAsia"/>
          <w:sz w:val="24"/>
        </w:rPr>
        <w:t>MySQL</w:t>
      </w:r>
      <w:r w:rsidRPr="0081439C">
        <w:rPr>
          <w:rFonts w:ascii="Times New Roman" w:eastAsia="宋体" w:hAnsi="Times New Roman" w:hint="eastAsia"/>
          <w:sz w:val="24"/>
        </w:rPr>
        <w:t>中，实现数据的持久化，同时将数据同步至</w:t>
      </w:r>
      <w:r w:rsidRPr="0081439C">
        <w:rPr>
          <w:rFonts w:ascii="Times New Roman" w:eastAsia="宋体" w:hAnsi="Times New Roman" w:hint="eastAsia"/>
          <w:sz w:val="24"/>
        </w:rPr>
        <w:t>ElasticSearch</w:t>
      </w:r>
      <w:r w:rsidRPr="0081439C">
        <w:rPr>
          <w:rFonts w:ascii="Times New Roman" w:eastAsia="宋体" w:hAnsi="Times New Roman" w:hint="eastAsia"/>
          <w:sz w:val="24"/>
        </w:rPr>
        <w:t>中。</w:t>
      </w:r>
    </w:p>
    <w:p w14:paraId="0237D8B2"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③</w:t>
      </w:r>
      <w:r w:rsidRPr="0081439C">
        <w:rPr>
          <w:rFonts w:ascii="Times New Roman" w:eastAsia="宋体" w:hAnsi="Times New Roman" w:hint="eastAsia"/>
          <w:sz w:val="24"/>
        </w:rPr>
        <w:t xml:space="preserve"> </w:t>
      </w:r>
      <w:r w:rsidRPr="0081439C">
        <w:rPr>
          <w:rFonts w:ascii="Times New Roman" w:eastAsia="宋体" w:hAnsi="Times New Roman" w:hint="eastAsia"/>
          <w:sz w:val="24"/>
        </w:rPr>
        <w:t>数据检索：</w:t>
      </w:r>
    </w:p>
    <w:p w14:paraId="6E5B8C7F" w14:textId="4D1B4093"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ElasticSearch</w:t>
      </w:r>
      <w:r w:rsidRPr="0081439C">
        <w:rPr>
          <w:rFonts w:ascii="Times New Roman" w:eastAsia="宋体" w:hAnsi="Times New Roman" w:hint="eastAsia"/>
          <w:sz w:val="24"/>
        </w:rPr>
        <w:t>：</w:t>
      </w:r>
      <w:r w:rsidRPr="0081439C">
        <w:rPr>
          <w:rFonts w:ascii="Times New Roman" w:eastAsia="宋体" w:hAnsi="Times New Roman" w:hint="eastAsia"/>
          <w:sz w:val="24"/>
        </w:rPr>
        <w:t>ElasticSearch</w:t>
      </w:r>
      <w:r w:rsidRPr="0081439C">
        <w:rPr>
          <w:rFonts w:ascii="Times New Roman" w:eastAsia="宋体" w:hAnsi="Times New Roman" w:hint="eastAsia"/>
          <w:sz w:val="24"/>
        </w:rPr>
        <w:t>是基于</w:t>
      </w:r>
      <w:r w:rsidRPr="0081439C">
        <w:rPr>
          <w:rFonts w:ascii="Times New Roman" w:eastAsia="宋体" w:hAnsi="Times New Roman" w:hint="eastAsia"/>
          <w:sz w:val="24"/>
        </w:rPr>
        <w:t>Lucene</w:t>
      </w:r>
      <w:r w:rsidRPr="0081439C">
        <w:rPr>
          <w:rFonts w:ascii="Times New Roman" w:eastAsia="宋体" w:hAnsi="Times New Roman" w:hint="eastAsia"/>
          <w:sz w:val="24"/>
        </w:rPr>
        <w:t>的全文检索引擎，它会对数据进行分词后保存索引，擅长管理大量的索引数据，能够提高用户的检索效率。</w:t>
      </w:r>
    </w:p>
    <w:p w14:paraId="4929C94A" w14:textId="77777777" w:rsidR="000B75E7" w:rsidRPr="0081439C" w:rsidRDefault="000B75E7" w:rsidP="008E287C">
      <w:pPr>
        <w:spacing w:afterLines="50" w:after="156" w:line="336" w:lineRule="auto"/>
        <w:ind w:firstLineChars="200" w:firstLine="482"/>
        <w:jc w:val="left"/>
        <w:rPr>
          <w:rFonts w:ascii="Times New Roman" w:eastAsia="宋体" w:hAnsi="Times New Roman"/>
          <w:sz w:val="24"/>
        </w:rPr>
      </w:pPr>
      <w:r w:rsidRPr="008E287C">
        <w:rPr>
          <w:rFonts w:ascii="Times New Roman" w:eastAsia="宋体" w:hAnsi="Times New Roman" w:hint="eastAsia"/>
          <w:b/>
          <w:bCs/>
          <w:sz w:val="24"/>
        </w:rPr>
        <w:t>作品特色</w:t>
      </w:r>
      <w:r w:rsidRPr="0081439C">
        <w:rPr>
          <w:rFonts w:ascii="Times New Roman" w:eastAsia="宋体" w:hAnsi="Times New Roman" w:hint="eastAsia"/>
          <w:sz w:val="24"/>
        </w:rPr>
        <w:t>：</w:t>
      </w:r>
    </w:p>
    <w:p w14:paraId="631BFE1D"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界面设计精巧：</w:t>
      </w:r>
    </w:p>
    <w:p w14:paraId="43F07D65"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基于百度地图，界面简洁、地图覆盖范围广，用户满意度较高。使用百度</w:t>
      </w:r>
      <w:r w:rsidRPr="0081439C">
        <w:rPr>
          <w:rFonts w:ascii="Times New Roman" w:eastAsia="宋体" w:hAnsi="Times New Roman" w:hint="eastAsia"/>
          <w:sz w:val="24"/>
        </w:rPr>
        <w:lastRenderedPageBreak/>
        <w:t>地图作为背景更加贴近用户，遵循用户使用习惯，提高数据呈现效果的可信度，更具权威性；</w:t>
      </w:r>
    </w:p>
    <w:p w14:paraId="7C0763E1"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基于</w:t>
      </w:r>
      <w:r w:rsidRPr="0081439C">
        <w:rPr>
          <w:rFonts w:ascii="Times New Roman" w:eastAsia="宋体" w:hAnsi="Times New Roman" w:hint="eastAsia"/>
          <w:sz w:val="24"/>
        </w:rPr>
        <w:t>Element</w:t>
      </w:r>
      <w:r w:rsidRPr="0081439C">
        <w:rPr>
          <w:rFonts w:ascii="Times New Roman" w:eastAsia="宋体" w:hAnsi="Times New Roman" w:hint="eastAsia"/>
          <w:sz w:val="24"/>
        </w:rPr>
        <w:t>组件库，</w:t>
      </w:r>
      <w:r w:rsidRPr="0081439C">
        <w:rPr>
          <w:rFonts w:ascii="Times New Roman" w:eastAsia="宋体" w:hAnsi="Times New Roman" w:hint="eastAsia"/>
          <w:sz w:val="24"/>
        </w:rPr>
        <w:t>Element</w:t>
      </w:r>
      <w:r w:rsidRPr="0081439C">
        <w:rPr>
          <w:rFonts w:ascii="Times New Roman" w:eastAsia="宋体" w:hAnsi="Times New Roman" w:hint="eastAsia"/>
          <w:sz w:val="24"/>
        </w:rPr>
        <w:t>是基于</w:t>
      </w:r>
      <w:r w:rsidRPr="0081439C">
        <w:rPr>
          <w:rFonts w:ascii="Times New Roman" w:eastAsia="宋体" w:hAnsi="Times New Roman" w:hint="eastAsia"/>
          <w:sz w:val="24"/>
        </w:rPr>
        <w:t>Vue2.0</w:t>
      </w:r>
      <w:r w:rsidRPr="0081439C">
        <w:rPr>
          <w:rFonts w:ascii="Times New Roman" w:eastAsia="宋体" w:hAnsi="Times New Roman" w:hint="eastAsia"/>
          <w:sz w:val="24"/>
        </w:rPr>
        <w:t>桌面端组件库，设计简洁美观，交互动效让用户可以清晰的感知自己的操作，即反馈性好；同时用户可以自由地进行操作，根据场景可给予用户操作建议或安全提示，即可控性好；</w:t>
      </w:r>
    </w:p>
    <w:p w14:paraId="428FA6EC" w14:textId="77777777"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动态呈现：</w:t>
      </w:r>
    </w:p>
    <w:p w14:paraId="706B13F7" w14:textId="5EAC0C98" w:rsidR="000B75E7" w:rsidRPr="0081439C" w:rsidRDefault="000B75E7" w:rsidP="008E287C">
      <w:pPr>
        <w:spacing w:afterLines="50" w:after="156" w:line="336" w:lineRule="auto"/>
        <w:ind w:firstLineChars="200" w:firstLine="480"/>
        <w:jc w:val="left"/>
        <w:rPr>
          <w:rFonts w:ascii="Times New Roman" w:eastAsia="宋体" w:hAnsi="Times New Roman"/>
          <w:sz w:val="24"/>
        </w:rPr>
      </w:pPr>
      <w:r w:rsidRPr="0081439C">
        <w:rPr>
          <w:rFonts w:ascii="Times New Roman" w:eastAsia="宋体" w:hAnsi="Times New Roman" w:hint="eastAsia"/>
          <w:sz w:val="24"/>
        </w:rPr>
        <w:t>基于百度地图</w:t>
      </w:r>
      <w:r w:rsidRPr="0081439C">
        <w:rPr>
          <w:rFonts w:ascii="Times New Roman" w:eastAsia="宋体" w:hAnsi="Times New Roman" w:hint="eastAsia"/>
          <w:sz w:val="24"/>
        </w:rPr>
        <w:t>API</w:t>
      </w:r>
      <w:r w:rsidR="00132141" w:rsidRPr="0081439C">
        <w:rPr>
          <w:rFonts w:ascii="Times New Roman" w:eastAsia="宋体" w:hAnsi="Times New Roman" w:hint="eastAsia"/>
          <w:sz w:val="24"/>
        </w:rPr>
        <w:t>和无人机巡航</w:t>
      </w:r>
      <w:r w:rsidRPr="0081439C">
        <w:rPr>
          <w:rFonts w:ascii="Times New Roman" w:eastAsia="宋体" w:hAnsi="Times New Roman" w:hint="eastAsia"/>
          <w:sz w:val="24"/>
        </w:rPr>
        <w:t>，通过</w:t>
      </w:r>
      <w:r w:rsidRPr="0081439C">
        <w:rPr>
          <w:rFonts w:ascii="Times New Roman" w:eastAsia="宋体" w:hAnsi="Times New Roman" w:hint="eastAsia"/>
          <w:sz w:val="24"/>
        </w:rPr>
        <w:t>POI</w:t>
      </w:r>
      <w:r w:rsidRPr="0081439C">
        <w:rPr>
          <w:rFonts w:ascii="Times New Roman" w:eastAsia="宋体" w:hAnsi="Times New Roman" w:hint="eastAsia"/>
          <w:sz w:val="24"/>
        </w:rPr>
        <w:t>地址解析，生成</w:t>
      </w:r>
      <w:r w:rsidR="00460D92" w:rsidRPr="0081439C">
        <w:rPr>
          <w:rFonts w:ascii="Times New Roman" w:eastAsia="宋体" w:hAnsi="Times New Roman" w:hint="eastAsia"/>
          <w:sz w:val="24"/>
        </w:rPr>
        <w:t>可疑</w:t>
      </w:r>
      <w:r w:rsidRPr="0081439C">
        <w:rPr>
          <w:rFonts w:ascii="Times New Roman" w:eastAsia="宋体" w:hAnsi="Times New Roman" w:hint="eastAsia"/>
          <w:sz w:val="24"/>
        </w:rPr>
        <w:t>病例的动态行动轨迹图，其中包括途径地点以及经过时间，数据详细且直观，能够帮助群众根据行程轨迹进行自我排查，或者为群众提供出行参考，利于有效控制疫情扩散。</w:t>
      </w:r>
    </w:p>
    <w:p w14:paraId="1DCBC415" w14:textId="084B51C4" w:rsidR="00400FDC" w:rsidRPr="003B19B2" w:rsidRDefault="003660A0" w:rsidP="00065E58">
      <w:pPr>
        <w:pStyle w:val="1"/>
        <w:spacing w:before="936" w:after="156"/>
        <w:rPr>
          <w:color w:val="000000" w:themeColor="text1"/>
        </w:rPr>
      </w:pPr>
      <w:bookmarkStart w:id="25" w:name="_Toc102506268"/>
      <w:r w:rsidRPr="003B19B2">
        <w:rPr>
          <w:rFonts w:hint="eastAsia"/>
          <w:color w:val="000000" w:themeColor="text1"/>
        </w:rPr>
        <w:t>测试分析</w:t>
      </w:r>
      <w:bookmarkEnd w:id="25"/>
    </w:p>
    <w:p w14:paraId="23B6D728" w14:textId="078A389E" w:rsidR="00BE6D9A" w:rsidRPr="00C3729B" w:rsidRDefault="00827F02" w:rsidP="003C63D7">
      <w:pPr>
        <w:pStyle w:val="2"/>
        <w:spacing w:before="468" w:after="93"/>
      </w:pPr>
      <w:bookmarkStart w:id="26" w:name="_Toc102506269"/>
      <w:r w:rsidRPr="00C3729B">
        <w:t>数据来源</w:t>
      </w:r>
      <w:bookmarkEnd w:id="26"/>
      <w:r w:rsidRPr="00C3729B">
        <w:t xml:space="preserve"> </w:t>
      </w:r>
    </w:p>
    <w:p w14:paraId="4EAD268C" w14:textId="19717C9B" w:rsidR="00847702" w:rsidRPr="00F63304" w:rsidRDefault="00827F02" w:rsidP="003C63D7">
      <w:pPr>
        <w:pStyle w:val="a0"/>
        <w:spacing w:before="62" w:after="62"/>
        <w:ind w:firstLine="480"/>
        <w:rPr>
          <w:color w:val="000000" w:themeColor="text1"/>
        </w:rPr>
      </w:pPr>
      <w:r w:rsidRPr="00F63304">
        <w:rPr>
          <w:color w:val="000000" w:themeColor="text1"/>
        </w:rPr>
        <w:t>为了确保识别模型的普适性与非针对性</w:t>
      </w:r>
      <w:r w:rsidRPr="00F63304">
        <w:rPr>
          <w:color w:val="000000" w:themeColor="text1"/>
        </w:rPr>
        <w:t>,</w:t>
      </w:r>
      <w:r w:rsidRPr="00F63304">
        <w:rPr>
          <w:color w:val="000000" w:themeColor="text1"/>
        </w:rPr>
        <w:t>我们采用开源数据集开展数据训练</w:t>
      </w:r>
      <w:r w:rsidRPr="00F63304">
        <w:rPr>
          <w:color w:val="000000" w:themeColor="text1"/>
        </w:rPr>
        <w:t xml:space="preserve">, </w:t>
      </w:r>
      <w:r w:rsidRPr="00F63304">
        <w:rPr>
          <w:color w:val="000000" w:themeColor="text1"/>
        </w:rPr>
        <w:t>即</w:t>
      </w:r>
      <w:r w:rsidRPr="00F63304">
        <w:rPr>
          <w:color w:val="000000" w:themeColor="text1"/>
        </w:rPr>
        <w:t xml:space="preserve"> Kaggle</w:t>
      </w:r>
      <w:r w:rsidR="00C3729B" w:rsidRPr="00F63304">
        <w:rPr>
          <w:rFonts w:hint="eastAsia"/>
          <w:color w:val="000000" w:themeColor="text1"/>
        </w:rPr>
        <w:t>——</w:t>
      </w:r>
      <w:r w:rsidRPr="00F63304">
        <w:rPr>
          <w:color w:val="000000" w:themeColor="text1"/>
        </w:rPr>
        <w:t>数据建模和数据分析竞赛平台，其提供了大量开源优质数据集，我们的</w:t>
      </w:r>
      <w:r w:rsidR="00847702" w:rsidRPr="00F63304">
        <w:rPr>
          <w:rFonts w:hint="eastAsia"/>
          <w:color w:val="000000" w:themeColor="text1"/>
        </w:rPr>
        <w:t>口罩识别</w:t>
      </w:r>
      <w:r w:rsidRPr="00F63304">
        <w:rPr>
          <w:color w:val="000000" w:themeColor="text1"/>
        </w:rPr>
        <w:t>模型所需要数据主要来源于</w:t>
      </w:r>
      <w:r w:rsidR="008B7902" w:rsidRPr="00F63304">
        <w:rPr>
          <w:color w:val="000000" w:themeColor="text1"/>
        </w:rPr>
        <w:t>https://github.com/X-zhangyang/Real-World-Masked-Face-Dataset</w:t>
      </w:r>
      <w:r w:rsidRPr="00F63304">
        <w:rPr>
          <w:color w:val="000000" w:themeColor="text1"/>
        </w:rPr>
        <w:t>，其中包含了各类常见的</w:t>
      </w:r>
      <w:r w:rsidR="00847702" w:rsidRPr="00F63304">
        <w:rPr>
          <w:rFonts w:hint="eastAsia"/>
          <w:color w:val="000000" w:themeColor="text1"/>
        </w:rPr>
        <w:t>佩戴口罩的</w:t>
      </w:r>
      <w:r w:rsidRPr="00F63304">
        <w:rPr>
          <w:color w:val="000000" w:themeColor="text1"/>
        </w:rPr>
        <w:t>数据图片，</w:t>
      </w:r>
      <w:r w:rsidR="00C3729B" w:rsidRPr="00F63304">
        <w:rPr>
          <w:rFonts w:hint="eastAsia"/>
          <w:color w:val="000000" w:themeColor="text1"/>
        </w:rPr>
        <w:t>此外我们的</w:t>
      </w:r>
      <w:r w:rsidR="00BE6D9A" w:rsidRPr="00F63304">
        <w:rPr>
          <w:rFonts w:hint="eastAsia"/>
          <w:color w:val="000000" w:themeColor="text1"/>
        </w:rPr>
        <w:t>行人训练数据集是从</w:t>
      </w:r>
      <w:r w:rsidR="00BE6D9A" w:rsidRPr="00F63304">
        <w:rPr>
          <w:color w:val="000000" w:themeColor="text1"/>
        </w:rPr>
        <w:t>WiderPerson,https://wider-challenge.org/2019.html</w:t>
      </w:r>
      <w:r w:rsidR="00BE6D9A" w:rsidRPr="00F63304">
        <w:rPr>
          <w:rFonts w:hint="eastAsia"/>
          <w:color w:val="000000" w:themeColor="text1"/>
        </w:rPr>
        <w:t>获取</w:t>
      </w:r>
      <w:r w:rsidR="00C3729B" w:rsidRPr="00F63304">
        <w:rPr>
          <w:rFonts w:hint="eastAsia"/>
          <w:color w:val="000000" w:themeColor="text1"/>
        </w:rPr>
        <w:t>。</w:t>
      </w:r>
      <w:r w:rsidRPr="00F63304">
        <w:rPr>
          <w:color w:val="000000" w:themeColor="text1"/>
        </w:rPr>
        <w:t>同时我们从网页和现实生活中采集了一些数据，增加其数据的鲁棒性</w:t>
      </w:r>
      <w:r w:rsidRPr="00F63304">
        <w:rPr>
          <w:color w:val="000000" w:themeColor="text1"/>
        </w:rPr>
        <w:t>,</w:t>
      </w:r>
      <w:r w:rsidRPr="00F63304">
        <w:rPr>
          <w:color w:val="000000" w:themeColor="text1"/>
        </w:rPr>
        <w:t>并且我们也添加了适量的负样本数据</w:t>
      </w:r>
      <w:r w:rsidRPr="00F63304">
        <w:rPr>
          <w:color w:val="000000" w:themeColor="text1"/>
        </w:rPr>
        <w:t>,</w:t>
      </w:r>
      <w:r w:rsidRPr="00F63304">
        <w:rPr>
          <w:color w:val="000000" w:themeColor="text1"/>
        </w:rPr>
        <w:t>以追求进一步提高识别的精确性。</w:t>
      </w:r>
    </w:p>
    <w:p w14:paraId="6A249797" w14:textId="5CAAC5D6" w:rsidR="00847702" w:rsidRPr="00C3729B" w:rsidRDefault="00827F02" w:rsidP="003C63D7">
      <w:pPr>
        <w:pStyle w:val="2"/>
        <w:spacing w:before="468" w:after="93"/>
      </w:pPr>
      <w:bookmarkStart w:id="27" w:name="_Toc102506270"/>
      <w:r w:rsidRPr="00C3729B">
        <w:t>数据规模</w:t>
      </w:r>
      <w:bookmarkEnd w:id="27"/>
      <w:r w:rsidRPr="00C3729B">
        <w:t xml:space="preserve"> </w:t>
      </w:r>
    </w:p>
    <w:p w14:paraId="655ADE0C" w14:textId="13FB3DC5" w:rsidR="00C3729B" w:rsidRPr="00F63304" w:rsidRDefault="00827F02" w:rsidP="003C63D7">
      <w:pPr>
        <w:pStyle w:val="a0"/>
        <w:spacing w:before="62" w:after="62"/>
        <w:ind w:firstLine="480"/>
        <w:rPr>
          <w:color w:val="000000" w:themeColor="text1"/>
        </w:rPr>
      </w:pPr>
      <w:r w:rsidRPr="00F63304">
        <w:rPr>
          <w:color w:val="000000" w:themeColor="text1"/>
        </w:rPr>
        <w:t>我们的</w:t>
      </w:r>
      <w:r w:rsidR="00C3729B" w:rsidRPr="00F63304">
        <w:rPr>
          <w:rFonts w:hint="eastAsia"/>
          <w:color w:val="000000" w:themeColor="text1"/>
        </w:rPr>
        <w:t>口罩识别</w:t>
      </w:r>
      <w:r w:rsidRPr="00F63304">
        <w:rPr>
          <w:color w:val="000000" w:themeColor="text1"/>
        </w:rPr>
        <w:t>训练数据包含了</w:t>
      </w:r>
      <w:r w:rsidRPr="00F63304">
        <w:rPr>
          <w:color w:val="000000" w:themeColor="text1"/>
        </w:rPr>
        <w:t xml:space="preserve"> </w:t>
      </w:r>
      <w:r w:rsidR="00ED28D4" w:rsidRPr="00F63304">
        <w:rPr>
          <w:color w:val="000000" w:themeColor="text1"/>
        </w:rPr>
        <w:t>10</w:t>
      </w:r>
      <w:r w:rsidR="00847702" w:rsidRPr="00F63304">
        <w:rPr>
          <w:color w:val="000000" w:themeColor="text1"/>
        </w:rPr>
        <w:t>000</w:t>
      </w:r>
      <w:r w:rsidRPr="00F63304">
        <w:rPr>
          <w:color w:val="000000" w:themeColor="text1"/>
        </w:rPr>
        <w:t xml:space="preserve"> </w:t>
      </w:r>
      <w:r w:rsidR="00847702" w:rsidRPr="00F63304">
        <w:rPr>
          <w:rFonts w:hint="eastAsia"/>
          <w:color w:val="000000" w:themeColor="text1"/>
        </w:rPr>
        <w:t>多张</w:t>
      </w:r>
      <w:r w:rsidRPr="00F63304">
        <w:rPr>
          <w:color w:val="000000" w:themeColor="text1"/>
        </w:rPr>
        <w:t>的</w:t>
      </w:r>
      <w:r w:rsidRPr="00F63304">
        <w:rPr>
          <w:color w:val="000000" w:themeColor="text1"/>
        </w:rPr>
        <w:t xml:space="preserve">.jpg </w:t>
      </w:r>
      <w:r w:rsidRPr="00F63304">
        <w:rPr>
          <w:color w:val="000000" w:themeColor="text1"/>
        </w:rPr>
        <w:t>后缀图片，保证数据集</w:t>
      </w:r>
      <w:r w:rsidR="00847702" w:rsidRPr="00F63304">
        <w:rPr>
          <w:rFonts w:hint="eastAsia"/>
          <w:color w:val="000000" w:themeColor="text1"/>
        </w:rPr>
        <w:t>普适性</w:t>
      </w:r>
      <w:r w:rsidR="00C3729B" w:rsidRPr="00F63304">
        <w:rPr>
          <w:rFonts w:hint="eastAsia"/>
          <w:color w:val="000000" w:themeColor="text1"/>
        </w:rPr>
        <w:t>。行人数据集使用了</w:t>
      </w:r>
      <w:r w:rsidR="00C3729B" w:rsidRPr="00F63304">
        <w:rPr>
          <w:rFonts w:hint="eastAsia"/>
          <w:color w:val="000000" w:themeColor="text1"/>
        </w:rPr>
        <w:t>8</w:t>
      </w:r>
      <w:r w:rsidR="00C3729B" w:rsidRPr="00F63304">
        <w:rPr>
          <w:color w:val="000000" w:themeColor="text1"/>
        </w:rPr>
        <w:t>0000</w:t>
      </w:r>
      <w:r w:rsidR="00C3729B" w:rsidRPr="00F63304">
        <w:rPr>
          <w:rFonts w:hint="eastAsia"/>
          <w:color w:val="000000" w:themeColor="text1"/>
        </w:rPr>
        <w:t>多张图片用于训练。</w:t>
      </w:r>
    </w:p>
    <w:p w14:paraId="5E9CE64B" w14:textId="7C8BB310" w:rsidR="00847702" w:rsidRPr="00C3729B" w:rsidRDefault="00827F02" w:rsidP="003C63D7">
      <w:pPr>
        <w:pStyle w:val="2"/>
        <w:spacing w:before="468" w:after="93"/>
      </w:pPr>
      <w:bookmarkStart w:id="28" w:name="_Toc102506271"/>
      <w:r w:rsidRPr="00C3729B">
        <w:lastRenderedPageBreak/>
        <w:t>环境配置</w:t>
      </w:r>
      <w:bookmarkEnd w:id="28"/>
      <w:r w:rsidRPr="00C3729B">
        <w:t xml:space="preserve"> </w:t>
      </w:r>
    </w:p>
    <w:p w14:paraId="77DEFF54" w14:textId="77777777" w:rsidR="00ED28D4" w:rsidRDefault="00827F02" w:rsidP="0081439C">
      <w:pPr>
        <w:pStyle w:val="a0"/>
        <w:spacing w:before="62" w:after="62"/>
        <w:ind w:firstLine="480"/>
      </w:pPr>
      <w:r>
        <w:t>我们使用到的环境有如下</w:t>
      </w:r>
      <w:r>
        <w:t xml:space="preserve">: </w:t>
      </w:r>
    </w:p>
    <w:p w14:paraId="4241CBE2" w14:textId="77777777" w:rsidR="00ED28D4" w:rsidRDefault="00827F02" w:rsidP="0081439C">
      <w:pPr>
        <w:pStyle w:val="a0"/>
        <w:spacing w:before="62" w:after="62"/>
        <w:ind w:firstLine="480"/>
      </w:pPr>
      <w:r>
        <w:t xml:space="preserve">python 3.7 </w:t>
      </w:r>
    </w:p>
    <w:p w14:paraId="769BBB93" w14:textId="77777777" w:rsidR="00ED28D4" w:rsidRDefault="00827F02" w:rsidP="0081439C">
      <w:pPr>
        <w:pStyle w:val="a0"/>
        <w:spacing w:before="62" w:after="62"/>
        <w:ind w:firstLine="480"/>
      </w:pPr>
      <w:r>
        <w:t xml:space="preserve">Anaconda3 </w:t>
      </w:r>
    </w:p>
    <w:p w14:paraId="47BDEFBF" w14:textId="77777777" w:rsidR="00ED28D4" w:rsidRDefault="00827F02" w:rsidP="0081439C">
      <w:pPr>
        <w:pStyle w:val="a0"/>
        <w:spacing w:before="62" w:after="62"/>
        <w:ind w:firstLine="480"/>
      </w:pPr>
      <w:r>
        <w:t xml:space="preserve">Pycharm </w:t>
      </w:r>
    </w:p>
    <w:p w14:paraId="4965F5C4" w14:textId="77777777" w:rsidR="00F14CCC" w:rsidRDefault="00827F02" w:rsidP="0081439C">
      <w:pPr>
        <w:pStyle w:val="a0"/>
        <w:spacing w:before="62" w:after="62"/>
        <w:ind w:firstLine="480"/>
      </w:pPr>
      <w:r>
        <w:t>cuda10.2 cudnn-10.2-windows10-x64-v7.6.5.32 pytorch1.5.1-gpu</w:t>
      </w:r>
    </w:p>
    <w:p w14:paraId="2A44497F" w14:textId="77777777" w:rsidR="00ED28D4" w:rsidRDefault="00827F02" w:rsidP="0081439C">
      <w:pPr>
        <w:pStyle w:val="a0"/>
        <w:spacing w:before="62" w:after="62"/>
        <w:ind w:firstLine="480"/>
      </w:pPr>
      <w:r>
        <w:t>我们运用到的工具包以及其建议版本如下</w:t>
      </w:r>
      <w:r>
        <w:t>:</w:t>
      </w:r>
    </w:p>
    <w:p w14:paraId="3C8AD1B9" w14:textId="6D3F25CF" w:rsidR="00ED28D4" w:rsidRDefault="00827F02" w:rsidP="0081439C">
      <w:pPr>
        <w:pStyle w:val="a0"/>
        <w:spacing w:before="62" w:after="62"/>
        <w:ind w:firstLine="480"/>
      </w:pPr>
      <w:r>
        <w:t xml:space="preserve">Keras==&gt; 2.2.4 </w:t>
      </w:r>
    </w:p>
    <w:p w14:paraId="73FD119D" w14:textId="77777777" w:rsidR="00ED28D4" w:rsidRDefault="00827F02" w:rsidP="0081439C">
      <w:pPr>
        <w:pStyle w:val="a0"/>
        <w:spacing w:before="62" w:after="62"/>
        <w:ind w:firstLine="480"/>
      </w:pPr>
      <w:r>
        <w:t xml:space="preserve">opencv-python==&gt; 4.2.0.32 </w:t>
      </w:r>
    </w:p>
    <w:p w14:paraId="77C72F5F" w14:textId="77777777" w:rsidR="00ED28D4" w:rsidRDefault="00827F02" w:rsidP="0081439C">
      <w:pPr>
        <w:pStyle w:val="a0"/>
        <w:spacing w:before="62" w:after="62"/>
        <w:ind w:firstLine="480"/>
      </w:pPr>
      <w:r>
        <w:t>numpy==&gt; 1.16.2</w:t>
      </w:r>
    </w:p>
    <w:p w14:paraId="290ED106" w14:textId="52F3C7A7" w:rsidR="00ED28D4" w:rsidRDefault="00827F02" w:rsidP="0081439C">
      <w:pPr>
        <w:pStyle w:val="a0"/>
        <w:spacing w:before="62" w:after="62"/>
        <w:ind w:firstLine="480"/>
      </w:pPr>
      <w:r>
        <w:t xml:space="preserve">tensorflow==&gt; 1.14.0 </w:t>
      </w:r>
    </w:p>
    <w:p w14:paraId="14CC1261" w14:textId="77777777" w:rsidR="00ED28D4" w:rsidRDefault="00827F02" w:rsidP="0081439C">
      <w:pPr>
        <w:pStyle w:val="a0"/>
        <w:spacing w:before="62" w:after="62"/>
        <w:ind w:firstLine="480"/>
      </w:pPr>
      <w:r>
        <w:t xml:space="preserve">sklearn==&gt; 0.20.3 </w:t>
      </w:r>
    </w:p>
    <w:p w14:paraId="6D956854" w14:textId="77777777" w:rsidR="00ED28D4" w:rsidRDefault="00827F02" w:rsidP="0081439C">
      <w:pPr>
        <w:pStyle w:val="a0"/>
        <w:spacing w:before="62" w:after="62"/>
        <w:ind w:firstLine="480"/>
      </w:pPr>
      <w:r>
        <w:t xml:space="preserve">scipy==&gt; 1.2.1 </w:t>
      </w:r>
    </w:p>
    <w:p w14:paraId="2B67BD4A" w14:textId="77777777" w:rsidR="00ED28D4" w:rsidRDefault="00827F02" w:rsidP="0081439C">
      <w:pPr>
        <w:pStyle w:val="a0"/>
        <w:spacing w:before="62" w:after="62"/>
        <w:ind w:firstLine="480"/>
      </w:pPr>
      <w:r>
        <w:t>我们使用</w:t>
      </w:r>
      <w:r>
        <w:t xml:space="preserve"> Anaconda3 </w:t>
      </w:r>
      <w:r>
        <w:t>来安装所有必要的软件环境：</w:t>
      </w:r>
      <w:r>
        <w:t xml:space="preserve"> </w:t>
      </w:r>
    </w:p>
    <w:p w14:paraId="2A526F9A" w14:textId="77777777" w:rsidR="00ED28D4" w:rsidRDefault="00827F02" w:rsidP="0081439C">
      <w:pPr>
        <w:pStyle w:val="a0"/>
        <w:spacing w:before="62" w:after="62"/>
        <w:ind w:firstLine="480"/>
      </w:pPr>
      <w:r>
        <w:t>安装</w:t>
      </w:r>
      <w:r>
        <w:t xml:space="preserve"> opencv</w:t>
      </w:r>
      <w:r>
        <w:t>：</w:t>
      </w:r>
      <w:r>
        <w:t xml:space="preserve"> conda install opencv </w:t>
      </w:r>
    </w:p>
    <w:p w14:paraId="31ED2965" w14:textId="77777777" w:rsidR="00ED28D4" w:rsidRDefault="00827F02" w:rsidP="0081439C">
      <w:pPr>
        <w:pStyle w:val="a0"/>
        <w:spacing w:before="62" w:after="62"/>
        <w:ind w:firstLine="480"/>
      </w:pPr>
      <w:r>
        <w:t>安装</w:t>
      </w:r>
      <w:r>
        <w:t xml:space="preserve"> mingw libpython</w:t>
      </w:r>
      <w:r>
        <w:t>：</w:t>
      </w:r>
      <w:r>
        <w:t xml:space="preserve"> conda install mingw libpython </w:t>
      </w:r>
    </w:p>
    <w:p w14:paraId="7A56B0CB" w14:textId="77777777" w:rsidR="00ED28D4" w:rsidRDefault="00827F02" w:rsidP="0081439C">
      <w:pPr>
        <w:pStyle w:val="a0"/>
        <w:spacing w:before="62" w:after="62"/>
        <w:ind w:firstLine="480"/>
      </w:pPr>
      <w:r>
        <w:t>安装</w:t>
      </w:r>
      <w:r>
        <w:t xml:space="preserve"> theano</w:t>
      </w:r>
      <w:r>
        <w:t>：</w:t>
      </w:r>
      <w:r>
        <w:t xml:space="preserve"> conda install theano </w:t>
      </w:r>
    </w:p>
    <w:p w14:paraId="4AD07FE7" w14:textId="77777777" w:rsidR="00ED28D4" w:rsidRDefault="00827F02" w:rsidP="0081439C">
      <w:pPr>
        <w:pStyle w:val="a0"/>
        <w:spacing w:before="62" w:after="62"/>
        <w:ind w:firstLine="480"/>
      </w:pPr>
      <w:r>
        <w:t>安装</w:t>
      </w:r>
      <w:r>
        <w:t xml:space="preserve"> tensorflow-gpu</w:t>
      </w:r>
      <w:r>
        <w:t>：</w:t>
      </w:r>
      <w:r>
        <w:t xml:space="preserve"> conda install tensorflow-gpu </w:t>
      </w:r>
    </w:p>
    <w:p w14:paraId="73271A8B" w14:textId="77777777" w:rsidR="00ED28D4" w:rsidRDefault="00827F02" w:rsidP="0081439C">
      <w:pPr>
        <w:pStyle w:val="a0"/>
        <w:spacing w:before="62" w:after="62"/>
        <w:ind w:firstLine="480"/>
      </w:pPr>
      <w:r>
        <w:t>安装</w:t>
      </w:r>
      <w:r>
        <w:t xml:space="preserve"> sklearn</w:t>
      </w:r>
      <w:r>
        <w:t>：</w:t>
      </w:r>
      <w:r>
        <w:t xml:space="preserve"> conda install scikit-learn </w:t>
      </w:r>
    </w:p>
    <w:p w14:paraId="27BE2A92" w14:textId="77777777" w:rsidR="00ED28D4" w:rsidRDefault="00827F02" w:rsidP="0081439C">
      <w:pPr>
        <w:pStyle w:val="a0"/>
        <w:spacing w:before="62" w:after="62"/>
        <w:ind w:firstLine="480"/>
      </w:pPr>
      <w:r>
        <w:t>安装</w:t>
      </w:r>
      <w:r>
        <w:t xml:space="preserve"> matplotlib</w:t>
      </w:r>
      <w:r>
        <w:t>：</w:t>
      </w:r>
      <w:r>
        <w:t xml:space="preserve"> conda install matplotlib </w:t>
      </w:r>
    </w:p>
    <w:p w14:paraId="0D5A39AE" w14:textId="77777777" w:rsidR="00ED28D4" w:rsidRDefault="00827F02" w:rsidP="0081439C">
      <w:pPr>
        <w:pStyle w:val="a0"/>
        <w:spacing w:before="62" w:after="62"/>
        <w:ind w:firstLine="480"/>
      </w:pPr>
      <w:r>
        <w:t>安装</w:t>
      </w:r>
      <w:r>
        <w:t xml:space="preserve"> keras</w:t>
      </w:r>
      <w:r>
        <w:t>：</w:t>
      </w:r>
      <w:r>
        <w:t xml:space="preserve"> conda install keras </w:t>
      </w:r>
    </w:p>
    <w:p w14:paraId="5A3A5665" w14:textId="16615ABC" w:rsidR="00ED28D4" w:rsidRDefault="00827F02" w:rsidP="003C63D7">
      <w:pPr>
        <w:pStyle w:val="2"/>
        <w:spacing w:before="468" w:after="93"/>
      </w:pPr>
      <w:bookmarkStart w:id="29" w:name="_Toc102506272"/>
      <w:r w:rsidRPr="00ED28D4">
        <w:t>测试过程</w:t>
      </w:r>
      <w:bookmarkEnd w:id="29"/>
      <w:r w:rsidRPr="00ED28D4">
        <w:t xml:space="preserve"> </w:t>
      </w:r>
    </w:p>
    <w:p w14:paraId="56FB5AC8" w14:textId="3AC200E5" w:rsidR="006D4414" w:rsidRPr="006D4414" w:rsidRDefault="00827F02" w:rsidP="0081439C">
      <w:pPr>
        <w:pStyle w:val="a0"/>
        <w:spacing w:before="62" w:after="62"/>
        <w:ind w:firstLine="480"/>
      </w:pPr>
      <w:r>
        <w:t>我们使用</w:t>
      </w:r>
      <w:r>
        <w:t xml:space="preserve"> 1660Ti+i7-8750 </w:t>
      </w:r>
      <w:r>
        <w:t>的笔记本电脑，采用</w:t>
      </w:r>
      <w:r>
        <w:t xml:space="preserve"> </w:t>
      </w:r>
      <w:r w:rsidR="006D4414">
        <w:t>72000</w:t>
      </w:r>
      <w:r>
        <w:t xml:space="preserve"> </w:t>
      </w:r>
      <w:r>
        <w:t>张图片</w:t>
      </w:r>
      <w:r>
        <w:t>(</w:t>
      </w:r>
      <w:r>
        <w:t>包含</w:t>
      </w:r>
      <w:r w:rsidR="00ED28D4">
        <w:rPr>
          <w:rFonts w:hint="eastAsia"/>
        </w:rPr>
        <w:t>口罩</w:t>
      </w:r>
      <w:r>
        <w:t>类</w:t>
      </w:r>
      <w:r>
        <w:t xml:space="preserve">  </w:t>
      </w:r>
      <w:r w:rsidR="006D4414">
        <w:t>8000</w:t>
      </w:r>
      <w:r>
        <w:t>张图片</w:t>
      </w:r>
      <w:r w:rsidR="006D4414">
        <w:rPr>
          <w:rFonts w:hint="eastAsia"/>
        </w:rPr>
        <w:t>，行人</w:t>
      </w:r>
      <w:r>
        <w:t>类</w:t>
      </w:r>
      <w:r>
        <w:t xml:space="preserve"> </w:t>
      </w:r>
      <w:r w:rsidR="006D4414">
        <w:t>64000</w:t>
      </w:r>
      <w:r>
        <w:t xml:space="preserve"> </w:t>
      </w:r>
      <w:r>
        <w:t>张图片</w:t>
      </w:r>
      <w:r>
        <w:t>)</w:t>
      </w:r>
      <w:r>
        <w:t>输入，训练</w:t>
      </w:r>
      <w:r>
        <w:t xml:space="preserve"> </w:t>
      </w:r>
      <w:r w:rsidR="00ED28D4">
        <w:t>1</w:t>
      </w:r>
      <w:r>
        <w:t>00</w:t>
      </w:r>
      <w:r w:rsidR="00401039">
        <w:t>0</w:t>
      </w:r>
      <w:r>
        <w:t xml:space="preserve"> </w:t>
      </w:r>
      <w:r>
        <w:t>轮次对于</w:t>
      </w:r>
      <w:r w:rsidR="00ED28D4">
        <w:rPr>
          <w:rFonts w:hint="eastAsia"/>
        </w:rPr>
        <w:t>行人</w:t>
      </w:r>
      <w:r>
        <w:t>类和</w:t>
      </w:r>
      <w:r w:rsidR="00ED28D4">
        <w:rPr>
          <w:rFonts w:hint="eastAsia"/>
        </w:rPr>
        <w:t>口罩</w:t>
      </w:r>
      <w:r>
        <w:t>类的模型训练</w:t>
      </w:r>
      <w:r w:rsidR="006D4414">
        <w:rPr>
          <w:rFonts w:hint="eastAsia"/>
        </w:rPr>
        <w:t>。</w:t>
      </w:r>
      <w:r w:rsidR="006D4414">
        <w:t>完成训练后会在</w:t>
      </w:r>
      <w:r w:rsidR="006D4414">
        <w:t>yolov5</w:t>
      </w:r>
      <w:r w:rsidR="006D4414">
        <w:t>文件夹的</w:t>
      </w:r>
      <w:r w:rsidR="006D4414">
        <w:t>run</w:t>
      </w:r>
      <w:r w:rsidR="006D4414">
        <w:t>下保存有训练模型以及训练参数的图表如下图所示</w:t>
      </w:r>
      <w:r w:rsidR="006D4414">
        <w:rPr>
          <w:rFonts w:hint="eastAsia"/>
        </w:rPr>
        <w:t>。</w:t>
      </w:r>
    </w:p>
    <w:p w14:paraId="1B5E184C" w14:textId="77777777" w:rsidR="0081439C" w:rsidRDefault="006D4414" w:rsidP="0081439C">
      <w:pPr>
        <w:pStyle w:val="a0"/>
        <w:keepNext/>
        <w:spacing w:before="62" w:after="62"/>
        <w:ind w:firstLine="480"/>
      </w:pPr>
      <w:r>
        <w:rPr>
          <w:noProof/>
        </w:rPr>
        <w:lastRenderedPageBreak/>
        <w:drawing>
          <wp:inline distT="0" distB="0" distL="0" distR="0" wp14:anchorId="41C1C34B" wp14:editId="309EE49A">
            <wp:extent cx="5051911" cy="51206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9115" cy="5127942"/>
                    </a:xfrm>
                    <a:prstGeom prst="rect">
                      <a:avLst/>
                    </a:prstGeom>
                  </pic:spPr>
                </pic:pic>
              </a:graphicData>
            </a:graphic>
          </wp:inline>
        </w:drawing>
      </w:r>
    </w:p>
    <w:p w14:paraId="02EA04B3" w14:textId="13B42516" w:rsidR="006D4414" w:rsidRDefault="0081439C" w:rsidP="0081439C">
      <w:pPr>
        <w:pStyle w:val="ad"/>
        <w:spacing w:before="93" w:after="93"/>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14</w:t>
      </w:r>
      <w:r>
        <w:fldChar w:fldCharType="end"/>
      </w:r>
      <w:r>
        <w:t xml:space="preserve"> </w:t>
      </w:r>
      <w:r>
        <w:rPr>
          <w:rFonts w:hint="eastAsia"/>
        </w:rPr>
        <w:t>训练模型与训练参数</w:t>
      </w:r>
    </w:p>
    <w:p w14:paraId="39113B9B" w14:textId="45E86CDB" w:rsidR="00FD6290" w:rsidRDefault="006D4414" w:rsidP="00FD6290">
      <w:pPr>
        <w:pStyle w:val="a0"/>
        <w:spacing w:before="62" w:after="62"/>
        <w:ind w:firstLine="480"/>
      </w:pPr>
      <w:r>
        <w:t>完成训练后会在</w:t>
      </w:r>
      <w:r>
        <w:t xml:space="preserve"> yolov </w:t>
      </w:r>
      <w:r>
        <w:t>文件夹的</w:t>
      </w:r>
      <w:r>
        <w:t xml:space="preserve"> run </w:t>
      </w:r>
      <w:r>
        <w:t>下保存有训练参数的图表如下图所示</w:t>
      </w:r>
      <w:r w:rsidR="0081439C">
        <w:rPr>
          <w:rFonts w:hint="eastAsia"/>
        </w:rPr>
        <w:t>：</w:t>
      </w:r>
    </w:p>
    <w:p w14:paraId="42C9BFA8" w14:textId="77777777" w:rsidR="0081439C" w:rsidRDefault="006D4414" w:rsidP="0081439C">
      <w:pPr>
        <w:pStyle w:val="a0"/>
        <w:keepNext/>
        <w:spacing w:before="62" w:after="62"/>
        <w:ind w:firstLine="480"/>
      </w:pPr>
      <w:r>
        <w:rPr>
          <w:noProof/>
        </w:rPr>
        <w:lastRenderedPageBreak/>
        <w:drawing>
          <wp:inline distT="0" distB="0" distL="0" distR="0" wp14:anchorId="45D57B65" wp14:editId="55A636F3">
            <wp:extent cx="5274310" cy="24282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8240"/>
                    </a:xfrm>
                    <a:prstGeom prst="rect">
                      <a:avLst/>
                    </a:prstGeom>
                  </pic:spPr>
                </pic:pic>
              </a:graphicData>
            </a:graphic>
          </wp:inline>
        </w:drawing>
      </w:r>
    </w:p>
    <w:p w14:paraId="4207FE17" w14:textId="14C595D6" w:rsidR="006D4414" w:rsidRDefault="0081439C" w:rsidP="0081439C">
      <w:pPr>
        <w:pStyle w:val="ad"/>
        <w:spacing w:before="93" w:after="93"/>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15</w:t>
      </w:r>
      <w:r>
        <w:fldChar w:fldCharType="end"/>
      </w:r>
      <w:r>
        <w:t xml:space="preserve"> </w:t>
      </w:r>
      <w:r>
        <w:rPr>
          <w:rFonts w:hint="eastAsia"/>
        </w:rPr>
        <w:t>训练参数</w:t>
      </w:r>
    </w:p>
    <w:p w14:paraId="3F1F26F7" w14:textId="3FA92A22" w:rsidR="006D4414" w:rsidRDefault="00401039" w:rsidP="00FD6290">
      <w:pPr>
        <w:pStyle w:val="a0"/>
        <w:spacing w:before="62" w:after="62"/>
        <w:ind w:firstLine="480"/>
      </w:pPr>
      <w:r>
        <w:t>根据图表</w:t>
      </w:r>
      <w:r>
        <w:t>,</w:t>
      </w:r>
      <w:r>
        <w:t>结果表明了训练结果具有较高的收敛速度</w:t>
      </w:r>
      <w:r>
        <w:t>(</w:t>
      </w:r>
      <w:r>
        <w:t>在</w:t>
      </w:r>
      <w:r>
        <w:t xml:space="preserve"> 200 </w:t>
      </w:r>
      <w:r>
        <w:t>个</w:t>
      </w:r>
      <w:r>
        <w:t xml:space="preserve"> epoch </w:t>
      </w:r>
      <w:r>
        <w:t>后趋</w:t>
      </w:r>
      <w:r>
        <w:t xml:space="preserve"> </w:t>
      </w:r>
      <w:r>
        <w:t>向于收敛</w:t>
      </w:r>
      <w:r>
        <w:t>)</w:t>
      </w:r>
      <w:r>
        <w:t>和较高的识别准确性</w:t>
      </w:r>
      <w:r>
        <w:t>(</w:t>
      </w:r>
      <w:r>
        <w:t>高达</w:t>
      </w:r>
      <w:r>
        <w:t xml:space="preserve"> 95%</w:t>
      </w:r>
      <w:r>
        <w:t>及以上</w:t>
      </w:r>
      <w:r>
        <w:t>)</w:t>
      </w:r>
      <w:r>
        <w:t>。</w:t>
      </w:r>
    </w:p>
    <w:p w14:paraId="57C22521" w14:textId="6065C2F2" w:rsidR="00401039" w:rsidRDefault="00401039" w:rsidP="00FD6290">
      <w:pPr>
        <w:pStyle w:val="a0"/>
        <w:spacing w:before="62" w:after="62"/>
        <w:ind w:firstLine="480"/>
      </w:pPr>
      <w:r>
        <w:rPr>
          <w:rFonts w:hint="eastAsia"/>
        </w:rPr>
        <w:t>下图为行人检测与社会距离判断的总体精度数据显示。</w:t>
      </w:r>
    </w:p>
    <w:p w14:paraId="6022E50B" w14:textId="77777777" w:rsidR="0081439C" w:rsidRDefault="00401039" w:rsidP="0081439C">
      <w:pPr>
        <w:pStyle w:val="a0"/>
        <w:keepNext/>
        <w:spacing w:before="62" w:after="62"/>
        <w:ind w:firstLineChars="0" w:firstLine="0"/>
        <w:jc w:val="center"/>
      </w:pPr>
      <w:r>
        <w:rPr>
          <w:noProof/>
        </w:rPr>
        <w:drawing>
          <wp:inline distT="0" distB="0" distL="0" distR="0" wp14:anchorId="1E57EED8" wp14:editId="47390672">
            <wp:extent cx="5274310" cy="26257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25725"/>
                    </a:xfrm>
                    <a:prstGeom prst="rect">
                      <a:avLst/>
                    </a:prstGeom>
                    <a:noFill/>
                    <a:ln>
                      <a:noFill/>
                    </a:ln>
                  </pic:spPr>
                </pic:pic>
              </a:graphicData>
            </a:graphic>
          </wp:inline>
        </w:drawing>
      </w:r>
    </w:p>
    <w:p w14:paraId="397D4901" w14:textId="0CFC51BD" w:rsidR="00401039" w:rsidRPr="006D4414" w:rsidRDefault="0081439C" w:rsidP="0081439C">
      <w:pPr>
        <w:pStyle w:val="ad"/>
        <w:spacing w:before="93" w:after="93"/>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1E2C19">
        <w:rPr>
          <w:noProof/>
        </w:rPr>
        <w:t>16</w:t>
      </w:r>
      <w:r>
        <w:fldChar w:fldCharType="end"/>
      </w:r>
      <w:r>
        <w:t xml:space="preserve"> </w:t>
      </w:r>
      <w:r>
        <w:rPr>
          <w:rFonts w:hint="eastAsia"/>
        </w:rPr>
        <w:t>行人检测与社会距离判断的总体精度数据</w:t>
      </w:r>
    </w:p>
    <w:p w14:paraId="6633471C" w14:textId="77777777" w:rsidR="00FD6290" w:rsidRPr="003B19B2" w:rsidRDefault="00FD6290" w:rsidP="00FD6290">
      <w:pPr>
        <w:pStyle w:val="1"/>
        <w:spacing w:before="936" w:after="156"/>
        <w:rPr>
          <w:color w:val="000000" w:themeColor="text1"/>
        </w:rPr>
      </w:pPr>
      <w:bookmarkStart w:id="30" w:name="_Toc70698343"/>
      <w:bookmarkStart w:id="31" w:name="_Toc102506273"/>
      <w:r w:rsidRPr="003B19B2">
        <w:rPr>
          <w:rFonts w:hint="eastAsia"/>
          <w:color w:val="000000" w:themeColor="text1"/>
        </w:rPr>
        <w:t>作品总结</w:t>
      </w:r>
      <w:bookmarkEnd w:id="30"/>
      <w:bookmarkEnd w:id="31"/>
    </w:p>
    <w:p w14:paraId="10362E8A" w14:textId="6BF5B120" w:rsidR="004C39F2" w:rsidRPr="003B19B2" w:rsidRDefault="004C39F2" w:rsidP="003C63D7">
      <w:pPr>
        <w:pStyle w:val="2"/>
        <w:spacing w:before="468" w:after="93"/>
      </w:pPr>
      <w:bookmarkStart w:id="32" w:name="_Toc102506274"/>
      <w:r w:rsidRPr="003B19B2">
        <w:rPr>
          <w:rFonts w:hint="eastAsia"/>
        </w:rPr>
        <w:t>作品</w:t>
      </w:r>
      <w:r w:rsidR="0078216B" w:rsidRPr="003B19B2">
        <w:rPr>
          <w:rFonts w:hint="eastAsia"/>
        </w:rPr>
        <w:t>特色与创新点</w:t>
      </w:r>
      <w:bookmarkEnd w:id="32"/>
    </w:p>
    <w:p w14:paraId="2DD7BC11" w14:textId="77777777" w:rsidR="0021455E" w:rsidRPr="0021455E" w:rsidRDefault="0021455E" w:rsidP="0021455E">
      <w:pPr>
        <w:pStyle w:val="a0"/>
        <w:numPr>
          <w:ilvl w:val="0"/>
          <w:numId w:val="11"/>
        </w:numPr>
        <w:spacing w:before="62" w:after="62"/>
        <w:ind w:firstLineChars="0"/>
        <w:rPr>
          <w:color w:val="000000" w:themeColor="text1"/>
        </w:rPr>
      </w:pPr>
      <w:r w:rsidRPr="0021455E">
        <w:rPr>
          <w:rFonts w:hint="eastAsia"/>
          <w:b/>
          <w:bCs/>
          <w:color w:val="000000" w:themeColor="text1"/>
        </w:rPr>
        <w:t>覆盖面广</w:t>
      </w:r>
    </w:p>
    <w:p w14:paraId="48569AF0" w14:textId="00073C27" w:rsidR="0021455E" w:rsidRDefault="0021455E" w:rsidP="0021455E">
      <w:pPr>
        <w:pStyle w:val="a0"/>
        <w:spacing w:before="62" w:after="62"/>
        <w:ind w:firstLine="480"/>
        <w:rPr>
          <w:color w:val="000000" w:themeColor="text1"/>
        </w:rPr>
      </w:pPr>
      <w:r w:rsidRPr="0021455E">
        <w:rPr>
          <w:rFonts w:hint="eastAsia"/>
          <w:color w:val="000000" w:themeColor="text1"/>
        </w:rPr>
        <w:lastRenderedPageBreak/>
        <w:t>为</w:t>
      </w:r>
      <w:r w:rsidRPr="0021455E">
        <w:rPr>
          <w:color w:val="000000" w:themeColor="text1"/>
        </w:rPr>
        <w:t>YOLO</w:t>
      </w:r>
      <w:r w:rsidRPr="0021455E">
        <w:rPr>
          <w:rFonts w:hint="eastAsia"/>
          <w:color w:val="000000" w:themeColor="text1"/>
        </w:rPr>
        <w:t>检测与</w:t>
      </w:r>
      <w:r w:rsidRPr="0021455E">
        <w:rPr>
          <w:color w:val="000000" w:themeColor="text1"/>
        </w:rPr>
        <w:t>Deepsort</w:t>
      </w:r>
      <w:r w:rsidRPr="0021455E">
        <w:rPr>
          <w:rFonts w:hint="eastAsia"/>
          <w:color w:val="000000" w:themeColor="text1"/>
        </w:rPr>
        <w:t>多目标追踪算法提供了极佳的鸟瞰图视角，保证</w:t>
      </w:r>
      <w:r w:rsidRPr="0021455E">
        <w:rPr>
          <w:color w:val="000000" w:themeColor="text1"/>
        </w:rPr>
        <w:t>AI</w:t>
      </w:r>
      <w:r w:rsidRPr="0021455E">
        <w:rPr>
          <w:rFonts w:hint="eastAsia"/>
          <w:color w:val="000000" w:themeColor="text1"/>
        </w:rPr>
        <w:t>视觉的有效执行，实现“应检尽检、不漏一人”</w:t>
      </w:r>
      <w:r>
        <w:rPr>
          <w:rFonts w:hint="eastAsia"/>
          <w:color w:val="000000" w:themeColor="text1"/>
        </w:rPr>
        <w:t>。</w:t>
      </w:r>
    </w:p>
    <w:p w14:paraId="211213A7" w14:textId="77777777" w:rsidR="0021455E" w:rsidRPr="0021455E" w:rsidRDefault="0021455E" w:rsidP="0021455E">
      <w:pPr>
        <w:pStyle w:val="a0"/>
        <w:numPr>
          <w:ilvl w:val="0"/>
          <w:numId w:val="11"/>
        </w:numPr>
        <w:spacing w:before="62" w:after="62"/>
        <w:ind w:firstLineChars="0"/>
        <w:rPr>
          <w:color w:val="000000" w:themeColor="text1"/>
        </w:rPr>
      </w:pPr>
      <w:r w:rsidRPr="0021455E">
        <w:rPr>
          <w:rFonts w:hint="eastAsia"/>
          <w:b/>
          <w:bCs/>
          <w:color w:val="000000" w:themeColor="text1"/>
        </w:rPr>
        <w:t>立体式作业</w:t>
      </w:r>
    </w:p>
    <w:p w14:paraId="4D88B227" w14:textId="0FAC11B5" w:rsidR="0021455E" w:rsidRDefault="0021455E" w:rsidP="0021455E">
      <w:pPr>
        <w:pStyle w:val="a0"/>
        <w:spacing w:before="62" w:after="62"/>
        <w:ind w:firstLine="480"/>
        <w:rPr>
          <w:color w:val="000000" w:themeColor="text1"/>
        </w:rPr>
      </w:pPr>
      <w:r w:rsidRPr="0021455E">
        <w:rPr>
          <w:rFonts w:hint="eastAsia"/>
          <w:color w:val="000000" w:themeColor="text1"/>
        </w:rPr>
        <w:t>评估感染风险并以高空自动播报的方式执行宣传任务，突破道路限制，迅速穿梭在城市的每个角落，</w:t>
      </w:r>
      <w:r w:rsidR="00F9278C">
        <w:rPr>
          <w:rFonts w:hint="eastAsia"/>
          <w:color w:val="000000" w:themeColor="text1"/>
        </w:rPr>
        <w:t>进行</w:t>
      </w:r>
      <w:r w:rsidR="00F9278C">
        <w:rPr>
          <w:rFonts w:hint="eastAsia"/>
          <w:color w:val="000000" w:themeColor="text1"/>
        </w:rPr>
        <w:t>D</w:t>
      </w:r>
      <w:r w:rsidR="00F9278C">
        <w:rPr>
          <w:color w:val="000000" w:themeColor="text1"/>
        </w:rPr>
        <w:t>BSCAN</w:t>
      </w:r>
      <w:r w:rsidR="00F9278C">
        <w:rPr>
          <w:rFonts w:hint="eastAsia"/>
          <w:color w:val="000000" w:themeColor="text1"/>
        </w:rPr>
        <w:t>行人聚类，评估感染风险，</w:t>
      </w:r>
      <w:r w:rsidRPr="0021455E">
        <w:rPr>
          <w:rFonts w:hint="eastAsia"/>
          <w:color w:val="000000" w:themeColor="text1"/>
        </w:rPr>
        <w:t>强机动性使宣传效果和人员安全达到最大化</w:t>
      </w:r>
      <w:r>
        <w:rPr>
          <w:rFonts w:hint="eastAsia"/>
          <w:color w:val="000000" w:themeColor="text1"/>
        </w:rPr>
        <w:t>。</w:t>
      </w:r>
    </w:p>
    <w:p w14:paraId="251964DC" w14:textId="77777777" w:rsidR="0021455E" w:rsidRPr="0021455E" w:rsidRDefault="0021455E" w:rsidP="0021455E">
      <w:pPr>
        <w:pStyle w:val="a0"/>
        <w:numPr>
          <w:ilvl w:val="0"/>
          <w:numId w:val="11"/>
        </w:numPr>
        <w:spacing w:before="62" w:after="62"/>
        <w:ind w:firstLineChars="0"/>
        <w:rPr>
          <w:color w:val="000000" w:themeColor="text1"/>
        </w:rPr>
      </w:pPr>
      <w:r w:rsidRPr="0021455E">
        <w:rPr>
          <w:rFonts w:hint="eastAsia"/>
          <w:b/>
          <w:bCs/>
          <w:color w:val="000000" w:themeColor="text1"/>
        </w:rPr>
        <w:t>自主巡检</w:t>
      </w:r>
    </w:p>
    <w:p w14:paraId="4B990BB7" w14:textId="7980DF66" w:rsidR="00310AAE" w:rsidRPr="0021455E" w:rsidRDefault="0021455E" w:rsidP="00127B85">
      <w:pPr>
        <w:pStyle w:val="a0"/>
        <w:spacing w:before="62" w:after="62"/>
        <w:ind w:firstLine="480"/>
        <w:rPr>
          <w:color w:val="000000" w:themeColor="text1"/>
        </w:rPr>
      </w:pPr>
      <w:r w:rsidRPr="0021455E">
        <w:rPr>
          <w:rFonts w:hint="eastAsia"/>
          <w:color w:val="000000" w:themeColor="text1"/>
        </w:rPr>
        <w:t>为疫情重灾区做出路径规划，定时自动执行巡检任务，无接触式灵活作业避免了交叉感染的可能性，提供</w:t>
      </w:r>
      <w:r w:rsidRPr="0021455E">
        <w:rPr>
          <w:color w:val="000000" w:themeColor="text1"/>
        </w:rPr>
        <w:t>7×24</w:t>
      </w:r>
      <w:r w:rsidRPr="0021455E">
        <w:rPr>
          <w:rFonts w:hint="eastAsia"/>
          <w:color w:val="000000" w:themeColor="text1"/>
        </w:rPr>
        <w:t>小时无人化巡检</w:t>
      </w:r>
      <w:r w:rsidR="00F22E9F">
        <w:rPr>
          <w:rFonts w:hint="eastAsia"/>
          <w:color w:val="000000" w:themeColor="text1"/>
        </w:rPr>
        <w:t>。</w:t>
      </w:r>
    </w:p>
    <w:p w14:paraId="00672C77" w14:textId="73AFF5D4" w:rsidR="00310AAE" w:rsidRPr="003B19B2" w:rsidRDefault="00310AAE" w:rsidP="00310AAE">
      <w:pPr>
        <w:pStyle w:val="2"/>
        <w:spacing w:before="468" w:after="93"/>
        <w:rPr>
          <w:color w:val="000000" w:themeColor="text1"/>
        </w:rPr>
      </w:pPr>
      <w:bookmarkStart w:id="33" w:name="_Toc102506275"/>
      <w:r w:rsidRPr="003B19B2">
        <w:rPr>
          <w:rFonts w:hint="eastAsia"/>
          <w:color w:val="000000" w:themeColor="text1"/>
        </w:rPr>
        <w:t>应用推广</w:t>
      </w:r>
      <w:bookmarkEnd w:id="33"/>
    </w:p>
    <w:p w14:paraId="64CE09C5" w14:textId="20CD11DA" w:rsidR="00D2209E" w:rsidRDefault="00D2209E" w:rsidP="00D2209E">
      <w:pPr>
        <w:pStyle w:val="a0"/>
        <w:spacing w:before="62" w:after="62"/>
        <w:ind w:firstLine="480"/>
        <w:rPr>
          <w:color w:val="000000" w:themeColor="text1"/>
        </w:rPr>
      </w:pPr>
      <w:r>
        <w:rPr>
          <w:rFonts w:hint="eastAsia"/>
        </w:rPr>
        <w:t>本作品解决了人工监督防疫工作耗费人力物力、疏散聚集人群效率低、防疫人员感染风险高等问题，以无人机为载体，通过自动化执勤、随调随飞，实现防疫工作自动化，建立了有效的监管手段，以科技赋能疫情防控，真正实现“科技服务民生”。推广领域包括：</w:t>
      </w:r>
      <w:r>
        <w:rPr>
          <w:color w:val="000000" w:themeColor="text1"/>
        </w:rPr>
        <w:t xml:space="preserve"> </w:t>
      </w:r>
    </w:p>
    <w:p w14:paraId="4F59A83A" w14:textId="77777777" w:rsidR="00D2209E" w:rsidRPr="007B17CE" w:rsidRDefault="00D2209E" w:rsidP="00D2209E">
      <w:pPr>
        <w:pStyle w:val="a0"/>
        <w:spacing w:before="62" w:after="62"/>
        <w:ind w:firstLine="480"/>
        <w:rPr>
          <w:color w:val="000000" w:themeColor="text1"/>
        </w:rPr>
      </w:pPr>
      <w:r>
        <w:rPr>
          <w:rFonts w:hint="eastAsia"/>
          <w:color w:val="000000" w:themeColor="text1"/>
        </w:rPr>
        <w:t>1</w:t>
      </w:r>
      <w:r>
        <w:rPr>
          <w:rFonts w:hint="eastAsia"/>
          <w:color w:val="000000" w:themeColor="text1"/>
        </w:rPr>
        <w:t>、</w:t>
      </w:r>
      <w:r w:rsidRPr="007B17CE">
        <w:rPr>
          <w:rFonts w:hint="eastAsia"/>
          <w:color w:val="000000" w:themeColor="text1"/>
        </w:rPr>
        <w:t>疫区源头喷洒消毒</w:t>
      </w:r>
      <w:r>
        <w:rPr>
          <w:rFonts w:hint="eastAsia"/>
          <w:color w:val="000000" w:themeColor="text1"/>
        </w:rPr>
        <w:t>；</w:t>
      </w:r>
    </w:p>
    <w:p w14:paraId="3D9794DC" w14:textId="77777777" w:rsidR="00D2209E" w:rsidRPr="007B17CE" w:rsidRDefault="00D2209E" w:rsidP="00D2209E">
      <w:pPr>
        <w:pStyle w:val="a0"/>
        <w:spacing w:before="62" w:after="62"/>
        <w:ind w:firstLine="480"/>
        <w:rPr>
          <w:color w:val="000000" w:themeColor="text1"/>
        </w:rPr>
      </w:pPr>
      <w:r>
        <w:rPr>
          <w:color w:val="000000" w:themeColor="text1"/>
        </w:rPr>
        <w:t>2</w:t>
      </w:r>
      <w:r>
        <w:rPr>
          <w:rFonts w:hint="eastAsia"/>
          <w:color w:val="000000" w:themeColor="text1"/>
        </w:rPr>
        <w:t>、</w:t>
      </w:r>
      <w:r w:rsidRPr="007B17CE">
        <w:rPr>
          <w:rFonts w:hint="eastAsia"/>
          <w:color w:val="000000" w:themeColor="text1"/>
        </w:rPr>
        <w:t>防疫任务路径规划</w:t>
      </w:r>
      <w:r>
        <w:rPr>
          <w:rFonts w:hint="eastAsia"/>
          <w:color w:val="000000" w:themeColor="text1"/>
        </w:rPr>
        <w:t>；</w:t>
      </w:r>
    </w:p>
    <w:p w14:paraId="7B3682F3" w14:textId="77777777" w:rsidR="00D2209E" w:rsidRPr="007B17CE" w:rsidRDefault="00D2209E" w:rsidP="00D2209E">
      <w:pPr>
        <w:pStyle w:val="a0"/>
        <w:spacing w:before="62" w:after="62"/>
        <w:ind w:firstLine="480"/>
        <w:rPr>
          <w:color w:val="000000" w:themeColor="text1"/>
        </w:rPr>
      </w:pPr>
      <w:r>
        <w:rPr>
          <w:rFonts w:hint="eastAsia"/>
          <w:color w:val="000000" w:themeColor="text1"/>
        </w:rPr>
        <w:t>3</w:t>
      </w:r>
      <w:r>
        <w:rPr>
          <w:rFonts w:hint="eastAsia"/>
          <w:color w:val="000000" w:themeColor="text1"/>
        </w:rPr>
        <w:t>、</w:t>
      </w:r>
      <w:r w:rsidRPr="007B17CE">
        <w:rPr>
          <w:rFonts w:hint="eastAsia"/>
          <w:color w:val="000000" w:themeColor="text1"/>
        </w:rPr>
        <w:t>聚集场所实时巡检和监控</w:t>
      </w:r>
      <w:r>
        <w:rPr>
          <w:rFonts w:hint="eastAsia"/>
          <w:color w:val="000000" w:themeColor="text1"/>
        </w:rPr>
        <w:t>；</w:t>
      </w:r>
    </w:p>
    <w:p w14:paraId="754AABF8" w14:textId="77777777" w:rsidR="00D2209E" w:rsidRPr="007B17CE" w:rsidRDefault="00D2209E" w:rsidP="00D2209E">
      <w:pPr>
        <w:pStyle w:val="a0"/>
        <w:spacing w:before="62" w:after="62"/>
        <w:ind w:firstLine="480"/>
        <w:rPr>
          <w:color w:val="000000" w:themeColor="text1"/>
        </w:rPr>
      </w:pPr>
      <w:r>
        <w:rPr>
          <w:rFonts w:hint="eastAsia"/>
          <w:color w:val="000000" w:themeColor="text1"/>
        </w:rPr>
        <w:t>4</w:t>
      </w:r>
      <w:r>
        <w:rPr>
          <w:rFonts w:hint="eastAsia"/>
          <w:color w:val="000000" w:themeColor="text1"/>
        </w:rPr>
        <w:t>、</w:t>
      </w:r>
      <w:r w:rsidRPr="007B17CE">
        <w:rPr>
          <w:rFonts w:hint="eastAsia"/>
          <w:color w:val="000000" w:themeColor="text1"/>
        </w:rPr>
        <w:t>智能识别口罩佩戴</w:t>
      </w:r>
      <w:r>
        <w:rPr>
          <w:rFonts w:hint="eastAsia"/>
          <w:color w:val="000000" w:themeColor="text1"/>
        </w:rPr>
        <w:t>；</w:t>
      </w:r>
    </w:p>
    <w:p w14:paraId="4CB4477F" w14:textId="77777777" w:rsidR="00D2209E" w:rsidRPr="007B17CE" w:rsidRDefault="00D2209E" w:rsidP="00D2209E">
      <w:pPr>
        <w:pStyle w:val="a0"/>
        <w:spacing w:before="62" w:after="62"/>
        <w:ind w:firstLine="480"/>
        <w:rPr>
          <w:color w:val="000000" w:themeColor="text1"/>
        </w:rPr>
      </w:pPr>
      <w:r>
        <w:rPr>
          <w:rFonts w:hint="eastAsia"/>
          <w:color w:val="000000" w:themeColor="text1"/>
        </w:rPr>
        <w:t>5</w:t>
      </w:r>
      <w:r>
        <w:rPr>
          <w:rFonts w:hint="eastAsia"/>
          <w:color w:val="000000" w:themeColor="text1"/>
        </w:rPr>
        <w:t>、</w:t>
      </w:r>
      <w:r w:rsidRPr="007B17CE">
        <w:rPr>
          <w:rFonts w:hint="eastAsia"/>
          <w:color w:val="000000" w:themeColor="text1"/>
        </w:rPr>
        <w:t>防疫站点筛查异常体温人群</w:t>
      </w:r>
      <w:r>
        <w:rPr>
          <w:rFonts w:hint="eastAsia"/>
          <w:color w:val="000000" w:themeColor="text1"/>
        </w:rPr>
        <w:t>；</w:t>
      </w:r>
    </w:p>
    <w:p w14:paraId="3B27BD76" w14:textId="77777777" w:rsidR="00D2209E" w:rsidRDefault="00D2209E" w:rsidP="00D2209E">
      <w:pPr>
        <w:pStyle w:val="a0"/>
        <w:spacing w:before="62" w:after="62"/>
        <w:ind w:firstLine="480"/>
        <w:rPr>
          <w:color w:val="000000" w:themeColor="text1"/>
        </w:rPr>
      </w:pPr>
      <w:r>
        <w:rPr>
          <w:rFonts w:hint="eastAsia"/>
          <w:color w:val="000000" w:themeColor="text1"/>
        </w:rPr>
        <w:t>6</w:t>
      </w:r>
      <w:r>
        <w:rPr>
          <w:rFonts w:hint="eastAsia"/>
          <w:color w:val="000000" w:themeColor="text1"/>
        </w:rPr>
        <w:t>、</w:t>
      </w:r>
      <w:r w:rsidRPr="007B17CE">
        <w:rPr>
          <w:rFonts w:hint="eastAsia"/>
          <w:color w:val="000000" w:themeColor="text1"/>
        </w:rPr>
        <w:t>隔离疫区物资投递</w:t>
      </w:r>
      <w:r>
        <w:rPr>
          <w:rFonts w:hint="eastAsia"/>
          <w:color w:val="000000" w:themeColor="text1"/>
        </w:rPr>
        <w:t>。</w:t>
      </w:r>
    </w:p>
    <w:p w14:paraId="3E4008E9" w14:textId="7E9C2809" w:rsidR="00E764B9" w:rsidRPr="00D2209E" w:rsidRDefault="00E764B9" w:rsidP="00D2209E">
      <w:pPr>
        <w:pStyle w:val="a0"/>
        <w:spacing w:before="62" w:after="62"/>
        <w:ind w:firstLine="480"/>
      </w:pPr>
    </w:p>
    <w:p w14:paraId="14505BC2" w14:textId="287F5E9A" w:rsidR="004C39F2" w:rsidRPr="003B19B2" w:rsidRDefault="004C39F2" w:rsidP="004C39F2">
      <w:pPr>
        <w:pStyle w:val="2"/>
        <w:spacing w:before="468" w:after="93"/>
        <w:rPr>
          <w:color w:val="000000" w:themeColor="text1"/>
        </w:rPr>
      </w:pPr>
      <w:bookmarkStart w:id="34" w:name="_Toc102506276"/>
      <w:r w:rsidRPr="003B19B2">
        <w:rPr>
          <w:rFonts w:hint="eastAsia"/>
          <w:color w:val="000000" w:themeColor="text1"/>
        </w:rPr>
        <w:t>作品展望</w:t>
      </w:r>
      <w:bookmarkEnd w:id="34"/>
    </w:p>
    <w:p w14:paraId="43B5D5C5" w14:textId="02C1909D" w:rsidR="00FD6290" w:rsidRPr="003B19B2" w:rsidRDefault="00457625" w:rsidP="003E3AF4">
      <w:pPr>
        <w:pStyle w:val="a0"/>
        <w:spacing w:before="62" w:after="62"/>
        <w:ind w:firstLine="480"/>
        <w:rPr>
          <w:color w:val="000000" w:themeColor="text1"/>
        </w:rPr>
      </w:pPr>
      <w:r w:rsidRPr="00457625">
        <w:rPr>
          <w:rFonts w:hint="eastAsia"/>
          <w:color w:val="000000" w:themeColor="text1"/>
        </w:rPr>
        <w:t>通过“高空巡查、低空劝返、悬停监控”等方法，</w:t>
      </w:r>
      <w:r w:rsidRPr="00457625">
        <w:rPr>
          <w:color w:val="000000" w:themeColor="text1"/>
        </w:rPr>
        <w:t>DeepSafe</w:t>
      </w:r>
      <w:r w:rsidRPr="00457625">
        <w:rPr>
          <w:color w:val="000000" w:themeColor="text1"/>
        </w:rPr>
        <w:t>致力于搭建起</w:t>
      </w:r>
      <w:r w:rsidRPr="00457625">
        <w:rPr>
          <w:color w:val="000000" w:themeColor="text1"/>
        </w:rPr>
        <w:t>“</w:t>
      </w:r>
      <w:r w:rsidRPr="00457625">
        <w:rPr>
          <w:color w:val="000000" w:themeColor="text1"/>
        </w:rPr>
        <w:t>人防</w:t>
      </w:r>
      <w:r w:rsidRPr="00457625">
        <w:rPr>
          <w:color w:val="000000" w:themeColor="text1"/>
        </w:rPr>
        <w:t>+</w:t>
      </w:r>
      <w:r w:rsidRPr="00457625">
        <w:rPr>
          <w:color w:val="000000" w:themeColor="text1"/>
        </w:rPr>
        <w:t>技防</w:t>
      </w:r>
      <w:r w:rsidRPr="00457625">
        <w:rPr>
          <w:color w:val="000000" w:themeColor="text1"/>
        </w:rPr>
        <w:t>”“</w:t>
      </w:r>
      <w:r w:rsidRPr="00457625">
        <w:rPr>
          <w:color w:val="000000" w:themeColor="text1"/>
        </w:rPr>
        <w:t>空中</w:t>
      </w:r>
      <w:r w:rsidRPr="00457625">
        <w:rPr>
          <w:color w:val="000000" w:themeColor="text1"/>
        </w:rPr>
        <w:t>+</w:t>
      </w:r>
      <w:r w:rsidRPr="00457625">
        <w:rPr>
          <w:color w:val="000000" w:themeColor="text1"/>
        </w:rPr>
        <w:t>地面</w:t>
      </w:r>
      <w:r w:rsidRPr="00457625">
        <w:rPr>
          <w:color w:val="000000" w:themeColor="text1"/>
        </w:rPr>
        <w:t>”</w:t>
      </w:r>
      <w:r w:rsidRPr="00457625">
        <w:rPr>
          <w:color w:val="000000" w:themeColor="text1"/>
        </w:rPr>
        <w:t>的全覆盖、立体式的防疫安全网</w:t>
      </w:r>
      <w:r>
        <w:rPr>
          <w:rFonts w:hint="eastAsia"/>
          <w:color w:val="000000" w:themeColor="text1"/>
        </w:rPr>
        <w:t>。</w:t>
      </w:r>
    </w:p>
    <w:p w14:paraId="721D7E07" w14:textId="417D3ED8" w:rsidR="00BB5A70" w:rsidRPr="00827F02" w:rsidRDefault="002F2928" w:rsidP="00FD6290">
      <w:pPr>
        <w:pStyle w:val="1"/>
        <w:numPr>
          <w:ilvl w:val="0"/>
          <w:numId w:val="0"/>
        </w:numPr>
        <w:tabs>
          <w:tab w:val="left" w:pos="5112"/>
        </w:tabs>
        <w:spacing w:before="936" w:after="156"/>
        <w:rPr>
          <w:color w:val="000000" w:themeColor="text1"/>
          <w:lang w:val="en-US"/>
        </w:rPr>
      </w:pPr>
      <w:bookmarkStart w:id="35" w:name="_Toc102506277"/>
      <w:r w:rsidRPr="003B19B2">
        <w:rPr>
          <w:rFonts w:hint="eastAsia"/>
          <w:color w:val="000000" w:themeColor="text1"/>
        </w:rPr>
        <w:lastRenderedPageBreak/>
        <w:t>参考文献</w:t>
      </w:r>
      <w:bookmarkEnd w:id="35"/>
    </w:p>
    <w:p w14:paraId="146DE872" w14:textId="5CF9787B" w:rsidR="006547BF" w:rsidRPr="003E3AF4" w:rsidRDefault="003E3AF4" w:rsidP="003E3AF4">
      <w:pPr>
        <w:pStyle w:val="a0"/>
        <w:spacing w:before="62" w:after="62"/>
        <w:ind w:firstLine="480"/>
        <w:rPr>
          <w:color w:val="000000" w:themeColor="text1"/>
        </w:rPr>
      </w:pPr>
      <w:r>
        <w:rPr>
          <w:color w:val="000000" w:themeColor="text1"/>
        </w:rPr>
        <w:t>[</w:t>
      </w:r>
      <w:r>
        <w:rPr>
          <w:rFonts w:hint="eastAsia"/>
          <w:color w:val="000000" w:themeColor="text1"/>
        </w:rPr>
        <w:t>1</w:t>
      </w:r>
      <w:r>
        <w:rPr>
          <w:color w:val="000000" w:themeColor="text1"/>
        </w:rPr>
        <w:t>]</w:t>
      </w:r>
      <w:r w:rsidRPr="003E3AF4">
        <w:rPr>
          <w:color w:val="000000" w:themeColor="text1"/>
        </w:rPr>
        <w:t>Joseph Redmon et al. “You Only Look Once: Unified, Real-Time Object Detection” computer vision and pattern recognition (2016): n. pag.</w:t>
      </w:r>
    </w:p>
    <w:p w14:paraId="61AF84FE" w14:textId="27989DAB" w:rsidR="003E3AF4" w:rsidRDefault="003E3AF4" w:rsidP="003E3AF4">
      <w:pPr>
        <w:pStyle w:val="a0"/>
        <w:spacing w:before="62" w:after="62"/>
        <w:ind w:firstLine="480"/>
        <w:rPr>
          <w:color w:val="000000" w:themeColor="text1"/>
        </w:rPr>
      </w:pPr>
      <w:r>
        <w:rPr>
          <w:color w:val="000000" w:themeColor="text1"/>
        </w:rPr>
        <w:t>[</w:t>
      </w:r>
      <w:r>
        <w:rPr>
          <w:rFonts w:hint="eastAsia"/>
          <w:color w:val="000000" w:themeColor="text1"/>
        </w:rPr>
        <w:t>2</w:t>
      </w:r>
      <w:r>
        <w:rPr>
          <w:color w:val="000000" w:themeColor="text1"/>
        </w:rPr>
        <w:t>]</w:t>
      </w:r>
      <w:r w:rsidRPr="003E3AF4">
        <w:rPr>
          <w:color w:val="000000" w:themeColor="text1"/>
        </w:rPr>
        <w:t>qiu xiaofeng et al. “Pedestrian detection and counting method based on YOLOv5+DeepSORT” 4th International Symposium on Power Electronics and Control Engineering (ISPECE 2021) (2021): n. pag.</w:t>
      </w:r>
    </w:p>
    <w:p w14:paraId="24E56271" w14:textId="17954BE1" w:rsidR="003E3AF4" w:rsidRDefault="00B4690D" w:rsidP="003E3AF4">
      <w:pPr>
        <w:pStyle w:val="a0"/>
        <w:spacing w:before="62" w:after="62"/>
        <w:ind w:firstLine="480"/>
        <w:rPr>
          <w:color w:val="000000" w:themeColor="text1"/>
        </w:rPr>
      </w:pPr>
      <w:r>
        <w:rPr>
          <w:rFonts w:hint="eastAsia"/>
          <w:color w:val="000000" w:themeColor="text1"/>
        </w:rPr>
        <w:t>[3</w:t>
      </w:r>
      <w:r>
        <w:rPr>
          <w:color w:val="000000" w:themeColor="text1"/>
        </w:rPr>
        <w:t>]</w:t>
      </w:r>
      <w:r w:rsidRPr="00B4690D">
        <w:t xml:space="preserve"> </w:t>
      </w:r>
      <w:r w:rsidRPr="00B4690D">
        <w:rPr>
          <w:color w:val="000000" w:themeColor="text1"/>
        </w:rPr>
        <w:t>Joseph Redmon and Ali Farhadi. “YOLOv3: An Incremental Improvement..” arXiv: Computer Vision and Pattern Recognition (2018): n. pag.</w:t>
      </w:r>
    </w:p>
    <w:p w14:paraId="558CBDD8" w14:textId="38A78F7D" w:rsidR="00F3708D" w:rsidRDefault="00F3708D" w:rsidP="003E3AF4">
      <w:pPr>
        <w:pStyle w:val="a0"/>
        <w:spacing w:before="62" w:after="62"/>
        <w:ind w:firstLine="480"/>
        <w:rPr>
          <w:color w:val="000000" w:themeColor="text1"/>
        </w:rPr>
      </w:pPr>
      <w:r>
        <w:rPr>
          <w:rFonts w:hint="eastAsia"/>
          <w:color w:val="000000" w:themeColor="text1"/>
        </w:rPr>
        <w:t>[</w:t>
      </w:r>
      <w:r>
        <w:rPr>
          <w:color w:val="000000" w:themeColor="text1"/>
        </w:rPr>
        <w:t>4]</w:t>
      </w:r>
      <w:r w:rsidRPr="00F3708D">
        <w:t xml:space="preserve"> </w:t>
      </w:r>
      <w:r w:rsidRPr="00F3708D">
        <w:rPr>
          <w:color w:val="000000" w:themeColor="text1"/>
        </w:rPr>
        <w:t>Kamran Khan et al. “DBSCAN: Past, present and future” international conference on applications of digital information and web technologies (2014): n. pag.</w:t>
      </w:r>
    </w:p>
    <w:p w14:paraId="0F387CB7" w14:textId="6FE98881" w:rsidR="00F3708D" w:rsidRDefault="00F3708D" w:rsidP="003E3AF4">
      <w:pPr>
        <w:pStyle w:val="a0"/>
        <w:spacing w:before="62" w:after="62"/>
        <w:ind w:firstLine="480"/>
        <w:rPr>
          <w:color w:val="000000" w:themeColor="text1"/>
        </w:rPr>
      </w:pPr>
      <w:r>
        <w:rPr>
          <w:rFonts w:hint="eastAsia"/>
          <w:color w:val="000000" w:themeColor="text1"/>
        </w:rPr>
        <w:t>[5</w:t>
      </w:r>
      <w:r>
        <w:rPr>
          <w:color w:val="000000" w:themeColor="text1"/>
        </w:rPr>
        <w:t>]</w:t>
      </w:r>
      <w:r w:rsidRPr="00F3708D">
        <w:rPr>
          <w:rFonts w:hint="eastAsia"/>
        </w:rPr>
        <w:t xml:space="preserve"> </w:t>
      </w:r>
      <w:r w:rsidRPr="00F3708D">
        <w:rPr>
          <w:rFonts w:hint="eastAsia"/>
          <w:color w:val="000000" w:themeColor="text1"/>
        </w:rPr>
        <w:t>蔡莹莹</w:t>
      </w:r>
      <w:r w:rsidRPr="00F3708D">
        <w:rPr>
          <w:color w:val="000000" w:themeColor="text1"/>
        </w:rPr>
        <w:t>. “</w:t>
      </w:r>
      <w:r w:rsidRPr="00F3708D">
        <w:rPr>
          <w:color w:val="000000" w:themeColor="text1"/>
        </w:rPr>
        <w:t>以</w:t>
      </w:r>
      <w:r w:rsidRPr="00F3708D">
        <w:rPr>
          <w:color w:val="000000" w:themeColor="text1"/>
        </w:rPr>
        <w:t>“</w:t>
      </w:r>
      <w:r w:rsidRPr="00F3708D">
        <w:rPr>
          <w:color w:val="000000" w:themeColor="text1"/>
        </w:rPr>
        <w:t>人</w:t>
      </w:r>
      <w:r w:rsidRPr="00F3708D">
        <w:rPr>
          <w:color w:val="000000" w:themeColor="text1"/>
        </w:rPr>
        <w:t>”</w:t>
      </w:r>
      <w:r w:rsidRPr="00F3708D">
        <w:rPr>
          <w:color w:val="000000" w:themeColor="text1"/>
        </w:rPr>
        <w:t>为本的用户界面设计流程研究</w:t>
      </w:r>
      <w:r w:rsidRPr="00F3708D">
        <w:rPr>
          <w:color w:val="000000" w:themeColor="text1"/>
        </w:rPr>
        <w:t xml:space="preserve">” </w:t>
      </w:r>
      <w:r w:rsidRPr="00F3708D">
        <w:rPr>
          <w:color w:val="000000" w:themeColor="text1"/>
        </w:rPr>
        <w:t>才智</w:t>
      </w:r>
      <w:r w:rsidRPr="00F3708D">
        <w:rPr>
          <w:color w:val="000000" w:themeColor="text1"/>
        </w:rPr>
        <w:t xml:space="preserve"> (2011): n. pag.</w:t>
      </w:r>
    </w:p>
    <w:p w14:paraId="6D26B725" w14:textId="4BB78707" w:rsidR="00E54E31" w:rsidRDefault="00E54E31" w:rsidP="003E3AF4">
      <w:pPr>
        <w:pStyle w:val="a0"/>
        <w:spacing w:before="62" w:after="62"/>
        <w:ind w:firstLine="480"/>
        <w:rPr>
          <w:color w:val="000000" w:themeColor="text1"/>
        </w:rPr>
      </w:pPr>
      <w:r>
        <w:rPr>
          <w:rFonts w:hint="eastAsia"/>
          <w:color w:val="000000" w:themeColor="text1"/>
        </w:rPr>
        <w:t>[</w:t>
      </w:r>
      <w:r>
        <w:rPr>
          <w:color w:val="000000" w:themeColor="text1"/>
        </w:rPr>
        <w:t>6</w:t>
      </w:r>
      <w:r>
        <w:rPr>
          <w:rFonts w:hint="eastAsia"/>
          <w:color w:val="000000" w:themeColor="text1"/>
        </w:rPr>
        <w:t>]</w:t>
      </w:r>
      <w:r w:rsidRPr="00E54E31">
        <w:t xml:space="preserve"> </w:t>
      </w:r>
      <w:r w:rsidRPr="00E54E31">
        <w:rPr>
          <w:color w:val="000000" w:themeColor="text1"/>
        </w:rPr>
        <w:t>Joseph Redmon and Ali Farhadi. “YOLO9000: Better, Faster, Stronger” computer vision and pattern recognition (2017): n. pag.</w:t>
      </w:r>
    </w:p>
    <w:p w14:paraId="5AC3FF18" w14:textId="06CAA168" w:rsidR="00E54E31" w:rsidRDefault="00E54E31" w:rsidP="003E3AF4">
      <w:pPr>
        <w:pStyle w:val="a0"/>
        <w:spacing w:before="62" w:after="62"/>
        <w:ind w:firstLine="480"/>
        <w:rPr>
          <w:color w:val="000000" w:themeColor="text1"/>
        </w:rPr>
      </w:pPr>
      <w:r>
        <w:rPr>
          <w:rFonts w:hint="eastAsia"/>
          <w:color w:val="000000" w:themeColor="text1"/>
        </w:rPr>
        <w:t>[7</w:t>
      </w:r>
      <w:r>
        <w:rPr>
          <w:color w:val="000000" w:themeColor="text1"/>
        </w:rPr>
        <w:t>]</w:t>
      </w:r>
      <w:r w:rsidRPr="00E54E31">
        <w:t xml:space="preserve"> </w:t>
      </w:r>
      <w:r w:rsidRPr="00E54E31">
        <w:rPr>
          <w:color w:val="000000" w:themeColor="text1"/>
        </w:rPr>
        <w:t>Mazin Hnewa and Hayder Radha. “Integrated Multiscale Domain Adaptive YOLO”  (2022).</w:t>
      </w:r>
    </w:p>
    <w:p w14:paraId="269EC536" w14:textId="21A438DB" w:rsidR="006270DC" w:rsidRPr="003E3AF4" w:rsidRDefault="006270DC" w:rsidP="003E3AF4">
      <w:pPr>
        <w:pStyle w:val="a0"/>
        <w:spacing w:before="62" w:after="62"/>
        <w:ind w:firstLine="480"/>
        <w:rPr>
          <w:color w:val="000000" w:themeColor="text1"/>
        </w:rPr>
      </w:pPr>
      <w:r>
        <w:rPr>
          <w:rFonts w:hint="eastAsia"/>
          <w:color w:val="000000" w:themeColor="text1"/>
        </w:rPr>
        <w:t>[8</w:t>
      </w:r>
      <w:r>
        <w:rPr>
          <w:color w:val="000000" w:themeColor="text1"/>
        </w:rPr>
        <w:t>]</w:t>
      </w:r>
      <w:r w:rsidRPr="006270DC">
        <w:t xml:space="preserve"> </w:t>
      </w:r>
      <w:r w:rsidRPr="006270DC">
        <w:rPr>
          <w:color w:val="000000" w:themeColor="text1"/>
        </w:rPr>
        <w:t>Immanuel Jose C. Valencia et al. “Vision-based Crowd Counting and Social Distancing Monitoring using Tiny-YOLOv4 and DeepSORT” ieee international smart cities conference (2021): n. pag.</w:t>
      </w:r>
    </w:p>
    <w:sectPr w:rsidR="006270DC" w:rsidRPr="003E3AF4" w:rsidSect="00F93755">
      <w:footerReference w:type="default" r:id="rId31"/>
      <w:pgSz w:w="11906" w:h="16838"/>
      <w:pgMar w:top="1440" w:right="1800" w:bottom="1440" w:left="1800" w:header="851" w:footer="992" w:gutter="0"/>
      <w:pgNumType w:start="1"/>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2"/>
    </wne:keymap>
    <wne:keymap wne:kcmPrimary="0232">
      <wne:acd wne:acdName="acd1"/>
    </wne:keymap>
    <wne:keymap wne:kcmPrimary="0233">
      <wne:acd wne:acdName="acd3"/>
    </wne:keymap>
    <wne:keymap wne:kcmPrimary="0234">
      <wne:acd wne:acdName="acd4"/>
    </wne:keymap>
    <wne:keymap wne:kcmPrimary="0235">
      <wne:acd wne:acdName="acd6"/>
    </wne:keymap>
    <wne:keymap wne:kcmPrimary="0236">
      <wne:acd wne:acdName="acd5"/>
    </wne:keymap>
    <wne:keymap wne:kcmPrimary="0237">
      <wne:acd wne:acdName="acd7"/>
    </wne:keymap>
    <wne:keymap wne:kcmPrimary="0238">
      <wne:acd wne:acdName="acd8"/>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ja4dltWs9hA==" wne:acdName="acd0" wne:fciIndexBasedOn="0065"/>
    <wne:acd wne:argValue="AQAAAAIA" wne:acdName="acd1" wne:fciIndexBasedOn="0065"/>
    <wne:acd wne:argValue="AQAAAAEA" wne:acdName="acd2" wne:fciIndexBasedOn="0065"/>
    <wne:acd wne:argValue="AQAAAAMA" wne:acdName="acd3" wne:fciIndexBasedOn="0065"/>
    <wne:acd wne:argValue="AQAAAAQA" wne:acdName="acd4" wne:fciIndexBasedOn="0065"/>
    <wne:acd wne:argValue="AQAAAAYA" wne:acdName="acd5" wne:fciIndexBasedOn="0065"/>
    <wne:acd wne:argValue="AQAAAAUA" wne:acdName="acd6" wne:fciIndexBasedOn="0065"/>
    <wne:acd wne:argValue="AQAAAAcA" wne:acdName="acd7" wne:fciIndexBasedOn="0065"/>
    <wne:acd wne:argValue="AQAAAAgA" wne:acdName="acd8" wne:fciIndexBasedOn="0065"/>
    <wne:acd wne:argValue="AQAAAAk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83FA3" w14:textId="77777777" w:rsidR="00EA7AA0" w:rsidRDefault="00EA7AA0" w:rsidP="00D53A6B">
      <w:r>
        <w:separator/>
      </w:r>
    </w:p>
  </w:endnote>
  <w:endnote w:type="continuationSeparator" w:id="0">
    <w:p w14:paraId="2F5786FF" w14:textId="77777777" w:rsidR="00EA7AA0" w:rsidRDefault="00EA7AA0"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_GB2312">
    <w:altName w:val="宋体"/>
    <w:panose1 w:val="00000000000000000000"/>
    <w:charset w:val="86"/>
    <w:family w:val="roman"/>
    <w:notTrueType/>
    <w:pitch w:val="default"/>
  </w:font>
  <w:font w:name="F4">
    <w:altName w:val="宋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3619" w14:textId="4604BFB4" w:rsidR="00F96D76" w:rsidRDefault="00F96D76">
    <w:pPr>
      <w:pStyle w:val="a8"/>
      <w:jc w:val="right"/>
    </w:pPr>
  </w:p>
  <w:p w14:paraId="43552949" w14:textId="77777777" w:rsidR="00F96D76" w:rsidRDefault="00F96D7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864841"/>
      <w:docPartObj>
        <w:docPartGallery w:val="Page Numbers (Bottom of Page)"/>
        <w:docPartUnique/>
      </w:docPartObj>
    </w:sdtPr>
    <w:sdtEndPr/>
    <w:sdtContent>
      <w:p w14:paraId="239BE417" w14:textId="6476CC58" w:rsidR="00F93755" w:rsidRDefault="00F93755">
        <w:pPr>
          <w:pStyle w:val="a8"/>
          <w:jc w:val="right"/>
        </w:pPr>
        <w:r>
          <w:rPr>
            <w:rFonts w:hint="eastAsia"/>
          </w:rPr>
          <w:t>．</w:t>
        </w:r>
        <w:r>
          <w:fldChar w:fldCharType="begin"/>
        </w:r>
        <w:r>
          <w:instrText>PAGE   \* MERGEFORMAT</w:instrText>
        </w:r>
        <w:r>
          <w:fldChar w:fldCharType="separate"/>
        </w:r>
        <w:r w:rsidR="007F47DE" w:rsidRPr="007F47DE">
          <w:rPr>
            <w:noProof/>
            <w:lang w:val="zh-CN"/>
          </w:rPr>
          <w:t>2</w:t>
        </w:r>
        <w:r>
          <w:fldChar w:fldCharType="end"/>
        </w:r>
        <w:r>
          <w:rPr>
            <w:rFonts w:hint="eastAsia"/>
          </w:rPr>
          <w:t>．</w:t>
        </w:r>
      </w:p>
    </w:sdtContent>
  </w:sdt>
  <w:p w14:paraId="2E8A1A6D" w14:textId="77777777" w:rsidR="00F93755" w:rsidRDefault="00F9375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EA514" w14:textId="77777777" w:rsidR="00EA7AA0" w:rsidRDefault="00EA7AA0" w:rsidP="00D53A6B">
      <w:r>
        <w:separator/>
      </w:r>
    </w:p>
  </w:footnote>
  <w:footnote w:type="continuationSeparator" w:id="0">
    <w:p w14:paraId="08CD439F" w14:textId="77777777" w:rsidR="00EA7AA0" w:rsidRDefault="00EA7AA0" w:rsidP="00D53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A3701F"/>
    <w:multiLevelType w:val="singleLevel"/>
    <w:tmpl w:val="BDA3701F"/>
    <w:lvl w:ilvl="0">
      <w:start w:val="1"/>
      <w:numFmt w:val="decimal"/>
      <w:suff w:val="nothing"/>
      <w:lvlText w:val="%1、"/>
      <w:lvlJc w:val="left"/>
      <w:pPr>
        <w:ind w:left="481" w:firstLine="0"/>
      </w:pPr>
    </w:lvl>
  </w:abstractNum>
  <w:abstractNum w:abstractNumId="1" w15:restartNumberingAfterBreak="0">
    <w:nsid w:val="06B04735"/>
    <w:multiLevelType w:val="hybridMultilevel"/>
    <w:tmpl w:val="F32CA7AC"/>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 w15:restartNumberingAfterBreak="0">
    <w:nsid w:val="129B0ABC"/>
    <w:multiLevelType w:val="multilevel"/>
    <w:tmpl w:val="1D326F64"/>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upperLetter"/>
      <w:pStyle w:val="6"/>
      <w:suff w:val="space"/>
      <w:lvlText w:val="%6."/>
      <w:lvlJc w:val="left"/>
      <w:pPr>
        <w:ind w:left="0" w:firstLine="0"/>
      </w:pPr>
      <w:rPr>
        <w:rFonts w:hint="eastAsia"/>
      </w:rPr>
    </w:lvl>
    <w:lvl w:ilvl="6">
      <w:start w:val="1"/>
      <w:numFmt w:val="lowerLetter"/>
      <w:pStyle w:val="7"/>
      <w:suff w:val="space"/>
      <w:lvlText w:val="%7）"/>
      <w:lvlJc w:val="left"/>
      <w:pPr>
        <w:ind w:left="0" w:firstLine="0"/>
      </w:pPr>
      <w:rPr>
        <w:rFonts w:hint="eastAsia"/>
      </w:rPr>
    </w:lvl>
    <w:lvl w:ilvl="7">
      <w:start w:val="1"/>
      <w:numFmt w:val="upperRoman"/>
      <w:pStyle w:val="8"/>
      <w:suff w:val="space"/>
      <w:lvlText w:val="%8."/>
      <w:lvlJc w:val="left"/>
      <w:pPr>
        <w:ind w:left="0" w:firstLine="0"/>
      </w:pPr>
      <w:rPr>
        <w:rFonts w:hint="eastAsia"/>
      </w:rPr>
    </w:lvl>
    <w:lvl w:ilvl="8">
      <w:start w:val="1"/>
      <w:numFmt w:val="none"/>
      <w:pStyle w:val="9"/>
      <w:lvlText w:val=""/>
      <w:lvlJc w:val="left"/>
      <w:pPr>
        <w:ind w:left="0" w:firstLine="0"/>
      </w:pPr>
      <w:rPr>
        <w:rFonts w:hint="eastAsia"/>
      </w:rPr>
    </w:lvl>
  </w:abstractNum>
  <w:abstractNum w:abstractNumId="3"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E57710"/>
    <w:multiLevelType w:val="hybridMultilevel"/>
    <w:tmpl w:val="7AB04456"/>
    <w:lvl w:ilvl="0" w:tplc="04090003">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 w15:restartNumberingAfterBreak="0">
    <w:nsid w:val="3209352C"/>
    <w:multiLevelType w:val="multilevel"/>
    <w:tmpl w:val="4BB83CCA"/>
    <w:lvl w:ilvl="0">
      <w:start w:val="1"/>
      <w:numFmt w:val="decimal"/>
      <w:suff w:val="space"/>
      <w:lvlText w:val="第%1章"/>
      <w:lvlJc w:val="left"/>
      <w:pPr>
        <w:ind w:left="1545" w:hanging="1545"/>
      </w:pPr>
      <w:rPr>
        <w:rFonts w:hAnsi="黑体" w:hint="eastAsia"/>
        <w:snapToGrid w:val="0"/>
        <w:kern w:val="0"/>
        <w:vertAlign w:val="baseline"/>
        <w14:cntxtAlts w14: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7591A9B"/>
    <w:multiLevelType w:val="hybridMultilevel"/>
    <w:tmpl w:val="AD5069E8"/>
    <w:lvl w:ilvl="0" w:tplc="762C0794">
      <w:start w:val="1"/>
      <w:numFmt w:val="bullet"/>
      <w:lvlText w:val=""/>
      <w:lvlJc w:val="left"/>
      <w:pPr>
        <w:tabs>
          <w:tab w:val="num" w:pos="720"/>
        </w:tabs>
        <w:ind w:left="720" w:hanging="360"/>
      </w:pPr>
      <w:rPr>
        <w:rFonts w:ascii="Wingdings" w:hAnsi="Wingdings" w:hint="default"/>
      </w:rPr>
    </w:lvl>
    <w:lvl w:ilvl="1" w:tplc="2FE6E872" w:tentative="1">
      <w:start w:val="1"/>
      <w:numFmt w:val="bullet"/>
      <w:lvlText w:val=""/>
      <w:lvlJc w:val="left"/>
      <w:pPr>
        <w:tabs>
          <w:tab w:val="num" w:pos="1440"/>
        </w:tabs>
        <w:ind w:left="1440" w:hanging="360"/>
      </w:pPr>
      <w:rPr>
        <w:rFonts w:ascii="Wingdings" w:hAnsi="Wingdings" w:hint="default"/>
      </w:rPr>
    </w:lvl>
    <w:lvl w:ilvl="2" w:tplc="12B04700" w:tentative="1">
      <w:start w:val="1"/>
      <w:numFmt w:val="bullet"/>
      <w:lvlText w:val=""/>
      <w:lvlJc w:val="left"/>
      <w:pPr>
        <w:tabs>
          <w:tab w:val="num" w:pos="2160"/>
        </w:tabs>
        <w:ind w:left="2160" w:hanging="360"/>
      </w:pPr>
      <w:rPr>
        <w:rFonts w:ascii="Wingdings" w:hAnsi="Wingdings" w:hint="default"/>
      </w:rPr>
    </w:lvl>
    <w:lvl w:ilvl="3" w:tplc="430C86C6" w:tentative="1">
      <w:start w:val="1"/>
      <w:numFmt w:val="bullet"/>
      <w:lvlText w:val=""/>
      <w:lvlJc w:val="left"/>
      <w:pPr>
        <w:tabs>
          <w:tab w:val="num" w:pos="2880"/>
        </w:tabs>
        <w:ind w:left="2880" w:hanging="360"/>
      </w:pPr>
      <w:rPr>
        <w:rFonts w:ascii="Wingdings" w:hAnsi="Wingdings" w:hint="default"/>
      </w:rPr>
    </w:lvl>
    <w:lvl w:ilvl="4" w:tplc="E3CCC20E" w:tentative="1">
      <w:start w:val="1"/>
      <w:numFmt w:val="bullet"/>
      <w:lvlText w:val=""/>
      <w:lvlJc w:val="left"/>
      <w:pPr>
        <w:tabs>
          <w:tab w:val="num" w:pos="3600"/>
        </w:tabs>
        <w:ind w:left="3600" w:hanging="360"/>
      </w:pPr>
      <w:rPr>
        <w:rFonts w:ascii="Wingdings" w:hAnsi="Wingdings" w:hint="default"/>
      </w:rPr>
    </w:lvl>
    <w:lvl w:ilvl="5" w:tplc="0FF8FD7C" w:tentative="1">
      <w:start w:val="1"/>
      <w:numFmt w:val="bullet"/>
      <w:lvlText w:val=""/>
      <w:lvlJc w:val="left"/>
      <w:pPr>
        <w:tabs>
          <w:tab w:val="num" w:pos="4320"/>
        </w:tabs>
        <w:ind w:left="4320" w:hanging="360"/>
      </w:pPr>
      <w:rPr>
        <w:rFonts w:ascii="Wingdings" w:hAnsi="Wingdings" w:hint="default"/>
      </w:rPr>
    </w:lvl>
    <w:lvl w:ilvl="6" w:tplc="0BE81BFC" w:tentative="1">
      <w:start w:val="1"/>
      <w:numFmt w:val="bullet"/>
      <w:lvlText w:val=""/>
      <w:lvlJc w:val="left"/>
      <w:pPr>
        <w:tabs>
          <w:tab w:val="num" w:pos="5040"/>
        </w:tabs>
        <w:ind w:left="5040" w:hanging="360"/>
      </w:pPr>
      <w:rPr>
        <w:rFonts w:ascii="Wingdings" w:hAnsi="Wingdings" w:hint="default"/>
      </w:rPr>
    </w:lvl>
    <w:lvl w:ilvl="7" w:tplc="ED6AAC8A" w:tentative="1">
      <w:start w:val="1"/>
      <w:numFmt w:val="bullet"/>
      <w:lvlText w:val=""/>
      <w:lvlJc w:val="left"/>
      <w:pPr>
        <w:tabs>
          <w:tab w:val="num" w:pos="5760"/>
        </w:tabs>
        <w:ind w:left="5760" w:hanging="360"/>
      </w:pPr>
      <w:rPr>
        <w:rFonts w:ascii="Wingdings" w:hAnsi="Wingdings" w:hint="default"/>
      </w:rPr>
    </w:lvl>
    <w:lvl w:ilvl="8" w:tplc="BB68099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9D17AB"/>
    <w:multiLevelType w:val="hybridMultilevel"/>
    <w:tmpl w:val="3D1816C6"/>
    <w:lvl w:ilvl="0" w:tplc="06F8BBB8">
      <w:start w:val="1"/>
      <w:numFmt w:val="bullet"/>
      <w:lvlText w:val=""/>
      <w:lvlJc w:val="left"/>
      <w:pPr>
        <w:tabs>
          <w:tab w:val="num" w:pos="720"/>
        </w:tabs>
        <w:ind w:left="720" w:hanging="360"/>
      </w:pPr>
      <w:rPr>
        <w:rFonts w:ascii="Wingdings" w:hAnsi="Wingdings" w:hint="default"/>
      </w:rPr>
    </w:lvl>
    <w:lvl w:ilvl="1" w:tplc="0C928CCC" w:tentative="1">
      <w:start w:val="1"/>
      <w:numFmt w:val="bullet"/>
      <w:lvlText w:val=""/>
      <w:lvlJc w:val="left"/>
      <w:pPr>
        <w:tabs>
          <w:tab w:val="num" w:pos="1440"/>
        </w:tabs>
        <w:ind w:left="1440" w:hanging="360"/>
      </w:pPr>
      <w:rPr>
        <w:rFonts w:ascii="Wingdings" w:hAnsi="Wingdings" w:hint="default"/>
      </w:rPr>
    </w:lvl>
    <w:lvl w:ilvl="2" w:tplc="D8549300" w:tentative="1">
      <w:start w:val="1"/>
      <w:numFmt w:val="bullet"/>
      <w:lvlText w:val=""/>
      <w:lvlJc w:val="left"/>
      <w:pPr>
        <w:tabs>
          <w:tab w:val="num" w:pos="2160"/>
        </w:tabs>
        <w:ind w:left="2160" w:hanging="360"/>
      </w:pPr>
      <w:rPr>
        <w:rFonts w:ascii="Wingdings" w:hAnsi="Wingdings" w:hint="default"/>
      </w:rPr>
    </w:lvl>
    <w:lvl w:ilvl="3" w:tplc="F23C80A0" w:tentative="1">
      <w:start w:val="1"/>
      <w:numFmt w:val="bullet"/>
      <w:lvlText w:val=""/>
      <w:lvlJc w:val="left"/>
      <w:pPr>
        <w:tabs>
          <w:tab w:val="num" w:pos="2880"/>
        </w:tabs>
        <w:ind w:left="2880" w:hanging="360"/>
      </w:pPr>
      <w:rPr>
        <w:rFonts w:ascii="Wingdings" w:hAnsi="Wingdings" w:hint="default"/>
      </w:rPr>
    </w:lvl>
    <w:lvl w:ilvl="4" w:tplc="0DE451D2" w:tentative="1">
      <w:start w:val="1"/>
      <w:numFmt w:val="bullet"/>
      <w:lvlText w:val=""/>
      <w:lvlJc w:val="left"/>
      <w:pPr>
        <w:tabs>
          <w:tab w:val="num" w:pos="3600"/>
        </w:tabs>
        <w:ind w:left="3600" w:hanging="360"/>
      </w:pPr>
      <w:rPr>
        <w:rFonts w:ascii="Wingdings" w:hAnsi="Wingdings" w:hint="default"/>
      </w:rPr>
    </w:lvl>
    <w:lvl w:ilvl="5" w:tplc="60421A28" w:tentative="1">
      <w:start w:val="1"/>
      <w:numFmt w:val="bullet"/>
      <w:lvlText w:val=""/>
      <w:lvlJc w:val="left"/>
      <w:pPr>
        <w:tabs>
          <w:tab w:val="num" w:pos="4320"/>
        </w:tabs>
        <w:ind w:left="4320" w:hanging="360"/>
      </w:pPr>
      <w:rPr>
        <w:rFonts w:ascii="Wingdings" w:hAnsi="Wingdings" w:hint="default"/>
      </w:rPr>
    </w:lvl>
    <w:lvl w:ilvl="6" w:tplc="CC686A66" w:tentative="1">
      <w:start w:val="1"/>
      <w:numFmt w:val="bullet"/>
      <w:lvlText w:val=""/>
      <w:lvlJc w:val="left"/>
      <w:pPr>
        <w:tabs>
          <w:tab w:val="num" w:pos="5040"/>
        </w:tabs>
        <w:ind w:left="5040" w:hanging="360"/>
      </w:pPr>
      <w:rPr>
        <w:rFonts w:ascii="Wingdings" w:hAnsi="Wingdings" w:hint="default"/>
      </w:rPr>
    </w:lvl>
    <w:lvl w:ilvl="7" w:tplc="26B443B8" w:tentative="1">
      <w:start w:val="1"/>
      <w:numFmt w:val="bullet"/>
      <w:lvlText w:val=""/>
      <w:lvlJc w:val="left"/>
      <w:pPr>
        <w:tabs>
          <w:tab w:val="num" w:pos="5760"/>
        </w:tabs>
        <w:ind w:left="5760" w:hanging="360"/>
      </w:pPr>
      <w:rPr>
        <w:rFonts w:ascii="Wingdings" w:hAnsi="Wingdings" w:hint="default"/>
      </w:rPr>
    </w:lvl>
    <w:lvl w:ilvl="8" w:tplc="51C693B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AB2446"/>
    <w:multiLevelType w:val="hybridMultilevel"/>
    <w:tmpl w:val="C8CCDDD6"/>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0" w15:restartNumberingAfterBreak="0">
    <w:nsid w:val="5080754A"/>
    <w:multiLevelType w:val="multilevel"/>
    <w:tmpl w:val="5080754A"/>
    <w:lvl w:ilvl="0">
      <w:start w:val="1"/>
      <w:numFmt w:val="decimal"/>
      <w:lvlText w:val="%1）"/>
      <w:lvlJc w:val="left"/>
      <w:pPr>
        <w:ind w:left="780" w:hanging="360"/>
      </w:pPr>
      <w:rPr>
        <w:rFonts w:hint="default"/>
        <w:b/>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5C455D55"/>
    <w:multiLevelType w:val="singleLevel"/>
    <w:tmpl w:val="5C455D55"/>
    <w:lvl w:ilvl="0">
      <w:start w:val="1"/>
      <w:numFmt w:val="decimal"/>
      <w:suff w:val="nothing"/>
      <w:lvlText w:val="%1）"/>
      <w:lvlJc w:val="left"/>
    </w:lvl>
  </w:abstractNum>
  <w:abstractNum w:abstractNumId="12" w15:restartNumberingAfterBreak="0">
    <w:nsid w:val="6465361D"/>
    <w:multiLevelType w:val="hybridMultilevel"/>
    <w:tmpl w:val="6A826E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59E2F64"/>
    <w:multiLevelType w:val="hybridMultilevel"/>
    <w:tmpl w:val="2818A888"/>
    <w:lvl w:ilvl="0" w:tplc="CDEC6C3E">
      <w:start w:val="1"/>
      <w:numFmt w:val="decimal"/>
      <w:lvlText w:val="%1、"/>
      <w:lvlJc w:val="left"/>
      <w:pPr>
        <w:ind w:left="840" w:hanging="360"/>
      </w:pPr>
      <w:rPr>
        <w:rFonts w:hint="default"/>
      </w:rPr>
    </w:lvl>
    <w:lvl w:ilvl="1" w:tplc="04090011">
      <w:start w:val="1"/>
      <w:numFmt w:val="decimal"/>
      <w:lvlText w:val="%2)"/>
      <w:lvlJc w:val="left"/>
      <w:pPr>
        <w:ind w:left="1320" w:hanging="420"/>
      </w:pPr>
    </w:lvl>
    <w:lvl w:ilvl="2" w:tplc="1A26AB30">
      <w:start w:val="1"/>
      <w:numFmt w:val="decimal"/>
      <w:lvlText w:val="[%3]"/>
      <w:lvlJc w:val="left"/>
      <w:pPr>
        <w:ind w:left="1680" w:hanging="360"/>
      </w:pPr>
      <w:rPr>
        <w:rFonts w:ascii="Times New Roman" w:eastAsia="宋体" w:hAnsi="Times New Roman" w:hint="default"/>
        <w:color w:val="auto"/>
        <w:sz w:val="24"/>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BAF6E14"/>
    <w:multiLevelType w:val="hybridMultilevel"/>
    <w:tmpl w:val="FA32DA68"/>
    <w:lvl w:ilvl="0" w:tplc="88405E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E4E55F2"/>
    <w:multiLevelType w:val="hybridMultilevel"/>
    <w:tmpl w:val="C19039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6761CE"/>
    <w:multiLevelType w:val="hybridMultilevel"/>
    <w:tmpl w:val="D0CEFB44"/>
    <w:lvl w:ilvl="0" w:tplc="055C1BB6">
      <w:start w:val="1"/>
      <w:numFmt w:val="bullet"/>
      <w:lvlText w:val=""/>
      <w:lvlJc w:val="left"/>
      <w:pPr>
        <w:tabs>
          <w:tab w:val="num" w:pos="720"/>
        </w:tabs>
        <w:ind w:left="720" w:hanging="360"/>
      </w:pPr>
      <w:rPr>
        <w:rFonts w:ascii="Wingdings" w:hAnsi="Wingdings" w:hint="default"/>
      </w:rPr>
    </w:lvl>
    <w:lvl w:ilvl="1" w:tplc="7FBCE1A4" w:tentative="1">
      <w:start w:val="1"/>
      <w:numFmt w:val="bullet"/>
      <w:lvlText w:val=""/>
      <w:lvlJc w:val="left"/>
      <w:pPr>
        <w:tabs>
          <w:tab w:val="num" w:pos="1440"/>
        </w:tabs>
        <w:ind w:left="1440" w:hanging="360"/>
      </w:pPr>
      <w:rPr>
        <w:rFonts w:ascii="Wingdings" w:hAnsi="Wingdings" w:hint="default"/>
      </w:rPr>
    </w:lvl>
    <w:lvl w:ilvl="2" w:tplc="15886E06" w:tentative="1">
      <w:start w:val="1"/>
      <w:numFmt w:val="bullet"/>
      <w:lvlText w:val=""/>
      <w:lvlJc w:val="left"/>
      <w:pPr>
        <w:tabs>
          <w:tab w:val="num" w:pos="2160"/>
        </w:tabs>
        <w:ind w:left="2160" w:hanging="360"/>
      </w:pPr>
      <w:rPr>
        <w:rFonts w:ascii="Wingdings" w:hAnsi="Wingdings" w:hint="default"/>
      </w:rPr>
    </w:lvl>
    <w:lvl w:ilvl="3" w:tplc="5254D822" w:tentative="1">
      <w:start w:val="1"/>
      <w:numFmt w:val="bullet"/>
      <w:lvlText w:val=""/>
      <w:lvlJc w:val="left"/>
      <w:pPr>
        <w:tabs>
          <w:tab w:val="num" w:pos="2880"/>
        </w:tabs>
        <w:ind w:left="2880" w:hanging="360"/>
      </w:pPr>
      <w:rPr>
        <w:rFonts w:ascii="Wingdings" w:hAnsi="Wingdings" w:hint="default"/>
      </w:rPr>
    </w:lvl>
    <w:lvl w:ilvl="4" w:tplc="50E01506" w:tentative="1">
      <w:start w:val="1"/>
      <w:numFmt w:val="bullet"/>
      <w:lvlText w:val=""/>
      <w:lvlJc w:val="left"/>
      <w:pPr>
        <w:tabs>
          <w:tab w:val="num" w:pos="3600"/>
        </w:tabs>
        <w:ind w:left="3600" w:hanging="360"/>
      </w:pPr>
      <w:rPr>
        <w:rFonts w:ascii="Wingdings" w:hAnsi="Wingdings" w:hint="default"/>
      </w:rPr>
    </w:lvl>
    <w:lvl w:ilvl="5" w:tplc="CA3CDD44" w:tentative="1">
      <w:start w:val="1"/>
      <w:numFmt w:val="bullet"/>
      <w:lvlText w:val=""/>
      <w:lvlJc w:val="left"/>
      <w:pPr>
        <w:tabs>
          <w:tab w:val="num" w:pos="4320"/>
        </w:tabs>
        <w:ind w:left="4320" w:hanging="360"/>
      </w:pPr>
      <w:rPr>
        <w:rFonts w:ascii="Wingdings" w:hAnsi="Wingdings" w:hint="default"/>
      </w:rPr>
    </w:lvl>
    <w:lvl w:ilvl="6" w:tplc="F74E2A8A" w:tentative="1">
      <w:start w:val="1"/>
      <w:numFmt w:val="bullet"/>
      <w:lvlText w:val=""/>
      <w:lvlJc w:val="left"/>
      <w:pPr>
        <w:tabs>
          <w:tab w:val="num" w:pos="5040"/>
        </w:tabs>
        <w:ind w:left="5040" w:hanging="360"/>
      </w:pPr>
      <w:rPr>
        <w:rFonts w:ascii="Wingdings" w:hAnsi="Wingdings" w:hint="default"/>
      </w:rPr>
    </w:lvl>
    <w:lvl w:ilvl="7" w:tplc="53D8E93C" w:tentative="1">
      <w:start w:val="1"/>
      <w:numFmt w:val="bullet"/>
      <w:lvlText w:val=""/>
      <w:lvlJc w:val="left"/>
      <w:pPr>
        <w:tabs>
          <w:tab w:val="num" w:pos="5760"/>
        </w:tabs>
        <w:ind w:left="5760" w:hanging="360"/>
      </w:pPr>
      <w:rPr>
        <w:rFonts w:ascii="Wingdings" w:hAnsi="Wingdings" w:hint="default"/>
      </w:rPr>
    </w:lvl>
    <w:lvl w:ilvl="8" w:tplc="36DE4D04" w:tentative="1">
      <w:start w:val="1"/>
      <w:numFmt w:val="bullet"/>
      <w:lvlText w:val=""/>
      <w:lvlJc w:val="left"/>
      <w:pPr>
        <w:tabs>
          <w:tab w:val="num" w:pos="6480"/>
        </w:tabs>
        <w:ind w:left="6480" w:hanging="360"/>
      </w:pPr>
      <w:rPr>
        <w:rFonts w:ascii="Wingdings" w:hAnsi="Wingdings" w:hint="default"/>
      </w:rPr>
    </w:lvl>
  </w:abstractNum>
  <w:num w:numId="1" w16cid:durableId="901595843">
    <w:abstractNumId w:val="3"/>
  </w:num>
  <w:num w:numId="2" w16cid:durableId="1994291615">
    <w:abstractNumId w:val="7"/>
  </w:num>
  <w:num w:numId="3" w16cid:durableId="519467248">
    <w:abstractNumId w:val="5"/>
  </w:num>
  <w:num w:numId="4" w16cid:durableId="930242470">
    <w:abstractNumId w:val="2"/>
  </w:num>
  <w:num w:numId="5" w16cid:durableId="847331196">
    <w:abstractNumId w:val="14"/>
  </w:num>
  <w:num w:numId="6" w16cid:durableId="1898709998">
    <w:abstractNumId w:val="13"/>
  </w:num>
  <w:num w:numId="7" w16cid:durableId="1781607628">
    <w:abstractNumId w:val="12"/>
  </w:num>
  <w:num w:numId="8" w16cid:durableId="2057585730">
    <w:abstractNumId w:val="9"/>
  </w:num>
  <w:num w:numId="9" w16cid:durableId="237059088">
    <w:abstractNumId w:val="15"/>
  </w:num>
  <w:num w:numId="10" w16cid:durableId="710880462">
    <w:abstractNumId w:val="8"/>
  </w:num>
  <w:num w:numId="11" w16cid:durableId="2017222893">
    <w:abstractNumId w:val="4"/>
  </w:num>
  <w:num w:numId="12" w16cid:durableId="1109158037">
    <w:abstractNumId w:val="6"/>
  </w:num>
  <w:num w:numId="13" w16cid:durableId="2120904056">
    <w:abstractNumId w:val="16"/>
  </w:num>
  <w:num w:numId="14" w16cid:durableId="1664972857">
    <w:abstractNumId w:val="10"/>
  </w:num>
  <w:num w:numId="15" w16cid:durableId="9987964">
    <w:abstractNumId w:val="0"/>
  </w:num>
  <w:num w:numId="16" w16cid:durableId="1000736000">
    <w:abstractNumId w:val="11"/>
  </w:num>
  <w:num w:numId="17" w16cid:durableId="1890264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UwNzY0NDQyMzY0N7VQ0lEKTi0uzszPAykwrgUA/0d2XiwAAAA="/>
  </w:docVars>
  <w:rsids>
    <w:rsidRoot w:val="00865588"/>
    <w:rsid w:val="000065CB"/>
    <w:rsid w:val="00010D4B"/>
    <w:rsid w:val="00011DE8"/>
    <w:rsid w:val="00022BDA"/>
    <w:rsid w:val="000251C4"/>
    <w:rsid w:val="00030AE7"/>
    <w:rsid w:val="00036745"/>
    <w:rsid w:val="00042298"/>
    <w:rsid w:val="00045F68"/>
    <w:rsid w:val="00060ADF"/>
    <w:rsid w:val="00062185"/>
    <w:rsid w:val="00091EF0"/>
    <w:rsid w:val="000B3080"/>
    <w:rsid w:val="000B56E3"/>
    <w:rsid w:val="000B6AE2"/>
    <w:rsid w:val="000B75E7"/>
    <w:rsid w:val="000D2EDB"/>
    <w:rsid w:val="000D575D"/>
    <w:rsid w:val="000D70C7"/>
    <w:rsid w:val="000D7840"/>
    <w:rsid w:val="000E11FD"/>
    <w:rsid w:val="000E2E5F"/>
    <w:rsid w:val="000E4288"/>
    <w:rsid w:val="000F2528"/>
    <w:rsid w:val="00101087"/>
    <w:rsid w:val="00114C31"/>
    <w:rsid w:val="00122B05"/>
    <w:rsid w:val="00127B85"/>
    <w:rsid w:val="00132141"/>
    <w:rsid w:val="00133A38"/>
    <w:rsid w:val="00137D8F"/>
    <w:rsid w:val="001420CF"/>
    <w:rsid w:val="00153211"/>
    <w:rsid w:val="00167358"/>
    <w:rsid w:val="00167723"/>
    <w:rsid w:val="00177098"/>
    <w:rsid w:val="0018203C"/>
    <w:rsid w:val="00184039"/>
    <w:rsid w:val="00187620"/>
    <w:rsid w:val="001924C2"/>
    <w:rsid w:val="00192A19"/>
    <w:rsid w:val="001965B6"/>
    <w:rsid w:val="001A10C4"/>
    <w:rsid w:val="001A297C"/>
    <w:rsid w:val="001A29BF"/>
    <w:rsid w:val="001A6DF3"/>
    <w:rsid w:val="001B1DFB"/>
    <w:rsid w:val="001B1E78"/>
    <w:rsid w:val="001B342E"/>
    <w:rsid w:val="001B5644"/>
    <w:rsid w:val="001C042E"/>
    <w:rsid w:val="001C0EFD"/>
    <w:rsid w:val="001C44F8"/>
    <w:rsid w:val="001C5B2B"/>
    <w:rsid w:val="001E2C19"/>
    <w:rsid w:val="001E4999"/>
    <w:rsid w:val="001E74D3"/>
    <w:rsid w:val="00206D0B"/>
    <w:rsid w:val="00212C1A"/>
    <w:rsid w:val="0021455E"/>
    <w:rsid w:val="00215BCC"/>
    <w:rsid w:val="00231A8B"/>
    <w:rsid w:val="0023238D"/>
    <w:rsid w:val="00234AAD"/>
    <w:rsid w:val="0024077A"/>
    <w:rsid w:val="002408A1"/>
    <w:rsid w:val="00256E84"/>
    <w:rsid w:val="00270888"/>
    <w:rsid w:val="00271CA6"/>
    <w:rsid w:val="00275EBD"/>
    <w:rsid w:val="00281566"/>
    <w:rsid w:val="002815FB"/>
    <w:rsid w:val="00284B39"/>
    <w:rsid w:val="00287515"/>
    <w:rsid w:val="002913D0"/>
    <w:rsid w:val="0029372A"/>
    <w:rsid w:val="00295BF8"/>
    <w:rsid w:val="0029685F"/>
    <w:rsid w:val="002D30C0"/>
    <w:rsid w:val="002D3B9F"/>
    <w:rsid w:val="002F2928"/>
    <w:rsid w:val="002F33BA"/>
    <w:rsid w:val="00310AAE"/>
    <w:rsid w:val="00316B89"/>
    <w:rsid w:val="00322F5B"/>
    <w:rsid w:val="003269E8"/>
    <w:rsid w:val="00327631"/>
    <w:rsid w:val="00332B3C"/>
    <w:rsid w:val="0033305D"/>
    <w:rsid w:val="00335541"/>
    <w:rsid w:val="00337302"/>
    <w:rsid w:val="003607A9"/>
    <w:rsid w:val="00364781"/>
    <w:rsid w:val="003660A0"/>
    <w:rsid w:val="003712B4"/>
    <w:rsid w:val="00375290"/>
    <w:rsid w:val="00377CF8"/>
    <w:rsid w:val="0038115B"/>
    <w:rsid w:val="0038732A"/>
    <w:rsid w:val="003A1A32"/>
    <w:rsid w:val="003A5037"/>
    <w:rsid w:val="003B05D3"/>
    <w:rsid w:val="003B19B2"/>
    <w:rsid w:val="003B1D6D"/>
    <w:rsid w:val="003B6CE0"/>
    <w:rsid w:val="003C21E1"/>
    <w:rsid w:val="003C63D7"/>
    <w:rsid w:val="003D3360"/>
    <w:rsid w:val="003E0ACE"/>
    <w:rsid w:val="003E239E"/>
    <w:rsid w:val="003E3AF4"/>
    <w:rsid w:val="003E6586"/>
    <w:rsid w:val="003E7C19"/>
    <w:rsid w:val="003F00C6"/>
    <w:rsid w:val="00400014"/>
    <w:rsid w:val="00400FDC"/>
    <w:rsid w:val="00401039"/>
    <w:rsid w:val="00420EBF"/>
    <w:rsid w:val="00420F7C"/>
    <w:rsid w:val="0043593A"/>
    <w:rsid w:val="00440D7C"/>
    <w:rsid w:val="004442E7"/>
    <w:rsid w:val="00456B82"/>
    <w:rsid w:val="00457625"/>
    <w:rsid w:val="00460D92"/>
    <w:rsid w:val="004618E1"/>
    <w:rsid w:val="00465335"/>
    <w:rsid w:val="004754DF"/>
    <w:rsid w:val="00480DEE"/>
    <w:rsid w:val="00482289"/>
    <w:rsid w:val="0049199B"/>
    <w:rsid w:val="00496830"/>
    <w:rsid w:val="00496DCB"/>
    <w:rsid w:val="004A0ACF"/>
    <w:rsid w:val="004B190E"/>
    <w:rsid w:val="004B7A13"/>
    <w:rsid w:val="004C3382"/>
    <w:rsid w:val="004C39F2"/>
    <w:rsid w:val="004D2CB4"/>
    <w:rsid w:val="004E1CA0"/>
    <w:rsid w:val="004E2728"/>
    <w:rsid w:val="004E2A9A"/>
    <w:rsid w:val="004E46C9"/>
    <w:rsid w:val="004E4D02"/>
    <w:rsid w:val="004F6B99"/>
    <w:rsid w:val="004F6F31"/>
    <w:rsid w:val="0050393F"/>
    <w:rsid w:val="005229DD"/>
    <w:rsid w:val="00537CBC"/>
    <w:rsid w:val="005455EA"/>
    <w:rsid w:val="00546657"/>
    <w:rsid w:val="005468F7"/>
    <w:rsid w:val="00551CF4"/>
    <w:rsid w:val="00555E29"/>
    <w:rsid w:val="00557A05"/>
    <w:rsid w:val="00582708"/>
    <w:rsid w:val="00583F5F"/>
    <w:rsid w:val="00595DE3"/>
    <w:rsid w:val="00596D03"/>
    <w:rsid w:val="005B2300"/>
    <w:rsid w:val="005B2956"/>
    <w:rsid w:val="005D137E"/>
    <w:rsid w:val="005D628B"/>
    <w:rsid w:val="005E6E92"/>
    <w:rsid w:val="00601395"/>
    <w:rsid w:val="0060564B"/>
    <w:rsid w:val="006110E6"/>
    <w:rsid w:val="00612C48"/>
    <w:rsid w:val="00615D49"/>
    <w:rsid w:val="006236BE"/>
    <w:rsid w:val="006250BE"/>
    <w:rsid w:val="006270DC"/>
    <w:rsid w:val="00634587"/>
    <w:rsid w:val="00636113"/>
    <w:rsid w:val="00640EAD"/>
    <w:rsid w:val="00642244"/>
    <w:rsid w:val="00644C25"/>
    <w:rsid w:val="00646090"/>
    <w:rsid w:val="006547BF"/>
    <w:rsid w:val="0065708E"/>
    <w:rsid w:val="00664640"/>
    <w:rsid w:val="00667AA0"/>
    <w:rsid w:val="006763E5"/>
    <w:rsid w:val="00683094"/>
    <w:rsid w:val="00683478"/>
    <w:rsid w:val="00684E23"/>
    <w:rsid w:val="00686510"/>
    <w:rsid w:val="006920FD"/>
    <w:rsid w:val="00692118"/>
    <w:rsid w:val="006A4916"/>
    <w:rsid w:val="006B2FE8"/>
    <w:rsid w:val="006B7F94"/>
    <w:rsid w:val="006C4A2B"/>
    <w:rsid w:val="006C5886"/>
    <w:rsid w:val="006D4414"/>
    <w:rsid w:val="006E179B"/>
    <w:rsid w:val="006E19AF"/>
    <w:rsid w:val="006E2A02"/>
    <w:rsid w:val="00706CF4"/>
    <w:rsid w:val="00707E82"/>
    <w:rsid w:val="007154FB"/>
    <w:rsid w:val="00722251"/>
    <w:rsid w:val="0072273C"/>
    <w:rsid w:val="00723EEA"/>
    <w:rsid w:val="0072412B"/>
    <w:rsid w:val="0072487B"/>
    <w:rsid w:val="00730343"/>
    <w:rsid w:val="00732015"/>
    <w:rsid w:val="00735FCC"/>
    <w:rsid w:val="00740DD8"/>
    <w:rsid w:val="00742D8C"/>
    <w:rsid w:val="00744B16"/>
    <w:rsid w:val="007462F7"/>
    <w:rsid w:val="007659A1"/>
    <w:rsid w:val="0077224A"/>
    <w:rsid w:val="00773453"/>
    <w:rsid w:val="0078216B"/>
    <w:rsid w:val="00783BA5"/>
    <w:rsid w:val="007850EC"/>
    <w:rsid w:val="007A53D1"/>
    <w:rsid w:val="007A6AFD"/>
    <w:rsid w:val="007B17CE"/>
    <w:rsid w:val="007C363B"/>
    <w:rsid w:val="007C53D9"/>
    <w:rsid w:val="007C7D7E"/>
    <w:rsid w:val="007D080D"/>
    <w:rsid w:val="007E490F"/>
    <w:rsid w:val="007F47DE"/>
    <w:rsid w:val="00800827"/>
    <w:rsid w:val="00802B58"/>
    <w:rsid w:val="0081439C"/>
    <w:rsid w:val="00815321"/>
    <w:rsid w:val="008259E1"/>
    <w:rsid w:val="00826637"/>
    <w:rsid w:val="00826ABE"/>
    <w:rsid w:val="00827F02"/>
    <w:rsid w:val="00847702"/>
    <w:rsid w:val="00865588"/>
    <w:rsid w:val="00872563"/>
    <w:rsid w:val="008857BD"/>
    <w:rsid w:val="00893CDF"/>
    <w:rsid w:val="008A229E"/>
    <w:rsid w:val="008A4B83"/>
    <w:rsid w:val="008A5059"/>
    <w:rsid w:val="008B2093"/>
    <w:rsid w:val="008B7902"/>
    <w:rsid w:val="008C0EBF"/>
    <w:rsid w:val="008C6D11"/>
    <w:rsid w:val="008D2341"/>
    <w:rsid w:val="008D7333"/>
    <w:rsid w:val="008D7F63"/>
    <w:rsid w:val="008E1AD2"/>
    <w:rsid w:val="008E287C"/>
    <w:rsid w:val="008E4C34"/>
    <w:rsid w:val="008E6BA0"/>
    <w:rsid w:val="00904AD5"/>
    <w:rsid w:val="0090748B"/>
    <w:rsid w:val="00911BA1"/>
    <w:rsid w:val="00912FB6"/>
    <w:rsid w:val="0092224D"/>
    <w:rsid w:val="0092318A"/>
    <w:rsid w:val="009321FD"/>
    <w:rsid w:val="00933CB4"/>
    <w:rsid w:val="009366CA"/>
    <w:rsid w:val="00954A3D"/>
    <w:rsid w:val="00962A8F"/>
    <w:rsid w:val="00976FAE"/>
    <w:rsid w:val="00986EAC"/>
    <w:rsid w:val="009954DF"/>
    <w:rsid w:val="009B7826"/>
    <w:rsid w:val="009D40F5"/>
    <w:rsid w:val="009D4B0C"/>
    <w:rsid w:val="009E311C"/>
    <w:rsid w:val="009E4673"/>
    <w:rsid w:val="009E524F"/>
    <w:rsid w:val="009F3947"/>
    <w:rsid w:val="009F77C0"/>
    <w:rsid w:val="009F78B9"/>
    <w:rsid w:val="00A06B73"/>
    <w:rsid w:val="00A07776"/>
    <w:rsid w:val="00A10DB2"/>
    <w:rsid w:val="00A14249"/>
    <w:rsid w:val="00A15E17"/>
    <w:rsid w:val="00A2458E"/>
    <w:rsid w:val="00A328BA"/>
    <w:rsid w:val="00A3635B"/>
    <w:rsid w:val="00A40DA9"/>
    <w:rsid w:val="00A43107"/>
    <w:rsid w:val="00A45EFA"/>
    <w:rsid w:val="00A55634"/>
    <w:rsid w:val="00A55868"/>
    <w:rsid w:val="00A56731"/>
    <w:rsid w:val="00A6356E"/>
    <w:rsid w:val="00A831FF"/>
    <w:rsid w:val="00A83B01"/>
    <w:rsid w:val="00A935B2"/>
    <w:rsid w:val="00A97478"/>
    <w:rsid w:val="00AA7641"/>
    <w:rsid w:val="00AB5765"/>
    <w:rsid w:val="00AB5EB6"/>
    <w:rsid w:val="00AC1DDD"/>
    <w:rsid w:val="00AC4401"/>
    <w:rsid w:val="00AD22DB"/>
    <w:rsid w:val="00AD2E5E"/>
    <w:rsid w:val="00AE5CBD"/>
    <w:rsid w:val="00AF1E85"/>
    <w:rsid w:val="00B014B0"/>
    <w:rsid w:val="00B04769"/>
    <w:rsid w:val="00B05A5D"/>
    <w:rsid w:val="00B077E7"/>
    <w:rsid w:val="00B40CAE"/>
    <w:rsid w:val="00B41F32"/>
    <w:rsid w:val="00B446F6"/>
    <w:rsid w:val="00B4690D"/>
    <w:rsid w:val="00B479FD"/>
    <w:rsid w:val="00B5002F"/>
    <w:rsid w:val="00B55125"/>
    <w:rsid w:val="00B55F10"/>
    <w:rsid w:val="00B56D27"/>
    <w:rsid w:val="00B6204E"/>
    <w:rsid w:val="00B66651"/>
    <w:rsid w:val="00B70968"/>
    <w:rsid w:val="00B82408"/>
    <w:rsid w:val="00B90A4F"/>
    <w:rsid w:val="00B92DC7"/>
    <w:rsid w:val="00BB0FFF"/>
    <w:rsid w:val="00BB2AAA"/>
    <w:rsid w:val="00BB5A70"/>
    <w:rsid w:val="00BC7CE5"/>
    <w:rsid w:val="00BD0478"/>
    <w:rsid w:val="00BD1490"/>
    <w:rsid w:val="00BE1888"/>
    <w:rsid w:val="00BE6D9A"/>
    <w:rsid w:val="00BF37CA"/>
    <w:rsid w:val="00BF6122"/>
    <w:rsid w:val="00BF6464"/>
    <w:rsid w:val="00C0686C"/>
    <w:rsid w:val="00C13C52"/>
    <w:rsid w:val="00C16014"/>
    <w:rsid w:val="00C20945"/>
    <w:rsid w:val="00C20E72"/>
    <w:rsid w:val="00C254FC"/>
    <w:rsid w:val="00C3729B"/>
    <w:rsid w:val="00C4242C"/>
    <w:rsid w:val="00C51AD7"/>
    <w:rsid w:val="00C529C6"/>
    <w:rsid w:val="00C531E9"/>
    <w:rsid w:val="00C55514"/>
    <w:rsid w:val="00C566F5"/>
    <w:rsid w:val="00C60348"/>
    <w:rsid w:val="00C643AD"/>
    <w:rsid w:val="00C72EB9"/>
    <w:rsid w:val="00C72F2E"/>
    <w:rsid w:val="00C7506A"/>
    <w:rsid w:val="00C7539D"/>
    <w:rsid w:val="00C77EA6"/>
    <w:rsid w:val="00C817EF"/>
    <w:rsid w:val="00C81D67"/>
    <w:rsid w:val="00C84511"/>
    <w:rsid w:val="00CA3B87"/>
    <w:rsid w:val="00CA45CC"/>
    <w:rsid w:val="00CA4721"/>
    <w:rsid w:val="00CB5B08"/>
    <w:rsid w:val="00CC2386"/>
    <w:rsid w:val="00CD56C8"/>
    <w:rsid w:val="00CE27E7"/>
    <w:rsid w:val="00CE518B"/>
    <w:rsid w:val="00CF43AD"/>
    <w:rsid w:val="00CF6EF8"/>
    <w:rsid w:val="00CF755D"/>
    <w:rsid w:val="00D013BA"/>
    <w:rsid w:val="00D06EE6"/>
    <w:rsid w:val="00D21E55"/>
    <w:rsid w:val="00D2209E"/>
    <w:rsid w:val="00D2569D"/>
    <w:rsid w:val="00D53A6B"/>
    <w:rsid w:val="00D6249D"/>
    <w:rsid w:val="00D6724F"/>
    <w:rsid w:val="00D67955"/>
    <w:rsid w:val="00D72A85"/>
    <w:rsid w:val="00D73A85"/>
    <w:rsid w:val="00D77143"/>
    <w:rsid w:val="00D81D8C"/>
    <w:rsid w:val="00D86434"/>
    <w:rsid w:val="00D908D3"/>
    <w:rsid w:val="00D93777"/>
    <w:rsid w:val="00DA4D13"/>
    <w:rsid w:val="00DA56AA"/>
    <w:rsid w:val="00DB181A"/>
    <w:rsid w:val="00DB2892"/>
    <w:rsid w:val="00DC170A"/>
    <w:rsid w:val="00DC5271"/>
    <w:rsid w:val="00DD6E95"/>
    <w:rsid w:val="00DE53BB"/>
    <w:rsid w:val="00DF6F59"/>
    <w:rsid w:val="00E02277"/>
    <w:rsid w:val="00E1059D"/>
    <w:rsid w:val="00E300DC"/>
    <w:rsid w:val="00E36FCE"/>
    <w:rsid w:val="00E41020"/>
    <w:rsid w:val="00E430DC"/>
    <w:rsid w:val="00E43FE7"/>
    <w:rsid w:val="00E51AFE"/>
    <w:rsid w:val="00E52A82"/>
    <w:rsid w:val="00E53CD0"/>
    <w:rsid w:val="00E54E31"/>
    <w:rsid w:val="00E63AC0"/>
    <w:rsid w:val="00E72EBB"/>
    <w:rsid w:val="00E764B9"/>
    <w:rsid w:val="00E81E6E"/>
    <w:rsid w:val="00E83567"/>
    <w:rsid w:val="00E90B86"/>
    <w:rsid w:val="00E913B0"/>
    <w:rsid w:val="00E93A67"/>
    <w:rsid w:val="00EA215F"/>
    <w:rsid w:val="00EA5269"/>
    <w:rsid w:val="00EA7AA0"/>
    <w:rsid w:val="00EC1F88"/>
    <w:rsid w:val="00EC49CC"/>
    <w:rsid w:val="00EC5A41"/>
    <w:rsid w:val="00EC625E"/>
    <w:rsid w:val="00EC7493"/>
    <w:rsid w:val="00EC79A2"/>
    <w:rsid w:val="00ED0CA0"/>
    <w:rsid w:val="00ED0FB0"/>
    <w:rsid w:val="00ED2717"/>
    <w:rsid w:val="00ED28D4"/>
    <w:rsid w:val="00EE6573"/>
    <w:rsid w:val="00EF0CC7"/>
    <w:rsid w:val="00F14530"/>
    <w:rsid w:val="00F14CCC"/>
    <w:rsid w:val="00F22E9F"/>
    <w:rsid w:val="00F25B4D"/>
    <w:rsid w:val="00F3201C"/>
    <w:rsid w:val="00F34B21"/>
    <w:rsid w:val="00F3708D"/>
    <w:rsid w:val="00F43823"/>
    <w:rsid w:val="00F47375"/>
    <w:rsid w:val="00F476EE"/>
    <w:rsid w:val="00F54FA7"/>
    <w:rsid w:val="00F6158D"/>
    <w:rsid w:val="00F63304"/>
    <w:rsid w:val="00F63880"/>
    <w:rsid w:val="00F768BA"/>
    <w:rsid w:val="00F82B76"/>
    <w:rsid w:val="00F9278C"/>
    <w:rsid w:val="00F93755"/>
    <w:rsid w:val="00F96902"/>
    <w:rsid w:val="00F96D76"/>
    <w:rsid w:val="00FC02B0"/>
    <w:rsid w:val="00FC02FB"/>
    <w:rsid w:val="00FC54AC"/>
    <w:rsid w:val="00FC56B9"/>
    <w:rsid w:val="00FD18BE"/>
    <w:rsid w:val="00FD5862"/>
    <w:rsid w:val="00FD6290"/>
    <w:rsid w:val="00FD71B4"/>
    <w:rsid w:val="00FF350F"/>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D588C"/>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C60348"/>
    <w:pPr>
      <w:keepNext/>
      <w:keepLines/>
      <w:numPr>
        <w:numId w:val="4"/>
      </w:numPr>
      <w:topLinePunct/>
      <w:adjustRightInd w:val="0"/>
      <w:snapToGrid w:val="0"/>
      <w:spacing w:beforeLines="300" w:before="300" w:afterLines="50" w:after="50" w:line="360" w:lineRule="auto"/>
      <w:outlineLvl w:val="0"/>
    </w:pPr>
    <w:rPr>
      <w:rFonts w:ascii="Arial" w:eastAsia="黑体" w:hAnsi="Arial"/>
      <w:bCs/>
      <w:kern w:val="44"/>
      <w:sz w:val="36"/>
      <w:szCs w:val="44"/>
      <w:lang w:val="zh-CN"/>
    </w:rPr>
  </w:style>
  <w:style w:type="paragraph" w:styleId="2">
    <w:name w:val="heading 2"/>
    <w:basedOn w:val="a"/>
    <w:next w:val="a0"/>
    <w:link w:val="20"/>
    <w:uiPriority w:val="9"/>
    <w:unhideWhenUsed/>
    <w:qFormat/>
    <w:rsid w:val="00C60348"/>
    <w:pPr>
      <w:keepNext/>
      <w:keepLines/>
      <w:numPr>
        <w:ilvl w:val="1"/>
        <w:numId w:val="4"/>
      </w:numPr>
      <w:topLinePunct/>
      <w:adjustRightInd w:val="0"/>
      <w:snapToGrid w:val="0"/>
      <w:spacing w:beforeLines="150" w:before="150" w:afterLines="30" w:after="30" w:line="360" w:lineRule="auto"/>
      <w:outlineLvl w:val="1"/>
    </w:pPr>
    <w:rPr>
      <w:rFonts w:ascii="Arial" w:eastAsia="黑体" w:hAnsi="Arial" w:cstheme="majorBidi"/>
      <w:bCs/>
      <w:sz w:val="30"/>
      <w:szCs w:val="32"/>
    </w:rPr>
  </w:style>
  <w:style w:type="paragraph" w:styleId="3">
    <w:name w:val="heading 3"/>
    <w:basedOn w:val="a"/>
    <w:next w:val="a0"/>
    <w:link w:val="30"/>
    <w:uiPriority w:val="9"/>
    <w:unhideWhenUsed/>
    <w:qFormat/>
    <w:rsid w:val="00C60348"/>
    <w:pPr>
      <w:keepNext/>
      <w:keepLines/>
      <w:numPr>
        <w:ilvl w:val="2"/>
        <w:numId w:val="4"/>
      </w:numPr>
      <w:topLinePunct/>
      <w:adjustRightInd w:val="0"/>
      <w:snapToGrid w:val="0"/>
      <w:spacing w:beforeLines="100" w:before="100" w:afterLines="20" w:after="20" w:line="360" w:lineRule="auto"/>
      <w:outlineLvl w:val="2"/>
    </w:pPr>
    <w:rPr>
      <w:rFonts w:ascii="Arial" w:eastAsia="黑体" w:hAnsi="Arial"/>
      <w:bCs/>
      <w:sz w:val="28"/>
      <w:szCs w:val="32"/>
    </w:rPr>
  </w:style>
  <w:style w:type="paragraph" w:styleId="4">
    <w:name w:val="heading 4"/>
    <w:basedOn w:val="a"/>
    <w:next w:val="a0"/>
    <w:link w:val="40"/>
    <w:uiPriority w:val="9"/>
    <w:unhideWhenUsed/>
    <w:qFormat/>
    <w:rsid w:val="00601395"/>
    <w:pPr>
      <w:keepNext/>
      <w:keepLines/>
      <w:numPr>
        <w:ilvl w:val="3"/>
        <w:numId w:val="4"/>
      </w:numPr>
      <w:adjustRightInd w:val="0"/>
      <w:snapToGrid w:val="0"/>
      <w:spacing w:beforeLines="70" w:before="70"/>
      <w:outlineLvl w:val="3"/>
    </w:pPr>
    <w:rPr>
      <w:rFonts w:ascii="Arial" w:eastAsia="黑体" w:hAnsi="Arial" w:cstheme="majorBidi"/>
      <w:bCs/>
      <w:sz w:val="24"/>
      <w:szCs w:val="28"/>
    </w:rPr>
  </w:style>
  <w:style w:type="paragraph" w:styleId="5">
    <w:name w:val="heading 5"/>
    <w:basedOn w:val="a"/>
    <w:next w:val="a0"/>
    <w:link w:val="50"/>
    <w:uiPriority w:val="9"/>
    <w:unhideWhenUsed/>
    <w:qFormat/>
    <w:rsid w:val="00723EEA"/>
    <w:pPr>
      <w:keepNext/>
      <w:keepLines/>
      <w:numPr>
        <w:ilvl w:val="4"/>
        <w:numId w:val="4"/>
      </w:numPr>
      <w:adjustRightInd w:val="0"/>
      <w:snapToGrid w:val="0"/>
      <w:spacing w:beforeLines="50" w:before="50" w:line="360" w:lineRule="auto"/>
      <w:outlineLvl w:val="4"/>
    </w:pPr>
    <w:rPr>
      <w:rFonts w:ascii="Arial" w:eastAsia="黑体" w:hAnsi="Arial"/>
      <w:bCs/>
      <w:sz w:val="24"/>
      <w:szCs w:val="28"/>
    </w:rPr>
  </w:style>
  <w:style w:type="paragraph" w:styleId="6">
    <w:name w:val="heading 6"/>
    <w:basedOn w:val="a"/>
    <w:next w:val="a0"/>
    <w:link w:val="60"/>
    <w:uiPriority w:val="9"/>
    <w:unhideWhenUsed/>
    <w:qFormat/>
    <w:rsid w:val="0060564B"/>
    <w:pPr>
      <w:keepNext/>
      <w:keepLines/>
      <w:numPr>
        <w:ilvl w:val="5"/>
        <w:numId w:val="4"/>
      </w:numPr>
      <w:adjustRightInd w:val="0"/>
      <w:snapToGrid w:val="0"/>
      <w:spacing w:beforeLines="30" w:before="30" w:line="360" w:lineRule="auto"/>
      <w:outlineLvl w:val="5"/>
    </w:pPr>
    <w:rPr>
      <w:rFonts w:ascii="Arial" w:eastAsia="黑体" w:hAnsi="Arial" w:cstheme="majorBidi"/>
      <w:bCs/>
      <w:sz w:val="24"/>
      <w:szCs w:val="24"/>
    </w:rPr>
  </w:style>
  <w:style w:type="paragraph" w:styleId="7">
    <w:name w:val="heading 7"/>
    <w:basedOn w:val="a"/>
    <w:next w:val="a0"/>
    <w:link w:val="70"/>
    <w:uiPriority w:val="9"/>
    <w:unhideWhenUsed/>
    <w:qFormat/>
    <w:rsid w:val="0060564B"/>
    <w:pPr>
      <w:keepNext/>
      <w:keepLines/>
      <w:numPr>
        <w:ilvl w:val="6"/>
        <w:numId w:val="4"/>
      </w:numPr>
      <w:adjustRightInd w:val="0"/>
      <w:snapToGrid w:val="0"/>
      <w:spacing w:beforeLines="30" w:before="30" w:line="360" w:lineRule="auto"/>
      <w:outlineLvl w:val="6"/>
    </w:pPr>
    <w:rPr>
      <w:rFonts w:ascii="Arial" w:eastAsia="黑体" w:hAnsi="Arial"/>
      <w:bCs/>
      <w:sz w:val="24"/>
      <w:szCs w:val="24"/>
    </w:rPr>
  </w:style>
  <w:style w:type="paragraph" w:styleId="8">
    <w:name w:val="heading 8"/>
    <w:basedOn w:val="a"/>
    <w:next w:val="a0"/>
    <w:link w:val="80"/>
    <w:uiPriority w:val="9"/>
    <w:unhideWhenUsed/>
    <w:qFormat/>
    <w:rsid w:val="008E1AD2"/>
    <w:pPr>
      <w:keepNext/>
      <w:keepLines/>
      <w:numPr>
        <w:ilvl w:val="7"/>
        <w:numId w:val="4"/>
      </w:numPr>
      <w:adjustRightInd w:val="0"/>
      <w:snapToGrid w:val="0"/>
      <w:spacing w:beforeLines="30" w:before="30" w:line="360" w:lineRule="auto"/>
      <w:outlineLvl w:val="7"/>
    </w:pPr>
    <w:rPr>
      <w:rFonts w:ascii="Arial" w:eastAsia="黑体" w:hAnsi="Arial" w:cstheme="majorBidi"/>
      <w:sz w:val="24"/>
      <w:szCs w:val="24"/>
    </w:rPr>
  </w:style>
  <w:style w:type="paragraph" w:styleId="90">
    <w:name w:val="heading 9"/>
    <w:basedOn w:val="a"/>
    <w:next w:val="a0"/>
    <w:link w:val="91"/>
    <w:uiPriority w:val="9"/>
    <w:unhideWhenUsed/>
    <w:qFormat/>
    <w:rsid w:val="008E1AD2"/>
    <w:pPr>
      <w:keepNext/>
      <w:keepLines/>
      <w:adjustRightInd w:val="0"/>
      <w:snapToGrid w:val="0"/>
      <w:spacing w:beforeLines="30" w:before="30" w:line="360" w:lineRule="auto"/>
      <w:outlineLvl w:val="8"/>
    </w:pPr>
    <w:rPr>
      <w:rFonts w:ascii="Arial" w:eastAsia="黑体" w:hAnsi="Arial" w:cstheme="majorBidi"/>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865588"/>
    <w:rPr>
      <w:color w:val="0000FF"/>
      <w:u w:val="single"/>
    </w:rPr>
  </w:style>
  <w:style w:type="paragraph" w:styleId="a5">
    <w:name w:val="List Paragraph"/>
    <w:basedOn w:val="a"/>
    <w:uiPriority w:val="34"/>
    <w:qFormat/>
    <w:rsid w:val="001B5644"/>
    <w:pPr>
      <w:ind w:firstLineChars="200" w:firstLine="420"/>
    </w:pPr>
  </w:style>
  <w:style w:type="character" w:customStyle="1" w:styleId="10">
    <w:name w:val="标题 1 字符"/>
    <w:basedOn w:val="a1"/>
    <w:link w:val="1"/>
    <w:uiPriority w:val="9"/>
    <w:rsid w:val="00C60348"/>
    <w:rPr>
      <w:rFonts w:ascii="Arial" w:eastAsia="黑体" w:hAnsi="Arial"/>
      <w:bCs/>
      <w:kern w:val="44"/>
      <w:sz w:val="36"/>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paragraph" w:styleId="TOC1">
    <w:name w:val="toc 1"/>
    <w:basedOn w:val="a"/>
    <w:next w:val="a"/>
    <w:uiPriority w:val="39"/>
    <w:unhideWhenUsed/>
    <w:rsid w:val="00640EAD"/>
    <w:pPr>
      <w:tabs>
        <w:tab w:val="right" w:leader="dot" w:pos="8296"/>
      </w:tabs>
      <w:adjustRightInd w:val="0"/>
      <w:snapToGrid w:val="0"/>
      <w:spacing w:beforeLines="50" w:before="50" w:line="312" w:lineRule="auto"/>
    </w:pPr>
    <w:rPr>
      <w:rFonts w:ascii="Arial" w:eastAsia="黑体" w:hAnsi="Arial"/>
      <w:noProof/>
    </w:rPr>
  </w:style>
  <w:style w:type="paragraph" w:styleId="a6">
    <w:name w:val="header"/>
    <w:basedOn w:val="a"/>
    <w:link w:val="a7"/>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D53A6B"/>
    <w:rPr>
      <w:sz w:val="18"/>
      <w:szCs w:val="18"/>
    </w:rPr>
  </w:style>
  <w:style w:type="paragraph" w:styleId="a8">
    <w:name w:val="footer"/>
    <w:basedOn w:val="a"/>
    <w:link w:val="a9"/>
    <w:uiPriority w:val="99"/>
    <w:unhideWhenUsed/>
    <w:rsid w:val="00D53A6B"/>
    <w:pPr>
      <w:tabs>
        <w:tab w:val="center" w:pos="4153"/>
        <w:tab w:val="right" w:pos="8306"/>
      </w:tabs>
      <w:snapToGrid w:val="0"/>
      <w:jc w:val="left"/>
    </w:pPr>
    <w:rPr>
      <w:sz w:val="18"/>
      <w:szCs w:val="18"/>
    </w:rPr>
  </w:style>
  <w:style w:type="character" w:customStyle="1" w:styleId="a9">
    <w:name w:val="页脚 字符"/>
    <w:basedOn w:val="a1"/>
    <w:link w:val="a8"/>
    <w:uiPriority w:val="99"/>
    <w:rsid w:val="00D53A6B"/>
    <w:rPr>
      <w:sz w:val="18"/>
      <w:szCs w:val="18"/>
    </w:rPr>
  </w:style>
  <w:style w:type="paragraph" w:styleId="aa">
    <w:name w:val="Balloon Text"/>
    <w:basedOn w:val="a"/>
    <w:link w:val="ab"/>
    <w:uiPriority w:val="99"/>
    <w:semiHidden/>
    <w:unhideWhenUsed/>
    <w:rsid w:val="00B014B0"/>
    <w:rPr>
      <w:sz w:val="18"/>
      <w:szCs w:val="18"/>
    </w:rPr>
  </w:style>
  <w:style w:type="character" w:customStyle="1" w:styleId="ab">
    <w:name w:val="批注框文本 字符"/>
    <w:basedOn w:val="a1"/>
    <w:link w:val="aa"/>
    <w:uiPriority w:val="99"/>
    <w:semiHidden/>
    <w:rsid w:val="00B014B0"/>
    <w:rPr>
      <w:sz w:val="18"/>
      <w:szCs w:val="18"/>
    </w:rPr>
  </w:style>
  <w:style w:type="character" w:customStyle="1" w:styleId="20">
    <w:name w:val="标题 2 字符"/>
    <w:basedOn w:val="a1"/>
    <w:link w:val="2"/>
    <w:uiPriority w:val="9"/>
    <w:rsid w:val="00C60348"/>
    <w:rPr>
      <w:rFonts w:ascii="Arial" w:eastAsia="黑体" w:hAnsi="Arial" w:cstheme="majorBidi"/>
      <w:bCs/>
      <w:sz w:val="30"/>
      <w:szCs w:val="32"/>
    </w:rPr>
  </w:style>
  <w:style w:type="character" w:customStyle="1" w:styleId="30">
    <w:name w:val="标题 3 字符"/>
    <w:basedOn w:val="a1"/>
    <w:link w:val="3"/>
    <w:uiPriority w:val="9"/>
    <w:rsid w:val="00C60348"/>
    <w:rPr>
      <w:rFonts w:ascii="Arial" w:eastAsia="黑体" w:hAnsi="Arial"/>
      <w:bCs/>
      <w:sz w:val="28"/>
      <w:szCs w:val="32"/>
    </w:rPr>
  </w:style>
  <w:style w:type="character" w:customStyle="1" w:styleId="40">
    <w:name w:val="标题 4 字符"/>
    <w:basedOn w:val="a1"/>
    <w:link w:val="4"/>
    <w:uiPriority w:val="9"/>
    <w:rsid w:val="00601395"/>
    <w:rPr>
      <w:rFonts w:ascii="Arial" w:eastAsia="黑体" w:hAnsi="Arial" w:cstheme="majorBidi"/>
      <w:bCs/>
      <w:sz w:val="24"/>
      <w:szCs w:val="28"/>
    </w:rPr>
  </w:style>
  <w:style w:type="character" w:customStyle="1" w:styleId="50">
    <w:name w:val="标题 5 字符"/>
    <w:basedOn w:val="a1"/>
    <w:link w:val="5"/>
    <w:uiPriority w:val="9"/>
    <w:rsid w:val="00723EEA"/>
    <w:rPr>
      <w:rFonts w:ascii="Arial" w:eastAsia="黑体" w:hAnsi="Arial"/>
      <w:bCs/>
      <w:sz w:val="24"/>
      <w:szCs w:val="28"/>
    </w:rPr>
  </w:style>
  <w:style w:type="character" w:customStyle="1" w:styleId="60">
    <w:name w:val="标题 6 字符"/>
    <w:basedOn w:val="a1"/>
    <w:link w:val="6"/>
    <w:uiPriority w:val="9"/>
    <w:rsid w:val="0060564B"/>
    <w:rPr>
      <w:rFonts w:ascii="Arial" w:eastAsia="黑体" w:hAnsi="Arial" w:cstheme="majorBidi"/>
      <w:bCs/>
      <w:sz w:val="24"/>
      <w:szCs w:val="24"/>
    </w:rPr>
  </w:style>
  <w:style w:type="character" w:customStyle="1" w:styleId="70">
    <w:name w:val="标题 7 字符"/>
    <w:basedOn w:val="a1"/>
    <w:link w:val="7"/>
    <w:uiPriority w:val="9"/>
    <w:rsid w:val="0060564B"/>
    <w:rPr>
      <w:rFonts w:ascii="Arial" w:eastAsia="黑体" w:hAnsi="Arial"/>
      <w:bCs/>
      <w:sz w:val="24"/>
      <w:szCs w:val="24"/>
    </w:rPr>
  </w:style>
  <w:style w:type="character" w:customStyle="1" w:styleId="80">
    <w:name w:val="标题 8 字符"/>
    <w:basedOn w:val="a1"/>
    <w:link w:val="8"/>
    <w:uiPriority w:val="9"/>
    <w:rsid w:val="008E1AD2"/>
    <w:rPr>
      <w:rFonts w:ascii="Arial" w:eastAsia="黑体" w:hAnsi="Arial" w:cstheme="majorBidi"/>
      <w:sz w:val="24"/>
      <w:szCs w:val="24"/>
    </w:rPr>
  </w:style>
  <w:style w:type="paragraph" w:styleId="9">
    <w:name w:val="index 9"/>
    <w:basedOn w:val="a"/>
    <w:next w:val="a"/>
    <w:autoRedefine/>
    <w:uiPriority w:val="99"/>
    <w:semiHidden/>
    <w:unhideWhenUsed/>
    <w:rsid w:val="004C3382"/>
    <w:pPr>
      <w:numPr>
        <w:ilvl w:val="8"/>
        <w:numId w:val="4"/>
      </w:numPr>
    </w:pPr>
  </w:style>
  <w:style w:type="character" w:customStyle="1" w:styleId="91">
    <w:name w:val="标题 9 字符"/>
    <w:basedOn w:val="a1"/>
    <w:link w:val="90"/>
    <w:uiPriority w:val="9"/>
    <w:rsid w:val="008E1AD2"/>
    <w:rPr>
      <w:rFonts w:ascii="Arial" w:eastAsia="黑体" w:hAnsi="Arial" w:cstheme="majorBidi"/>
      <w:sz w:val="24"/>
      <w:szCs w:val="21"/>
    </w:rPr>
  </w:style>
  <w:style w:type="paragraph" w:customStyle="1" w:styleId="ac">
    <w:name w:val="说明"/>
    <w:basedOn w:val="a"/>
    <w:next w:val="a0"/>
    <w:qFormat/>
    <w:rsid w:val="0072412B"/>
    <w:pPr>
      <w:adjustRightInd w:val="0"/>
      <w:snapToGrid w:val="0"/>
      <w:spacing w:beforeLines="50" w:before="50" w:afterLines="100" w:after="100" w:line="288" w:lineRule="auto"/>
    </w:pPr>
    <w:rPr>
      <w:rFonts w:ascii="楷体" w:eastAsia="楷体" w:hAnsi="楷体"/>
    </w:rPr>
  </w:style>
  <w:style w:type="paragraph" w:customStyle="1" w:styleId="a0">
    <w:name w:val="正文段落"/>
    <w:basedOn w:val="a"/>
    <w:qFormat/>
    <w:rsid w:val="00683478"/>
    <w:pPr>
      <w:adjustRightInd w:val="0"/>
      <w:snapToGrid w:val="0"/>
      <w:spacing w:beforeLines="20" w:before="20" w:afterLines="20" w:after="20" w:line="336" w:lineRule="auto"/>
      <w:ind w:firstLineChars="200" w:firstLine="200"/>
    </w:pPr>
    <w:rPr>
      <w:rFonts w:ascii="Times New Roman" w:eastAsia="宋体" w:hAnsi="Times New Roman"/>
      <w:sz w:val="24"/>
    </w:rPr>
  </w:style>
  <w:style w:type="paragraph" w:styleId="TOC2">
    <w:name w:val="toc 2"/>
    <w:basedOn w:val="a"/>
    <w:next w:val="a"/>
    <w:uiPriority w:val="39"/>
    <w:unhideWhenUsed/>
    <w:rsid w:val="00FC02B0"/>
    <w:pPr>
      <w:tabs>
        <w:tab w:val="right" w:leader="dot" w:pos="8296"/>
      </w:tabs>
      <w:adjustRightInd w:val="0"/>
      <w:snapToGrid w:val="0"/>
      <w:spacing w:line="312" w:lineRule="auto"/>
      <w:ind w:leftChars="100" w:left="100"/>
    </w:pPr>
    <w:rPr>
      <w:rFonts w:ascii="Times New Roman" w:eastAsia="宋体" w:hAnsi="Times New Roman"/>
      <w:sz w:val="18"/>
    </w:rPr>
  </w:style>
  <w:style w:type="paragraph" w:styleId="TOC3">
    <w:name w:val="toc 3"/>
    <w:basedOn w:val="a"/>
    <w:next w:val="a"/>
    <w:uiPriority w:val="39"/>
    <w:unhideWhenUsed/>
    <w:rsid w:val="00FC02B0"/>
    <w:pPr>
      <w:tabs>
        <w:tab w:val="right" w:leader="dot" w:pos="8296"/>
      </w:tabs>
      <w:adjustRightInd w:val="0"/>
      <w:snapToGrid w:val="0"/>
      <w:spacing w:line="312" w:lineRule="auto"/>
      <w:ind w:leftChars="150" w:left="150"/>
    </w:pPr>
    <w:rPr>
      <w:rFonts w:ascii="Times New Roman" w:eastAsia="宋体" w:hAnsi="Times New Roman"/>
      <w:sz w:val="18"/>
    </w:rPr>
  </w:style>
  <w:style w:type="paragraph" w:styleId="ad">
    <w:name w:val="caption"/>
    <w:basedOn w:val="a"/>
    <w:next w:val="a0"/>
    <w:uiPriority w:val="35"/>
    <w:unhideWhenUsed/>
    <w:qFormat/>
    <w:rsid w:val="009D40F5"/>
    <w:pPr>
      <w:kinsoku w:val="0"/>
      <w:overflowPunct w:val="0"/>
      <w:autoSpaceDE w:val="0"/>
      <w:autoSpaceDN w:val="0"/>
      <w:adjustRightInd w:val="0"/>
      <w:snapToGrid w:val="0"/>
      <w:spacing w:beforeLines="30" w:before="30" w:afterLines="30" w:after="30" w:line="360" w:lineRule="auto"/>
      <w:jc w:val="center"/>
    </w:pPr>
    <w:rPr>
      <w:rFonts w:ascii="宋体" w:eastAsia="宋体" w:hAnsi="宋体" w:cstheme="majorBidi"/>
      <w:szCs w:val="20"/>
    </w:rPr>
  </w:style>
  <w:style w:type="paragraph" w:customStyle="1" w:styleId="ae">
    <w:name w:val="图表段落"/>
    <w:basedOn w:val="a0"/>
    <w:qFormat/>
    <w:rsid w:val="00C529C6"/>
    <w:pPr>
      <w:spacing w:beforeLines="30" w:before="30" w:afterLines="30" w:after="30" w:line="240" w:lineRule="auto"/>
      <w:ind w:firstLineChars="0" w:firstLine="0"/>
      <w:jc w:val="center"/>
    </w:pPr>
  </w:style>
  <w:style w:type="table" w:styleId="af">
    <w:name w:val="Table Grid"/>
    <w:basedOn w:val="a2"/>
    <w:uiPriority w:val="39"/>
    <w:rsid w:val="00C529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sid w:val="00153211"/>
    <w:rPr>
      <w:b/>
      <w:bCs/>
    </w:rPr>
  </w:style>
  <w:style w:type="paragraph" w:styleId="af1">
    <w:name w:val="Normal (Web)"/>
    <w:basedOn w:val="a"/>
    <w:uiPriority w:val="99"/>
    <w:semiHidden/>
    <w:unhideWhenUsed/>
    <w:rsid w:val="00C0686C"/>
    <w:pPr>
      <w:widowControl/>
      <w:spacing w:before="100" w:beforeAutospacing="1" w:after="100" w:afterAutospacing="1"/>
      <w:jc w:val="left"/>
    </w:pPr>
    <w:rPr>
      <w:rFonts w:ascii="宋体" w:eastAsia="宋体" w:hAnsi="宋体" w:cs="宋体"/>
      <w:kern w:val="0"/>
      <w:sz w:val="24"/>
      <w:szCs w:val="24"/>
    </w:rPr>
  </w:style>
  <w:style w:type="character" w:styleId="af2">
    <w:name w:val="Unresolved Mention"/>
    <w:basedOn w:val="a1"/>
    <w:uiPriority w:val="99"/>
    <w:semiHidden/>
    <w:unhideWhenUsed/>
    <w:rsid w:val="00BE6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68231">
      <w:bodyDiv w:val="1"/>
      <w:marLeft w:val="0"/>
      <w:marRight w:val="0"/>
      <w:marTop w:val="0"/>
      <w:marBottom w:val="0"/>
      <w:divBdr>
        <w:top w:val="none" w:sz="0" w:space="0" w:color="auto"/>
        <w:left w:val="none" w:sz="0" w:space="0" w:color="auto"/>
        <w:bottom w:val="none" w:sz="0" w:space="0" w:color="auto"/>
        <w:right w:val="none" w:sz="0" w:space="0" w:color="auto"/>
      </w:divBdr>
      <w:divsChild>
        <w:div w:id="2068331618">
          <w:marLeft w:val="446"/>
          <w:marRight w:val="0"/>
          <w:marTop w:val="0"/>
          <w:marBottom w:val="0"/>
          <w:divBdr>
            <w:top w:val="none" w:sz="0" w:space="0" w:color="auto"/>
            <w:left w:val="none" w:sz="0" w:space="0" w:color="auto"/>
            <w:bottom w:val="none" w:sz="0" w:space="0" w:color="auto"/>
            <w:right w:val="none" w:sz="0" w:space="0" w:color="auto"/>
          </w:divBdr>
        </w:div>
      </w:divsChild>
    </w:div>
    <w:div w:id="318732876">
      <w:bodyDiv w:val="1"/>
      <w:marLeft w:val="0"/>
      <w:marRight w:val="0"/>
      <w:marTop w:val="0"/>
      <w:marBottom w:val="0"/>
      <w:divBdr>
        <w:top w:val="none" w:sz="0" w:space="0" w:color="auto"/>
        <w:left w:val="none" w:sz="0" w:space="0" w:color="auto"/>
        <w:bottom w:val="none" w:sz="0" w:space="0" w:color="auto"/>
        <w:right w:val="none" w:sz="0" w:space="0" w:color="auto"/>
      </w:divBdr>
    </w:div>
    <w:div w:id="333073760">
      <w:bodyDiv w:val="1"/>
      <w:marLeft w:val="0"/>
      <w:marRight w:val="0"/>
      <w:marTop w:val="0"/>
      <w:marBottom w:val="0"/>
      <w:divBdr>
        <w:top w:val="none" w:sz="0" w:space="0" w:color="auto"/>
        <w:left w:val="none" w:sz="0" w:space="0" w:color="auto"/>
        <w:bottom w:val="none" w:sz="0" w:space="0" w:color="auto"/>
        <w:right w:val="none" w:sz="0" w:space="0" w:color="auto"/>
      </w:divBdr>
      <w:divsChild>
        <w:div w:id="1981613255">
          <w:marLeft w:val="0"/>
          <w:marRight w:val="0"/>
          <w:marTop w:val="0"/>
          <w:marBottom w:val="0"/>
          <w:divBdr>
            <w:top w:val="none" w:sz="0" w:space="0" w:color="auto"/>
            <w:left w:val="none" w:sz="0" w:space="0" w:color="auto"/>
            <w:bottom w:val="none" w:sz="0" w:space="0" w:color="auto"/>
            <w:right w:val="none" w:sz="0" w:space="0" w:color="auto"/>
          </w:divBdr>
        </w:div>
        <w:div w:id="1252009432">
          <w:marLeft w:val="0"/>
          <w:marRight w:val="0"/>
          <w:marTop w:val="0"/>
          <w:marBottom w:val="0"/>
          <w:divBdr>
            <w:top w:val="none" w:sz="0" w:space="0" w:color="auto"/>
            <w:left w:val="none" w:sz="0" w:space="0" w:color="auto"/>
            <w:bottom w:val="none" w:sz="0" w:space="0" w:color="auto"/>
            <w:right w:val="none" w:sz="0" w:space="0" w:color="auto"/>
          </w:divBdr>
        </w:div>
        <w:div w:id="1884831365">
          <w:marLeft w:val="0"/>
          <w:marRight w:val="0"/>
          <w:marTop w:val="0"/>
          <w:marBottom w:val="0"/>
          <w:divBdr>
            <w:top w:val="none" w:sz="0" w:space="0" w:color="auto"/>
            <w:left w:val="none" w:sz="0" w:space="0" w:color="auto"/>
            <w:bottom w:val="none" w:sz="0" w:space="0" w:color="auto"/>
            <w:right w:val="none" w:sz="0" w:space="0" w:color="auto"/>
          </w:divBdr>
        </w:div>
      </w:divsChild>
    </w:div>
    <w:div w:id="371851948">
      <w:bodyDiv w:val="1"/>
      <w:marLeft w:val="0"/>
      <w:marRight w:val="0"/>
      <w:marTop w:val="0"/>
      <w:marBottom w:val="0"/>
      <w:divBdr>
        <w:top w:val="none" w:sz="0" w:space="0" w:color="auto"/>
        <w:left w:val="none" w:sz="0" w:space="0" w:color="auto"/>
        <w:bottom w:val="none" w:sz="0" w:space="0" w:color="auto"/>
        <w:right w:val="none" w:sz="0" w:space="0" w:color="auto"/>
      </w:divBdr>
      <w:divsChild>
        <w:div w:id="1715690286">
          <w:marLeft w:val="446"/>
          <w:marRight w:val="0"/>
          <w:marTop w:val="0"/>
          <w:marBottom w:val="0"/>
          <w:divBdr>
            <w:top w:val="none" w:sz="0" w:space="0" w:color="auto"/>
            <w:left w:val="none" w:sz="0" w:space="0" w:color="auto"/>
            <w:bottom w:val="none" w:sz="0" w:space="0" w:color="auto"/>
            <w:right w:val="none" w:sz="0" w:space="0" w:color="auto"/>
          </w:divBdr>
        </w:div>
      </w:divsChild>
    </w:div>
    <w:div w:id="396781348">
      <w:bodyDiv w:val="1"/>
      <w:marLeft w:val="0"/>
      <w:marRight w:val="0"/>
      <w:marTop w:val="0"/>
      <w:marBottom w:val="0"/>
      <w:divBdr>
        <w:top w:val="none" w:sz="0" w:space="0" w:color="auto"/>
        <w:left w:val="none" w:sz="0" w:space="0" w:color="auto"/>
        <w:bottom w:val="none" w:sz="0" w:space="0" w:color="auto"/>
        <w:right w:val="none" w:sz="0" w:space="0" w:color="auto"/>
      </w:divBdr>
      <w:divsChild>
        <w:div w:id="824980160">
          <w:marLeft w:val="446"/>
          <w:marRight w:val="0"/>
          <w:marTop w:val="0"/>
          <w:marBottom w:val="0"/>
          <w:divBdr>
            <w:top w:val="none" w:sz="0" w:space="0" w:color="auto"/>
            <w:left w:val="none" w:sz="0" w:space="0" w:color="auto"/>
            <w:bottom w:val="none" w:sz="0" w:space="0" w:color="auto"/>
            <w:right w:val="none" w:sz="0" w:space="0" w:color="auto"/>
          </w:divBdr>
        </w:div>
      </w:divsChild>
    </w:div>
    <w:div w:id="406466563">
      <w:bodyDiv w:val="1"/>
      <w:marLeft w:val="0"/>
      <w:marRight w:val="0"/>
      <w:marTop w:val="0"/>
      <w:marBottom w:val="0"/>
      <w:divBdr>
        <w:top w:val="none" w:sz="0" w:space="0" w:color="auto"/>
        <w:left w:val="none" w:sz="0" w:space="0" w:color="auto"/>
        <w:bottom w:val="none" w:sz="0" w:space="0" w:color="auto"/>
        <w:right w:val="none" w:sz="0" w:space="0" w:color="auto"/>
      </w:divBdr>
      <w:divsChild>
        <w:div w:id="1951234654">
          <w:marLeft w:val="446"/>
          <w:marRight w:val="0"/>
          <w:marTop w:val="0"/>
          <w:marBottom w:val="0"/>
          <w:divBdr>
            <w:top w:val="none" w:sz="0" w:space="0" w:color="auto"/>
            <w:left w:val="none" w:sz="0" w:space="0" w:color="auto"/>
            <w:bottom w:val="none" w:sz="0" w:space="0" w:color="auto"/>
            <w:right w:val="none" w:sz="0" w:space="0" w:color="auto"/>
          </w:divBdr>
        </w:div>
      </w:divsChild>
    </w:div>
    <w:div w:id="618267996">
      <w:bodyDiv w:val="1"/>
      <w:marLeft w:val="0"/>
      <w:marRight w:val="0"/>
      <w:marTop w:val="0"/>
      <w:marBottom w:val="0"/>
      <w:divBdr>
        <w:top w:val="none" w:sz="0" w:space="0" w:color="auto"/>
        <w:left w:val="none" w:sz="0" w:space="0" w:color="auto"/>
        <w:bottom w:val="none" w:sz="0" w:space="0" w:color="auto"/>
        <w:right w:val="none" w:sz="0" w:space="0" w:color="auto"/>
      </w:divBdr>
    </w:div>
    <w:div w:id="627204409">
      <w:bodyDiv w:val="1"/>
      <w:marLeft w:val="0"/>
      <w:marRight w:val="0"/>
      <w:marTop w:val="0"/>
      <w:marBottom w:val="0"/>
      <w:divBdr>
        <w:top w:val="none" w:sz="0" w:space="0" w:color="auto"/>
        <w:left w:val="none" w:sz="0" w:space="0" w:color="auto"/>
        <w:bottom w:val="none" w:sz="0" w:space="0" w:color="auto"/>
        <w:right w:val="none" w:sz="0" w:space="0" w:color="auto"/>
      </w:divBdr>
    </w:div>
    <w:div w:id="642809105">
      <w:bodyDiv w:val="1"/>
      <w:marLeft w:val="0"/>
      <w:marRight w:val="0"/>
      <w:marTop w:val="0"/>
      <w:marBottom w:val="0"/>
      <w:divBdr>
        <w:top w:val="none" w:sz="0" w:space="0" w:color="auto"/>
        <w:left w:val="none" w:sz="0" w:space="0" w:color="auto"/>
        <w:bottom w:val="none" w:sz="0" w:space="0" w:color="auto"/>
        <w:right w:val="none" w:sz="0" w:space="0" w:color="auto"/>
      </w:divBdr>
    </w:div>
    <w:div w:id="816411149">
      <w:bodyDiv w:val="1"/>
      <w:marLeft w:val="0"/>
      <w:marRight w:val="0"/>
      <w:marTop w:val="0"/>
      <w:marBottom w:val="0"/>
      <w:divBdr>
        <w:top w:val="none" w:sz="0" w:space="0" w:color="auto"/>
        <w:left w:val="none" w:sz="0" w:space="0" w:color="auto"/>
        <w:bottom w:val="none" w:sz="0" w:space="0" w:color="auto"/>
        <w:right w:val="none" w:sz="0" w:space="0" w:color="auto"/>
      </w:divBdr>
      <w:divsChild>
        <w:div w:id="908736744">
          <w:marLeft w:val="446"/>
          <w:marRight w:val="0"/>
          <w:marTop w:val="0"/>
          <w:marBottom w:val="0"/>
          <w:divBdr>
            <w:top w:val="none" w:sz="0" w:space="0" w:color="auto"/>
            <w:left w:val="none" w:sz="0" w:space="0" w:color="auto"/>
            <w:bottom w:val="none" w:sz="0" w:space="0" w:color="auto"/>
            <w:right w:val="none" w:sz="0" w:space="0" w:color="auto"/>
          </w:divBdr>
        </w:div>
      </w:divsChild>
    </w:div>
    <w:div w:id="886717498">
      <w:bodyDiv w:val="1"/>
      <w:marLeft w:val="0"/>
      <w:marRight w:val="0"/>
      <w:marTop w:val="0"/>
      <w:marBottom w:val="0"/>
      <w:divBdr>
        <w:top w:val="none" w:sz="0" w:space="0" w:color="auto"/>
        <w:left w:val="none" w:sz="0" w:space="0" w:color="auto"/>
        <w:bottom w:val="none" w:sz="0" w:space="0" w:color="auto"/>
        <w:right w:val="none" w:sz="0" w:space="0" w:color="auto"/>
      </w:divBdr>
    </w:div>
    <w:div w:id="912274062">
      <w:bodyDiv w:val="1"/>
      <w:marLeft w:val="0"/>
      <w:marRight w:val="0"/>
      <w:marTop w:val="0"/>
      <w:marBottom w:val="0"/>
      <w:divBdr>
        <w:top w:val="none" w:sz="0" w:space="0" w:color="auto"/>
        <w:left w:val="none" w:sz="0" w:space="0" w:color="auto"/>
        <w:bottom w:val="none" w:sz="0" w:space="0" w:color="auto"/>
        <w:right w:val="none" w:sz="0" w:space="0" w:color="auto"/>
      </w:divBdr>
      <w:divsChild>
        <w:div w:id="486437811">
          <w:marLeft w:val="0"/>
          <w:marRight w:val="0"/>
          <w:marTop w:val="0"/>
          <w:marBottom w:val="0"/>
          <w:divBdr>
            <w:top w:val="none" w:sz="0" w:space="0" w:color="auto"/>
            <w:left w:val="none" w:sz="0" w:space="0" w:color="auto"/>
            <w:bottom w:val="none" w:sz="0" w:space="0" w:color="auto"/>
            <w:right w:val="none" w:sz="0" w:space="0" w:color="auto"/>
          </w:divBdr>
        </w:div>
        <w:div w:id="1434981139">
          <w:marLeft w:val="0"/>
          <w:marRight w:val="0"/>
          <w:marTop w:val="0"/>
          <w:marBottom w:val="0"/>
          <w:divBdr>
            <w:top w:val="none" w:sz="0" w:space="0" w:color="auto"/>
            <w:left w:val="none" w:sz="0" w:space="0" w:color="auto"/>
            <w:bottom w:val="none" w:sz="0" w:space="0" w:color="auto"/>
            <w:right w:val="none" w:sz="0" w:space="0" w:color="auto"/>
          </w:divBdr>
        </w:div>
        <w:div w:id="1288968275">
          <w:marLeft w:val="0"/>
          <w:marRight w:val="0"/>
          <w:marTop w:val="0"/>
          <w:marBottom w:val="0"/>
          <w:divBdr>
            <w:top w:val="none" w:sz="0" w:space="0" w:color="auto"/>
            <w:left w:val="none" w:sz="0" w:space="0" w:color="auto"/>
            <w:bottom w:val="none" w:sz="0" w:space="0" w:color="auto"/>
            <w:right w:val="none" w:sz="0" w:space="0" w:color="auto"/>
          </w:divBdr>
        </w:div>
      </w:divsChild>
    </w:div>
    <w:div w:id="1023746181">
      <w:bodyDiv w:val="1"/>
      <w:marLeft w:val="0"/>
      <w:marRight w:val="0"/>
      <w:marTop w:val="0"/>
      <w:marBottom w:val="0"/>
      <w:divBdr>
        <w:top w:val="none" w:sz="0" w:space="0" w:color="auto"/>
        <w:left w:val="none" w:sz="0" w:space="0" w:color="auto"/>
        <w:bottom w:val="none" w:sz="0" w:space="0" w:color="auto"/>
        <w:right w:val="none" w:sz="0" w:space="0" w:color="auto"/>
      </w:divBdr>
      <w:divsChild>
        <w:div w:id="68889270">
          <w:marLeft w:val="547"/>
          <w:marRight w:val="0"/>
          <w:marTop w:val="0"/>
          <w:marBottom w:val="0"/>
          <w:divBdr>
            <w:top w:val="none" w:sz="0" w:space="0" w:color="auto"/>
            <w:left w:val="none" w:sz="0" w:space="0" w:color="auto"/>
            <w:bottom w:val="none" w:sz="0" w:space="0" w:color="auto"/>
            <w:right w:val="none" w:sz="0" w:space="0" w:color="auto"/>
          </w:divBdr>
        </w:div>
        <w:div w:id="531190250">
          <w:marLeft w:val="547"/>
          <w:marRight w:val="0"/>
          <w:marTop w:val="0"/>
          <w:marBottom w:val="0"/>
          <w:divBdr>
            <w:top w:val="none" w:sz="0" w:space="0" w:color="auto"/>
            <w:left w:val="none" w:sz="0" w:space="0" w:color="auto"/>
            <w:bottom w:val="none" w:sz="0" w:space="0" w:color="auto"/>
            <w:right w:val="none" w:sz="0" w:space="0" w:color="auto"/>
          </w:divBdr>
        </w:div>
        <w:div w:id="1182430853">
          <w:marLeft w:val="547"/>
          <w:marRight w:val="0"/>
          <w:marTop w:val="0"/>
          <w:marBottom w:val="0"/>
          <w:divBdr>
            <w:top w:val="none" w:sz="0" w:space="0" w:color="auto"/>
            <w:left w:val="none" w:sz="0" w:space="0" w:color="auto"/>
            <w:bottom w:val="none" w:sz="0" w:space="0" w:color="auto"/>
            <w:right w:val="none" w:sz="0" w:space="0" w:color="auto"/>
          </w:divBdr>
        </w:div>
        <w:div w:id="936329291">
          <w:marLeft w:val="547"/>
          <w:marRight w:val="0"/>
          <w:marTop w:val="0"/>
          <w:marBottom w:val="0"/>
          <w:divBdr>
            <w:top w:val="none" w:sz="0" w:space="0" w:color="auto"/>
            <w:left w:val="none" w:sz="0" w:space="0" w:color="auto"/>
            <w:bottom w:val="none" w:sz="0" w:space="0" w:color="auto"/>
            <w:right w:val="none" w:sz="0" w:space="0" w:color="auto"/>
          </w:divBdr>
        </w:div>
        <w:div w:id="1433820299">
          <w:marLeft w:val="547"/>
          <w:marRight w:val="0"/>
          <w:marTop w:val="0"/>
          <w:marBottom w:val="0"/>
          <w:divBdr>
            <w:top w:val="none" w:sz="0" w:space="0" w:color="auto"/>
            <w:left w:val="none" w:sz="0" w:space="0" w:color="auto"/>
            <w:bottom w:val="none" w:sz="0" w:space="0" w:color="auto"/>
            <w:right w:val="none" w:sz="0" w:space="0" w:color="auto"/>
          </w:divBdr>
        </w:div>
        <w:div w:id="1812014404">
          <w:marLeft w:val="547"/>
          <w:marRight w:val="0"/>
          <w:marTop w:val="0"/>
          <w:marBottom w:val="0"/>
          <w:divBdr>
            <w:top w:val="none" w:sz="0" w:space="0" w:color="auto"/>
            <w:left w:val="none" w:sz="0" w:space="0" w:color="auto"/>
            <w:bottom w:val="none" w:sz="0" w:space="0" w:color="auto"/>
            <w:right w:val="none" w:sz="0" w:space="0" w:color="auto"/>
          </w:divBdr>
        </w:div>
      </w:divsChild>
    </w:div>
    <w:div w:id="1117067129">
      <w:bodyDiv w:val="1"/>
      <w:marLeft w:val="0"/>
      <w:marRight w:val="0"/>
      <w:marTop w:val="0"/>
      <w:marBottom w:val="0"/>
      <w:divBdr>
        <w:top w:val="none" w:sz="0" w:space="0" w:color="auto"/>
        <w:left w:val="none" w:sz="0" w:space="0" w:color="auto"/>
        <w:bottom w:val="none" w:sz="0" w:space="0" w:color="auto"/>
        <w:right w:val="none" w:sz="0" w:space="0" w:color="auto"/>
      </w:divBdr>
    </w:div>
    <w:div w:id="1189029784">
      <w:bodyDiv w:val="1"/>
      <w:marLeft w:val="0"/>
      <w:marRight w:val="0"/>
      <w:marTop w:val="0"/>
      <w:marBottom w:val="0"/>
      <w:divBdr>
        <w:top w:val="none" w:sz="0" w:space="0" w:color="auto"/>
        <w:left w:val="none" w:sz="0" w:space="0" w:color="auto"/>
        <w:bottom w:val="none" w:sz="0" w:space="0" w:color="auto"/>
        <w:right w:val="none" w:sz="0" w:space="0" w:color="auto"/>
      </w:divBdr>
    </w:div>
    <w:div w:id="1307777746">
      <w:bodyDiv w:val="1"/>
      <w:marLeft w:val="0"/>
      <w:marRight w:val="0"/>
      <w:marTop w:val="0"/>
      <w:marBottom w:val="0"/>
      <w:divBdr>
        <w:top w:val="none" w:sz="0" w:space="0" w:color="auto"/>
        <w:left w:val="none" w:sz="0" w:space="0" w:color="auto"/>
        <w:bottom w:val="none" w:sz="0" w:space="0" w:color="auto"/>
        <w:right w:val="none" w:sz="0" w:space="0" w:color="auto"/>
      </w:divBdr>
      <w:divsChild>
        <w:div w:id="952132361">
          <w:marLeft w:val="0"/>
          <w:marRight w:val="0"/>
          <w:marTop w:val="0"/>
          <w:marBottom w:val="0"/>
          <w:divBdr>
            <w:top w:val="none" w:sz="0" w:space="0" w:color="auto"/>
            <w:left w:val="none" w:sz="0" w:space="0" w:color="auto"/>
            <w:bottom w:val="none" w:sz="0" w:space="0" w:color="auto"/>
            <w:right w:val="none" w:sz="0" w:space="0" w:color="auto"/>
          </w:divBdr>
        </w:div>
        <w:div w:id="1886134898">
          <w:marLeft w:val="0"/>
          <w:marRight w:val="0"/>
          <w:marTop w:val="0"/>
          <w:marBottom w:val="0"/>
          <w:divBdr>
            <w:top w:val="none" w:sz="0" w:space="0" w:color="auto"/>
            <w:left w:val="none" w:sz="0" w:space="0" w:color="auto"/>
            <w:bottom w:val="none" w:sz="0" w:space="0" w:color="auto"/>
            <w:right w:val="none" w:sz="0" w:space="0" w:color="auto"/>
          </w:divBdr>
        </w:div>
        <w:div w:id="115147234">
          <w:marLeft w:val="0"/>
          <w:marRight w:val="0"/>
          <w:marTop w:val="0"/>
          <w:marBottom w:val="0"/>
          <w:divBdr>
            <w:top w:val="none" w:sz="0" w:space="0" w:color="auto"/>
            <w:left w:val="none" w:sz="0" w:space="0" w:color="auto"/>
            <w:bottom w:val="none" w:sz="0" w:space="0" w:color="auto"/>
            <w:right w:val="none" w:sz="0" w:space="0" w:color="auto"/>
          </w:divBdr>
        </w:div>
      </w:divsChild>
    </w:div>
    <w:div w:id="1460491951">
      <w:bodyDiv w:val="1"/>
      <w:marLeft w:val="0"/>
      <w:marRight w:val="0"/>
      <w:marTop w:val="0"/>
      <w:marBottom w:val="0"/>
      <w:divBdr>
        <w:top w:val="none" w:sz="0" w:space="0" w:color="auto"/>
        <w:left w:val="none" w:sz="0" w:space="0" w:color="auto"/>
        <w:bottom w:val="none" w:sz="0" w:space="0" w:color="auto"/>
        <w:right w:val="none" w:sz="0" w:space="0" w:color="auto"/>
      </w:divBdr>
    </w:div>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1681666339">
      <w:bodyDiv w:val="1"/>
      <w:marLeft w:val="0"/>
      <w:marRight w:val="0"/>
      <w:marTop w:val="0"/>
      <w:marBottom w:val="0"/>
      <w:divBdr>
        <w:top w:val="none" w:sz="0" w:space="0" w:color="auto"/>
        <w:left w:val="none" w:sz="0" w:space="0" w:color="auto"/>
        <w:bottom w:val="none" w:sz="0" w:space="0" w:color="auto"/>
        <w:right w:val="none" w:sz="0" w:space="0" w:color="auto"/>
      </w:divBdr>
    </w:div>
    <w:div w:id="1776705014">
      <w:bodyDiv w:val="1"/>
      <w:marLeft w:val="0"/>
      <w:marRight w:val="0"/>
      <w:marTop w:val="0"/>
      <w:marBottom w:val="0"/>
      <w:divBdr>
        <w:top w:val="none" w:sz="0" w:space="0" w:color="auto"/>
        <w:left w:val="none" w:sz="0" w:space="0" w:color="auto"/>
        <w:bottom w:val="none" w:sz="0" w:space="0" w:color="auto"/>
        <w:right w:val="none" w:sz="0" w:space="0" w:color="auto"/>
      </w:divBdr>
    </w:div>
    <w:div w:id="1994601779">
      <w:bodyDiv w:val="1"/>
      <w:marLeft w:val="0"/>
      <w:marRight w:val="0"/>
      <w:marTop w:val="0"/>
      <w:marBottom w:val="0"/>
      <w:divBdr>
        <w:top w:val="none" w:sz="0" w:space="0" w:color="auto"/>
        <w:left w:val="none" w:sz="0" w:space="0" w:color="auto"/>
        <w:bottom w:val="none" w:sz="0" w:space="0" w:color="auto"/>
        <w:right w:val="none" w:sz="0" w:space="0" w:color="auto"/>
      </w:divBdr>
    </w:div>
    <w:div w:id="203996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F306D-2260-8040-94E8-56AD55173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22</Pages>
  <Words>1760</Words>
  <Characters>10032</Characters>
  <Application>Microsoft Office Word</Application>
  <DocSecurity>0</DocSecurity>
  <Lines>83</Lines>
  <Paragraphs>23</Paragraphs>
  <ScaleCrop>false</ScaleCrop>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Zhang hangtao</cp:lastModifiedBy>
  <cp:revision>15</cp:revision>
  <cp:lastPrinted>2019-04-15T06:27:00Z</cp:lastPrinted>
  <dcterms:created xsi:type="dcterms:W3CDTF">2022-05-03T10:06:00Z</dcterms:created>
  <dcterms:modified xsi:type="dcterms:W3CDTF">2022-05-04T07:01:00Z</dcterms:modified>
</cp:coreProperties>
</file>