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작동순서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작성과정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 xml:space="preserve">()메서드를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gramStart"/>
      <w:r>
        <w:rPr>
          <w:rFonts w:hint="eastAsia"/>
        </w:rPr>
        <w:t>두가지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lastRenderedPageBreak/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</w:t>
      </w:r>
      <w:proofErr w:type="gramStart"/>
      <w:r w:rsidRPr="00E043F3">
        <w:t>org.eclipse.jst.jee.server</w:t>
      </w:r>
      <w:proofErr w:type="gramEnd"/>
      <w:r w:rsidRPr="00E043F3">
        <w:t>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spellStart"/>
      <w:proofErr w:type="gramStart"/>
      <w:r>
        <w:rPr>
          <w:rFonts w:hint="eastAsia"/>
        </w:rPr>
        <w:t>작동순서</w:t>
      </w:r>
      <w:proofErr w:type="spellEnd"/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344EA" wp14:editId="5D678A2A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80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C6032" wp14:editId="0973506F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165E0" wp14:editId="0D0E1B05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00319A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225F6" wp14:editId="08171B9F">
                <wp:simplePos x="0" y="0"/>
                <wp:positionH relativeFrom="column">
                  <wp:posOffset>904875</wp:posOffset>
                </wp:positionH>
                <wp:positionV relativeFrom="paragraph">
                  <wp:posOffset>71755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DA917" id="직선 화살표 연결선 13" o:spid="_x0000_s1026" type="#_x0000_t32" style="position:absolute;left:0;text-align:left;margin-left:71.25pt;margin-top:5.65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BAHCXw2wAAAAkBAAAPAAAA&#10;ZHJzL2Rvd25yZXYueG1sTI9BT8MwDIXvSPyHyEjcWNrCECpNJ8SEtBMSHeWcNaYpJE7VZGv59xhx&#10;gJuf/fTe52qzeCdOOMUhkIJ8lYFA6oIZqFfwun+6ugMRkyajXSBU8IURNvX5WaVLE2Z6wVOTesEh&#10;FEutwKY0llLGzqLXcRVGJL69h8nrxHLqpZn0zOHeySLLbqXXA3GD1SM+Wuw+m6Pnkmw7Nu3btpvb&#10;XfthF0fPO0tKXV4sD/cgEi7pzww/+IwONTMdwpFMFI71TbFmKw/5NQg2FOs8B3H4Xci6kv8/qL8B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QBwl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549C1" wp14:editId="0A3B4BB5">
                <wp:simplePos x="0" y="0"/>
                <wp:positionH relativeFrom="column">
                  <wp:posOffset>915670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4E0E" id="직선 화살표 연결선 14" o:spid="_x0000_s1026" type="#_x0000_t32" style="position:absolute;left:0;text-align:left;margin-left:72.1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C2w6Hz2wAAAAkBAAAPAAAA&#10;ZHJzL2Rvd25yZXYueG1sTI/BTsMwEETvSPyDtUjcqEPaIhTiVIgKqSckAuHsxts4xV5HsduEv2cR&#10;BzjO7mjmTbmZvRNnHGMfSMHtIgOB1AbTU6fg/e355h5ETJqMdoFQwRdG2FSXF6UuTJjoFc916gSH&#10;UCy0ApvSUEgZW4tex0UYkPh3CKPXieXYSTPqicO9k3mW3Umve+IGqwd8sth+1ifPJdl2qJuPbTs1&#10;u+ZoZ0cvO0tKXV/Njw8gEs7pzww/+IwOFTPtw4lMFI71apWzVcFyvQTBhnyd85b970FWpfy/oPoG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tsOh89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9F09E" wp14:editId="2E909692">
                <wp:simplePos x="0" y="0"/>
                <wp:positionH relativeFrom="column">
                  <wp:posOffset>3181985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820A" id="직선 화살표 연결선 21" o:spid="_x0000_s1026" type="#_x0000_t32" style="position:absolute;left:0;text-align:left;margin-left:250.5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Pp0Z0TcAAAACQEAAA8AAABk&#10;cnMvZG93bnJldi54bWxMj8FOwzAMhu9IvENkJG4sKYjCStMJMSHthEShnLPGNIXGqZpsLW+PEQc4&#10;2v70/5/LzeIHccQp9oE0ZCsFAqkNtqdOw+vL48UtiJgMWTMEQg1fGGFTnZ6UprBhpmc81qkTHEKx&#10;MBpcSmMhZWwdehNXYUTi23uYvEk8Tp20k5k53A/yUqlcetMTNzgz4oPD9rM+eC5R27Fu3rbt3Oya&#10;D7cM9LRzpPX52XJ/ByLhkv5g+NFndajYaR8OZKMYNFyrLGNUw1W+BsFArtY3IPa/C1mV8v8H1TcA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+nRnR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D2937" wp14:editId="54531C70">
                <wp:simplePos x="0" y="0"/>
                <wp:positionH relativeFrom="column">
                  <wp:posOffset>3171825</wp:posOffset>
                </wp:positionH>
                <wp:positionV relativeFrom="paragraph">
                  <wp:posOffset>81915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3F76D" id="직선 화살표 연결선 20" o:spid="_x0000_s1026" type="#_x0000_t32" style="position:absolute;left:0;text-align:left;margin-left:249.75pt;margin-top:6.4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" strokecolor="#4579b8 [3044]" strokeweight="2pt">
                <v:stroke endarrow="open"/>
              </v:shape>
            </w:pict>
          </mc:Fallback>
        </mc:AlternateContent>
      </w:r>
      <w:r w:rsidR="002E0D70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6DF77" wp14:editId="5267857D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70A7C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="002E0D70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8DB28" wp14:editId="7F7C8A0F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C95D4E" wp14:editId="330D5CEB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B7DCE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proofErr w:type="spellStart"/>
      <w:r>
        <w:t>proejct</w:t>
      </w:r>
      <w:proofErr w:type="spellEnd"/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</w:t>
      </w:r>
      <w:proofErr w:type="spellStart"/>
      <w:r w:rsidR="003A418C">
        <w:rPr>
          <w:rFonts w:hint="eastAsia"/>
        </w:rPr>
        <w:t>라이프사이클은</w:t>
      </w:r>
      <w:proofErr w:type="spellEnd"/>
      <w:r w:rsidR="003A418C">
        <w:rPr>
          <w:rFonts w:hint="eastAsia"/>
        </w:rPr>
        <w:t xml:space="preserve">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최초요청</w:t>
      </w:r>
      <w:proofErr w:type="spellEnd"/>
      <w:r>
        <w:rPr>
          <w:rFonts w:hint="eastAsia"/>
        </w:rPr>
        <w:t xml:space="preserve">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</w:t>
      </w:r>
      <w:proofErr w:type="spellStart"/>
      <w:r w:rsidR="005E7FED">
        <w:rPr>
          <w:rFonts w:hint="eastAsia"/>
        </w:rPr>
        <w:t>자원해제</w:t>
      </w:r>
      <w:proofErr w:type="spellEnd"/>
      <w:r w:rsidR="005E7FED">
        <w:rPr>
          <w:rFonts w:hint="eastAsia"/>
        </w:rPr>
        <w:t xml:space="preserve">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</w:t>
      </w:r>
      <w:proofErr w:type="spellStart"/>
      <w:r>
        <w:rPr>
          <w:rFonts w:hint="eastAsia"/>
        </w:rPr>
        <w:t>자원해제</w:t>
      </w:r>
      <w:proofErr w:type="spellEnd"/>
      <w:r>
        <w:rPr>
          <w:rFonts w:hint="eastAsia"/>
        </w:rPr>
        <w:t>: servlet수정, 서버 재가동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destroy(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>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rFonts w:ascii="Consolas" w:hAnsi="Consolas" w:cs="Consolas" w:hint="eastAsia"/>
          <w:kern w:val="0"/>
          <w:szCs w:val="20"/>
        </w:rPr>
        <w:t>.</w:t>
      </w:r>
      <w:proofErr w:type="spellStart"/>
      <w:r w:rsidR="005C2F62">
        <w:rPr>
          <w:rFonts w:ascii="Consolas" w:hAnsi="Consolas" w:cs="Consolas"/>
          <w:kern w:val="0"/>
          <w:szCs w:val="20"/>
        </w:rPr>
        <w:t>dansu</w:t>
      </w:r>
      <w:proofErr w:type="spellEnd"/>
      <w:proofErr w:type="gramEnd"/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  <w:bookmarkStart w:id="0" w:name="_GoBack"/>
      <w:bookmarkEnd w:id="0"/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</w:p>
    <w:p w:rsidR="00DD6BC8" w:rsidRDefault="00DD6BC8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Pr="003E0862" w:rsidRDefault="00473E0F" w:rsidP="00F92EA4">
      <w:pPr>
        <w:spacing w:after="0"/>
        <w:rPr>
          <w:rFonts w:hint="eastAsia"/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</w:t>
      </w:r>
      <w:proofErr w:type="spellStart"/>
      <w:r w:rsidR="00F92EA4">
        <w:rPr>
          <w:rFonts w:hint="eastAsia"/>
          <w:szCs w:val="20"/>
        </w:rPr>
        <w:t>textarea</w:t>
      </w:r>
      <w:proofErr w:type="spellEnd"/>
      <w:r w:rsidR="00F92EA4">
        <w:rPr>
          <w:rFonts w:hint="eastAsia"/>
          <w:szCs w:val="20"/>
        </w:rPr>
        <w:t xml:space="preserve">) 입력을 위한 HTML 문서를 작성하고 입력한 내용을 출력해 주는 두번째 화면을 구현하는 </w:t>
      </w:r>
      <w:proofErr w:type="spellStart"/>
      <w:r w:rsidR="00F92EA4">
        <w:rPr>
          <w:rFonts w:hint="eastAsia"/>
          <w:szCs w:val="20"/>
        </w:rPr>
        <w:t>서블릿을</w:t>
      </w:r>
      <w:proofErr w:type="spellEnd"/>
      <w:r w:rsidR="00F92EA4">
        <w:rPr>
          <w:rFonts w:hint="eastAsia"/>
          <w:szCs w:val="20"/>
        </w:rPr>
        <w:t xml:space="preserve"> </w:t>
      </w:r>
      <w:proofErr w:type="spellStart"/>
      <w:r w:rsidR="00F92EA4">
        <w:rPr>
          <w:rFonts w:hint="eastAsia"/>
          <w:szCs w:val="20"/>
        </w:rPr>
        <w:t>구현하시오</w:t>
      </w:r>
      <w:proofErr w:type="spellEnd"/>
      <w:r w:rsidR="00F92EA4">
        <w:rPr>
          <w:rFonts w:hint="eastAsia"/>
          <w:szCs w:val="20"/>
        </w:rPr>
        <w:t>.</w:t>
      </w:r>
      <w:r w:rsidR="003E0862">
        <w:rPr>
          <w:szCs w:val="20"/>
        </w:rPr>
        <w:t xml:space="preserve"> (25</w:t>
      </w:r>
      <w:r w:rsidR="003E0862">
        <w:rPr>
          <w:rFonts w:hint="eastAsia"/>
          <w:szCs w:val="20"/>
        </w:rPr>
        <w:t xml:space="preserve">5자 이상 </w:t>
      </w:r>
      <w:r w:rsidR="003E0862">
        <w:rPr>
          <w:szCs w:val="20"/>
        </w:rPr>
        <w:t>post)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proofErr w:type="spellStart"/>
      <w:r>
        <w:rPr>
          <w:rFonts w:hint="eastAsia"/>
        </w:rPr>
        <w:t>한글처리</w:t>
      </w:r>
      <w:proofErr w:type="spellEnd"/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proofErr w:type="spellStart"/>
      <w:r>
        <w:t>한글처리</w:t>
      </w:r>
      <w:proofErr w:type="spellEnd"/>
      <w:r>
        <w:t xml:space="preserve">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font-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proofErr w:type="gramEnd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proofErr w:type="gramEnd"/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joinBtn</w:t>
      </w:r>
      <w:proofErr w:type="gramEnd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 xml:space="preserve">화 </w:t>
      </w:r>
      <w:proofErr w:type="spellStart"/>
      <w:proofErr w:type="gram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</w:t>
      </w:r>
      <w:proofErr w:type="spellStart"/>
      <w:r w:rsidRPr="003D1438">
        <w:rPr>
          <w:rFonts w:hint="eastAsia"/>
        </w:rPr>
        <w:t>파라미터라고</w:t>
      </w:r>
      <w:proofErr w:type="spellEnd"/>
      <w:r w:rsidRPr="003D1438">
        <w:rPr>
          <w:rFonts w:hint="eastAsia"/>
        </w:rPr>
        <w:t xml:space="preserve"> 하며,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이용하거나, </w:t>
      </w:r>
      <w:r w:rsidRPr="003D1438">
        <w:rPr>
          <w:rFonts w:hint="eastAsia"/>
        </w:rPr>
        <w:t xml:space="preserve">web.xml에 기술하고 Servlet파일에서는 </w:t>
      </w:r>
      <w:proofErr w:type="spellStart"/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파라미터</w:t>
      </w:r>
      <w:proofErr w:type="spellEnd"/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Servlet파일에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</w:t>
      </w:r>
      <w:proofErr w:type="spellStart"/>
      <w:r>
        <w:rPr>
          <w:rFonts w:hint="eastAsia"/>
        </w:rPr>
        <w:t>WebInitParam</w:t>
      </w:r>
      <w:proofErr w:type="spellEnd"/>
      <w:r>
        <w:rPr>
          <w:rFonts w:hint="eastAsia"/>
        </w:rPr>
        <w:t xml:space="preserve">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 -&gt; </w:t>
      </w:r>
      <w:proofErr w:type="spellStart"/>
      <w:r w:rsidRPr="003D1438">
        <w:rPr>
          <w:rFonts w:hint="eastAsia"/>
        </w:rPr>
        <w:t>ServletConfig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initParams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 xml:space="preserve">eb.xml에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 xml:space="preserve">web.xml파일에 초기화 </w:t>
      </w:r>
      <w:proofErr w:type="spellStart"/>
      <w:r w:rsidRPr="003D1438">
        <w:rPr>
          <w:rFonts w:hint="eastAsia"/>
        </w:rPr>
        <w:t>파라미터</w:t>
      </w:r>
      <w:proofErr w:type="spellEnd"/>
      <w:r w:rsidRPr="003D1438">
        <w:rPr>
          <w:rFonts w:hint="eastAsia"/>
        </w:rPr>
        <w:t xml:space="preserve"> 기술</w:t>
      </w:r>
      <w:r>
        <w:rPr>
          <w:rFonts w:hint="eastAsia"/>
        </w:rPr>
        <w:t xml:space="preserve"> -&gt;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GenericServlet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.jdbc.Driver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t xml:space="preserve">12. 데이터 </w:t>
      </w:r>
      <w:proofErr w:type="gramStart"/>
      <w:r>
        <w:rPr>
          <w:rFonts w:hint="eastAsia"/>
          <w:szCs w:val="20"/>
        </w:rPr>
        <w:t>공유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contextId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contextPw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contextPath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 xml:space="preserve">어플리케이션 </w:t>
      </w:r>
      <w:proofErr w:type="gramStart"/>
      <w:r>
        <w:rPr>
          <w:rFonts w:hint="eastAsia"/>
        </w:rPr>
        <w:t>감시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ServletContextListener</w:t>
      </w:r>
      <w:proofErr w:type="spellEnd"/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웹 어플리케이션의 생명주기를 감시하는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(Listener)인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</w:rPr>
        <w:t>리스터의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웹 어플리케이션의 시작과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호출된다(</w:t>
      </w:r>
      <w:proofErr w:type="spell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 xml:space="preserve">메소드와 </w:t>
      </w:r>
      <w:proofErr w:type="spellStart"/>
      <w:r>
        <w:rPr>
          <w:rFonts w:hint="eastAsia"/>
        </w:rPr>
        <w:t>contextDestroyed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 w:rsidRPr="00094922">
        <w:t>ServletContextListener</w:t>
      </w:r>
      <w:proofErr w:type="spellEnd"/>
      <w:r>
        <w:rPr>
          <w:rFonts w:hint="eastAsia"/>
        </w:rPr>
        <w:t xml:space="preserve">에 implements 받은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클래스 제작하고 web.xml 파일에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ServletContextListener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contextDestroyed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contextInitialized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87365">
        <w:rPr>
          <w:rFonts w:ascii="Consolas" w:hAnsi="Consolas" w:cs="Consolas"/>
          <w:color w:val="2A00FF"/>
          <w:kern w:val="0"/>
          <w:szCs w:val="20"/>
        </w:rPr>
        <w:t xml:space="preserve">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proofErr w:type="gramEnd"/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  <w:proofErr w:type="spellEnd"/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ServletContextListener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A11D2">
        <w:rPr>
          <w:rFonts w:ascii="Courier New" w:hAnsi="Courier New" w:cs="Courier New"/>
          <w:color w:val="000000"/>
          <w:kern w:val="0"/>
          <w:szCs w:val="20"/>
        </w:rPr>
        <w:t>contextDestroyed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A11D2">
        <w:rPr>
          <w:rFonts w:ascii="Courier New" w:hAnsi="Courier New" w:cs="Courier New"/>
          <w:color w:val="000000"/>
          <w:kern w:val="0"/>
          <w:szCs w:val="20"/>
        </w:rPr>
        <w:t>contextInitialized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init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doGet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doPost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9DF" w:rsidRDefault="00D049DF" w:rsidP="00D20973">
      <w:pPr>
        <w:spacing w:after="0" w:line="240" w:lineRule="auto"/>
      </w:pPr>
      <w:r>
        <w:separator/>
      </w:r>
    </w:p>
  </w:endnote>
  <w:endnote w:type="continuationSeparator" w:id="0">
    <w:p w:rsidR="00D049DF" w:rsidRDefault="00D049DF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F91" w:rsidRPr="002A1F91">
          <w:rPr>
            <w:noProof/>
            <w:lang w:val="ko-KR"/>
          </w:rPr>
          <w:t>7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9DF" w:rsidRDefault="00D049DF" w:rsidP="00D20973">
      <w:pPr>
        <w:spacing w:after="0" w:line="240" w:lineRule="auto"/>
      </w:pPr>
      <w:r>
        <w:separator/>
      </w:r>
    </w:p>
  </w:footnote>
  <w:footnote w:type="continuationSeparator" w:id="0">
    <w:p w:rsidR="00D049DF" w:rsidRDefault="00D049DF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19A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1F91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0862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049DF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0511FF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E7908-DA55-49AB-AAD5-829D6C7C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2024</Words>
  <Characters>11539</Characters>
  <Application>Microsoft Office Word</Application>
  <DocSecurity>4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</cp:revision>
  <dcterms:created xsi:type="dcterms:W3CDTF">2023-02-09T06:10:00Z</dcterms:created>
  <dcterms:modified xsi:type="dcterms:W3CDTF">2023-02-09T06:10:00Z</dcterms:modified>
</cp:coreProperties>
</file>