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907" w:rsidRDefault="009F4907" w:rsidP="009F4907">
      <w:pPr>
        <w:pStyle w:val="a3"/>
      </w:pPr>
    </w:p>
    <w:p w:rsidR="009F4907" w:rsidRPr="009F4907" w:rsidRDefault="009F4907" w:rsidP="009F4907"/>
    <w:p w:rsidR="009F4907" w:rsidRPr="009F4907" w:rsidRDefault="00C75E93" w:rsidP="009F4907">
      <w:pPr>
        <w:pStyle w:val="a3"/>
        <w:rPr>
          <w:sz w:val="60"/>
          <w:szCs w:val="52"/>
        </w:rPr>
      </w:pPr>
      <w:r>
        <w:rPr>
          <w:rFonts w:hint="eastAsia"/>
          <w:sz w:val="60"/>
          <w:szCs w:val="52"/>
        </w:rPr>
        <w:t>4</w:t>
      </w:r>
      <w:r w:rsidR="009F4907" w:rsidRPr="009F4907">
        <w:rPr>
          <w:rFonts w:hint="eastAsia"/>
          <w:sz w:val="60"/>
          <w:szCs w:val="52"/>
        </w:rPr>
        <w:t xml:space="preserve">주차 </w:t>
      </w:r>
      <w:r w:rsidR="00F20019">
        <w:rPr>
          <w:rFonts w:hint="eastAsia"/>
          <w:sz w:val="60"/>
          <w:szCs w:val="52"/>
        </w:rPr>
        <w:t>예비</w:t>
      </w:r>
      <w:r w:rsidR="009F4907" w:rsidRPr="009F4907">
        <w:rPr>
          <w:rFonts w:hint="eastAsia"/>
          <w:sz w:val="60"/>
          <w:szCs w:val="52"/>
        </w:rPr>
        <w:t>보고서</w:t>
      </w:r>
    </w:p>
    <w:p w:rsidR="009F4907" w:rsidRPr="009F780D" w:rsidRDefault="009F4907" w:rsidP="009F4907">
      <w:pPr>
        <w:pStyle w:val="a4"/>
        <w:jc w:val="right"/>
        <w:rPr>
          <w:sz w:val="32"/>
          <w:szCs w:val="32"/>
        </w:rPr>
      </w:pPr>
    </w:p>
    <w:tbl>
      <w:tblPr>
        <w:tblStyle w:val="a5"/>
        <w:tblpPr w:leftFromText="142" w:rightFromText="142" w:vertAnchor="text" w:horzAnchor="page" w:tblpX="3409" w:tblpY="5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tblGrid>
      <w:tr w:rsidR="009F4907" w:rsidRPr="009F780D" w:rsidTr="00BD6441">
        <w:trPr>
          <w:trHeight w:val="4536"/>
        </w:trPr>
        <w:tc>
          <w:tcPr>
            <w:tcW w:w="6771" w:type="dxa"/>
          </w:tcPr>
          <w:p w:rsidR="009F4907" w:rsidRDefault="00EC7AB3" w:rsidP="00BD6441">
            <w:pPr>
              <w:pStyle w:val="a4"/>
              <w:ind w:right="720"/>
              <w:jc w:val="both"/>
              <w:rPr>
                <w:sz w:val="30"/>
                <w:szCs w:val="32"/>
              </w:rPr>
            </w:pPr>
            <w:r w:rsidRPr="009F780D">
              <w:rPr>
                <w:rFonts w:hint="eastAsia"/>
                <w:sz w:val="30"/>
                <w:szCs w:val="32"/>
              </w:rPr>
              <w:t xml:space="preserve">- </w:t>
            </w:r>
            <w:r w:rsidR="00200282">
              <w:rPr>
                <w:rFonts w:hint="eastAsia"/>
                <w:sz w:val="30"/>
                <w:szCs w:val="32"/>
              </w:rPr>
              <w:t>NAND/NOR/XOR의 구조(transistor level)</w:t>
            </w:r>
          </w:p>
          <w:p w:rsidR="009F4907" w:rsidRPr="009F780D" w:rsidRDefault="00F20019" w:rsidP="00BD6441">
            <w:pPr>
              <w:pStyle w:val="a4"/>
              <w:ind w:right="720"/>
              <w:jc w:val="both"/>
              <w:rPr>
                <w:sz w:val="30"/>
              </w:rPr>
            </w:pPr>
            <w:r>
              <w:rPr>
                <w:rFonts w:hint="eastAsia"/>
                <w:sz w:val="30"/>
              </w:rPr>
              <w:t xml:space="preserve">- </w:t>
            </w:r>
            <w:r w:rsidR="00200282">
              <w:rPr>
                <w:rFonts w:hint="eastAsia"/>
                <w:sz w:val="30"/>
              </w:rPr>
              <w:t>NAND/NOR/XOR logic 특성</w:t>
            </w:r>
          </w:p>
          <w:p w:rsidR="009F4907" w:rsidRDefault="00EC7AB3" w:rsidP="00BD6441">
            <w:pPr>
              <w:pStyle w:val="a4"/>
              <w:ind w:right="720"/>
              <w:jc w:val="both"/>
              <w:rPr>
                <w:sz w:val="30"/>
              </w:rPr>
            </w:pPr>
            <w:r w:rsidRPr="009F780D">
              <w:rPr>
                <w:rFonts w:hint="eastAsia"/>
                <w:sz w:val="30"/>
              </w:rPr>
              <w:t>-</w:t>
            </w:r>
            <w:r w:rsidR="00200282">
              <w:rPr>
                <w:rFonts w:hint="eastAsia"/>
                <w:sz w:val="30"/>
              </w:rPr>
              <w:t xml:space="preserve"> AND/OR/NOT과의 변환 관계</w:t>
            </w:r>
          </w:p>
          <w:p w:rsidR="00F20019" w:rsidRDefault="00F20019" w:rsidP="00BD6441">
            <w:pPr>
              <w:rPr>
                <w:sz w:val="30"/>
              </w:rPr>
            </w:pPr>
            <w:r>
              <w:rPr>
                <w:rFonts w:hint="eastAsia"/>
                <w:sz w:val="30"/>
              </w:rPr>
              <w:t xml:space="preserve">- </w:t>
            </w:r>
            <w:r w:rsidR="00200282">
              <w:rPr>
                <w:rFonts w:hint="eastAsia"/>
                <w:sz w:val="30"/>
              </w:rPr>
              <w:t>AND/OR/NOT의 응용</w:t>
            </w:r>
          </w:p>
          <w:p w:rsidR="009F4907" w:rsidRDefault="00A72E4F" w:rsidP="00A72E4F">
            <w:pPr>
              <w:rPr>
                <w:sz w:val="30"/>
                <w:szCs w:val="32"/>
              </w:rPr>
            </w:pPr>
            <w:r>
              <w:rPr>
                <w:rFonts w:hint="eastAsia"/>
                <w:sz w:val="30"/>
                <w:szCs w:val="32"/>
              </w:rPr>
              <w:t>- XOR의 logic 구현</w:t>
            </w:r>
          </w:p>
          <w:p w:rsidR="00A72E4F" w:rsidRPr="009F780D" w:rsidRDefault="00A72E4F" w:rsidP="00A72E4F">
            <w:pPr>
              <w:rPr>
                <w:sz w:val="30"/>
                <w:szCs w:val="32"/>
              </w:rPr>
            </w:pPr>
            <w:r>
              <w:rPr>
                <w:rFonts w:hint="eastAsia"/>
                <w:sz w:val="30"/>
                <w:szCs w:val="32"/>
              </w:rPr>
              <w:t>-기타 이론</w:t>
            </w:r>
          </w:p>
        </w:tc>
      </w:tr>
    </w:tbl>
    <w:p w:rsidR="009F4907" w:rsidRPr="009F4907" w:rsidRDefault="00F0205B" w:rsidP="00F0205B">
      <w:pPr>
        <w:pStyle w:val="a4"/>
        <w:ind w:right="240"/>
        <w:jc w:val="both"/>
        <w:rPr>
          <w:sz w:val="30"/>
          <w:szCs w:val="32"/>
        </w:rPr>
      </w:pPr>
      <w:r>
        <w:rPr>
          <w:rFonts w:hint="eastAsia"/>
          <w:sz w:val="30"/>
          <w:szCs w:val="32"/>
        </w:rPr>
        <w:tab/>
      </w:r>
    </w:p>
    <w:p w:rsidR="009F4907" w:rsidRPr="009F4907" w:rsidRDefault="00F0205B" w:rsidP="00F0205B">
      <w:pPr>
        <w:pStyle w:val="a4"/>
        <w:ind w:right="540"/>
        <w:jc w:val="both"/>
        <w:rPr>
          <w:sz w:val="30"/>
          <w:szCs w:val="32"/>
        </w:rPr>
      </w:pPr>
      <w:r>
        <w:rPr>
          <w:rFonts w:hint="eastAsia"/>
          <w:sz w:val="30"/>
          <w:szCs w:val="32"/>
        </w:rPr>
        <w:tab/>
      </w:r>
    </w:p>
    <w:p w:rsidR="009F4907" w:rsidRDefault="009F4907" w:rsidP="009F4907">
      <w:pPr>
        <w:pStyle w:val="a3"/>
      </w:pPr>
    </w:p>
    <w:p w:rsidR="000E7B7E" w:rsidRPr="000E7B7E" w:rsidRDefault="000E7B7E" w:rsidP="000E7B7E">
      <w:pPr>
        <w:rPr>
          <w:sz w:val="32"/>
        </w:rPr>
      </w:pPr>
      <w:r>
        <w:rPr>
          <w:rFonts w:hint="eastAsia"/>
        </w:rPr>
        <w:tab/>
      </w:r>
    </w:p>
    <w:p w:rsidR="009F4907" w:rsidRDefault="009F4907" w:rsidP="009F4907">
      <w:pPr>
        <w:pStyle w:val="a3"/>
      </w:pPr>
    </w:p>
    <w:p w:rsidR="009F4907" w:rsidRDefault="009F4907" w:rsidP="009F4907">
      <w:pPr>
        <w:pStyle w:val="a3"/>
      </w:pPr>
    </w:p>
    <w:p w:rsidR="009F4907" w:rsidRDefault="00F0205B" w:rsidP="00F0205B">
      <w:pPr>
        <w:pStyle w:val="a3"/>
        <w:jc w:val="both"/>
      </w:pPr>
      <w:r>
        <w:rPr>
          <w:rFonts w:hint="eastAsia"/>
        </w:rPr>
        <w:tab/>
      </w:r>
    </w:p>
    <w:p w:rsidR="009F4907" w:rsidRDefault="009F4907" w:rsidP="009F4907">
      <w:pPr>
        <w:pStyle w:val="a3"/>
        <w:jc w:val="right"/>
      </w:pPr>
    </w:p>
    <w:p w:rsidR="00DF0CE3" w:rsidRPr="00DF0CE3" w:rsidRDefault="00DF0CE3" w:rsidP="00DF0CE3"/>
    <w:p w:rsidR="009F4907" w:rsidRDefault="009F4907" w:rsidP="009F4907">
      <w:pPr>
        <w:pStyle w:val="a3"/>
        <w:jc w:val="right"/>
      </w:pPr>
    </w:p>
    <w:p w:rsidR="009F4907" w:rsidRDefault="009F4907" w:rsidP="009F4907">
      <w:pPr>
        <w:pStyle w:val="a3"/>
        <w:jc w:val="right"/>
      </w:pPr>
      <w:r>
        <w:rPr>
          <w:rFonts w:hint="eastAsia"/>
        </w:rPr>
        <w:t>20141196 김성희</w:t>
      </w:r>
    </w:p>
    <w:p w:rsidR="009F4907" w:rsidRDefault="009F4907" w:rsidP="009F4907">
      <w:pPr>
        <w:rPr>
          <w:rFonts w:asciiTheme="majorHAnsi" w:eastAsiaTheme="majorEastAsia" w:hAnsiTheme="majorHAnsi" w:cstheme="majorBidi"/>
          <w:sz w:val="32"/>
          <w:szCs w:val="32"/>
        </w:rPr>
      </w:pPr>
      <w:r>
        <w:br w:type="page"/>
      </w:r>
    </w:p>
    <w:p w:rsidR="009F4907" w:rsidRDefault="009F4907" w:rsidP="009F4907">
      <w:pPr>
        <w:pStyle w:val="a3"/>
        <w:jc w:val="both"/>
      </w:pPr>
      <w:r w:rsidRPr="009F4907">
        <w:rPr>
          <w:rFonts w:hint="eastAsia"/>
        </w:rPr>
        <w:lastRenderedPageBreak/>
        <w:t xml:space="preserve">1. </w:t>
      </w:r>
      <w:r w:rsidR="00382CDD">
        <w:rPr>
          <w:rFonts w:hint="eastAsia"/>
        </w:rPr>
        <w:t>NAND/NOR/XOR 구조 (Transistor-level)</w:t>
      </w:r>
    </w:p>
    <w:p w:rsidR="00931BB9" w:rsidRDefault="00054889" w:rsidP="00EC7AB3">
      <w:pPr>
        <w:rPr>
          <w:rFonts w:hint="eastAsia"/>
        </w:rPr>
      </w:pPr>
      <w:r>
        <w:rPr>
          <w:rFonts w:hint="eastAsia"/>
        </w:rPr>
        <w:t xml:space="preserve">MOS 트랜지스터를 주로 쓴다. MOS 트랜지스터에는 n채널과 p채널을 이용하는 2가지 방법이 있다. n채널 트랜지스터는 전압을 줘야만 전류가 흐르고, p채널 트랜지스터는 전압을 주지 않았을 때(평상시에) 전류가 흐른다. (즉 p채널은 전압을 가하면 전류가 끊긴다.) p채널과 n채널 트랜지스터는 각각 장단점이 있고 이를 합쳐서 안정성을 높은 기술을 CMOS 기술이라 한다. 그리고 주로 CMOS를 이용해서 논리 </w:t>
      </w:r>
      <w:proofErr w:type="spellStart"/>
      <w:r>
        <w:rPr>
          <w:rFonts w:hint="eastAsia"/>
        </w:rPr>
        <w:t>게이트를</w:t>
      </w:r>
      <w:proofErr w:type="spellEnd"/>
      <w:r>
        <w:rPr>
          <w:rFonts w:hint="eastAsia"/>
        </w:rPr>
        <w:t xml:space="preserve"> 만든다.</w:t>
      </w:r>
    </w:p>
    <w:p w:rsidR="00931BB9" w:rsidRPr="00931BB9" w:rsidRDefault="00931BB9" w:rsidP="00EC7AB3">
      <w:pPr>
        <w:rPr>
          <w:rFonts w:hint="eastAsia"/>
          <w:b/>
        </w:rPr>
      </w:pPr>
      <w:r w:rsidRPr="00931BB9">
        <w:rPr>
          <w:rFonts w:hint="eastAsia"/>
          <w:b/>
        </w:rPr>
        <w:t>&lt;PMOS NMOS 그리고 트랜지스터의 AND OR 표현&gt;</w:t>
      </w:r>
    </w:p>
    <w:p w:rsidR="00CE43D9" w:rsidRDefault="00931BB9" w:rsidP="00EC7AB3">
      <w:pPr>
        <w:rPr>
          <w:rFonts w:hint="eastAsia"/>
        </w:rPr>
      </w:pPr>
      <w:r>
        <w:rPr>
          <w:rFonts w:hint="eastAsia"/>
          <w:noProof/>
        </w:rPr>
        <w:drawing>
          <wp:inline distT="0" distB="0" distL="0" distR="0">
            <wp:extent cx="4203700" cy="1353820"/>
            <wp:effectExtent l="0" t="0" r="6350" b="0"/>
            <wp:docPr id="7" name="그림 7" descr="C:\Users\KSH\Desktop\pmosnm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SH\Desktop\pmosnmo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3700" cy="1353820"/>
                    </a:xfrm>
                    <a:prstGeom prst="rect">
                      <a:avLst/>
                    </a:prstGeom>
                    <a:noFill/>
                    <a:ln>
                      <a:noFill/>
                    </a:ln>
                  </pic:spPr>
                </pic:pic>
              </a:graphicData>
            </a:graphic>
          </wp:inline>
        </w:drawing>
      </w:r>
    </w:p>
    <w:p w:rsidR="00931BB9" w:rsidRDefault="00931BB9" w:rsidP="00EC7AB3">
      <w:pPr>
        <w:rPr>
          <w:rFonts w:hint="eastAsia"/>
          <w:b/>
        </w:rPr>
      </w:pPr>
    </w:p>
    <w:p w:rsidR="00931BB9" w:rsidRPr="00931BB9" w:rsidRDefault="00931BB9" w:rsidP="00EC7AB3">
      <w:pPr>
        <w:rPr>
          <w:rFonts w:hint="eastAsia"/>
          <w:b/>
        </w:rPr>
      </w:pPr>
      <w:r w:rsidRPr="00931BB9">
        <w:rPr>
          <w:rFonts w:hint="eastAsia"/>
          <w:b/>
        </w:rPr>
        <w:t>&lt;CMOS를 적용한 NAND NOR XOR 게이트&gt;</w:t>
      </w:r>
    </w:p>
    <w:p w:rsidR="00931BB9" w:rsidRPr="00931BB9" w:rsidRDefault="00931BB9" w:rsidP="00931BB9">
      <w:pPr>
        <w:rPr>
          <w:rFonts w:hint="eastAsia"/>
        </w:rPr>
      </w:pPr>
      <w:r>
        <w:rPr>
          <w:b/>
          <w:noProof/>
          <w:sz w:val="32"/>
        </w:rPr>
        <w:drawing>
          <wp:inline distT="0" distB="0" distL="0" distR="0" wp14:anchorId="53A1B626" wp14:editId="7DD5B99A">
            <wp:extent cx="5712031" cy="2493818"/>
            <wp:effectExtent l="0" t="0" r="3175" b="1905"/>
            <wp:docPr id="5" name="그림 5" descr="C:\Users\KSH\Desktop\nandnorx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SH\Desktop\nandnorx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2268" cy="2493921"/>
                    </a:xfrm>
                    <a:prstGeom prst="rect">
                      <a:avLst/>
                    </a:prstGeom>
                    <a:noFill/>
                    <a:ln>
                      <a:noFill/>
                    </a:ln>
                  </pic:spPr>
                </pic:pic>
              </a:graphicData>
            </a:graphic>
          </wp:inline>
        </w:drawing>
      </w:r>
    </w:p>
    <w:p w:rsidR="00931BB9" w:rsidRDefault="00931BB9">
      <w:pPr>
        <w:widowControl/>
        <w:wordWrap/>
        <w:autoSpaceDE/>
        <w:autoSpaceDN/>
        <w:rPr>
          <w:rFonts w:hint="eastAsia"/>
        </w:rPr>
      </w:pPr>
      <w:r>
        <w:rPr>
          <w:rFonts w:hint="eastAsia"/>
        </w:rPr>
        <w:t>* 선이 겹친 경우에 점이 찍혀 있으면 서로 연결 o, 찍혀 있지 않았다면 연결x</w:t>
      </w:r>
    </w:p>
    <w:p w:rsidR="00931BB9" w:rsidRDefault="00931BB9">
      <w:pPr>
        <w:widowControl/>
        <w:wordWrap/>
        <w:autoSpaceDE/>
        <w:autoSpaceDN/>
        <w:rPr>
          <w:rFonts w:hint="eastAsia"/>
        </w:rPr>
      </w:pPr>
      <w:r>
        <w:rPr>
          <w:rFonts w:hint="eastAsia"/>
        </w:rPr>
        <w:t>* 가로 막대 두 개가 위아래로 있는 것은 접지를 표현</w:t>
      </w:r>
    </w:p>
    <w:p w:rsidR="00931BB9" w:rsidRPr="00931BB9" w:rsidRDefault="00931BB9">
      <w:pPr>
        <w:widowControl/>
        <w:wordWrap/>
        <w:autoSpaceDE/>
        <w:autoSpaceDN/>
        <w:rPr>
          <w:rFonts w:hint="eastAsia"/>
        </w:rPr>
      </w:pPr>
      <w:r>
        <w:rPr>
          <w:rFonts w:hint="eastAsia"/>
        </w:rPr>
        <w:t>* VCC는 전압을 의미한다.</w:t>
      </w:r>
    </w:p>
    <w:p w:rsidR="00931BB9" w:rsidRDefault="00931BB9">
      <w:pPr>
        <w:widowControl/>
        <w:wordWrap/>
        <w:autoSpaceDE/>
        <w:autoSpaceDN/>
        <w:rPr>
          <w:b/>
          <w:sz w:val="32"/>
        </w:rPr>
      </w:pPr>
      <w:r>
        <w:rPr>
          <w:b/>
          <w:sz w:val="32"/>
        </w:rPr>
        <w:br w:type="page"/>
      </w:r>
    </w:p>
    <w:p w:rsidR="00442145" w:rsidRDefault="009F780D" w:rsidP="00643792">
      <w:pPr>
        <w:rPr>
          <w:rFonts w:hint="eastAsia"/>
          <w:b/>
          <w:sz w:val="32"/>
        </w:rPr>
      </w:pPr>
      <w:r w:rsidRPr="00EB5698">
        <w:rPr>
          <w:rFonts w:hint="eastAsia"/>
          <w:b/>
          <w:sz w:val="32"/>
        </w:rPr>
        <w:lastRenderedPageBreak/>
        <w:t xml:space="preserve">2. </w:t>
      </w:r>
      <w:r w:rsidR="00643792">
        <w:rPr>
          <w:rFonts w:hint="eastAsia"/>
          <w:b/>
          <w:sz w:val="32"/>
        </w:rPr>
        <w:t>NAND NOR XOR 특성</w:t>
      </w:r>
    </w:p>
    <w:p w:rsidR="00643792" w:rsidRPr="00335704" w:rsidRDefault="00335704" w:rsidP="00643792">
      <w:pPr>
        <w:rPr>
          <w:rFonts w:hint="eastAsia"/>
        </w:rPr>
      </w:pPr>
      <w:r w:rsidRPr="00335704">
        <w:rPr>
          <w:rFonts w:hint="eastAsia"/>
        </w:rPr>
        <w:t xml:space="preserve">NAND, NOR, XOR는 NOT과 함께 기본적인 </w:t>
      </w:r>
      <w:proofErr w:type="spellStart"/>
      <w:r w:rsidRPr="00335704">
        <w:rPr>
          <w:rFonts w:hint="eastAsia"/>
        </w:rPr>
        <w:t>게이트로</w:t>
      </w:r>
      <w:proofErr w:type="spellEnd"/>
      <w:r w:rsidRPr="00335704">
        <w:rPr>
          <w:rFonts w:hint="eastAsia"/>
        </w:rPr>
        <w:t xml:space="preserve"> 쓰인다. CMOS 기술을 적용했을 때 AND와 OR를 따로 만들지 않고 NAND와 NOR 그리고 NOT의 조합으로 만들었을 때 트랜지스터의 수가 가장 적다. XOR는 NAND, NOR, NOT의 조합으로 만든 것보다 위 1번의 XOR구조의 그림처럼 직접 디자인 하는 것이 더 적은 트랜지스터 수가 쓰인다.</w:t>
      </w:r>
    </w:p>
    <w:p w:rsidR="00335704" w:rsidRDefault="00335704" w:rsidP="00643792">
      <w:pPr>
        <w:rPr>
          <w:rFonts w:hint="eastAsia"/>
          <w:b/>
        </w:rPr>
      </w:pPr>
      <w:r>
        <w:rPr>
          <w:rFonts w:hint="eastAsia"/>
          <w:b/>
        </w:rPr>
        <w:t xml:space="preserve">다음은 각각 NAND, NOR, XOR </w:t>
      </w:r>
      <w:proofErr w:type="spellStart"/>
      <w:r>
        <w:rPr>
          <w:rFonts w:hint="eastAsia"/>
          <w:b/>
        </w:rPr>
        <w:t>진리표다</w:t>
      </w:r>
      <w:proofErr w:type="spellEnd"/>
      <w:r>
        <w:rPr>
          <w:rFonts w:hint="eastAsia"/>
          <w:b/>
        </w:rPr>
        <w:t>.</w:t>
      </w:r>
    </w:p>
    <w:tbl>
      <w:tblPr>
        <w:tblStyle w:val="a5"/>
        <w:tblW w:w="0" w:type="auto"/>
        <w:tblLook w:val="04A0" w:firstRow="1" w:lastRow="0" w:firstColumn="1" w:lastColumn="0" w:noHBand="0" w:noVBand="1"/>
      </w:tblPr>
      <w:tblGrid>
        <w:gridCol w:w="1844"/>
        <w:gridCol w:w="1845"/>
        <w:gridCol w:w="1845"/>
        <w:gridCol w:w="1845"/>
        <w:gridCol w:w="1845"/>
      </w:tblGrid>
      <w:tr w:rsidR="00335704" w:rsidTr="00335704">
        <w:tc>
          <w:tcPr>
            <w:tcW w:w="1844" w:type="dxa"/>
          </w:tcPr>
          <w:p w:rsidR="00335704" w:rsidRPr="00335704" w:rsidRDefault="00335704" w:rsidP="00335704">
            <w:pPr>
              <w:jc w:val="center"/>
              <w:rPr>
                <w:rFonts w:hint="eastAsia"/>
                <w:b/>
                <w:sz w:val="26"/>
              </w:rPr>
            </w:pPr>
            <w:r w:rsidRPr="00335704">
              <w:rPr>
                <w:rFonts w:hint="eastAsia"/>
                <w:b/>
                <w:sz w:val="26"/>
              </w:rPr>
              <w:t>A</w:t>
            </w:r>
          </w:p>
        </w:tc>
        <w:tc>
          <w:tcPr>
            <w:tcW w:w="1845" w:type="dxa"/>
          </w:tcPr>
          <w:p w:rsidR="00335704" w:rsidRPr="00335704" w:rsidRDefault="00335704" w:rsidP="00335704">
            <w:pPr>
              <w:jc w:val="center"/>
              <w:rPr>
                <w:rFonts w:hint="eastAsia"/>
                <w:b/>
                <w:sz w:val="26"/>
              </w:rPr>
            </w:pPr>
            <w:r w:rsidRPr="00335704">
              <w:rPr>
                <w:rFonts w:hint="eastAsia"/>
                <w:b/>
                <w:sz w:val="26"/>
              </w:rPr>
              <w:t>B</w:t>
            </w:r>
          </w:p>
        </w:tc>
        <w:tc>
          <w:tcPr>
            <w:tcW w:w="1845" w:type="dxa"/>
          </w:tcPr>
          <w:p w:rsidR="00335704" w:rsidRPr="00335704" w:rsidRDefault="00335704" w:rsidP="00335704">
            <w:pPr>
              <w:jc w:val="center"/>
              <w:rPr>
                <w:rFonts w:hint="eastAsia"/>
                <w:b/>
                <w:sz w:val="26"/>
              </w:rPr>
            </w:pPr>
            <w:r w:rsidRPr="00335704">
              <w:rPr>
                <w:rFonts w:hint="eastAsia"/>
                <w:b/>
                <w:sz w:val="26"/>
              </w:rPr>
              <w:t>NAND</w:t>
            </w:r>
          </w:p>
        </w:tc>
        <w:tc>
          <w:tcPr>
            <w:tcW w:w="1845" w:type="dxa"/>
          </w:tcPr>
          <w:p w:rsidR="00335704" w:rsidRPr="00335704" w:rsidRDefault="00335704" w:rsidP="00335704">
            <w:pPr>
              <w:jc w:val="center"/>
              <w:rPr>
                <w:rFonts w:hint="eastAsia"/>
                <w:b/>
                <w:sz w:val="26"/>
              </w:rPr>
            </w:pPr>
            <w:r w:rsidRPr="00335704">
              <w:rPr>
                <w:rFonts w:hint="eastAsia"/>
                <w:b/>
                <w:sz w:val="26"/>
              </w:rPr>
              <w:t>NOR</w:t>
            </w:r>
          </w:p>
        </w:tc>
        <w:tc>
          <w:tcPr>
            <w:tcW w:w="1845" w:type="dxa"/>
          </w:tcPr>
          <w:p w:rsidR="00335704" w:rsidRPr="00335704" w:rsidRDefault="00335704" w:rsidP="00335704">
            <w:pPr>
              <w:jc w:val="center"/>
              <w:rPr>
                <w:rFonts w:hint="eastAsia"/>
                <w:b/>
                <w:sz w:val="26"/>
              </w:rPr>
            </w:pPr>
            <w:r w:rsidRPr="00335704">
              <w:rPr>
                <w:rFonts w:hint="eastAsia"/>
                <w:b/>
                <w:sz w:val="26"/>
              </w:rPr>
              <w:t>XOR</w:t>
            </w:r>
          </w:p>
        </w:tc>
      </w:tr>
      <w:tr w:rsidR="00335704" w:rsidTr="00335704">
        <w:tc>
          <w:tcPr>
            <w:tcW w:w="1844" w:type="dxa"/>
          </w:tcPr>
          <w:p w:rsidR="00335704" w:rsidRDefault="00335704" w:rsidP="00335704">
            <w:pPr>
              <w:jc w:val="center"/>
              <w:rPr>
                <w:rFonts w:hint="eastAsia"/>
                <w:b/>
              </w:rPr>
            </w:pPr>
            <w:r>
              <w:rPr>
                <w:rFonts w:hint="eastAsia"/>
                <w:b/>
              </w:rPr>
              <w:t>0</w:t>
            </w:r>
          </w:p>
        </w:tc>
        <w:tc>
          <w:tcPr>
            <w:tcW w:w="1845" w:type="dxa"/>
          </w:tcPr>
          <w:p w:rsidR="00335704" w:rsidRDefault="00335704" w:rsidP="00335704">
            <w:pPr>
              <w:jc w:val="center"/>
              <w:rPr>
                <w:rFonts w:hint="eastAsia"/>
                <w:b/>
              </w:rPr>
            </w:pPr>
            <w:r>
              <w:rPr>
                <w:rFonts w:hint="eastAsia"/>
                <w:b/>
              </w:rPr>
              <w:t>0</w:t>
            </w:r>
          </w:p>
        </w:tc>
        <w:tc>
          <w:tcPr>
            <w:tcW w:w="1845" w:type="dxa"/>
          </w:tcPr>
          <w:p w:rsidR="00335704" w:rsidRDefault="00335704" w:rsidP="00335704">
            <w:pPr>
              <w:jc w:val="center"/>
              <w:rPr>
                <w:rFonts w:hint="eastAsia"/>
                <w:b/>
              </w:rPr>
            </w:pPr>
            <w:r>
              <w:rPr>
                <w:rFonts w:hint="eastAsia"/>
                <w:b/>
              </w:rPr>
              <w:t>1</w:t>
            </w:r>
          </w:p>
        </w:tc>
        <w:tc>
          <w:tcPr>
            <w:tcW w:w="1845" w:type="dxa"/>
          </w:tcPr>
          <w:p w:rsidR="00335704" w:rsidRDefault="00335704" w:rsidP="00335704">
            <w:pPr>
              <w:jc w:val="center"/>
              <w:rPr>
                <w:rFonts w:hint="eastAsia"/>
                <w:b/>
              </w:rPr>
            </w:pPr>
            <w:r>
              <w:rPr>
                <w:rFonts w:hint="eastAsia"/>
                <w:b/>
              </w:rPr>
              <w:t>1</w:t>
            </w:r>
          </w:p>
        </w:tc>
        <w:tc>
          <w:tcPr>
            <w:tcW w:w="1845" w:type="dxa"/>
          </w:tcPr>
          <w:p w:rsidR="00335704" w:rsidRDefault="00335704" w:rsidP="00335704">
            <w:pPr>
              <w:jc w:val="center"/>
              <w:rPr>
                <w:rFonts w:hint="eastAsia"/>
                <w:b/>
              </w:rPr>
            </w:pPr>
            <w:r>
              <w:rPr>
                <w:rFonts w:hint="eastAsia"/>
                <w:b/>
              </w:rPr>
              <w:t>0</w:t>
            </w:r>
          </w:p>
        </w:tc>
      </w:tr>
      <w:tr w:rsidR="00335704" w:rsidTr="00335704">
        <w:tc>
          <w:tcPr>
            <w:tcW w:w="1844" w:type="dxa"/>
          </w:tcPr>
          <w:p w:rsidR="00335704" w:rsidRDefault="00335704" w:rsidP="00335704">
            <w:pPr>
              <w:jc w:val="center"/>
              <w:rPr>
                <w:rFonts w:hint="eastAsia"/>
                <w:b/>
              </w:rPr>
            </w:pPr>
            <w:r>
              <w:rPr>
                <w:rFonts w:hint="eastAsia"/>
                <w:b/>
              </w:rPr>
              <w:t>0</w:t>
            </w:r>
          </w:p>
        </w:tc>
        <w:tc>
          <w:tcPr>
            <w:tcW w:w="1845" w:type="dxa"/>
          </w:tcPr>
          <w:p w:rsidR="00335704" w:rsidRDefault="00335704" w:rsidP="00335704">
            <w:pPr>
              <w:jc w:val="center"/>
              <w:rPr>
                <w:rFonts w:hint="eastAsia"/>
                <w:b/>
              </w:rPr>
            </w:pPr>
            <w:r>
              <w:rPr>
                <w:rFonts w:hint="eastAsia"/>
                <w:b/>
              </w:rPr>
              <w:t>1</w:t>
            </w:r>
          </w:p>
        </w:tc>
        <w:tc>
          <w:tcPr>
            <w:tcW w:w="1845" w:type="dxa"/>
          </w:tcPr>
          <w:p w:rsidR="00335704" w:rsidRDefault="00335704" w:rsidP="00335704">
            <w:pPr>
              <w:jc w:val="center"/>
              <w:rPr>
                <w:rFonts w:hint="eastAsia"/>
                <w:b/>
              </w:rPr>
            </w:pPr>
            <w:r>
              <w:rPr>
                <w:rFonts w:hint="eastAsia"/>
                <w:b/>
              </w:rPr>
              <w:t>0</w:t>
            </w:r>
          </w:p>
        </w:tc>
        <w:tc>
          <w:tcPr>
            <w:tcW w:w="1845" w:type="dxa"/>
          </w:tcPr>
          <w:p w:rsidR="00335704" w:rsidRDefault="00335704" w:rsidP="00335704">
            <w:pPr>
              <w:jc w:val="center"/>
              <w:rPr>
                <w:rFonts w:hint="eastAsia"/>
                <w:b/>
              </w:rPr>
            </w:pPr>
            <w:r>
              <w:rPr>
                <w:rFonts w:hint="eastAsia"/>
                <w:b/>
              </w:rPr>
              <w:t>1</w:t>
            </w:r>
          </w:p>
        </w:tc>
        <w:tc>
          <w:tcPr>
            <w:tcW w:w="1845" w:type="dxa"/>
          </w:tcPr>
          <w:p w:rsidR="00335704" w:rsidRDefault="00335704" w:rsidP="00335704">
            <w:pPr>
              <w:jc w:val="center"/>
              <w:rPr>
                <w:rFonts w:hint="eastAsia"/>
                <w:b/>
              </w:rPr>
            </w:pPr>
            <w:r>
              <w:rPr>
                <w:rFonts w:hint="eastAsia"/>
                <w:b/>
              </w:rPr>
              <w:t>1</w:t>
            </w:r>
          </w:p>
        </w:tc>
      </w:tr>
      <w:tr w:rsidR="00335704" w:rsidTr="00335704">
        <w:tc>
          <w:tcPr>
            <w:tcW w:w="1844" w:type="dxa"/>
          </w:tcPr>
          <w:p w:rsidR="00335704" w:rsidRDefault="00335704" w:rsidP="00335704">
            <w:pPr>
              <w:jc w:val="center"/>
              <w:rPr>
                <w:rFonts w:hint="eastAsia"/>
                <w:b/>
              </w:rPr>
            </w:pPr>
            <w:r>
              <w:rPr>
                <w:rFonts w:hint="eastAsia"/>
                <w:b/>
              </w:rPr>
              <w:t>1</w:t>
            </w:r>
          </w:p>
        </w:tc>
        <w:tc>
          <w:tcPr>
            <w:tcW w:w="1845" w:type="dxa"/>
          </w:tcPr>
          <w:p w:rsidR="00335704" w:rsidRDefault="00335704" w:rsidP="00335704">
            <w:pPr>
              <w:jc w:val="center"/>
              <w:rPr>
                <w:rFonts w:hint="eastAsia"/>
                <w:b/>
              </w:rPr>
            </w:pPr>
            <w:r>
              <w:rPr>
                <w:rFonts w:hint="eastAsia"/>
                <w:b/>
              </w:rPr>
              <w:t>0</w:t>
            </w:r>
          </w:p>
        </w:tc>
        <w:tc>
          <w:tcPr>
            <w:tcW w:w="1845" w:type="dxa"/>
          </w:tcPr>
          <w:p w:rsidR="00335704" w:rsidRDefault="00335704" w:rsidP="00335704">
            <w:pPr>
              <w:jc w:val="center"/>
              <w:rPr>
                <w:rFonts w:hint="eastAsia"/>
                <w:b/>
              </w:rPr>
            </w:pPr>
            <w:r>
              <w:rPr>
                <w:rFonts w:hint="eastAsia"/>
                <w:b/>
              </w:rPr>
              <w:t>0</w:t>
            </w:r>
          </w:p>
        </w:tc>
        <w:tc>
          <w:tcPr>
            <w:tcW w:w="1845" w:type="dxa"/>
          </w:tcPr>
          <w:p w:rsidR="00335704" w:rsidRDefault="00335704" w:rsidP="00335704">
            <w:pPr>
              <w:jc w:val="center"/>
              <w:rPr>
                <w:rFonts w:hint="eastAsia"/>
                <w:b/>
              </w:rPr>
            </w:pPr>
            <w:r>
              <w:rPr>
                <w:rFonts w:hint="eastAsia"/>
                <w:b/>
              </w:rPr>
              <w:t>1</w:t>
            </w:r>
          </w:p>
        </w:tc>
        <w:tc>
          <w:tcPr>
            <w:tcW w:w="1845" w:type="dxa"/>
          </w:tcPr>
          <w:p w:rsidR="00335704" w:rsidRDefault="00335704" w:rsidP="00335704">
            <w:pPr>
              <w:jc w:val="center"/>
              <w:rPr>
                <w:rFonts w:hint="eastAsia"/>
                <w:b/>
              </w:rPr>
            </w:pPr>
            <w:r>
              <w:rPr>
                <w:rFonts w:hint="eastAsia"/>
                <w:b/>
              </w:rPr>
              <w:t>0</w:t>
            </w:r>
          </w:p>
        </w:tc>
      </w:tr>
      <w:tr w:rsidR="00335704" w:rsidTr="00335704">
        <w:tc>
          <w:tcPr>
            <w:tcW w:w="1844" w:type="dxa"/>
          </w:tcPr>
          <w:p w:rsidR="00335704" w:rsidRDefault="00335704" w:rsidP="00335704">
            <w:pPr>
              <w:jc w:val="center"/>
              <w:rPr>
                <w:rFonts w:hint="eastAsia"/>
                <w:b/>
              </w:rPr>
            </w:pPr>
            <w:r>
              <w:rPr>
                <w:rFonts w:hint="eastAsia"/>
                <w:b/>
              </w:rPr>
              <w:t>1</w:t>
            </w:r>
          </w:p>
        </w:tc>
        <w:tc>
          <w:tcPr>
            <w:tcW w:w="1845" w:type="dxa"/>
          </w:tcPr>
          <w:p w:rsidR="00335704" w:rsidRDefault="00335704" w:rsidP="00335704">
            <w:pPr>
              <w:jc w:val="center"/>
              <w:rPr>
                <w:rFonts w:hint="eastAsia"/>
                <w:b/>
              </w:rPr>
            </w:pPr>
            <w:r>
              <w:rPr>
                <w:rFonts w:hint="eastAsia"/>
                <w:b/>
              </w:rPr>
              <w:t>1</w:t>
            </w:r>
          </w:p>
        </w:tc>
        <w:tc>
          <w:tcPr>
            <w:tcW w:w="1845" w:type="dxa"/>
          </w:tcPr>
          <w:p w:rsidR="00335704" w:rsidRDefault="00335704" w:rsidP="00335704">
            <w:pPr>
              <w:jc w:val="center"/>
              <w:rPr>
                <w:rFonts w:hint="eastAsia"/>
                <w:b/>
              </w:rPr>
            </w:pPr>
            <w:r>
              <w:rPr>
                <w:rFonts w:hint="eastAsia"/>
                <w:b/>
              </w:rPr>
              <w:t>0</w:t>
            </w:r>
          </w:p>
        </w:tc>
        <w:tc>
          <w:tcPr>
            <w:tcW w:w="1845" w:type="dxa"/>
          </w:tcPr>
          <w:p w:rsidR="00335704" w:rsidRDefault="00335704" w:rsidP="00335704">
            <w:pPr>
              <w:jc w:val="center"/>
              <w:rPr>
                <w:rFonts w:hint="eastAsia"/>
                <w:b/>
              </w:rPr>
            </w:pPr>
            <w:r>
              <w:rPr>
                <w:rFonts w:hint="eastAsia"/>
                <w:b/>
              </w:rPr>
              <w:t>0</w:t>
            </w:r>
          </w:p>
        </w:tc>
        <w:tc>
          <w:tcPr>
            <w:tcW w:w="1845" w:type="dxa"/>
          </w:tcPr>
          <w:p w:rsidR="00335704" w:rsidRDefault="00335704" w:rsidP="00335704">
            <w:pPr>
              <w:jc w:val="center"/>
              <w:rPr>
                <w:rFonts w:hint="eastAsia"/>
                <w:b/>
              </w:rPr>
            </w:pPr>
            <w:r>
              <w:rPr>
                <w:rFonts w:hint="eastAsia"/>
                <w:b/>
              </w:rPr>
              <w:t>1</w:t>
            </w:r>
          </w:p>
        </w:tc>
      </w:tr>
    </w:tbl>
    <w:p w:rsidR="00335704" w:rsidRDefault="00335704" w:rsidP="00BD6441">
      <w:pPr>
        <w:rPr>
          <w:rFonts w:hint="eastAsia"/>
          <w:b/>
          <w:sz w:val="32"/>
        </w:rPr>
      </w:pPr>
    </w:p>
    <w:p w:rsidR="00BD6441" w:rsidRDefault="00BD6441" w:rsidP="00BD6441">
      <w:pPr>
        <w:rPr>
          <w:b/>
          <w:sz w:val="32"/>
        </w:rPr>
      </w:pPr>
      <w:r>
        <w:rPr>
          <w:rFonts w:hint="eastAsia"/>
          <w:b/>
          <w:sz w:val="32"/>
        </w:rPr>
        <w:t>3</w:t>
      </w:r>
      <w:r w:rsidRPr="00EB5698">
        <w:rPr>
          <w:rFonts w:hint="eastAsia"/>
          <w:b/>
          <w:sz w:val="32"/>
        </w:rPr>
        <w:t xml:space="preserve">. </w:t>
      </w:r>
      <w:r w:rsidR="00B33BE8">
        <w:rPr>
          <w:rFonts w:hint="eastAsia"/>
          <w:b/>
          <w:sz w:val="32"/>
        </w:rPr>
        <w:t>AND OR NOT과의 변환 관계</w:t>
      </w:r>
    </w:p>
    <w:p w:rsidR="00B33BE8" w:rsidRDefault="00B33BE8" w:rsidP="00BD6441">
      <w:pPr>
        <w:rPr>
          <w:rFonts w:hint="eastAsia"/>
        </w:rPr>
      </w:pPr>
      <w:r>
        <w:rPr>
          <w:rFonts w:hint="eastAsia"/>
        </w:rPr>
        <w:t>위 2번에서 언급했듯이 AND, OR는 NAND, NOR, NOT으로 만든다.</w:t>
      </w:r>
    </w:p>
    <w:p w:rsidR="00B33BE8" w:rsidRDefault="00B33BE8" w:rsidP="00BD6441">
      <w:pPr>
        <w:rPr>
          <w:rFonts w:hint="eastAsia"/>
        </w:rPr>
      </w:pPr>
      <w:r>
        <w:rPr>
          <w:rFonts w:hint="eastAsia"/>
        </w:rPr>
        <w:t xml:space="preserve">AND는 NAND + NOT의 조합으로, OR는 NOR + NOT의 조합으로 </w:t>
      </w:r>
      <w:proofErr w:type="spellStart"/>
      <w:r>
        <w:rPr>
          <w:rFonts w:hint="eastAsia"/>
        </w:rPr>
        <w:t>게이트를</w:t>
      </w:r>
      <w:proofErr w:type="spellEnd"/>
      <w:r>
        <w:rPr>
          <w:rFonts w:hint="eastAsia"/>
        </w:rPr>
        <w:t xml:space="preserve"> 만든다. NAND가 NOR가 각각 AND와 OR에 NOT을 씌운 결과임을 역으로 이용하였다.</w:t>
      </w:r>
    </w:p>
    <w:p w:rsidR="002F5369" w:rsidRPr="00B33BE8" w:rsidRDefault="002F5369" w:rsidP="00BD6441">
      <w:pPr>
        <w:rPr>
          <w:rFonts w:hint="eastAsia"/>
        </w:rPr>
      </w:pPr>
    </w:p>
    <w:p w:rsidR="00BD6441" w:rsidRDefault="00BD6441" w:rsidP="00BD6441">
      <w:pPr>
        <w:rPr>
          <w:rFonts w:hint="eastAsia"/>
          <w:b/>
          <w:sz w:val="32"/>
        </w:rPr>
      </w:pPr>
      <w:r>
        <w:rPr>
          <w:rFonts w:hint="eastAsia"/>
          <w:b/>
          <w:sz w:val="32"/>
        </w:rPr>
        <w:t xml:space="preserve">4. </w:t>
      </w:r>
      <w:r w:rsidR="00B33BE8">
        <w:rPr>
          <w:rFonts w:hint="eastAsia"/>
          <w:b/>
          <w:sz w:val="32"/>
        </w:rPr>
        <w:t>AND OR NOT의 응용</w:t>
      </w:r>
      <w:r w:rsidR="008F6489">
        <w:rPr>
          <w:rFonts w:hint="eastAsia"/>
          <w:b/>
          <w:sz w:val="32"/>
        </w:rPr>
        <w:t>과 XOR logic의 구현</w:t>
      </w:r>
    </w:p>
    <w:p w:rsidR="008F4449" w:rsidRDefault="008F6489" w:rsidP="008F6489">
      <w:pPr>
        <w:rPr>
          <w:rFonts w:hint="eastAsia"/>
        </w:rPr>
      </w:pPr>
      <w:r>
        <w:rPr>
          <w:rFonts w:hint="eastAsia"/>
        </w:rPr>
        <w:t>A XOR B는 (A AND ~B) OR (~A AND B)와 동치이기 때문에 Verilog에서 (~B * A) | (~A * B)와 같이 AND와 OR 그리고 NOT을 응용하여 XOR를 구현할 수 있다.</w:t>
      </w:r>
    </w:p>
    <w:p w:rsidR="003913AF" w:rsidRPr="009C4438" w:rsidRDefault="003913AF" w:rsidP="00915900">
      <w:pPr>
        <w:ind w:left="200" w:hangingChars="100" w:hanging="200"/>
      </w:pPr>
    </w:p>
    <w:p w:rsidR="002F5369" w:rsidRPr="008F6489" w:rsidRDefault="008F6489" w:rsidP="00BD6441">
      <w:pPr>
        <w:rPr>
          <w:rFonts w:hint="eastAsia"/>
          <w:b/>
          <w:sz w:val="32"/>
        </w:rPr>
      </w:pPr>
      <w:r w:rsidRPr="008F6489">
        <w:rPr>
          <w:rFonts w:hint="eastAsia"/>
          <w:b/>
          <w:sz w:val="32"/>
        </w:rPr>
        <w:t>5. 기</w:t>
      </w:r>
      <w:r>
        <w:rPr>
          <w:rFonts w:hint="eastAsia"/>
          <w:b/>
          <w:sz w:val="32"/>
        </w:rPr>
        <w:t>타</w:t>
      </w:r>
      <w:r w:rsidRPr="008F6489">
        <w:rPr>
          <w:rFonts w:hint="eastAsia"/>
          <w:b/>
          <w:sz w:val="32"/>
        </w:rPr>
        <w:t xml:space="preserve"> 이론</w:t>
      </w:r>
    </w:p>
    <w:p w:rsidR="008F6489" w:rsidRDefault="00E35312" w:rsidP="00E35312">
      <w:pPr>
        <w:ind w:firstLineChars="50" w:firstLine="100"/>
        <w:rPr>
          <w:rFonts w:hint="eastAsia"/>
        </w:rPr>
      </w:pPr>
      <w:r>
        <w:rPr>
          <w:rFonts w:hint="eastAsia"/>
        </w:rPr>
        <w:t xml:space="preserve">AND </w:t>
      </w:r>
      <w:proofErr w:type="spellStart"/>
      <w:r>
        <w:rPr>
          <w:rFonts w:hint="eastAsia"/>
        </w:rPr>
        <w:t>게이트</w:t>
      </w:r>
      <w:proofErr w:type="spellEnd"/>
      <w:r>
        <w:rPr>
          <w:rFonts w:hint="eastAsia"/>
        </w:rPr>
        <w:t xml:space="preserve"> 2개의 출력 값을 입력 값으로 사용하는 OR 게이트의 경우 AND </w:t>
      </w:r>
      <w:proofErr w:type="spellStart"/>
      <w:r>
        <w:rPr>
          <w:rFonts w:hint="eastAsia"/>
        </w:rPr>
        <w:t>게이트</w:t>
      </w:r>
      <w:proofErr w:type="spellEnd"/>
      <w:r>
        <w:rPr>
          <w:rFonts w:hint="eastAsia"/>
        </w:rPr>
        <w:t xml:space="preserve"> 2개와 OR </w:t>
      </w:r>
      <w:proofErr w:type="spellStart"/>
      <w:r>
        <w:rPr>
          <w:rFonts w:hint="eastAsia"/>
        </w:rPr>
        <w:t>게이트</w:t>
      </w:r>
      <w:proofErr w:type="spellEnd"/>
      <w:r>
        <w:rPr>
          <w:rFonts w:hint="eastAsia"/>
        </w:rPr>
        <w:t xml:space="preserve"> 1개를 모두 NAND </w:t>
      </w:r>
      <w:proofErr w:type="spellStart"/>
      <w:r>
        <w:rPr>
          <w:rFonts w:hint="eastAsia"/>
        </w:rPr>
        <w:t>게이트로</w:t>
      </w:r>
      <w:proofErr w:type="spellEnd"/>
      <w:r>
        <w:rPr>
          <w:rFonts w:hint="eastAsia"/>
        </w:rPr>
        <w:t xml:space="preserve"> 바꿀 수 있다. </w:t>
      </w:r>
      <w:proofErr w:type="spellStart"/>
      <w:r>
        <w:rPr>
          <w:rFonts w:hint="eastAsia"/>
        </w:rPr>
        <w:t>드모르</w:t>
      </w:r>
      <w:r w:rsidR="009222F9">
        <w:rPr>
          <w:rFonts w:hint="eastAsia"/>
        </w:rPr>
        <w:t>간</w:t>
      </w:r>
      <w:proofErr w:type="spellEnd"/>
      <w:r>
        <w:rPr>
          <w:rFonts w:hint="eastAsia"/>
        </w:rPr>
        <w:t xml:space="preserve"> 법칙을 사용하면 된다. (편의상 X AND Y를 XY로 X OR Y를 X+Y로 쓰겠다. NOT X를 X</w:t>
      </w:r>
      <w:r w:rsidRPr="00E35312">
        <w:rPr>
          <w:rFonts w:hint="eastAsia"/>
          <w:b/>
          <w:sz w:val="24"/>
        </w:rPr>
        <w:t>`</w:t>
      </w:r>
      <w:r>
        <w:rPr>
          <w:rFonts w:hint="eastAsia"/>
        </w:rPr>
        <w:t>로 쓰겠다.) (X+Y)</w:t>
      </w:r>
      <w:r w:rsidRPr="00E35312">
        <w:rPr>
          <w:rFonts w:hint="eastAsia"/>
          <w:b/>
          <w:sz w:val="24"/>
        </w:rPr>
        <w:t>`</w:t>
      </w:r>
      <w:r>
        <w:rPr>
          <w:rFonts w:hint="eastAsia"/>
        </w:rPr>
        <w:t xml:space="preserve"> = X</w:t>
      </w:r>
      <w:r w:rsidRPr="00E35312">
        <w:rPr>
          <w:rFonts w:hint="eastAsia"/>
          <w:b/>
          <w:sz w:val="24"/>
        </w:rPr>
        <w:t>`</w:t>
      </w:r>
      <w:r>
        <w:rPr>
          <w:rFonts w:hint="eastAsia"/>
        </w:rPr>
        <w:t>Y</w:t>
      </w:r>
      <w:r w:rsidRPr="00E35312">
        <w:rPr>
          <w:rFonts w:hint="eastAsia"/>
          <w:b/>
          <w:sz w:val="24"/>
        </w:rPr>
        <w:t>`</w:t>
      </w:r>
      <w:r w:rsidR="009222F9">
        <w:rPr>
          <w:rFonts w:hint="eastAsia"/>
        </w:rPr>
        <w:t>를 (X+Y) = (</w:t>
      </w:r>
      <w:r w:rsidR="009222F9">
        <w:rPr>
          <w:rFonts w:hint="eastAsia"/>
        </w:rPr>
        <w:t>X</w:t>
      </w:r>
      <w:r w:rsidR="009222F9" w:rsidRPr="00E35312">
        <w:rPr>
          <w:rFonts w:hint="eastAsia"/>
          <w:b/>
          <w:sz w:val="24"/>
        </w:rPr>
        <w:t>`</w:t>
      </w:r>
      <w:r w:rsidR="009222F9">
        <w:rPr>
          <w:rFonts w:hint="eastAsia"/>
        </w:rPr>
        <w:t>Y</w:t>
      </w:r>
      <w:proofErr w:type="gramStart"/>
      <w:r w:rsidR="009222F9" w:rsidRPr="00E35312">
        <w:rPr>
          <w:rFonts w:hint="eastAsia"/>
          <w:b/>
          <w:sz w:val="24"/>
        </w:rPr>
        <w:t>`</w:t>
      </w:r>
      <w:r w:rsidR="009222F9">
        <w:rPr>
          <w:rFonts w:hint="eastAsia"/>
          <w:b/>
          <w:sz w:val="24"/>
        </w:rPr>
        <w:t xml:space="preserve"> </w:t>
      </w:r>
      <w:r w:rsidR="009222F9">
        <w:rPr>
          <w:rFonts w:hint="eastAsia"/>
        </w:rPr>
        <w:t>)</w:t>
      </w:r>
      <w:proofErr w:type="gramEnd"/>
      <w:r w:rsidR="009222F9" w:rsidRPr="00E35312">
        <w:rPr>
          <w:rFonts w:hint="eastAsia"/>
          <w:b/>
          <w:sz w:val="24"/>
        </w:rPr>
        <w:t>`</w:t>
      </w:r>
      <w:r w:rsidR="009222F9">
        <w:rPr>
          <w:rFonts w:hint="eastAsia"/>
        </w:rPr>
        <w:lastRenderedPageBreak/>
        <w:t>로 바꾼 뒤</w:t>
      </w:r>
      <w:r>
        <w:rPr>
          <w:rFonts w:hint="eastAsia"/>
        </w:rPr>
        <w:t xml:space="preserve"> X를 AB로 Y를 CD로 바꾼다면 앞서 말한 3 NAND </w:t>
      </w:r>
      <w:proofErr w:type="spellStart"/>
      <w:r>
        <w:rPr>
          <w:rFonts w:hint="eastAsia"/>
        </w:rPr>
        <w:t>게이트를</w:t>
      </w:r>
      <w:proofErr w:type="spellEnd"/>
      <w:r>
        <w:rPr>
          <w:rFonts w:hint="eastAsia"/>
        </w:rPr>
        <w:t xml:space="preserve"> 사용한 logic으로 바뀐다. 회로를 구성할 때 이를 많이 이용하는 데 그 이유는 AND(OR)가 NAND에 비해 트랜지스터 수를 더 많이 쓰기 때문이다. 마찬가지로 OR </w:t>
      </w:r>
      <w:proofErr w:type="spellStart"/>
      <w:r>
        <w:rPr>
          <w:rFonts w:hint="eastAsia"/>
        </w:rPr>
        <w:t>게이트</w:t>
      </w:r>
      <w:proofErr w:type="spellEnd"/>
      <w:r>
        <w:rPr>
          <w:rFonts w:hint="eastAsia"/>
        </w:rPr>
        <w:t xml:space="preserve"> 2개</w:t>
      </w:r>
      <w:r w:rsidR="009222F9">
        <w:rPr>
          <w:rFonts w:hint="eastAsia"/>
        </w:rPr>
        <w:t xml:space="preserve">의 출력 값을 입력으로 사용하는 AND </w:t>
      </w:r>
      <w:proofErr w:type="spellStart"/>
      <w:r w:rsidR="009222F9">
        <w:rPr>
          <w:rFonts w:hint="eastAsia"/>
        </w:rPr>
        <w:t>게이트</w:t>
      </w:r>
      <w:proofErr w:type="spellEnd"/>
      <w:r w:rsidR="009222F9">
        <w:rPr>
          <w:rFonts w:hint="eastAsia"/>
        </w:rPr>
        <w:t xml:space="preserve"> logic은 NOR </w:t>
      </w:r>
      <w:proofErr w:type="spellStart"/>
      <w:r w:rsidR="009222F9">
        <w:rPr>
          <w:rFonts w:hint="eastAsia"/>
        </w:rPr>
        <w:t>게이트</w:t>
      </w:r>
      <w:proofErr w:type="spellEnd"/>
      <w:r w:rsidR="009222F9">
        <w:rPr>
          <w:rFonts w:hint="eastAsia"/>
        </w:rPr>
        <w:t xml:space="preserve"> 3개로 대체할 수 있다. 여기서는 (XY)</w:t>
      </w:r>
      <w:r w:rsidR="009222F9" w:rsidRPr="009222F9">
        <w:rPr>
          <w:rFonts w:hint="eastAsia"/>
          <w:b/>
          <w:sz w:val="24"/>
        </w:rPr>
        <w:t>`</w:t>
      </w:r>
      <w:r w:rsidR="009222F9">
        <w:rPr>
          <w:rFonts w:hint="eastAsia"/>
        </w:rPr>
        <w:t xml:space="preserve"> = (X</w:t>
      </w:r>
      <w:r w:rsidR="009222F9" w:rsidRPr="009222F9">
        <w:rPr>
          <w:rFonts w:hint="eastAsia"/>
          <w:b/>
          <w:sz w:val="24"/>
        </w:rPr>
        <w:t>`</w:t>
      </w:r>
      <w:r w:rsidR="009222F9">
        <w:rPr>
          <w:rFonts w:hint="eastAsia"/>
        </w:rPr>
        <w:t>+Y</w:t>
      </w:r>
      <w:r w:rsidR="009222F9" w:rsidRPr="009222F9">
        <w:rPr>
          <w:rFonts w:hint="eastAsia"/>
          <w:b/>
          <w:sz w:val="24"/>
        </w:rPr>
        <w:t>`</w:t>
      </w:r>
      <w:r w:rsidR="009222F9">
        <w:rPr>
          <w:rFonts w:hint="eastAsia"/>
          <w:b/>
          <w:sz w:val="24"/>
        </w:rPr>
        <w:t xml:space="preserve"> </w:t>
      </w:r>
      <w:r w:rsidR="009222F9">
        <w:rPr>
          <w:rFonts w:hint="eastAsia"/>
        </w:rPr>
        <w:t>)를 XY = (X</w:t>
      </w:r>
      <w:r w:rsidR="009222F9" w:rsidRPr="009222F9">
        <w:rPr>
          <w:rFonts w:hint="eastAsia"/>
          <w:b/>
          <w:sz w:val="24"/>
        </w:rPr>
        <w:t>`</w:t>
      </w:r>
      <w:r w:rsidR="009222F9">
        <w:rPr>
          <w:rFonts w:hint="eastAsia"/>
        </w:rPr>
        <w:t>+Y</w:t>
      </w:r>
      <w:proofErr w:type="gramStart"/>
      <w:r w:rsidR="009222F9" w:rsidRPr="009222F9">
        <w:rPr>
          <w:rFonts w:hint="eastAsia"/>
          <w:b/>
          <w:sz w:val="24"/>
        </w:rPr>
        <w:t>`</w:t>
      </w:r>
      <w:r w:rsidR="009222F9">
        <w:rPr>
          <w:rFonts w:hint="eastAsia"/>
        </w:rPr>
        <w:t xml:space="preserve"> )</w:t>
      </w:r>
      <w:proofErr w:type="gramEnd"/>
      <w:r w:rsidR="009222F9" w:rsidRPr="009222F9">
        <w:rPr>
          <w:rFonts w:hint="eastAsia"/>
          <w:b/>
          <w:sz w:val="24"/>
        </w:rPr>
        <w:t>`</w:t>
      </w:r>
      <w:proofErr w:type="spellStart"/>
      <w:r w:rsidR="009222F9">
        <w:rPr>
          <w:rFonts w:hint="eastAsia"/>
        </w:rPr>
        <w:t>로</w:t>
      </w:r>
      <w:proofErr w:type="spellEnd"/>
      <w:r w:rsidR="009222F9">
        <w:rPr>
          <w:rFonts w:hint="eastAsia"/>
        </w:rPr>
        <w:t xml:space="preserve"> 바꾼 </w:t>
      </w:r>
      <w:proofErr w:type="spellStart"/>
      <w:r w:rsidR="009222F9">
        <w:rPr>
          <w:rFonts w:hint="eastAsia"/>
        </w:rPr>
        <w:t>드모르간</w:t>
      </w:r>
      <w:proofErr w:type="spellEnd"/>
      <w:r w:rsidR="009222F9">
        <w:rPr>
          <w:rFonts w:hint="eastAsia"/>
        </w:rPr>
        <w:t xml:space="preserve"> 법칙을 이용한다. 마찬가지로 트랜지스터 개수를 절약할 수 있다.</w:t>
      </w:r>
    </w:p>
    <w:p w:rsidR="00011FB3" w:rsidRDefault="00011FB3" w:rsidP="001F34B6">
      <w:pPr>
        <w:ind w:leftChars="50" w:left="100" w:firstLineChars="100" w:firstLine="200"/>
        <w:rPr>
          <w:rFonts w:hint="eastAsia"/>
        </w:rPr>
      </w:pPr>
      <w:proofErr w:type="gramStart"/>
      <w:r>
        <w:rPr>
          <w:rFonts w:hint="eastAsia"/>
        </w:rPr>
        <w:t>XOR가  XY</w:t>
      </w:r>
      <w:proofErr w:type="gramEnd"/>
      <w:r w:rsidRPr="009222F9">
        <w:rPr>
          <w:rFonts w:hint="eastAsia"/>
          <w:b/>
          <w:sz w:val="24"/>
        </w:rPr>
        <w:t>`</w:t>
      </w:r>
      <w:r>
        <w:rPr>
          <w:rFonts w:hint="eastAsia"/>
        </w:rPr>
        <w:t>+X</w:t>
      </w:r>
      <w:r w:rsidRPr="009222F9">
        <w:rPr>
          <w:rFonts w:hint="eastAsia"/>
          <w:b/>
          <w:sz w:val="24"/>
        </w:rPr>
        <w:t>`</w:t>
      </w:r>
      <w:r>
        <w:rPr>
          <w:rFonts w:hint="eastAsia"/>
          <w:b/>
          <w:sz w:val="24"/>
        </w:rPr>
        <w:t xml:space="preserve"> </w:t>
      </w:r>
      <w:r>
        <w:rPr>
          <w:rFonts w:hint="eastAsia"/>
        </w:rPr>
        <w:t xml:space="preserve">Y logic과 동치인 것을 이용해 AND, OR, NOT 게이트의 조합 또는 NAND게이트들의 조합으로 쓴다면 트랜지스터가 낭비될 것이다. 따라서 위 1번의 XOR 구조처럼 단일 </w:t>
      </w:r>
      <w:proofErr w:type="spellStart"/>
      <w:r>
        <w:rPr>
          <w:rFonts w:hint="eastAsia"/>
        </w:rPr>
        <w:t>게이트를</w:t>
      </w:r>
      <w:proofErr w:type="spellEnd"/>
      <w:r>
        <w:rPr>
          <w:rFonts w:hint="eastAsia"/>
        </w:rPr>
        <w:t xml:space="preserve"> 만든 다면 트랜지스터를 더 줄일 수 있다.</w:t>
      </w:r>
      <w:r w:rsidR="00B53F5B">
        <w:rPr>
          <w:rFonts w:hint="eastAsia"/>
        </w:rPr>
        <w:t xml:space="preserve"> 이처럼 트랜지스터의 개수를 줄이는 것이 별것 아닌 것처럼 보일 수 있으나 실제 반도체를 만들 때는 직접회로에 억 단위의 트랜지스터를 사용하기 때문에 상당히 많은 공간과 돈, 재료를 절약할 수 있다.</w:t>
      </w:r>
      <w:bookmarkStart w:id="0" w:name="_GoBack"/>
      <w:bookmarkEnd w:id="0"/>
    </w:p>
    <w:p w:rsidR="009222F9" w:rsidRPr="00011FB3" w:rsidRDefault="009222F9" w:rsidP="009222F9"/>
    <w:sectPr w:rsidR="009222F9" w:rsidRPr="00011FB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3EF9"/>
    <w:multiLevelType w:val="hybridMultilevel"/>
    <w:tmpl w:val="D48ECEC2"/>
    <w:lvl w:ilvl="0" w:tplc="5540DF44">
      <w:start w:val="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3FAA2399"/>
    <w:multiLevelType w:val="hybridMultilevel"/>
    <w:tmpl w:val="1BC60490"/>
    <w:lvl w:ilvl="0" w:tplc="B00EB472">
      <w:start w:val="1"/>
      <w:numFmt w:val="bullet"/>
      <w:lvlText w:val="-"/>
      <w:lvlJc w:val="left"/>
      <w:pPr>
        <w:ind w:left="760" w:hanging="360"/>
      </w:pPr>
      <w:rPr>
        <w:rFonts w:ascii="맑은 고딕" w:eastAsia="맑은 고딕" w:hAnsi="맑은 고딕" w:cstheme="maj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40C86906"/>
    <w:multiLevelType w:val="hybridMultilevel"/>
    <w:tmpl w:val="707A7D66"/>
    <w:lvl w:ilvl="0" w:tplc="3C2A6C68">
      <w:start w:val="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46E1569C"/>
    <w:multiLevelType w:val="hybridMultilevel"/>
    <w:tmpl w:val="0512D04E"/>
    <w:lvl w:ilvl="0" w:tplc="4EFCAAC6">
      <w:start w:val="1"/>
      <w:numFmt w:val="bullet"/>
      <w:lvlText w:val="-"/>
      <w:lvlJc w:val="left"/>
      <w:pPr>
        <w:ind w:left="760" w:hanging="360"/>
      </w:pPr>
      <w:rPr>
        <w:rFonts w:ascii="맑은 고딕" w:eastAsia="맑은 고딕" w:hAnsi="맑은 고딕" w:cstheme="maj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07"/>
    <w:rsid w:val="00011FB3"/>
    <w:rsid w:val="00024BC4"/>
    <w:rsid w:val="00030CDD"/>
    <w:rsid w:val="00054889"/>
    <w:rsid w:val="000C4700"/>
    <w:rsid w:val="000E7B7E"/>
    <w:rsid w:val="00110314"/>
    <w:rsid w:val="00172691"/>
    <w:rsid w:val="001F34B6"/>
    <w:rsid w:val="00200282"/>
    <w:rsid w:val="00215FE6"/>
    <w:rsid w:val="00222D2F"/>
    <w:rsid w:val="002432A6"/>
    <w:rsid w:val="00264583"/>
    <w:rsid w:val="002B7FD2"/>
    <w:rsid w:val="002D1E37"/>
    <w:rsid w:val="002F5369"/>
    <w:rsid w:val="00335704"/>
    <w:rsid w:val="00382CDD"/>
    <w:rsid w:val="003913AF"/>
    <w:rsid w:val="00397EFA"/>
    <w:rsid w:val="003A0312"/>
    <w:rsid w:val="00442145"/>
    <w:rsid w:val="00497B6A"/>
    <w:rsid w:val="004A1BDF"/>
    <w:rsid w:val="00544509"/>
    <w:rsid w:val="005A7504"/>
    <w:rsid w:val="005E450A"/>
    <w:rsid w:val="00643792"/>
    <w:rsid w:val="006606AA"/>
    <w:rsid w:val="00663774"/>
    <w:rsid w:val="006C0AB5"/>
    <w:rsid w:val="0074343F"/>
    <w:rsid w:val="007F60F1"/>
    <w:rsid w:val="00817563"/>
    <w:rsid w:val="00837D11"/>
    <w:rsid w:val="0085037D"/>
    <w:rsid w:val="008A710B"/>
    <w:rsid w:val="008D104D"/>
    <w:rsid w:val="008E5385"/>
    <w:rsid w:val="008F29FB"/>
    <w:rsid w:val="008F4449"/>
    <w:rsid w:val="008F6489"/>
    <w:rsid w:val="00915900"/>
    <w:rsid w:val="009222F9"/>
    <w:rsid w:val="00931BB9"/>
    <w:rsid w:val="00973EED"/>
    <w:rsid w:val="009A6978"/>
    <w:rsid w:val="009C4438"/>
    <w:rsid w:val="009F4907"/>
    <w:rsid w:val="009F780D"/>
    <w:rsid w:val="00A13D24"/>
    <w:rsid w:val="00A60238"/>
    <w:rsid w:val="00A72E4F"/>
    <w:rsid w:val="00AA1A7D"/>
    <w:rsid w:val="00AC39F7"/>
    <w:rsid w:val="00B33BE8"/>
    <w:rsid w:val="00B53F5B"/>
    <w:rsid w:val="00B56757"/>
    <w:rsid w:val="00BD6441"/>
    <w:rsid w:val="00C35238"/>
    <w:rsid w:val="00C75E93"/>
    <w:rsid w:val="00C85111"/>
    <w:rsid w:val="00CE43D9"/>
    <w:rsid w:val="00D33785"/>
    <w:rsid w:val="00D36D67"/>
    <w:rsid w:val="00DA5C53"/>
    <w:rsid w:val="00DF0CE3"/>
    <w:rsid w:val="00E35312"/>
    <w:rsid w:val="00E50B21"/>
    <w:rsid w:val="00E82BBC"/>
    <w:rsid w:val="00E975CA"/>
    <w:rsid w:val="00EA03A6"/>
    <w:rsid w:val="00EB5698"/>
    <w:rsid w:val="00EC7AB3"/>
    <w:rsid w:val="00F0205B"/>
    <w:rsid w:val="00F20019"/>
    <w:rsid w:val="00F237E4"/>
    <w:rsid w:val="00F80A78"/>
    <w:rsid w:val="00F831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F4907"/>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9F4907"/>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9F4907"/>
    <w:pPr>
      <w:spacing w:after="60"/>
      <w:jc w:val="center"/>
      <w:outlineLvl w:val="1"/>
    </w:pPr>
    <w:rPr>
      <w:rFonts w:asciiTheme="majorHAnsi" w:eastAsiaTheme="majorEastAsia" w:hAnsiTheme="majorHAnsi" w:cstheme="majorBidi"/>
      <w:sz w:val="24"/>
      <w:szCs w:val="24"/>
    </w:rPr>
  </w:style>
  <w:style w:type="character" w:customStyle="1" w:styleId="Char0">
    <w:name w:val="부제 Char"/>
    <w:basedOn w:val="a0"/>
    <w:link w:val="a4"/>
    <w:uiPriority w:val="11"/>
    <w:rsid w:val="009F4907"/>
    <w:rPr>
      <w:rFonts w:asciiTheme="majorHAnsi" w:eastAsiaTheme="majorEastAsia" w:hAnsiTheme="majorHAnsi" w:cstheme="majorBidi"/>
      <w:sz w:val="24"/>
      <w:szCs w:val="24"/>
    </w:rPr>
  </w:style>
  <w:style w:type="table" w:styleId="a5">
    <w:name w:val="Table Grid"/>
    <w:basedOn w:val="a1"/>
    <w:uiPriority w:val="59"/>
    <w:rsid w:val="009F49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EC7AB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EC7AB3"/>
    <w:rPr>
      <w:rFonts w:asciiTheme="majorHAnsi" w:eastAsiaTheme="majorEastAsia" w:hAnsiTheme="majorHAnsi" w:cstheme="majorBidi"/>
      <w:sz w:val="18"/>
      <w:szCs w:val="18"/>
    </w:rPr>
  </w:style>
  <w:style w:type="paragraph" w:styleId="a7">
    <w:name w:val="List Paragraph"/>
    <w:basedOn w:val="a"/>
    <w:uiPriority w:val="34"/>
    <w:qFormat/>
    <w:rsid w:val="00AA1A7D"/>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F4907"/>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9F4907"/>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9F4907"/>
    <w:pPr>
      <w:spacing w:after="60"/>
      <w:jc w:val="center"/>
      <w:outlineLvl w:val="1"/>
    </w:pPr>
    <w:rPr>
      <w:rFonts w:asciiTheme="majorHAnsi" w:eastAsiaTheme="majorEastAsia" w:hAnsiTheme="majorHAnsi" w:cstheme="majorBidi"/>
      <w:sz w:val="24"/>
      <w:szCs w:val="24"/>
    </w:rPr>
  </w:style>
  <w:style w:type="character" w:customStyle="1" w:styleId="Char0">
    <w:name w:val="부제 Char"/>
    <w:basedOn w:val="a0"/>
    <w:link w:val="a4"/>
    <w:uiPriority w:val="11"/>
    <w:rsid w:val="009F4907"/>
    <w:rPr>
      <w:rFonts w:asciiTheme="majorHAnsi" w:eastAsiaTheme="majorEastAsia" w:hAnsiTheme="majorHAnsi" w:cstheme="majorBidi"/>
      <w:sz w:val="24"/>
      <w:szCs w:val="24"/>
    </w:rPr>
  </w:style>
  <w:style w:type="table" w:styleId="a5">
    <w:name w:val="Table Grid"/>
    <w:basedOn w:val="a1"/>
    <w:uiPriority w:val="59"/>
    <w:rsid w:val="009F49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EC7AB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EC7AB3"/>
    <w:rPr>
      <w:rFonts w:asciiTheme="majorHAnsi" w:eastAsiaTheme="majorEastAsia" w:hAnsiTheme="majorHAnsi" w:cstheme="majorBidi"/>
      <w:sz w:val="18"/>
      <w:szCs w:val="18"/>
    </w:rPr>
  </w:style>
  <w:style w:type="paragraph" w:styleId="a7">
    <w:name w:val="List Paragraph"/>
    <w:basedOn w:val="a"/>
    <w:uiPriority w:val="34"/>
    <w:qFormat/>
    <w:rsid w:val="00AA1A7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DA064-F0B3-4223-901B-4844560C0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4</Pages>
  <Words>294</Words>
  <Characters>1680</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G</Company>
  <LinksUpToDate>false</LinksUpToDate>
  <CharactersWithSpaces>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dc:creator>
  <cp:lastModifiedBy>KSH</cp:lastModifiedBy>
  <cp:revision>68</cp:revision>
  <dcterms:created xsi:type="dcterms:W3CDTF">2020-03-28T08:35:00Z</dcterms:created>
  <dcterms:modified xsi:type="dcterms:W3CDTF">2020-04-07T17:29:00Z</dcterms:modified>
</cp:coreProperties>
</file>