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C6" w:rsidRDefault="00D739B2">
      <w:pPr>
        <w:spacing w:after="218" w:line="259" w:lineRule="auto"/>
        <w:ind w:left="0" w:firstLine="0"/>
      </w:pPr>
      <w:r>
        <w:t xml:space="preserve"> </w:t>
      </w:r>
    </w:p>
    <w:p w:rsidR="004C41C6" w:rsidRDefault="00D739B2">
      <w:pPr>
        <w:spacing w:after="218" w:line="259" w:lineRule="auto"/>
        <w:ind w:left="0" w:firstLine="0"/>
      </w:pPr>
      <w:r>
        <w:t xml:space="preserve"> </w:t>
      </w:r>
    </w:p>
    <w:p w:rsidR="004C41C6" w:rsidRDefault="00D739B2">
      <w:pPr>
        <w:spacing w:after="410" w:line="259" w:lineRule="auto"/>
        <w:ind w:left="0" w:firstLine="0"/>
      </w:pPr>
      <w:r>
        <w:t xml:space="preserve"> </w:t>
      </w:r>
    </w:p>
    <w:p w:rsidR="004C41C6" w:rsidRDefault="0027506B">
      <w:pPr>
        <w:spacing w:after="66" w:line="259" w:lineRule="auto"/>
        <w:ind w:left="0" w:firstLine="0"/>
      </w:pPr>
      <w:bookmarkStart w:id="0" w:name="OLE_LINK13"/>
      <w:bookmarkStart w:id="1" w:name="OLE_LINK14"/>
      <w:r>
        <w:rPr>
          <w:rFonts w:ascii="Verdana" w:eastAsia="Verdana" w:hAnsi="Verdana" w:cs="Verdana"/>
          <w:b/>
          <w:sz w:val="40"/>
        </w:rPr>
        <w:t>Jabra Browser Integration</w:t>
      </w:r>
      <w:bookmarkEnd w:id="0"/>
      <w:bookmarkEnd w:id="1"/>
    </w:p>
    <w:p w:rsidR="004C41C6" w:rsidRDefault="0027506B">
      <w:pPr>
        <w:spacing w:after="209"/>
      </w:pPr>
      <w:r>
        <w:t>Revision 0</w:t>
      </w:r>
      <w:r w:rsidR="00D739B2">
        <w:t>.</w:t>
      </w:r>
      <w:r w:rsidR="002C4161">
        <w:t>4</w:t>
      </w:r>
      <w:r w:rsidR="00D739B2">
        <w:t xml:space="preserve"> </w:t>
      </w:r>
    </w:p>
    <w:p w:rsidR="004C41C6" w:rsidRDefault="00D739B2">
      <w:pPr>
        <w:spacing w:after="218" w:line="259" w:lineRule="auto"/>
        <w:ind w:left="0" w:firstLine="0"/>
      </w:pPr>
      <w:r>
        <w:t xml:space="preserve"> </w:t>
      </w:r>
    </w:p>
    <w:p w:rsidR="004C41C6" w:rsidRDefault="00D739B2">
      <w:pPr>
        <w:spacing w:after="218" w:line="259" w:lineRule="auto"/>
        <w:ind w:left="0" w:firstLine="0"/>
      </w:pPr>
      <w:r>
        <w:t xml:space="preserve"> </w:t>
      </w:r>
    </w:p>
    <w:p w:rsidR="004C41C6" w:rsidRDefault="00D739B2">
      <w:pPr>
        <w:spacing w:after="218" w:line="259" w:lineRule="auto"/>
        <w:ind w:left="0" w:firstLine="0"/>
      </w:pPr>
      <w:r>
        <w:t xml:space="preserve"> </w:t>
      </w:r>
    </w:p>
    <w:p w:rsidR="004C41C6" w:rsidRDefault="005967D2" w:rsidP="00290473">
      <w:pPr>
        <w:spacing w:after="218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5394960" cy="2829110"/>
            <wp:effectExtent l="0" t="0" r="0" b="9525"/>
            <wp:docPr id="6" name="Picture 6" descr="Billedresultat for jabra evo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jabra evol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2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C6" w:rsidRDefault="004C41C6">
      <w:pPr>
        <w:spacing w:after="218" w:line="259" w:lineRule="auto"/>
        <w:ind w:left="0" w:firstLine="0"/>
      </w:pPr>
    </w:p>
    <w:p w:rsidR="004C41C6" w:rsidRDefault="00D739B2">
      <w:pPr>
        <w:spacing w:after="218" w:line="259" w:lineRule="auto"/>
        <w:ind w:left="0" w:firstLine="0"/>
      </w:pPr>
      <w:r>
        <w:t xml:space="preserve"> </w:t>
      </w:r>
    </w:p>
    <w:p w:rsidR="004C41C6" w:rsidRDefault="00D739B2">
      <w:pPr>
        <w:spacing w:after="218" w:line="259" w:lineRule="auto"/>
        <w:ind w:left="0" w:firstLine="0"/>
      </w:pPr>
      <w:r>
        <w:t xml:space="preserve"> </w:t>
      </w:r>
    </w:p>
    <w:p w:rsidR="004C41C6" w:rsidRDefault="00D739B2">
      <w:pPr>
        <w:spacing w:after="218" w:line="259" w:lineRule="auto"/>
        <w:ind w:left="0" w:firstLine="0"/>
      </w:pPr>
      <w:r>
        <w:t xml:space="preserve"> </w:t>
      </w:r>
    </w:p>
    <w:p w:rsidR="004C41C6" w:rsidRDefault="00D739B2">
      <w:pPr>
        <w:spacing w:after="218" w:line="259" w:lineRule="auto"/>
        <w:ind w:left="0" w:firstLine="0"/>
      </w:pPr>
      <w:r>
        <w:t xml:space="preserve"> </w:t>
      </w:r>
    </w:p>
    <w:p w:rsidR="004C41C6" w:rsidRDefault="00D739B2" w:rsidP="00CC4BD0">
      <w:pPr>
        <w:spacing w:after="218" w:line="259" w:lineRule="auto"/>
        <w:ind w:left="0" w:firstLine="0"/>
      </w:pPr>
      <w:r>
        <w:t xml:space="preserve"> </w:t>
      </w:r>
    </w:p>
    <w:p w:rsidR="00CC4BD0" w:rsidRDefault="00D739B2">
      <w:pPr>
        <w:spacing w:after="0" w:line="259" w:lineRule="auto"/>
        <w:ind w:left="0" w:firstLine="0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 </w:t>
      </w:r>
    </w:p>
    <w:p w:rsidR="00CC4BD0" w:rsidRDefault="00CC4BD0">
      <w:pPr>
        <w:spacing w:after="160" w:line="259" w:lineRule="auto"/>
        <w:ind w:left="0" w:firstLine="0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br w:type="page"/>
      </w:r>
    </w:p>
    <w:sdt>
      <w:sdtPr>
        <w:id w:val="-1082988493"/>
        <w:docPartObj>
          <w:docPartGallery w:val="Table of Contents"/>
        </w:docPartObj>
      </w:sdtPr>
      <w:sdtEndPr/>
      <w:sdtContent>
        <w:p w:rsidR="004C41C6" w:rsidRDefault="00D739B2">
          <w:pPr>
            <w:spacing w:after="162" w:line="259" w:lineRule="auto"/>
            <w:ind w:left="-5"/>
          </w:pPr>
          <w:r>
            <w:rPr>
              <w:rFonts w:ascii="Verdana" w:eastAsia="Verdana" w:hAnsi="Verdana" w:cs="Verdana"/>
              <w:b/>
              <w:sz w:val="28"/>
            </w:rPr>
            <w:t xml:space="preserve">Table of Contents </w:t>
          </w:r>
        </w:p>
        <w:p w:rsidR="005F6231" w:rsidRDefault="00D739B2">
          <w:pPr>
            <w:pStyle w:val="TOC1"/>
            <w:tabs>
              <w:tab w:val="left" w:pos="464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7364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SDK overview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_Toc480367364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3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2"/>
            <w:tabs>
              <w:tab w:val="left" w:pos="88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65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1.1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System requirements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_Toc480367365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3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3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66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1.1.1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Jabra devices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_Toc480367366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3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3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67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1.1.2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Operating system support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_Toc480367367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3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3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68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1.1.3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Browser support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_Toc480367368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3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2"/>
            <w:tabs>
              <w:tab w:val="left" w:pos="88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69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1.2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Using the library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_Toc480367369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3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3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70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1.2.1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SDK web site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_Toc480367370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4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3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71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1.2.2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The API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_Toc480367371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4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3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72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1.2.3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Sequence diagrams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_Toc480367372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5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2"/>
            <w:tabs>
              <w:tab w:val="left" w:pos="88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73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1.3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Solution deployment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_Toc480367373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9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3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74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1.3.1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Deployment option 1: Use the public Jabra components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_Toc480367374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9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5F6231" w:rsidRDefault="004C1113">
          <w:pPr>
            <w:pStyle w:val="TOC3"/>
            <w:tabs>
              <w:tab w:val="left" w:pos="1320"/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0367375" w:history="1">
            <w:r w:rsidR="005F6231" w:rsidRPr="003F3F97">
              <w:rPr>
                <w:rStyle w:val="Hyperlink"/>
                <w:bCs/>
                <w:noProof/>
                <w:u w:color="000000"/>
              </w:rPr>
              <w:t>1.3.2</w:t>
            </w:r>
            <w:r w:rsidR="005F623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F6231" w:rsidRPr="003F3F97">
              <w:rPr>
                <w:rStyle w:val="Hyperlink"/>
                <w:noProof/>
              </w:rPr>
              <w:t>Deployment option 2: Customize the components</w:t>
            </w:r>
            <w:r w:rsidR="005F6231">
              <w:rPr>
                <w:noProof/>
                <w:webHidden/>
              </w:rPr>
              <w:tab/>
            </w:r>
            <w:r w:rsidR="005F6231">
              <w:rPr>
                <w:noProof/>
                <w:webHidden/>
              </w:rPr>
              <w:fldChar w:fldCharType="begin"/>
            </w:r>
            <w:r w:rsidR="005F6231">
              <w:rPr>
                <w:noProof/>
                <w:webHidden/>
              </w:rPr>
              <w:instrText xml:space="preserve"> PAGEREF _Toc480367375 \h </w:instrText>
            </w:r>
            <w:r w:rsidR="005F6231">
              <w:rPr>
                <w:noProof/>
                <w:webHidden/>
              </w:rPr>
            </w:r>
            <w:r w:rsidR="005F6231">
              <w:rPr>
                <w:noProof/>
                <w:webHidden/>
              </w:rPr>
              <w:fldChar w:fldCharType="separate"/>
            </w:r>
            <w:r w:rsidR="005F6231">
              <w:rPr>
                <w:noProof/>
                <w:webHidden/>
              </w:rPr>
              <w:t>10</w:t>
            </w:r>
            <w:r w:rsidR="005F6231">
              <w:rPr>
                <w:noProof/>
                <w:webHidden/>
              </w:rPr>
              <w:fldChar w:fldCharType="end"/>
            </w:r>
          </w:hyperlink>
        </w:p>
        <w:p w:rsidR="004C41C6" w:rsidRDefault="00D739B2">
          <w:r>
            <w:fldChar w:fldCharType="end"/>
          </w:r>
        </w:p>
      </w:sdtContent>
    </w:sdt>
    <w:p w:rsidR="004C41C6" w:rsidRDefault="00D739B2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4C41C6" w:rsidRDefault="001F4417">
      <w:pPr>
        <w:pStyle w:val="Heading1"/>
        <w:ind w:left="417" w:hanging="432"/>
      </w:pPr>
      <w:bookmarkStart w:id="2" w:name="_Toc480367364"/>
      <w:r>
        <w:lastRenderedPageBreak/>
        <w:t>SDK</w:t>
      </w:r>
      <w:r w:rsidR="00D739B2">
        <w:t xml:space="preserve"> overview</w:t>
      </w:r>
      <w:bookmarkEnd w:id="2"/>
      <w:r w:rsidR="00D739B2">
        <w:t xml:space="preserve"> </w:t>
      </w:r>
    </w:p>
    <w:p w:rsidR="00C2515A" w:rsidRDefault="0075045D" w:rsidP="00290473">
      <w:pPr>
        <w:spacing w:after="206"/>
      </w:pPr>
      <w:r>
        <w:t>This software package from Jabra helps developers to make solutions</w:t>
      </w:r>
      <w:r w:rsidR="00CB4257">
        <w:t>,</w:t>
      </w:r>
      <w:r>
        <w:t xml:space="preserve"> where basic headset call control can be used from within a browser </w:t>
      </w:r>
      <w:r w:rsidR="00977EB0">
        <w:t>app</w:t>
      </w:r>
      <w:r>
        <w:t xml:space="preserve"> using JavaScript. </w:t>
      </w:r>
      <w:r w:rsidR="001D7808">
        <w:t>Since it is not possible to access USB devices directly from JavaScript</w:t>
      </w:r>
      <w:r w:rsidR="00CB4257">
        <w:t>,</w:t>
      </w:r>
      <w:r w:rsidR="001D7808">
        <w:t xml:space="preserve"> this library provides a solution of getting a route from the JavaScript to the Jabra USB device. </w:t>
      </w:r>
      <w:r>
        <w:t>The API is a JavaScript library</w:t>
      </w:r>
      <w:r w:rsidR="00C2515A">
        <w:t xml:space="preserve"> with a fa</w:t>
      </w:r>
      <w:r w:rsidR="00B53075">
        <w:t>c</w:t>
      </w:r>
      <w:r w:rsidR="00C2515A">
        <w:t xml:space="preserve">ade that hides implementation details. Basic call control is defined </w:t>
      </w:r>
      <w:r w:rsidR="008A58C8">
        <w:t>by</w:t>
      </w:r>
      <w:r w:rsidR="00C2515A">
        <w:t xml:space="preserve"> </w:t>
      </w:r>
      <w:r w:rsidR="008A58C8">
        <w:t>o</w:t>
      </w:r>
      <w:r w:rsidR="00C2515A">
        <w:t>ff</w:t>
      </w:r>
      <w:r w:rsidR="008A58C8">
        <w:t>-</w:t>
      </w:r>
      <w:r w:rsidR="00C2515A">
        <w:t>hook/on</w:t>
      </w:r>
      <w:r w:rsidR="008A58C8">
        <w:t>-</w:t>
      </w:r>
      <w:r w:rsidR="00C2515A">
        <w:t xml:space="preserve">hook, </w:t>
      </w:r>
      <w:r w:rsidR="005650CB">
        <w:t xml:space="preserve">ringer, </w:t>
      </w:r>
      <w:r w:rsidR="00C2515A">
        <w:t>mute/unmute</w:t>
      </w:r>
      <w:r w:rsidR="005650CB">
        <w:t xml:space="preserve"> and</w:t>
      </w:r>
      <w:r w:rsidR="00C2515A">
        <w:t xml:space="preserve"> hold/resume.</w:t>
      </w:r>
      <w:r w:rsidR="005650CB">
        <w:t xml:space="preserve"> With these features</w:t>
      </w:r>
      <w:r w:rsidR="00145BF6">
        <w:t>,</w:t>
      </w:r>
      <w:r w:rsidR="005650CB">
        <w:t xml:space="preserve"> it</w:t>
      </w:r>
      <w:r w:rsidR="00145BF6">
        <w:t xml:space="preserve"> is</w:t>
      </w:r>
      <w:r w:rsidR="005650CB">
        <w:t xml:space="preserve"> possible to implement a softphone app on a website. Combined with the WebRTC</w:t>
      </w:r>
      <w:r w:rsidR="005650CB">
        <w:rPr>
          <w:rStyle w:val="FootnoteReference"/>
        </w:rPr>
        <w:footnoteReference w:id="1"/>
      </w:r>
      <w:r w:rsidR="005650CB">
        <w:t xml:space="preserve"> technology it</w:t>
      </w:r>
      <w:r w:rsidR="00145BF6">
        <w:t xml:space="preserve"> is</w:t>
      </w:r>
      <w:r w:rsidR="005650CB">
        <w:t xml:space="preserve"> possible to create a softphone that only requires one small software component installed locally</w:t>
      </w:r>
      <w:r w:rsidR="005750A7">
        <w:t xml:space="preserve"> on the computer, while the business logic is implemented in JavaScript.</w:t>
      </w:r>
    </w:p>
    <w:p w:rsidR="004C41C6" w:rsidRDefault="00D739B2">
      <w:pPr>
        <w:pStyle w:val="Heading2"/>
        <w:ind w:left="561" w:hanging="576"/>
      </w:pPr>
      <w:bookmarkStart w:id="3" w:name="_Toc480367365"/>
      <w:r>
        <w:t>System requirements</w:t>
      </w:r>
      <w:bookmarkEnd w:id="3"/>
      <w:r>
        <w:t xml:space="preserve"> </w:t>
      </w:r>
    </w:p>
    <w:p w:rsidR="00C2515A" w:rsidRDefault="00C2515A" w:rsidP="00C2515A">
      <w:r>
        <w:t xml:space="preserve">With current </w:t>
      </w:r>
      <w:r w:rsidR="00CB4257">
        <w:t xml:space="preserve">internal </w:t>
      </w:r>
      <w:r>
        <w:t xml:space="preserve">implementation of this software package, the </w:t>
      </w:r>
      <w:r w:rsidR="00145BF6">
        <w:t>following systems are supported.</w:t>
      </w:r>
    </w:p>
    <w:p w:rsidR="00D43A5D" w:rsidRDefault="00D43A5D" w:rsidP="00C2515A">
      <w:pPr>
        <w:pStyle w:val="Heading3"/>
      </w:pPr>
      <w:bookmarkStart w:id="4" w:name="_Toc480367366"/>
      <w:r>
        <w:t>Jabra devices</w:t>
      </w:r>
      <w:bookmarkEnd w:id="4"/>
    </w:p>
    <w:p w:rsidR="00D43A5D" w:rsidRPr="00D43A5D" w:rsidRDefault="00D43A5D" w:rsidP="00D43A5D">
      <w:r>
        <w:t xml:space="preserve">All </w:t>
      </w:r>
      <w:r w:rsidR="007A357C">
        <w:t xml:space="preserve">professional </w:t>
      </w:r>
      <w:r w:rsidR="004F215E">
        <w:t xml:space="preserve">Jabra </w:t>
      </w:r>
      <w:r w:rsidR="007A357C">
        <w:t xml:space="preserve">headsets and </w:t>
      </w:r>
      <w:r w:rsidR="00A573ED">
        <w:t xml:space="preserve">Jabra </w:t>
      </w:r>
      <w:r w:rsidR="007A357C">
        <w:t>speakerphones</w:t>
      </w:r>
      <w:r w:rsidR="00A12980">
        <w:t xml:space="preserve"> are supported</w:t>
      </w:r>
      <w:r>
        <w:t>.</w:t>
      </w:r>
      <w:r w:rsidR="007A357C">
        <w:t xml:space="preserve"> I.e. the Jabra Evolve series</w:t>
      </w:r>
      <w:r w:rsidR="008A58C8">
        <w:rPr>
          <w:rStyle w:val="FootnoteReference"/>
        </w:rPr>
        <w:footnoteReference w:id="2"/>
      </w:r>
      <w:r w:rsidR="00B10994">
        <w:t>, the Jabra Pro series, the Jabra Biz series,</w:t>
      </w:r>
      <w:r w:rsidR="007A357C">
        <w:t xml:space="preserve"> and </w:t>
      </w:r>
      <w:r w:rsidR="00B10994">
        <w:t xml:space="preserve">the </w:t>
      </w:r>
      <w:r w:rsidR="007A357C">
        <w:t>Jabra Speak series</w:t>
      </w:r>
      <w:r w:rsidR="008A58C8">
        <w:rPr>
          <w:rStyle w:val="FootnoteReference"/>
        </w:rPr>
        <w:footnoteReference w:id="3"/>
      </w:r>
      <w:r w:rsidR="007A357C">
        <w:t>.</w:t>
      </w:r>
    </w:p>
    <w:p w:rsidR="00C2515A" w:rsidRDefault="00B81879" w:rsidP="00C2515A">
      <w:pPr>
        <w:pStyle w:val="Heading3"/>
      </w:pPr>
      <w:bookmarkStart w:id="5" w:name="_Toc480367367"/>
      <w:r>
        <w:t>Operating system</w:t>
      </w:r>
      <w:r w:rsidR="00C2515A">
        <w:t xml:space="preserve"> support</w:t>
      </w:r>
      <w:bookmarkEnd w:id="5"/>
    </w:p>
    <w:p w:rsidR="00B81879" w:rsidRPr="00B81879" w:rsidRDefault="00B81879" w:rsidP="00B81879">
      <w:r>
        <w:t>The following desktop operating systems are supported: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3"/>
        <w:gridCol w:w="4243"/>
      </w:tblGrid>
      <w:tr w:rsidR="00D43A5D" w:rsidTr="00D43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D43A5D" w:rsidRDefault="00B81879" w:rsidP="00D43A5D">
            <w:pPr>
              <w:ind w:left="0" w:firstLine="0"/>
            </w:pPr>
            <w:r>
              <w:t>Operating system</w:t>
            </w:r>
          </w:p>
        </w:tc>
        <w:tc>
          <w:tcPr>
            <w:tcW w:w="4243" w:type="dxa"/>
          </w:tcPr>
          <w:p w:rsidR="00D43A5D" w:rsidRDefault="00D43A5D" w:rsidP="00D43A5D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43A5D" w:rsidTr="00D43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D43A5D" w:rsidRDefault="00D43A5D" w:rsidP="00D43A5D">
            <w:pPr>
              <w:ind w:left="0" w:firstLine="0"/>
            </w:pPr>
            <w:r>
              <w:t>Windows 64 bit</w:t>
            </w:r>
          </w:p>
        </w:tc>
        <w:tc>
          <w:tcPr>
            <w:tcW w:w="4243" w:type="dxa"/>
          </w:tcPr>
          <w:p w:rsidR="00D43A5D" w:rsidRDefault="00D43A5D" w:rsidP="00D44F9F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 or newer</w:t>
            </w:r>
          </w:p>
        </w:tc>
      </w:tr>
      <w:tr w:rsidR="00D43A5D" w:rsidTr="00D43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D43A5D" w:rsidRDefault="00D43A5D" w:rsidP="00D43A5D">
            <w:pPr>
              <w:ind w:left="0" w:firstLine="0"/>
            </w:pPr>
            <w:r>
              <w:t>Windows 32 bit</w:t>
            </w:r>
          </w:p>
        </w:tc>
        <w:tc>
          <w:tcPr>
            <w:tcW w:w="4243" w:type="dxa"/>
          </w:tcPr>
          <w:p w:rsidR="00D43A5D" w:rsidRDefault="002C4161" w:rsidP="00B1707B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7 or newer</w:t>
            </w:r>
          </w:p>
        </w:tc>
      </w:tr>
      <w:tr w:rsidR="00D43A5D" w:rsidTr="00D43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D43A5D" w:rsidRDefault="00A172EB" w:rsidP="00D43A5D">
            <w:pPr>
              <w:ind w:left="0" w:firstLine="0"/>
            </w:pPr>
            <w:r>
              <w:t>m</w:t>
            </w:r>
            <w:r w:rsidR="00D43A5D">
              <w:t>acOS</w:t>
            </w:r>
          </w:p>
        </w:tc>
        <w:tc>
          <w:tcPr>
            <w:tcW w:w="4243" w:type="dxa"/>
          </w:tcPr>
          <w:p w:rsidR="00D43A5D" w:rsidRDefault="002C4161" w:rsidP="002C416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Sierra</w:t>
            </w:r>
          </w:p>
        </w:tc>
      </w:tr>
    </w:tbl>
    <w:p w:rsidR="00D43A5D" w:rsidRPr="00D43A5D" w:rsidRDefault="00D43A5D" w:rsidP="00D43A5D"/>
    <w:p w:rsidR="00C2515A" w:rsidRDefault="00C2515A" w:rsidP="00C2515A">
      <w:pPr>
        <w:pStyle w:val="Heading3"/>
      </w:pPr>
      <w:bookmarkStart w:id="6" w:name="_Toc480367368"/>
      <w:r>
        <w:t>Browser support</w:t>
      </w:r>
      <w:bookmarkEnd w:id="6"/>
    </w:p>
    <w:p w:rsidR="00C2515A" w:rsidRPr="00C2515A" w:rsidRDefault="00A12980" w:rsidP="00C2515A">
      <w:r>
        <w:t xml:space="preserve">Google </w:t>
      </w:r>
      <w:r w:rsidR="00C2515A">
        <w:t xml:space="preserve">Chrome </w:t>
      </w:r>
      <w:r>
        <w:t xml:space="preserve">web browser </w:t>
      </w:r>
      <w:r w:rsidR="005750A7">
        <w:t xml:space="preserve">- </w:t>
      </w:r>
      <w:r w:rsidR="00C2515A">
        <w:t xml:space="preserve">stable </w:t>
      </w:r>
      <w:r w:rsidR="0079155A">
        <w:t>channel</w:t>
      </w:r>
      <w:r w:rsidR="005750A7">
        <w:t xml:space="preserve"> - 32 bit and 64 bit, if supported by the operating system</w:t>
      </w:r>
      <w:r w:rsidR="00D43A5D">
        <w:t>.</w:t>
      </w:r>
    </w:p>
    <w:p w:rsidR="00B81879" w:rsidRDefault="007C5DF0" w:rsidP="00B81879">
      <w:pPr>
        <w:pStyle w:val="Heading2"/>
      </w:pPr>
      <w:bookmarkStart w:id="7" w:name="_Toc480367369"/>
      <w:r>
        <w:t>Using</w:t>
      </w:r>
      <w:r w:rsidR="009068E6">
        <w:t xml:space="preserve"> the </w:t>
      </w:r>
      <w:r>
        <w:t>library</w:t>
      </w:r>
      <w:bookmarkEnd w:id="7"/>
    </w:p>
    <w:p w:rsidR="00132D7B" w:rsidRDefault="009068E6" w:rsidP="00132D7B">
      <w:r>
        <w:t>Developers must use the JavaScript library</w:t>
      </w:r>
      <w:r w:rsidR="00897F81">
        <w:t xml:space="preserve"> file</w:t>
      </w:r>
      <w:r>
        <w:t xml:space="preserve">: </w:t>
      </w:r>
      <w:r w:rsidRPr="0064062D">
        <w:rPr>
          <w:rStyle w:val="Strong"/>
        </w:rPr>
        <w:t>jabra.browser.integration-0.</w:t>
      </w:r>
      <w:r w:rsidR="002C4161">
        <w:rPr>
          <w:rStyle w:val="Strong"/>
        </w:rPr>
        <w:t>2</w:t>
      </w:r>
      <w:r w:rsidRPr="0064062D">
        <w:rPr>
          <w:rStyle w:val="Strong"/>
        </w:rPr>
        <w:t>.js</w:t>
      </w:r>
    </w:p>
    <w:p w:rsidR="0064062D" w:rsidRDefault="0064062D" w:rsidP="00132D7B">
      <w:r>
        <w:t>The library internally check</w:t>
      </w:r>
      <w:r w:rsidR="00145BF6">
        <w:t>s</w:t>
      </w:r>
      <w:r>
        <w:t xml:space="preserve"> for dependencies – and will report this to the </w:t>
      </w:r>
      <w:r w:rsidR="007C5DF0">
        <w:t xml:space="preserve">app using the </w:t>
      </w:r>
      <w:r>
        <w:t xml:space="preserve">library. </w:t>
      </w:r>
      <w:r w:rsidRPr="0064062D">
        <w:t xml:space="preserve">An example: The Jabra library is initialized and an error callback function is called with this text </w:t>
      </w:r>
      <w:r w:rsidR="00977EB0">
        <w:t>and</w:t>
      </w:r>
      <w:r w:rsidRPr="0064062D">
        <w:t xml:space="preserve"> a link: </w:t>
      </w:r>
      <w:r w:rsidRPr="0064062D">
        <w:rPr>
          <w:rStyle w:val="Strong"/>
        </w:rPr>
        <w:t>“You need to use this Extension and then reload this page”</w:t>
      </w:r>
      <w:r w:rsidR="00897F81" w:rsidRPr="00897F81">
        <w:t xml:space="preserve">. </w:t>
      </w:r>
      <w:r w:rsidR="00897F81">
        <w:t xml:space="preserve">Note that a future version could change the internal implementation and that removes/adds new </w:t>
      </w:r>
      <w:r w:rsidR="005750A7">
        <w:t>requirements</w:t>
      </w:r>
      <w:r w:rsidR="00897F81">
        <w:t>.</w:t>
      </w:r>
    </w:p>
    <w:p w:rsidR="00132D7B" w:rsidRDefault="00C07B1A" w:rsidP="00132D7B">
      <w:pPr>
        <w:pStyle w:val="Heading3"/>
      </w:pPr>
      <w:bookmarkStart w:id="8" w:name="_Toc480367370"/>
      <w:r>
        <w:lastRenderedPageBreak/>
        <w:t>SDK web site</w:t>
      </w:r>
      <w:bookmarkEnd w:id="8"/>
    </w:p>
    <w:p w:rsidR="00C07B1A" w:rsidRDefault="00132D7B" w:rsidP="00132D7B">
      <w:r>
        <w:t xml:space="preserve">A </w:t>
      </w:r>
      <w:r w:rsidR="00C07B1A">
        <w:t>web site</w:t>
      </w:r>
      <w:r>
        <w:t xml:space="preserve"> </w:t>
      </w:r>
      <w:r w:rsidR="00C07B1A">
        <w:t>with documentation, developer tools and a softphone demo:</w:t>
      </w:r>
    </w:p>
    <w:p w:rsidR="00132D7B" w:rsidRDefault="004C1113" w:rsidP="00132D7B">
      <w:hyperlink r:id="rId9" w:history="1">
        <w:r w:rsidR="00C07B1A" w:rsidRPr="00122F15">
          <w:rPr>
            <w:rStyle w:val="Hyperlink"/>
          </w:rPr>
          <w:t>https://jabra-browser-sdk.azurewebsites.net/</w:t>
        </w:r>
      </w:hyperlink>
    </w:p>
    <w:p w:rsidR="00D43A5D" w:rsidRDefault="00B81879" w:rsidP="00B81879">
      <w:pPr>
        <w:pStyle w:val="Heading3"/>
      </w:pPr>
      <w:bookmarkStart w:id="9" w:name="_Toc480367371"/>
      <w:r>
        <w:t>The API</w:t>
      </w:r>
      <w:bookmarkEnd w:id="9"/>
    </w:p>
    <w:p w:rsidR="00283BDD" w:rsidRDefault="00283BDD" w:rsidP="00283BDD">
      <w:r>
        <w:t xml:space="preserve">The JavaScript library </w:t>
      </w:r>
      <w:r w:rsidR="002C4161">
        <w:t>must be initialized using this function</w:t>
      </w:r>
      <w:r>
        <w:t>:</w:t>
      </w:r>
    </w:p>
    <w:p w:rsidR="00283BDD" w:rsidRPr="0064062D" w:rsidRDefault="00283BDD" w:rsidP="00283BDD">
      <w:pPr>
        <w:rPr>
          <w:rStyle w:val="Strong"/>
        </w:rPr>
      </w:pPr>
      <w:r w:rsidRPr="0064062D">
        <w:rPr>
          <w:rStyle w:val="Strong"/>
        </w:rPr>
        <w:t>jabra.init</w:t>
      </w:r>
      <w:r w:rsidR="00C07B1A">
        <w:rPr>
          <w:rStyle w:val="Strong"/>
        </w:rPr>
        <w:t>(</w:t>
      </w:r>
      <w:r w:rsidR="00C07B1A" w:rsidRPr="00C07B1A">
        <w:rPr>
          <w:rStyle w:val="Strong"/>
        </w:rPr>
        <w:t>onSuccess, onFailure, onNotify</w:t>
      </w:r>
      <w:r w:rsidR="00C07B1A">
        <w:rPr>
          <w:rStyle w:val="Strong"/>
        </w:rPr>
        <w:t>)</w:t>
      </w:r>
    </w:p>
    <w:p w:rsidR="00A573ED" w:rsidRDefault="0064062D" w:rsidP="00A573ED">
      <w:r>
        <w:t xml:space="preserve">Function used for initialization. </w:t>
      </w:r>
      <w:r w:rsidR="00A573ED">
        <w:t xml:space="preserve">This function has three arguments: </w:t>
      </w:r>
      <w:r w:rsidR="00A573ED" w:rsidRPr="00A12980">
        <w:rPr>
          <w:rStyle w:val="Strong"/>
        </w:rPr>
        <w:t>onSuccess</w:t>
      </w:r>
      <w:r w:rsidR="00A573ED">
        <w:t xml:space="preserve"> – a callback reporting that the library has been successfully initialized</w:t>
      </w:r>
      <w:r w:rsidR="00977EB0">
        <w:t xml:space="preserve"> and the library is ready for use</w:t>
      </w:r>
      <w:r w:rsidR="00A573ED">
        <w:t xml:space="preserve">, </w:t>
      </w:r>
      <w:r w:rsidR="00A573ED" w:rsidRPr="00A12980">
        <w:rPr>
          <w:rStyle w:val="Strong"/>
        </w:rPr>
        <w:t>onFailure</w:t>
      </w:r>
      <w:r w:rsidR="00A573ED">
        <w:t xml:space="preserve"> – a callback reporting errors during initialization, </w:t>
      </w:r>
      <w:r w:rsidR="00A573ED" w:rsidRPr="00A12980">
        <w:rPr>
          <w:rStyle w:val="Strong"/>
        </w:rPr>
        <w:t>on</w:t>
      </w:r>
      <w:r w:rsidR="002C4161">
        <w:rPr>
          <w:rStyle w:val="Strong"/>
        </w:rPr>
        <w:t>Notify</w:t>
      </w:r>
      <w:r w:rsidR="00A573ED">
        <w:t xml:space="preserve"> – a callback used for </w:t>
      </w:r>
      <w:r w:rsidR="00977EB0">
        <w:t>reporting events</w:t>
      </w:r>
      <w:r w:rsidR="00A573ED">
        <w:t>.</w:t>
      </w:r>
    </w:p>
    <w:p w:rsidR="00290473" w:rsidRDefault="00290473" w:rsidP="00283BDD">
      <w:r>
        <w:t>Example use of the library:</w:t>
      </w:r>
    </w:p>
    <w:p w:rsidR="002C4161" w:rsidRDefault="004C1113" w:rsidP="00283BDD">
      <w:hyperlink r:id="rId10" w:history="1">
        <w:r w:rsidR="00C07B1A" w:rsidRPr="00122F15">
          <w:rPr>
            <w:rStyle w:val="Hyperlink"/>
          </w:rPr>
          <w:t>https://jabra-browser-sdk.azurewebsites.net/development</w:t>
        </w:r>
      </w:hyperlink>
    </w:p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Basic functions:</w:t>
      </w:r>
    </w:p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3"/>
        <w:gridCol w:w="4243"/>
      </w:tblGrid>
      <w:tr w:rsidR="002C4161" w:rsidTr="00051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4161" w:rsidTr="00051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  <w:r>
              <w:t>jabra.ring</w:t>
            </w:r>
            <w:r w:rsidR="005750A7">
              <w:t>()</w:t>
            </w:r>
          </w:p>
        </w:tc>
        <w:tc>
          <w:tcPr>
            <w:tcW w:w="4243" w:type="dxa"/>
          </w:tcPr>
          <w:p w:rsidR="002C4161" w:rsidRDefault="006D7EB9" w:rsidP="00051CF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Activate</w:t>
            </w:r>
            <w:r w:rsidR="002C4161" w:rsidRPr="00755477">
              <w:t xml:space="preserve"> ringer </w:t>
            </w:r>
            <w:r w:rsidR="002C4161">
              <w:t>(</w:t>
            </w:r>
            <w:r w:rsidR="002C4161" w:rsidRPr="00755477">
              <w:t>if supported</w:t>
            </w:r>
            <w:r w:rsidR="002C4161">
              <w:t>) on the Jabra Device</w:t>
            </w:r>
          </w:p>
        </w:tc>
      </w:tr>
      <w:tr w:rsidR="002C4161" w:rsidTr="00051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  <w:r>
              <w:t>jabra.o</w:t>
            </w:r>
            <w:r w:rsidRPr="00755477">
              <w:t>ffHook</w:t>
            </w:r>
            <w:r w:rsidR="005750A7">
              <w:t>()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state to in-a-call</w:t>
            </w:r>
          </w:p>
        </w:tc>
      </w:tr>
      <w:tr w:rsidR="002C4161" w:rsidTr="00051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  <w:r>
              <w:t>jabra.o</w:t>
            </w:r>
            <w:r w:rsidRPr="00755477">
              <w:t>nHook</w:t>
            </w:r>
            <w:r w:rsidR="005750A7">
              <w:t>()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state to idle (not-in-a-call)</w:t>
            </w:r>
          </w:p>
        </w:tc>
      </w:tr>
      <w:tr w:rsidR="002C4161" w:rsidTr="00051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  <w:r>
              <w:t>jabra.mute</w:t>
            </w:r>
            <w:r w:rsidR="005750A7">
              <w:t>()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Mutes the microphone (if supported)</w:t>
            </w:r>
          </w:p>
        </w:tc>
      </w:tr>
      <w:tr w:rsidR="002C4161" w:rsidTr="00051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  <w:r>
              <w:t>jabra.unmute</w:t>
            </w:r>
            <w:r w:rsidR="005750A7">
              <w:t>()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Unmutes the microphone (if supported)</w:t>
            </w:r>
          </w:p>
        </w:tc>
      </w:tr>
      <w:tr w:rsidR="002C4161" w:rsidTr="00051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  <w:r>
              <w:t>jabra.hold</w:t>
            </w:r>
            <w:r w:rsidR="005750A7">
              <w:t>()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state to held (if supported)</w:t>
            </w:r>
          </w:p>
        </w:tc>
      </w:tr>
      <w:tr w:rsidR="002C4161" w:rsidTr="00051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  <w:r>
              <w:t>jabra.resume</w:t>
            </w:r>
            <w:r w:rsidR="005750A7">
              <w:t>()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state from held to OffHook (if supported)</w:t>
            </w:r>
          </w:p>
        </w:tc>
      </w:tr>
    </w:tbl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</w:p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Callback</w:t>
      </w:r>
      <w:r w:rsidR="00AE4099">
        <w:rPr>
          <w:rFonts w:ascii="Verdana" w:eastAsia="Verdana" w:hAnsi="Verdana" w:cs="Verdana"/>
          <w:sz w:val="20"/>
        </w:rPr>
        <w:t xml:space="preserve"> values</w:t>
      </w:r>
      <w:r>
        <w:rPr>
          <w:rFonts w:ascii="Verdana" w:eastAsia="Verdana" w:hAnsi="Verdana" w:cs="Verdana"/>
          <w:sz w:val="20"/>
        </w:rPr>
        <w:t xml:space="preserve"> from the library (registered during library initialization):</w:t>
      </w:r>
    </w:p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3"/>
        <w:gridCol w:w="4243"/>
      </w:tblGrid>
      <w:tr w:rsidR="002C4161" w:rsidTr="00051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4161" w:rsidTr="00051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AE4099" w:rsidP="00051CF9">
            <w:pPr>
              <w:ind w:left="0" w:firstLine="0"/>
            </w:pPr>
            <w:r w:rsidRPr="00AE4099">
              <w:t>jabra.requestEnum.mute</w:t>
            </w:r>
          </w:p>
        </w:tc>
        <w:tc>
          <w:tcPr>
            <w:tcW w:w="4243" w:type="dxa"/>
          </w:tcPr>
          <w:p w:rsidR="002C4161" w:rsidRDefault="006D7EB9" w:rsidP="00051CF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Request that the device state should be changed to muted</w:t>
            </w:r>
            <w:r w:rsidR="002C4161" w:rsidRPr="00755477">
              <w:t>. This must be acknowledged by a Mute command to mute the call.</w:t>
            </w:r>
          </w:p>
        </w:tc>
      </w:tr>
      <w:tr w:rsidR="002C4161" w:rsidTr="00051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AE4099" w:rsidP="00051CF9">
            <w:pPr>
              <w:ind w:left="0" w:firstLine="0"/>
            </w:pPr>
            <w:r w:rsidRPr="00AE4099">
              <w:t>jabra.requestEnum.unmute</w:t>
            </w:r>
          </w:p>
        </w:tc>
        <w:tc>
          <w:tcPr>
            <w:tcW w:w="4243" w:type="dxa"/>
          </w:tcPr>
          <w:p w:rsidR="002C4161" w:rsidRDefault="006D7EB9" w:rsidP="00051CF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0"/>
              </w:rPr>
              <w:t>Request that the device state should be changed to unmuted</w:t>
            </w:r>
            <w:r w:rsidR="002C4161" w:rsidRPr="00755477">
              <w:t>. This must be acknowledged by an Unmute command to unmute the call.</w:t>
            </w:r>
          </w:p>
        </w:tc>
      </w:tr>
      <w:tr w:rsidR="002C4161" w:rsidTr="00051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AE4099" w:rsidP="00051CF9">
            <w:pPr>
              <w:ind w:left="0" w:firstLine="0"/>
            </w:pPr>
            <w:r w:rsidRPr="00AE4099">
              <w:lastRenderedPageBreak/>
              <w:t>jabra.requestEnum.endCall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477">
              <w:t>End an active call request. This must be acknowledged by an OnHook command</w:t>
            </w:r>
          </w:p>
        </w:tc>
      </w:tr>
      <w:tr w:rsidR="002C4161" w:rsidTr="00051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AE4099" w:rsidP="00051CF9">
            <w:pPr>
              <w:ind w:left="0" w:firstLine="0"/>
            </w:pPr>
            <w:r w:rsidRPr="00AE4099">
              <w:t>jabra.requestEnum.acceptCall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477">
              <w:t>Accept an incoming call request. This must be acknowledged by an OnHook command.</w:t>
            </w:r>
          </w:p>
        </w:tc>
      </w:tr>
      <w:tr w:rsidR="002C4161" w:rsidTr="00051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AE4099" w:rsidP="00051CF9">
            <w:pPr>
              <w:ind w:left="0" w:firstLine="0"/>
            </w:pPr>
            <w:r w:rsidRPr="00AE4099">
              <w:t>jabra.requestEnum.rejectCall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477">
              <w:t>Reject an incoming call request. This must be acknowledged by an OnHook command to reject the call.</w:t>
            </w:r>
          </w:p>
        </w:tc>
      </w:tr>
      <w:tr w:rsidR="002C4161" w:rsidTr="00051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AE4099" w:rsidP="00051CF9">
            <w:pPr>
              <w:ind w:left="0" w:firstLine="0"/>
            </w:pPr>
            <w:r w:rsidRPr="00AE4099">
              <w:t>jabra.requestEnum.flash</w:t>
            </w:r>
          </w:p>
        </w:tc>
        <w:tc>
          <w:tcPr>
            <w:tcW w:w="4243" w:type="dxa"/>
          </w:tcPr>
          <w:p w:rsidR="002C4161" w:rsidRDefault="00AE4099" w:rsidP="00AE409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Flash request</w:t>
            </w:r>
            <w:r w:rsidR="002C4161">
              <w:t xml:space="preserve">. This must be acknowledged by a </w:t>
            </w:r>
            <w:r>
              <w:t>h</w:t>
            </w:r>
            <w:r w:rsidR="002C4161">
              <w:t>old</w:t>
            </w:r>
            <w:r>
              <w:t xml:space="preserve"> or resume</w:t>
            </w:r>
            <w:r w:rsidR="002C4161">
              <w:t xml:space="preserve"> command. </w:t>
            </w:r>
          </w:p>
        </w:tc>
      </w:tr>
    </w:tbl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</w:p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Device management commands:</w:t>
      </w:r>
    </w:p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3"/>
        <w:gridCol w:w="4243"/>
      </w:tblGrid>
      <w:tr w:rsidR="002C4161" w:rsidTr="00051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4161" w:rsidTr="00051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  <w:r>
              <w:t>jabra.g</w:t>
            </w:r>
            <w:r w:rsidRPr="008A58C8">
              <w:t>etActiveDevice</w:t>
            </w:r>
            <w:r w:rsidR="005750A7">
              <w:t>()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8C8">
              <w:t>Get the current active Jabra Device</w:t>
            </w:r>
          </w:p>
        </w:tc>
      </w:tr>
      <w:tr w:rsidR="002C4161" w:rsidTr="00051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  <w:r>
              <w:t>jabra.g</w:t>
            </w:r>
            <w:r w:rsidRPr="008A58C8">
              <w:t>etDevices</w:t>
            </w:r>
            <w:r w:rsidR="005750A7">
              <w:t>()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8C8">
              <w:t>List all attached Jabra Devices</w:t>
            </w:r>
          </w:p>
        </w:tc>
      </w:tr>
      <w:tr w:rsidR="002C4161" w:rsidTr="00051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AE4099">
            <w:pPr>
              <w:ind w:left="0" w:firstLine="0"/>
            </w:pPr>
            <w:r>
              <w:t>jabra.setActiveDevice(</w:t>
            </w:r>
            <w:r w:rsidR="00AE4099">
              <w:t>id</w:t>
            </w:r>
            <w:r>
              <w:t>)</w:t>
            </w: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 new active device</w:t>
            </w:r>
          </w:p>
        </w:tc>
      </w:tr>
    </w:tbl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</w:p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Device management callbacks:</w:t>
      </w:r>
    </w:p>
    <w:p w:rsidR="002C4161" w:rsidRDefault="002C4161" w:rsidP="002C4161">
      <w:pPr>
        <w:spacing w:after="5" w:line="267" w:lineRule="auto"/>
        <w:ind w:left="-5"/>
        <w:rPr>
          <w:rFonts w:ascii="Verdana" w:eastAsia="Verdana" w:hAnsi="Verdana" w:cs="Verdana"/>
          <w:sz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3"/>
        <w:gridCol w:w="4243"/>
      </w:tblGrid>
      <w:tr w:rsidR="002C4161" w:rsidTr="00051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2C4161" w:rsidP="00051CF9">
            <w:pPr>
              <w:ind w:left="0" w:firstLine="0"/>
            </w:pPr>
          </w:p>
        </w:tc>
        <w:tc>
          <w:tcPr>
            <w:tcW w:w="4243" w:type="dxa"/>
          </w:tcPr>
          <w:p w:rsidR="002C4161" w:rsidRDefault="002C4161" w:rsidP="00051CF9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4161" w:rsidTr="00051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AE4099" w:rsidP="00051CF9">
            <w:pPr>
              <w:ind w:left="0" w:firstLine="0"/>
            </w:pPr>
            <w:r w:rsidRPr="00AE4099">
              <w:t>jabra.requestEnum.deviceAttached</w:t>
            </w:r>
          </w:p>
        </w:tc>
        <w:tc>
          <w:tcPr>
            <w:tcW w:w="4243" w:type="dxa"/>
          </w:tcPr>
          <w:p w:rsidR="002C4161" w:rsidRDefault="00AE4099" w:rsidP="00AE409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</w:t>
            </w:r>
            <w:r w:rsidR="002C4161" w:rsidRPr="00167C42">
              <w:t>evice has been added</w:t>
            </w:r>
          </w:p>
        </w:tc>
      </w:tr>
      <w:tr w:rsidR="002C4161" w:rsidTr="00051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2C4161" w:rsidRDefault="00AE4099" w:rsidP="00051CF9">
            <w:pPr>
              <w:ind w:left="0" w:firstLine="0"/>
            </w:pPr>
            <w:r w:rsidRPr="00AE4099">
              <w:t>jabra.requestEnum.deviceDetached</w:t>
            </w:r>
          </w:p>
        </w:tc>
        <w:tc>
          <w:tcPr>
            <w:tcW w:w="4243" w:type="dxa"/>
          </w:tcPr>
          <w:p w:rsidR="002C4161" w:rsidRDefault="00AE4099" w:rsidP="00AE409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</w:t>
            </w:r>
            <w:r w:rsidR="002C4161" w:rsidRPr="00167C42">
              <w:t>evice has been removed</w:t>
            </w:r>
          </w:p>
        </w:tc>
      </w:tr>
    </w:tbl>
    <w:p w:rsidR="002C4161" w:rsidRDefault="002C4161" w:rsidP="00283BDD"/>
    <w:p w:rsidR="00AE4099" w:rsidRDefault="00AE4099" w:rsidP="00283BDD"/>
    <w:p w:rsidR="004C41C6" w:rsidRDefault="00D739B2" w:rsidP="00FE3044">
      <w:pPr>
        <w:pStyle w:val="Heading3"/>
      </w:pPr>
      <w:bookmarkStart w:id="10" w:name="_Toc480367372"/>
      <w:r>
        <w:t>Sequence diagrams</w:t>
      </w:r>
      <w:bookmarkEnd w:id="10"/>
      <w:r>
        <w:t xml:space="preserve"> </w:t>
      </w:r>
    </w:p>
    <w:p w:rsidR="004C41C6" w:rsidRDefault="006D7EB9">
      <w:pPr>
        <w:spacing w:after="131" w:line="267" w:lineRule="auto"/>
        <w:ind w:left="-5"/>
        <w:rPr>
          <w:rFonts w:ascii="Verdana" w:eastAsia="Verdana" w:hAnsi="Verdana" w:cs="Verdana"/>
          <w:sz w:val="20"/>
        </w:rPr>
      </w:pPr>
      <w:r w:rsidRPr="006D7EB9">
        <w:rPr>
          <w:rFonts w:ascii="Verdana" w:eastAsia="Verdana" w:hAnsi="Verdana" w:cs="Verdana"/>
          <w:sz w:val="20"/>
        </w:rPr>
        <w:t>These sequence diagrams shows typical use.</w:t>
      </w:r>
    </w:p>
    <w:p w:rsidR="00D60B21" w:rsidRDefault="003C6675">
      <w:pPr>
        <w:spacing w:after="131" w:line="267" w:lineRule="auto"/>
        <w:ind w:left="-5"/>
      </w:pPr>
      <w:r w:rsidRPr="003C6675">
        <w:rPr>
          <w:noProof/>
        </w:rPr>
        <w:lastRenderedPageBreak/>
        <w:drawing>
          <wp:inline distT="0" distB="0" distL="0" distR="0">
            <wp:extent cx="5041900" cy="3105150"/>
            <wp:effectExtent l="0" t="0" r="6350" b="0"/>
            <wp:docPr id="3" name="Picture 3" descr="C:\Users\mfrederiksen\Downloads\1) Enter in-call-stat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rederiksen\Downloads\1) Enter in-call-state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B0" w:rsidRDefault="00977EB0">
      <w:pPr>
        <w:spacing w:after="131" w:line="267" w:lineRule="auto"/>
        <w:ind w:left="-5"/>
      </w:pPr>
    </w:p>
    <w:p w:rsidR="001F4417" w:rsidRDefault="00EF6E8D">
      <w:pPr>
        <w:spacing w:after="0" w:line="400" w:lineRule="auto"/>
        <w:ind w:left="0" w:right="946" w:firstLine="0"/>
      </w:pPr>
      <w:r w:rsidRPr="00EF6E8D">
        <w:rPr>
          <w:noProof/>
        </w:rPr>
        <w:drawing>
          <wp:inline distT="0" distB="0" distL="0" distR="0">
            <wp:extent cx="5394960" cy="4279425"/>
            <wp:effectExtent l="0" t="0" r="0" b="6985"/>
            <wp:docPr id="4" name="Picture 4" descr="C:\Users\mfrederiksen\Downloads\2) First ring then accept then en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rederiksen\Downloads\2) First ring then accept then end (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B0" w:rsidRDefault="00977EB0">
      <w:pPr>
        <w:spacing w:after="0" w:line="400" w:lineRule="auto"/>
        <w:ind w:left="0" w:right="946" w:firstLine="0"/>
      </w:pPr>
    </w:p>
    <w:p w:rsidR="00D32798" w:rsidRDefault="00F5371A">
      <w:pPr>
        <w:spacing w:after="0" w:line="400" w:lineRule="auto"/>
        <w:ind w:left="0" w:right="946" w:firstLine="0"/>
      </w:pPr>
      <w:r w:rsidRPr="00F5371A">
        <w:rPr>
          <w:noProof/>
        </w:rPr>
        <w:lastRenderedPageBreak/>
        <w:drawing>
          <wp:inline distT="0" distB="0" distL="0" distR="0">
            <wp:extent cx="5394960" cy="3579404"/>
            <wp:effectExtent l="0" t="0" r="0" b="2540"/>
            <wp:docPr id="11" name="Picture 11" descr="C:\Users\mfrederiksen\Downloads\3) First ring then rejec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frederiksen\Downloads\3) First ring then reject (1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7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B0" w:rsidRDefault="00977EB0">
      <w:pPr>
        <w:spacing w:after="174" w:line="259" w:lineRule="auto"/>
        <w:ind w:left="0" w:firstLine="0"/>
        <w:rPr>
          <w:highlight w:val="red"/>
        </w:rPr>
      </w:pPr>
    </w:p>
    <w:p w:rsidR="006463E3" w:rsidRDefault="00EF6E8D">
      <w:pPr>
        <w:spacing w:after="174" w:line="259" w:lineRule="auto"/>
        <w:ind w:left="0" w:firstLine="0"/>
        <w:rPr>
          <w:highlight w:val="red"/>
        </w:rPr>
      </w:pPr>
      <w:r w:rsidRPr="00EF6E8D">
        <w:rPr>
          <w:noProof/>
        </w:rPr>
        <w:lastRenderedPageBreak/>
        <w:drawing>
          <wp:inline distT="0" distB="0" distL="0" distR="0">
            <wp:extent cx="5394960" cy="6139092"/>
            <wp:effectExtent l="0" t="0" r="0" b="0"/>
            <wp:docPr id="9" name="Picture 9" descr="C:\Users\mfrederiksen\Downloads\4) Mute-unmut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frederiksen\Downloads\4) Mute-unmut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13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C6" w:rsidRDefault="00EF6E8D">
      <w:pPr>
        <w:spacing w:after="0" w:line="259" w:lineRule="auto"/>
        <w:ind w:left="0" w:firstLine="0"/>
        <w:rPr>
          <w:rFonts w:ascii="Verdana" w:eastAsia="Verdana" w:hAnsi="Verdana" w:cs="Verdana"/>
          <w:sz w:val="20"/>
        </w:rPr>
      </w:pPr>
      <w:r w:rsidRPr="00EF6E8D">
        <w:rPr>
          <w:rFonts w:ascii="Verdana" w:eastAsia="Verdana" w:hAnsi="Verdana" w:cs="Verdana"/>
          <w:noProof/>
          <w:sz w:val="20"/>
        </w:rPr>
        <w:lastRenderedPageBreak/>
        <w:drawing>
          <wp:inline distT="0" distB="0" distL="0" distR="0">
            <wp:extent cx="5394960" cy="5660558"/>
            <wp:effectExtent l="0" t="0" r="0" b="0"/>
            <wp:docPr id="10" name="Picture 10" descr="C:\Users\mfrederiksen\Downloads\5) Hold-resu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frederiksen\Downloads\5) Hold-resume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6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61" w:rsidRDefault="007C3461">
      <w:pPr>
        <w:spacing w:after="0" w:line="259" w:lineRule="auto"/>
        <w:ind w:left="0" w:firstLine="0"/>
        <w:rPr>
          <w:rFonts w:ascii="Verdana" w:eastAsia="Verdana" w:hAnsi="Verdana" w:cs="Verdana"/>
          <w:sz w:val="20"/>
        </w:rPr>
      </w:pPr>
    </w:p>
    <w:p w:rsidR="007C3461" w:rsidRDefault="007C3461">
      <w:pPr>
        <w:spacing w:after="0" w:line="259" w:lineRule="auto"/>
        <w:ind w:left="0" w:firstLine="0"/>
        <w:rPr>
          <w:rFonts w:ascii="Verdana" w:eastAsia="Verdana" w:hAnsi="Verdana" w:cs="Verdana"/>
          <w:sz w:val="20"/>
        </w:rPr>
      </w:pPr>
    </w:p>
    <w:p w:rsidR="00FE3044" w:rsidRDefault="00D44F9F" w:rsidP="00346678">
      <w:pPr>
        <w:pStyle w:val="Heading2"/>
      </w:pPr>
      <w:bookmarkStart w:id="11" w:name="_Toc480367373"/>
      <w:r>
        <w:t>S</w:t>
      </w:r>
      <w:r w:rsidR="00FE3044">
        <w:t>olution</w:t>
      </w:r>
      <w:r w:rsidR="00346678">
        <w:t xml:space="preserve"> deployment</w:t>
      </w:r>
      <w:bookmarkEnd w:id="11"/>
    </w:p>
    <w:p w:rsidR="00FE3044" w:rsidRDefault="00167C42" w:rsidP="00FE3044">
      <w:r>
        <w:t xml:space="preserve">When deploying </w:t>
      </w:r>
      <w:r w:rsidR="00A12980">
        <w:t>a site that uses this library</w:t>
      </w:r>
      <w:r w:rsidR="00315365">
        <w:t xml:space="preserve"> (with the current implementation)</w:t>
      </w:r>
      <w:r w:rsidR="00A12980">
        <w:t xml:space="preserve">, the end-user need to handle two dependencies: 1) A Chrome extension that creates a route out of the browser </w:t>
      </w:r>
      <w:r w:rsidR="00811A08">
        <w:t xml:space="preserve">(non-platform specific) </w:t>
      </w:r>
      <w:r w:rsidR="00A12980">
        <w:t>2) A Host component that needs to be installed on the end-user system</w:t>
      </w:r>
      <w:r w:rsidR="00D37DDC">
        <w:t xml:space="preserve"> </w:t>
      </w:r>
      <w:r w:rsidR="00145BF6">
        <w:t>that</w:t>
      </w:r>
      <w:r w:rsidR="00D37DDC">
        <w:t xml:space="preserve"> handles the USB communication (platform specific)</w:t>
      </w:r>
      <w:r w:rsidR="00A12980">
        <w:t>.</w:t>
      </w:r>
      <w:r w:rsidR="00A172EB">
        <w:t xml:space="preserve"> </w:t>
      </w:r>
    </w:p>
    <w:p w:rsidR="00346678" w:rsidRDefault="007C3461" w:rsidP="00346678">
      <w:pPr>
        <w:pStyle w:val="Heading3"/>
      </w:pPr>
      <w:bookmarkStart w:id="12" w:name="_Toc480367374"/>
      <w:r>
        <w:t>Deployment o</w:t>
      </w:r>
      <w:r w:rsidR="00346678">
        <w:t>ption 1</w:t>
      </w:r>
      <w:r>
        <w:t>:</w:t>
      </w:r>
      <w:r w:rsidR="00346678">
        <w:t xml:space="preserve"> </w:t>
      </w:r>
      <w:r w:rsidR="00A12980">
        <w:t>U</w:t>
      </w:r>
      <w:r w:rsidR="00346678">
        <w:t>se the public Jabra components</w:t>
      </w:r>
      <w:bookmarkEnd w:id="12"/>
    </w:p>
    <w:p w:rsidR="007044B0" w:rsidRDefault="007044B0" w:rsidP="00346678">
      <w:r>
        <w:t>This option is the default used components from the library.</w:t>
      </w:r>
    </w:p>
    <w:p w:rsidR="00346678" w:rsidRDefault="00452CCD" w:rsidP="00346678">
      <w:r>
        <w:t xml:space="preserve">Use this </w:t>
      </w:r>
      <w:r w:rsidR="007044B0">
        <w:t>Chrome e</w:t>
      </w:r>
      <w:r>
        <w:t>xtension:</w:t>
      </w:r>
    </w:p>
    <w:p w:rsidR="007044B0" w:rsidRDefault="004C1113" w:rsidP="00346678">
      <w:hyperlink r:id="rId16" w:history="1">
        <w:r w:rsidR="007044B0" w:rsidRPr="005701AC">
          <w:rPr>
            <w:rStyle w:val="Hyperlink"/>
          </w:rPr>
          <w:t>https://chrome.google.com/webstore/detail/okpeabepajdgiepelmhkfhkjlhhmofma</w:t>
        </w:r>
      </w:hyperlink>
    </w:p>
    <w:p w:rsidR="00452CCD" w:rsidRDefault="00441E8C" w:rsidP="00346678">
      <w:r>
        <w:t>In addition,</w:t>
      </w:r>
      <w:r w:rsidR="00452CCD">
        <w:t xml:space="preserve"> these Hosts:</w:t>
      </w:r>
    </w:p>
    <w:p w:rsidR="007574C5" w:rsidRDefault="007574C5" w:rsidP="00346678">
      <w:hyperlink r:id="rId17" w:history="1">
        <w:r w:rsidRPr="003A142D">
          <w:rPr>
            <w:rStyle w:val="Hyperlink"/>
          </w:rPr>
          <w:t>https://jabra-browser-sdk.azurewebsites.net/download/</w:t>
        </w:r>
      </w:hyperlink>
    </w:p>
    <w:p w:rsidR="00346678" w:rsidRPr="005967D2" w:rsidRDefault="00A12980" w:rsidP="00346678">
      <w:pPr>
        <w:rPr>
          <w:b/>
        </w:rPr>
      </w:pPr>
      <w:bookmarkStart w:id="13" w:name="_GoBack"/>
      <w:bookmarkEnd w:id="13"/>
      <w:r w:rsidRPr="005967D2">
        <w:rPr>
          <w:b/>
        </w:rPr>
        <w:t>Security concerns regarding Option 1.</w:t>
      </w:r>
      <w:r w:rsidR="007044B0" w:rsidRPr="005967D2">
        <w:rPr>
          <w:b/>
        </w:rPr>
        <w:t xml:space="preserve"> The public Chrome extension is configured to allow </w:t>
      </w:r>
      <w:r w:rsidR="005967D2">
        <w:rPr>
          <w:b/>
        </w:rPr>
        <w:t xml:space="preserve">apps </w:t>
      </w:r>
      <w:r w:rsidR="007044B0" w:rsidRPr="005967D2">
        <w:rPr>
          <w:b/>
        </w:rPr>
        <w:t>from any sites. This is a potential security issue since any site could access the library and i.e. start the ringer on a headset.</w:t>
      </w:r>
    </w:p>
    <w:p w:rsidR="00346678" w:rsidRDefault="007C3461" w:rsidP="00346678">
      <w:pPr>
        <w:pStyle w:val="Heading3"/>
      </w:pPr>
      <w:bookmarkStart w:id="14" w:name="_Toc480367375"/>
      <w:r>
        <w:t>Deployment o</w:t>
      </w:r>
      <w:r w:rsidR="00346678">
        <w:t>ption 2</w:t>
      </w:r>
      <w:r>
        <w:t>:</w:t>
      </w:r>
      <w:r w:rsidR="00346678">
        <w:t xml:space="preserve"> </w:t>
      </w:r>
      <w:r w:rsidR="007044B0">
        <w:t>C</w:t>
      </w:r>
      <w:r w:rsidR="00346678">
        <w:t>ustomize the components</w:t>
      </w:r>
      <w:bookmarkEnd w:id="14"/>
    </w:p>
    <w:p w:rsidR="00346678" w:rsidRDefault="007044B0" w:rsidP="00346678">
      <w:r>
        <w:t xml:space="preserve">In this option, a new Chrome extension is made (either by the developer using the </w:t>
      </w:r>
      <w:r w:rsidR="005967D2">
        <w:t>library</w:t>
      </w:r>
      <w:r>
        <w:t xml:space="preserve"> or by Jabra) – and the only change is that this extension is only valid for a specific </w:t>
      </w:r>
      <w:r w:rsidR="005967D2">
        <w:t>URL</w:t>
      </w:r>
      <w:r>
        <w:t xml:space="preserve">: I.e. </w:t>
      </w:r>
      <w:hyperlink r:id="rId18" w:history="1">
        <w:r w:rsidRPr="005701AC">
          <w:rPr>
            <w:rStyle w:val="Hyperlink"/>
          </w:rPr>
          <w:t>https://www.organization.com/oursoftphone</w:t>
        </w:r>
      </w:hyperlink>
      <w:r>
        <w:t xml:space="preserve"> </w:t>
      </w:r>
    </w:p>
    <w:p w:rsidR="007044B0" w:rsidRDefault="007044B0" w:rsidP="00346678">
      <w:r>
        <w:t xml:space="preserve">This extension must then be published on the Chrome store – and then it gets an Id. This Id must then be added </w:t>
      </w:r>
      <w:r w:rsidR="00D37DDC">
        <w:t xml:space="preserve">in a </w:t>
      </w:r>
      <w:r w:rsidR="00AE4099">
        <w:t>white list</w:t>
      </w:r>
      <w:r w:rsidR="00D37DDC">
        <w:t xml:space="preserve"> of allowed extensions in the Host applications. This will be done by Jabra – this will then trigger new releases of all Host implementations.</w:t>
      </w:r>
      <w:r w:rsidR="00811A08">
        <w:t xml:space="preserve"> Contact Jabra to get help: </w:t>
      </w:r>
      <w:hyperlink r:id="rId19" w:history="1">
        <w:r w:rsidR="005967D2" w:rsidRPr="00F32263">
          <w:rPr>
            <w:rStyle w:val="Hyperlink"/>
          </w:rPr>
          <w:t>http://developer.jabra.com</w:t>
        </w:r>
      </w:hyperlink>
      <w:r w:rsidR="005967D2">
        <w:t xml:space="preserve"> </w:t>
      </w:r>
    </w:p>
    <w:p w:rsidR="00A12980" w:rsidRPr="005967D2" w:rsidRDefault="00A12980" w:rsidP="007044B0">
      <w:pPr>
        <w:rPr>
          <w:b/>
        </w:rPr>
      </w:pPr>
      <w:r w:rsidRPr="005967D2">
        <w:rPr>
          <w:b/>
        </w:rPr>
        <w:t xml:space="preserve">Security concerns regarding Option </w:t>
      </w:r>
      <w:r w:rsidR="007044B0" w:rsidRPr="005967D2">
        <w:rPr>
          <w:b/>
        </w:rPr>
        <w:t>2</w:t>
      </w:r>
      <w:r w:rsidRPr="005967D2">
        <w:rPr>
          <w:b/>
        </w:rPr>
        <w:t>.</w:t>
      </w:r>
      <w:r w:rsidR="007044B0" w:rsidRPr="005967D2">
        <w:rPr>
          <w:b/>
        </w:rPr>
        <w:t xml:space="preserve"> This option is more secure than option </w:t>
      </w:r>
      <w:r w:rsidR="005967D2" w:rsidRPr="005967D2">
        <w:rPr>
          <w:b/>
        </w:rPr>
        <w:t>1</w:t>
      </w:r>
      <w:r w:rsidR="007044B0" w:rsidRPr="005967D2">
        <w:rPr>
          <w:b/>
        </w:rPr>
        <w:t xml:space="preserve">, since only applications on a specific </w:t>
      </w:r>
      <w:r w:rsidR="005967D2">
        <w:rPr>
          <w:b/>
        </w:rPr>
        <w:t>URL</w:t>
      </w:r>
      <w:r w:rsidR="007044B0" w:rsidRPr="005967D2">
        <w:rPr>
          <w:b/>
        </w:rPr>
        <w:t xml:space="preserve"> will be able to use the library.</w:t>
      </w:r>
    </w:p>
    <w:sectPr w:rsidR="00A12980" w:rsidRPr="005967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28" w:right="1708" w:bottom="1422" w:left="1702" w:header="566" w:footer="5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113" w:rsidRDefault="004C1113">
      <w:pPr>
        <w:spacing w:after="0" w:line="240" w:lineRule="auto"/>
      </w:pPr>
      <w:r>
        <w:separator/>
      </w:r>
    </w:p>
  </w:endnote>
  <w:endnote w:type="continuationSeparator" w:id="0">
    <w:p w:rsidR="004C1113" w:rsidRDefault="004C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C6" w:rsidRDefault="00D739B2">
    <w:pPr>
      <w:spacing w:after="26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9974275</wp:posOffset>
              </wp:positionV>
              <wp:extent cx="5436997" cy="18288"/>
              <wp:effectExtent l="0" t="0" r="0" b="0"/>
              <wp:wrapSquare wrapText="bothSides"/>
              <wp:docPr id="8218" name="Group 8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18288"/>
                        <a:chOff x="0" y="0"/>
                        <a:chExt cx="5436997" cy="18288"/>
                      </a:xfrm>
                    </wpg:grpSpPr>
                    <wps:wsp>
                      <wps:cNvPr id="8836" name="Shape 8836"/>
                      <wps:cNvSpPr/>
                      <wps:spPr>
                        <a:xfrm>
                          <a:off x="0" y="0"/>
                          <a:ext cx="543699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18288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907DD7" id="Group 8218" o:spid="_x0000_s1026" style="position:absolute;margin-left:83.65pt;margin-top:785.4pt;width:428.1pt;height:1.45pt;z-index:251661312;mso-position-horizontal-relative:page;mso-position-vertical-relative:page" coordsize="5436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">
              <v:shape id="Shape 8836" o:spid="_x0000_s1027" style="position:absolute;width:54369;height:182;visibility:visible;mso-wrap-style:square;v-text-anchor:top" coordsize="543699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TBcYA&#10;AADdAAAADwAAAGRycy9kb3ducmV2LnhtbESPQWvCQBSE7wX/w/KE3upGhZCmrlIURQ9VTAu9PrKv&#10;2djs25DdavLv3UKhx2FmvmEWq9424kqdrx0rmE4SEMSl0zVXCj7et08ZCB+QNTaOScFAHlbL0cMC&#10;c+1ufKZrESoRIexzVGBCaHMpfWnIop+4ljh6X66zGKLsKqk7vEW4beQsSVJpsea4YLCltaHyu/ix&#10;Crw5Hjfp6bL73B2Gy6Epn4eC3pR6HPevLyAC9eE//NfeawVZNk/h901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1TBcYAAADdAAAADwAAAAAAAAAAAAAAAACYAgAAZHJz&#10;L2Rvd25yZXYueG1sUEsFBgAAAAAEAAQA9QAAAIsDAAAAAA==&#10;" path="m,l5436997,r,18288l,18288,,e" fillcolor="black" stroked="f" strokeweight="0">
                <v:stroke miterlimit="83231f" joinstyle="miter"/>
                <v:path arrowok="t" textboxrect="0,0,5436997,182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4C41C6" w:rsidRDefault="00D739B2">
    <w:pPr>
      <w:spacing w:after="0" w:line="259" w:lineRule="auto"/>
      <w:ind w:left="0" w:firstLine="0"/>
    </w:pPr>
    <w:r>
      <w:t xml:space="preserve"> </w:t>
    </w:r>
  </w:p>
  <w:p w:rsidR="004C41C6" w:rsidRDefault="00D739B2">
    <w:pPr>
      <w:tabs>
        <w:tab w:val="right" w:pos="8497"/>
      </w:tabs>
      <w:spacing w:after="0" w:line="259" w:lineRule="auto"/>
      <w:ind w:left="0" w:right="-10" w:firstLine="0"/>
    </w:pPr>
    <w:r>
      <w:t xml:space="preserve">Copyright © GN Netcom A/S 2015. All rights reserved.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A6BFA">
      <w:rPr>
        <w:noProof/>
      </w:rPr>
      <w:t>9</w:t>
    </w:r>
    <w:r>
      <w:fldChar w:fldCharType="end"/>
    </w:r>
    <w:r>
      <w:t xml:space="preserve"> of </w:t>
    </w:r>
    <w:r w:rsidR="004C1113">
      <w:fldChar w:fldCharType="begin"/>
    </w:r>
    <w:r w:rsidR="004C1113">
      <w:instrText xml:space="preserve"> NUMPAGES   \* MERGEFORMAT </w:instrText>
    </w:r>
    <w:r w:rsidR="004C1113">
      <w:fldChar w:fldCharType="separate"/>
    </w:r>
    <w:r w:rsidR="0075335B">
      <w:rPr>
        <w:noProof/>
      </w:rPr>
      <w:t>10</w:t>
    </w:r>
    <w:r w:rsidR="004C1113">
      <w:rPr>
        <w:noProof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C6" w:rsidRDefault="00D739B2">
    <w:pPr>
      <w:spacing w:after="26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9974275</wp:posOffset>
              </wp:positionV>
              <wp:extent cx="5436997" cy="18288"/>
              <wp:effectExtent l="0" t="0" r="0" b="0"/>
              <wp:wrapSquare wrapText="bothSides"/>
              <wp:docPr id="8178" name="Group 8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18288"/>
                        <a:chOff x="0" y="0"/>
                        <a:chExt cx="5436997" cy="18288"/>
                      </a:xfrm>
                    </wpg:grpSpPr>
                    <wps:wsp>
                      <wps:cNvPr id="8835" name="Shape 8835"/>
                      <wps:cNvSpPr/>
                      <wps:spPr>
                        <a:xfrm>
                          <a:off x="0" y="0"/>
                          <a:ext cx="543699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18288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0EBD83" id="Group 8178" o:spid="_x0000_s1026" style="position:absolute;margin-left:83.65pt;margin-top:785.4pt;width:428.1pt;height:1.45pt;z-index:251662336;mso-position-horizontal-relative:page;mso-position-vertical-relative:page" coordsize="5436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">
              <v:shape id="Shape 8835" o:spid="_x0000_s1027" style="position:absolute;width:54369;height:182;visibility:visible;mso-wrap-style:square;v-text-anchor:top" coordsize="543699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NcsYA&#10;AADdAAAADwAAAGRycy9kb3ducmV2LnhtbESPQWvCQBSE70L/w/IK3nTTipKmrlIqSj2oNC30+si+&#10;ZmOzb0N2q8m/dwXB4zAz3zDzZWdrcaLWV44VPI0TEMSF0xWXCr6/1qMUhA/IGmvHpKAnD8vFw2CO&#10;mXZn/qRTHkoRIewzVGBCaDIpfWHIoh+7hjh6v661GKJsS6lbPEe4reVzksykxYrjgsGG3g0Vf/m/&#10;VeDNfr+aHY6bn822P27r4qXPaafU8LF7ewURqAv38K39oRWk6WQK1zfxCc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/NcsYAAADdAAAADwAAAAAAAAAAAAAAAACYAgAAZHJz&#10;L2Rvd25yZXYueG1sUEsFBgAAAAAEAAQA9QAAAIsDAAAAAA==&#10;" path="m,l5436997,r,18288l,18288,,e" fillcolor="black" stroked="f" strokeweight="0">
                <v:stroke miterlimit="83231f" joinstyle="miter"/>
                <v:path arrowok="t" textboxrect="0,0,5436997,182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4C41C6" w:rsidRDefault="00D739B2">
    <w:pPr>
      <w:spacing w:after="0" w:line="259" w:lineRule="auto"/>
      <w:ind w:left="0" w:firstLine="0"/>
    </w:pPr>
    <w:r>
      <w:t xml:space="preserve"> </w:t>
    </w:r>
  </w:p>
  <w:p w:rsidR="004C41C6" w:rsidRDefault="00D739B2">
    <w:pPr>
      <w:tabs>
        <w:tab w:val="right" w:pos="8497"/>
      </w:tabs>
      <w:spacing w:after="0" w:line="259" w:lineRule="auto"/>
      <w:ind w:left="0" w:right="-10" w:firstLine="0"/>
    </w:pPr>
    <w:r>
      <w:t xml:space="preserve">Copyright © GN </w:t>
    </w:r>
    <w:r w:rsidR="00E56367">
      <w:t>Audio</w:t>
    </w:r>
    <w:r>
      <w:t xml:space="preserve"> A/S 201</w:t>
    </w:r>
    <w:r w:rsidR="0027506B">
      <w:t>7</w:t>
    </w:r>
    <w:r>
      <w:t xml:space="preserve">. All rights reserved.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574C5">
      <w:rPr>
        <w:noProof/>
      </w:rPr>
      <w:t>10</w:t>
    </w:r>
    <w:r>
      <w:fldChar w:fldCharType="end"/>
    </w:r>
    <w:r>
      <w:t xml:space="preserve"> of </w:t>
    </w:r>
    <w:r w:rsidR="004C1113">
      <w:fldChar w:fldCharType="begin"/>
    </w:r>
    <w:r w:rsidR="004C1113">
      <w:instrText xml:space="preserve"> NUMPAGES   \* MERGEFORMAT </w:instrText>
    </w:r>
    <w:r w:rsidR="004C1113">
      <w:fldChar w:fldCharType="separate"/>
    </w:r>
    <w:r w:rsidR="007574C5">
      <w:rPr>
        <w:noProof/>
      </w:rPr>
      <w:t>10</w:t>
    </w:r>
    <w:r w:rsidR="004C1113">
      <w:rPr>
        <w:noProof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C6" w:rsidRDefault="00D739B2">
    <w:pPr>
      <w:spacing w:after="26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9974275</wp:posOffset>
              </wp:positionV>
              <wp:extent cx="5436997" cy="18288"/>
              <wp:effectExtent l="0" t="0" r="0" b="0"/>
              <wp:wrapSquare wrapText="bothSides"/>
              <wp:docPr id="8138" name="Group 8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997" cy="18288"/>
                        <a:chOff x="0" y="0"/>
                        <a:chExt cx="5436997" cy="18288"/>
                      </a:xfrm>
                    </wpg:grpSpPr>
                    <wps:wsp>
                      <wps:cNvPr id="8834" name="Shape 8834"/>
                      <wps:cNvSpPr/>
                      <wps:spPr>
                        <a:xfrm>
                          <a:off x="0" y="0"/>
                          <a:ext cx="5436997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18288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CC4F30" id="Group 8138" o:spid="_x0000_s1026" style="position:absolute;margin-left:83.65pt;margin-top:785.4pt;width:428.1pt;height:1.45pt;z-index:251663360;mso-position-horizontal-relative:page;mso-position-vertical-relative:page" coordsize="5436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">
              <v:shape id="Shape 8834" o:spid="_x0000_s1027" style="position:absolute;width:54369;height:182;visibility:visible;mso-wrap-style:square;v-text-anchor:top" coordsize="543699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o6cYA&#10;AADdAAAADwAAAGRycy9kb3ducmV2LnhtbESPQWvCQBSE70L/w/IK3nTTKpKmrlIqSj2oNC30+si+&#10;ZmOzb0N2q8m/dwXB4zAz3zDzZWdrcaLWV44VPI0TEMSF0xWXCr6/1qMUhA/IGmvHpKAnD8vFw2CO&#10;mXZn/qRTHkoRIewzVGBCaDIpfWHIoh+7hjh6v661GKJsS6lbPEe4reVzksykxYrjgsGG3g0Vf/m/&#10;VeDNfr+aHY6bn822P27r4qXPaafU8LF7ewURqAv38K39oRWk6WQK1zfxCc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No6cYAAADdAAAADwAAAAAAAAAAAAAAAACYAgAAZHJz&#10;L2Rvd25yZXYueG1sUEsFBgAAAAAEAAQA9QAAAIsDAAAAAA==&#10;" path="m,l5436997,r,18288l,18288,,e" fillcolor="black" stroked="f" strokeweight="0">
                <v:stroke miterlimit="83231f" joinstyle="miter"/>
                <v:path arrowok="t" textboxrect="0,0,5436997,18288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4C41C6" w:rsidRDefault="00D739B2">
    <w:pPr>
      <w:spacing w:after="0" w:line="259" w:lineRule="auto"/>
      <w:ind w:left="0" w:firstLine="0"/>
    </w:pPr>
    <w:r>
      <w:t xml:space="preserve"> </w:t>
    </w:r>
  </w:p>
  <w:p w:rsidR="004C41C6" w:rsidRDefault="00D739B2">
    <w:pPr>
      <w:tabs>
        <w:tab w:val="right" w:pos="8497"/>
      </w:tabs>
      <w:spacing w:after="0" w:line="259" w:lineRule="auto"/>
      <w:ind w:left="0" w:right="-10" w:firstLine="0"/>
    </w:pPr>
    <w:r>
      <w:t xml:space="preserve">Copyright © GN Netcom A/S 2015. All rights reserved.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A6BFA">
      <w:rPr>
        <w:noProof/>
      </w:rPr>
      <w:t>9</w:t>
    </w:r>
    <w:r>
      <w:fldChar w:fldCharType="end"/>
    </w:r>
    <w:r>
      <w:t xml:space="preserve"> of </w:t>
    </w:r>
    <w:r w:rsidR="004C1113">
      <w:fldChar w:fldCharType="begin"/>
    </w:r>
    <w:r w:rsidR="004C1113">
      <w:instrText xml:space="preserve"> NUMPAGES   \* MERGEFORMAT </w:instrText>
    </w:r>
    <w:r w:rsidR="004C1113">
      <w:fldChar w:fldCharType="separate"/>
    </w:r>
    <w:r w:rsidR="0075335B">
      <w:rPr>
        <w:noProof/>
      </w:rPr>
      <w:t>10</w:t>
    </w:r>
    <w:r w:rsidR="004C1113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113" w:rsidRDefault="004C1113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:rsidR="004C1113" w:rsidRDefault="004C1113">
      <w:pPr>
        <w:spacing w:after="0" w:line="259" w:lineRule="auto"/>
        <w:ind w:left="0" w:firstLine="0"/>
      </w:pPr>
      <w:r>
        <w:continuationSeparator/>
      </w:r>
    </w:p>
  </w:footnote>
  <w:footnote w:id="1">
    <w:p w:rsidR="005650CB" w:rsidRPr="005650CB" w:rsidRDefault="005650CB" w:rsidP="005650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701AC">
          <w:rPr>
            <w:rStyle w:val="Hyperlink"/>
          </w:rPr>
          <w:t>https://en.wikipedia.org/wiki/WebRTC</w:t>
        </w:r>
      </w:hyperlink>
      <w:r>
        <w:t xml:space="preserve"> </w:t>
      </w:r>
    </w:p>
  </w:footnote>
  <w:footnote w:id="2">
    <w:p w:rsidR="008A58C8" w:rsidRPr="005650CB" w:rsidRDefault="008A58C8" w:rsidP="008A58C8">
      <w:pPr>
        <w:pStyle w:val="FootnoteText"/>
      </w:pPr>
      <w:r>
        <w:rPr>
          <w:rStyle w:val="FootnoteReference"/>
        </w:rPr>
        <w:footnoteRef/>
      </w:r>
      <w:r w:rsidRPr="005650CB">
        <w:t xml:space="preserve"> </w:t>
      </w:r>
      <w:hyperlink r:id="rId2" w:history="1">
        <w:r w:rsidRPr="005650CB">
          <w:rPr>
            <w:rStyle w:val="Hyperlink"/>
          </w:rPr>
          <w:t>http://www.jabra.com/business/office-headsets/jabra-evolve</w:t>
        </w:r>
      </w:hyperlink>
    </w:p>
  </w:footnote>
  <w:footnote w:id="3">
    <w:p w:rsidR="008A58C8" w:rsidRPr="007C5DF0" w:rsidRDefault="008A58C8">
      <w:pPr>
        <w:pStyle w:val="FootnoteText"/>
      </w:pPr>
      <w:r>
        <w:rPr>
          <w:rStyle w:val="FootnoteReference"/>
        </w:rPr>
        <w:footnoteRef/>
      </w:r>
      <w:r w:rsidRPr="007C5DF0">
        <w:t xml:space="preserve"> </w:t>
      </w:r>
      <w:hyperlink r:id="rId3" w:history="1">
        <w:r w:rsidRPr="007C5DF0">
          <w:rPr>
            <w:rStyle w:val="Hyperlink"/>
          </w:rPr>
          <w:t>http://www.jabra.com/business/speakerphones/jabra-speak-series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C6" w:rsidRDefault="00D739B2">
    <w:pPr>
      <w:spacing w:after="0" w:line="259" w:lineRule="auto"/>
      <w:ind w:left="86" w:firstLine="0"/>
      <w:jc w:val="center"/>
    </w:pPr>
    <w:r>
      <w:rPr>
        <w:noProof/>
      </w:rPr>
      <w:drawing>
        <wp:anchor distT="0" distB="0" distL="114300" distR="114300" simplePos="0" relativeHeight="251655168" behindDoc="0" locked="0" layoutInCell="1" allowOverlap="0">
          <wp:simplePos x="0" y="0"/>
          <wp:positionH relativeFrom="page">
            <wp:posOffset>3028188</wp:posOffset>
          </wp:positionH>
          <wp:positionV relativeFrom="page">
            <wp:posOffset>359664</wp:posOffset>
          </wp:positionV>
          <wp:extent cx="1524000" cy="376428"/>
          <wp:effectExtent l="0" t="0" r="0" b="0"/>
          <wp:wrapSquare wrapText="bothSides"/>
          <wp:docPr id="2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376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4C41C6" w:rsidRDefault="00D739B2">
    <w:pPr>
      <w:spacing w:after="0" w:line="259" w:lineRule="auto"/>
      <w:ind w:left="55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C6" w:rsidRDefault="004C1113">
    <w:pPr>
      <w:spacing w:after="0" w:line="259" w:lineRule="auto"/>
      <w:ind w:left="86" w:firstLine="0"/>
      <w:jc w:val="center"/>
    </w:pPr>
    <w:sdt>
      <w:sdtPr>
        <w:id w:val="-1686204306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E56367" w:rsidRPr="00E56367">
      <w:rPr>
        <w:noProof/>
      </w:rPr>
      <w:drawing>
        <wp:inline distT="0" distB="0" distL="0" distR="0" wp14:anchorId="7DE7192B" wp14:editId="344F8D19">
          <wp:extent cx="1784350" cy="612226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0806" cy="6213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739B2">
      <w:t xml:space="preserve"> </w:t>
    </w:r>
  </w:p>
  <w:p w:rsidR="004C41C6" w:rsidRDefault="00D739B2">
    <w:pPr>
      <w:spacing w:after="0" w:line="259" w:lineRule="auto"/>
      <w:ind w:left="55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1C6" w:rsidRDefault="00D739B2">
    <w:pPr>
      <w:spacing w:after="0" w:line="259" w:lineRule="auto"/>
      <w:ind w:left="86" w:firstLine="0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0">
          <wp:simplePos x="0" y="0"/>
          <wp:positionH relativeFrom="page">
            <wp:posOffset>3028188</wp:posOffset>
          </wp:positionH>
          <wp:positionV relativeFrom="page">
            <wp:posOffset>359664</wp:posOffset>
          </wp:positionV>
          <wp:extent cx="1524000" cy="37642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376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4C41C6" w:rsidRDefault="00D739B2">
    <w:pPr>
      <w:spacing w:after="0" w:line="259" w:lineRule="auto"/>
      <w:ind w:left="55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24FE3"/>
    <w:multiLevelType w:val="hybridMultilevel"/>
    <w:tmpl w:val="0EC26C52"/>
    <w:lvl w:ilvl="0" w:tplc="EE7227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6CE0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E67B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6A5B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F6E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160A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4E8D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F8F2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4E57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181BE8"/>
    <w:multiLevelType w:val="hybridMultilevel"/>
    <w:tmpl w:val="A7700FBC"/>
    <w:lvl w:ilvl="0" w:tplc="F768DA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16E9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1CA6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5267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A5B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74A6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A61B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D667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7A9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9E7673"/>
    <w:multiLevelType w:val="multilevel"/>
    <w:tmpl w:val="DEC0067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da-DK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C6"/>
    <w:rsid w:val="0009690E"/>
    <w:rsid w:val="000E62C5"/>
    <w:rsid w:val="000F03EB"/>
    <w:rsid w:val="00132D7B"/>
    <w:rsid w:val="00145BF6"/>
    <w:rsid w:val="00167C42"/>
    <w:rsid w:val="00170401"/>
    <w:rsid w:val="001877EA"/>
    <w:rsid w:val="001D7808"/>
    <w:rsid w:val="001D7F11"/>
    <w:rsid w:val="001F4417"/>
    <w:rsid w:val="0027506B"/>
    <w:rsid w:val="00283BDD"/>
    <w:rsid w:val="00290473"/>
    <w:rsid w:val="002C305E"/>
    <w:rsid w:val="002C4161"/>
    <w:rsid w:val="002E3220"/>
    <w:rsid w:val="00303F39"/>
    <w:rsid w:val="00315365"/>
    <w:rsid w:val="003330AB"/>
    <w:rsid w:val="00340FF1"/>
    <w:rsid w:val="00346678"/>
    <w:rsid w:val="00354E36"/>
    <w:rsid w:val="003B35DB"/>
    <w:rsid w:val="003C6675"/>
    <w:rsid w:val="00440956"/>
    <w:rsid w:val="00441E8C"/>
    <w:rsid w:val="00452CCD"/>
    <w:rsid w:val="00453387"/>
    <w:rsid w:val="00490A1E"/>
    <w:rsid w:val="004B6B9C"/>
    <w:rsid w:val="004C1113"/>
    <w:rsid w:val="004C41C6"/>
    <w:rsid w:val="004F215E"/>
    <w:rsid w:val="005411FD"/>
    <w:rsid w:val="005650CB"/>
    <w:rsid w:val="005750A7"/>
    <w:rsid w:val="005967D2"/>
    <w:rsid w:val="005F437A"/>
    <w:rsid w:val="005F6231"/>
    <w:rsid w:val="006028D8"/>
    <w:rsid w:val="00636CA4"/>
    <w:rsid w:val="0064062D"/>
    <w:rsid w:val="006463E3"/>
    <w:rsid w:val="006B44D4"/>
    <w:rsid w:val="006D7EB9"/>
    <w:rsid w:val="006E0788"/>
    <w:rsid w:val="007044B0"/>
    <w:rsid w:val="00741598"/>
    <w:rsid w:val="0075045D"/>
    <w:rsid w:val="0075335B"/>
    <w:rsid w:val="00755477"/>
    <w:rsid w:val="007574C5"/>
    <w:rsid w:val="00762B68"/>
    <w:rsid w:val="0079155A"/>
    <w:rsid w:val="007A1194"/>
    <w:rsid w:val="007A357C"/>
    <w:rsid w:val="007C12EA"/>
    <w:rsid w:val="007C3461"/>
    <w:rsid w:val="007C5DF0"/>
    <w:rsid w:val="007C6A36"/>
    <w:rsid w:val="00811A08"/>
    <w:rsid w:val="00811A5A"/>
    <w:rsid w:val="008137A3"/>
    <w:rsid w:val="008855DE"/>
    <w:rsid w:val="00897F81"/>
    <w:rsid w:val="008A105F"/>
    <w:rsid w:val="008A58C8"/>
    <w:rsid w:val="008D10EA"/>
    <w:rsid w:val="008E2C7E"/>
    <w:rsid w:val="009068E6"/>
    <w:rsid w:val="00977994"/>
    <w:rsid w:val="00977EB0"/>
    <w:rsid w:val="009979B4"/>
    <w:rsid w:val="009B5445"/>
    <w:rsid w:val="009C0C54"/>
    <w:rsid w:val="00A12980"/>
    <w:rsid w:val="00A172EB"/>
    <w:rsid w:val="00A53CAF"/>
    <w:rsid w:val="00A573ED"/>
    <w:rsid w:val="00A6574C"/>
    <w:rsid w:val="00A84498"/>
    <w:rsid w:val="00AE4099"/>
    <w:rsid w:val="00B10994"/>
    <w:rsid w:val="00B1707B"/>
    <w:rsid w:val="00B4782A"/>
    <w:rsid w:val="00B53075"/>
    <w:rsid w:val="00B81879"/>
    <w:rsid w:val="00BA6BFA"/>
    <w:rsid w:val="00BF350B"/>
    <w:rsid w:val="00C07B1A"/>
    <w:rsid w:val="00C115D3"/>
    <w:rsid w:val="00C2515A"/>
    <w:rsid w:val="00CB4257"/>
    <w:rsid w:val="00CC4BD0"/>
    <w:rsid w:val="00D01439"/>
    <w:rsid w:val="00D238AD"/>
    <w:rsid w:val="00D32798"/>
    <w:rsid w:val="00D37DDC"/>
    <w:rsid w:val="00D43A5D"/>
    <w:rsid w:val="00D44F9F"/>
    <w:rsid w:val="00D53B72"/>
    <w:rsid w:val="00D60B21"/>
    <w:rsid w:val="00D739B2"/>
    <w:rsid w:val="00DE30EF"/>
    <w:rsid w:val="00E06A7F"/>
    <w:rsid w:val="00E56367"/>
    <w:rsid w:val="00EF6E8D"/>
    <w:rsid w:val="00F5371A"/>
    <w:rsid w:val="00FB5DF0"/>
    <w:rsid w:val="00FE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B51CDA8-4AB0-4626-940F-46D1E3CF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4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20"/>
      <w:ind w:left="10" w:hanging="10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75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3"/>
      </w:numPr>
      <w:spacing w:after="75"/>
      <w:ind w:left="10" w:hanging="10"/>
      <w:outlineLvl w:val="2"/>
    </w:pPr>
    <w:rPr>
      <w:rFonts w:ascii="Verdana" w:eastAsia="Verdana" w:hAnsi="Verdana" w:cs="Verdan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FF"/>
      <w:sz w:val="20"/>
      <w:u w:val="single" w:color="0000FF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FF"/>
      <w:sz w:val="20"/>
      <w:u w:val="single" w:color="0000FF"/>
    </w:rPr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8"/>
    </w:rPr>
  </w:style>
  <w:style w:type="paragraph" w:styleId="TOC1">
    <w:name w:val="toc 1"/>
    <w:hidden/>
    <w:uiPriority w:val="39"/>
    <w:pPr>
      <w:spacing w:after="124" w:line="269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spacing w:after="124" w:line="269" w:lineRule="auto"/>
      <w:ind w:left="246" w:right="23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spacing w:after="124" w:line="269" w:lineRule="auto"/>
      <w:ind w:left="464" w:right="23" w:hanging="10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A6BFA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F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FF1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F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5B"/>
    <w:rPr>
      <w:rFonts w:ascii="Segoe UI" w:eastAsia="Calibri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D4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43A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B8187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2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organization.com/oursoftphon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abra-browser-sdk.azurewebsites.net/download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hrome.google.com/webstore/detail/okpeabepajdgiepelmhkfhkjlhhmofm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s://jabra-browser-sdk.azurewebsites.net/development" TargetMode="External"/><Relationship Id="rId19" Type="http://schemas.openxmlformats.org/officeDocument/2006/relationships/hyperlink" Target="http://developer.jabr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bra-browser-sdk.azurewebsites.net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abra.com/business/speakerphones/jabra-speak-series" TargetMode="External"/><Relationship Id="rId2" Type="http://schemas.openxmlformats.org/officeDocument/2006/relationships/hyperlink" Target="http://www.jabra.com/business/office-headsets/jabra-evolve" TargetMode="External"/><Relationship Id="rId1" Type="http://schemas.openxmlformats.org/officeDocument/2006/relationships/hyperlink" Target="https://en.wikipedia.org/wiki/WebRT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3EEA6-BADA-46D8-B0F8-A9B463D0E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10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Jabra Browser Integration SDK</vt:lpstr>
    </vt:vector>
  </TitlesOfParts>
  <Company>Jabra</Company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Jabra Browser Integration SDK</dc:title>
  <dc:subject/>
  <dc:creator>Morten Frederiksen</dc:creator>
  <cp:keywords/>
  <cp:lastModifiedBy>Morten Frederiksen</cp:lastModifiedBy>
  <cp:revision>45</cp:revision>
  <cp:lastPrinted>2016-04-18T13:51:00Z</cp:lastPrinted>
  <dcterms:created xsi:type="dcterms:W3CDTF">2016-04-18T08:38:00Z</dcterms:created>
  <dcterms:modified xsi:type="dcterms:W3CDTF">2017-04-19T10:44:00Z</dcterms:modified>
</cp:coreProperties>
</file>