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color w:val="1F3B73"/>
          <w:sz w:val="36"/>
        </w:rPr>
        <w:t>运动指令盒接线速查卡</w:t>
      </w:r>
    </w:p>
    <w:p>
      <w:pPr>
        <w:jc w:val="center"/>
      </w:pPr>
      <w:r>
        <w:rPr>
          <w:rFonts w:ascii="宋体" w:hAnsi="宋体" w:eastAsia="宋体"/>
          <w:b w:val="0"/>
          <w:color w:val="404040"/>
          <w:sz w:val="21"/>
        </w:rPr>
        <w:t>西门子 S7-200 SMART ST60 · 两轴（X/Y）步进电机 · 8 个指令盒（4 类 × 2 轴）</w:t>
      </w:r>
    </w:p>
    <w:p>
      <w:pPr>
        <w:jc w:val="center"/>
      </w:pPr>
      <w:r>
        <w:rPr>
          <w:rFonts w:ascii="宋体" w:hAnsi="宋体" w:eastAsia="宋体"/>
          <w:b w:val="0"/>
          <w:color w:val="B06A00"/>
          <w:sz w:val="17"/>
        </w:rPr>
        <w:t>EN 一律接 SM0.0（常通）；拖盒前先跑完运动向导生成 AXISx_* 符号</w:t>
      </w:r>
    </w:p>
    <w:p>
      <w:r>
        <w:rPr>
          <w:rFonts w:ascii="宋体" w:hAnsi="宋体" w:eastAsia="宋体"/>
          <w:b/>
          <w:color w:val="1F3B73"/>
          <w:sz w:val="22"/>
        </w:rPr>
        <w:t>1. AXISx_CTRL（轴使能，每扫描周期必调）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361"/>
            <w:shd w:val="clear" w:fill="DEEAF6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引脚</w:t>
            </w:r>
          </w:p>
        </w:tc>
        <w:tc>
          <w:tcPr>
            <w:tcW w:type="dxa" w:w="1134"/>
            <w:shd w:val="clear" w:fill="DEEAF6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类型</w:t>
            </w:r>
          </w:p>
        </w:tc>
        <w:tc>
          <w:tcPr>
            <w:tcW w:type="dxa" w:w="3175"/>
            <w:shd w:val="clear" w:fill="DEEAF6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AXIS0（X轴）</w:t>
            </w:r>
          </w:p>
        </w:tc>
        <w:tc>
          <w:tcPr>
            <w:tcW w:type="dxa" w:w="3175"/>
            <w:shd w:val="clear" w:fill="DEEAF6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AXIS1（Y轴）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EN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输入</w:t>
            </w:r>
          </w:p>
        </w:tc>
        <w:tc>
          <w:tcPr>
            <w:tcW w:type="dxa" w:w="317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SM0.0</w:t>
            </w:r>
          </w:p>
        </w:tc>
        <w:tc>
          <w:tcPr>
            <w:tcW w:type="dxa" w:w="317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SM0.0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MOD_EN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输入</w:t>
            </w:r>
          </w:p>
        </w:tc>
        <w:tc>
          <w:tcPr>
            <w:tcW w:type="dxa" w:w="317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M0.7</w:t>
            </w:r>
          </w:p>
        </w:tc>
        <w:tc>
          <w:tcPr>
            <w:tcW w:type="dxa" w:w="317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M0.7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Done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输出</w:t>
            </w:r>
          </w:p>
        </w:tc>
        <w:tc>
          <w:tcPr>
            <w:tcW w:type="dxa" w:w="317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M1.0</w:t>
            </w:r>
          </w:p>
        </w:tc>
        <w:tc>
          <w:tcPr>
            <w:tcW w:type="dxa" w:w="317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M1.2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Error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输出</w:t>
            </w:r>
          </w:p>
        </w:tc>
        <w:tc>
          <w:tcPr>
            <w:tcW w:type="dxa" w:w="317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VB100</w:t>
            </w:r>
          </w:p>
        </w:tc>
        <w:tc>
          <w:tcPr>
            <w:tcW w:type="dxa" w:w="317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VB102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C_Pos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输出</w:t>
            </w:r>
          </w:p>
        </w:tc>
        <w:tc>
          <w:tcPr>
            <w:tcW w:type="dxa" w:w="317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VD104</w:t>
            </w:r>
          </w:p>
        </w:tc>
        <w:tc>
          <w:tcPr>
            <w:tcW w:type="dxa" w:w="317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VD204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C_Speed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输出</w:t>
            </w:r>
          </w:p>
        </w:tc>
        <w:tc>
          <w:tcPr>
            <w:tcW w:type="dxa" w:w="317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VD108</w:t>
            </w:r>
          </w:p>
        </w:tc>
        <w:tc>
          <w:tcPr>
            <w:tcW w:type="dxa" w:w="317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VD208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C_Dir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输出</w:t>
            </w:r>
          </w:p>
        </w:tc>
        <w:tc>
          <w:tcPr>
            <w:tcW w:type="dxa" w:w="317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M1.1</w:t>
            </w:r>
          </w:p>
        </w:tc>
        <w:tc>
          <w:tcPr>
            <w:tcW w:type="dxa" w:w="317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M1.3</w:t>
            </w:r>
          </w:p>
        </w:tc>
      </w:tr>
    </w:tbl>
    <w:p>
      <w:r>
        <w:rPr>
          <w:rFonts w:ascii="宋体" w:hAnsi="宋体" w:eastAsia="宋体"/>
          <w:b/>
          <w:color w:val="1F3B73"/>
          <w:sz w:val="22"/>
        </w:rPr>
        <w:t>2. AXISx_RSEEK（回原点）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361"/>
            <w:shd w:val="clear" w:fill="DEEAF6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引脚</w:t>
            </w:r>
          </w:p>
        </w:tc>
        <w:tc>
          <w:tcPr>
            <w:tcW w:type="dxa" w:w="1134"/>
            <w:shd w:val="clear" w:fill="DEEAF6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类型</w:t>
            </w:r>
          </w:p>
        </w:tc>
        <w:tc>
          <w:tcPr>
            <w:tcW w:type="dxa" w:w="3175"/>
            <w:shd w:val="clear" w:fill="DEEAF6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AXIS0（X轴）</w:t>
            </w:r>
          </w:p>
        </w:tc>
        <w:tc>
          <w:tcPr>
            <w:tcW w:type="dxa" w:w="3175"/>
            <w:shd w:val="clear" w:fill="DEEAF6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AXIS1（Y轴）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EN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输入</w:t>
            </w:r>
          </w:p>
        </w:tc>
        <w:tc>
          <w:tcPr>
            <w:tcW w:type="dxa" w:w="317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SM0.0</w:t>
            </w:r>
          </w:p>
        </w:tc>
        <w:tc>
          <w:tcPr>
            <w:tcW w:type="dxa" w:w="317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SM0.0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START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输入</w:t>
            </w:r>
          </w:p>
        </w:tc>
        <w:tc>
          <w:tcPr>
            <w:tcW w:type="dxa" w:w="317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M2.1</w:t>
            </w:r>
          </w:p>
        </w:tc>
        <w:tc>
          <w:tcPr>
            <w:tcW w:type="dxa" w:w="317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M2.2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Done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输出</w:t>
            </w:r>
          </w:p>
        </w:tc>
        <w:tc>
          <w:tcPr>
            <w:tcW w:type="dxa" w:w="317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M4.0</w:t>
            </w:r>
          </w:p>
        </w:tc>
        <w:tc>
          <w:tcPr>
            <w:tcW w:type="dxa" w:w="317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M4.1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Error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输出</w:t>
            </w:r>
          </w:p>
        </w:tc>
        <w:tc>
          <w:tcPr>
            <w:tcW w:type="dxa" w:w="317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VB110</w:t>
            </w:r>
          </w:p>
        </w:tc>
        <w:tc>
          <w:tcPr>
            <w:tcW w:type="dxa" w:w="317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VB120</w:t>
            </w:r>
          </w:p>
        </w:tc>
      </w:tr>
    </w:tbl>
    <w:p>
      <w:r>
        <w:rPr>
          <w:rFonts w:ascii="宋体" w:hAnsi="宋体" w:eastAsia="宋体"/>
          <w:b/>
          <w:color w:val="1F3B73"/>
          <w:sz w:val="22"/>
        </w:rPr>
        <w:t>3. AXISx_MAN（手动点动 / 连续）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361"/>
            <w:shd w:val="clear" w:fill="DEEAF6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引脚</w:t>
            </w:r>
          </w:p>
        </w:tc>
        <w:tc>
          <w:tcPr>
            <w:tcW w:type="dxa" w:w="1134"/>
            <w:shd w:val="clear" w:fill="DEEAF6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类型</w:t>
            </w:r>
          </w:p>
        </w:tc>
        <w:tc>
          <w:tcPr>
            <w:tcW w:type="dxa" w:w="3175"/>
            <w:shd w:val="clear" w:fill="DEEAF6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AXIS0（X轴）</w:t>
            </w:r>
          </w:p>
        </w:tc>
        <w:tc>
          <w:tcPr>
            <w:tcW w:type="dxa" w:w="3175"/>
            <w:shd w:val="clear" w:fill="DEEAF6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AXIS1（Y轴）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EN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输入</w:t>
            </w:r>
          </w:p>
        </w:tc>
        <w:tc>
          <w:tcPr>
            <w:tcW w:type="dxa" w:w="317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SM0.0</w:t>
            </w:r>
          </w:p>
        </w:tc>
        <w:tc>
          <w:tcPr>
            <w:tcW w:type="dxa" w:w="317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SM0.0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RUN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输入</w:t>
            </w:r>
          </w:p>
        </w:tc>
        <w:tc>
          <w:tcPr>
            <w:tcW w:type="dxa" w:w="317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M0.3（0）</w:t>
            </w:r>
          </w:p>
        </w:tc>
        <w:tc>
          <w:tcPr>
            <w:tcW w:type="dxa" w:w="317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M0.3（0）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JOG_P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输入</w:t>
            </w:r>
          </w:p>
        </w:tc>
        <w:tc>
          <w:tcPr>
            <w:tcW w:type="dxa" w:w="317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I0.6</w:t>
            </w:r>
          </w:p>
        </w:tc>
        <w:tc>
          <w:tcPr>
            <w:tcW w:type="dxa" w:w="317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I1.0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JOG_N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输入</w:t>
            </w:r>
          </w:p>
        </w:tc>
        <w:tc>
          <w:tcPr>
            <w:tcW w:type="dxa" w:w="317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I0.7</w:t>
            </w:r>
          </w:p>
        </w:tc>
        <w:tc>
          <w:tcPr>
            <w:tcW w:type="dxa" w:w="317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I1.1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Speed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输入</w:t>
            </w:r>
          </w:p>
        </w:tc>
        <w:tc>
          <w:tcPr>
            <w:tcW w:type="dxa" w:w="317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VD130</w:t>
            </w:r>
          </w:p>
        </w:tc>
        <w:tc>
          <w:tcPr>
            <w:tcW w:type="dxa" w:w="317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VD230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Dir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输入</w:t>
            </w:r>
          </w:p>
        </w:tc>
        <w:tc>
          <w:tcPr>
            <w:tcW w:type="dxa" w:w="317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M0.4（0）</w:t>
            </w:r>
          </w:p>
        </w:tc>
        <w:tc>
          <w:tcPr>
            <w:tcW w:type="dxa" w:w="317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M0.4（0）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Error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输出</w:t>
            </w:r>
          </w:p>
        </w:tc>
        <w:tc>
          <w:tcPr>
            <w:tcW w:type="dxa" w:w="317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VB140</w:t>
            </w:r>
          </w:p>
        </w:tc>
        <w:tc>
          <w:tcPr>
            <w:tcW w:type="dxa" w:w="317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VB240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C_Pos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输出</w:t>
            </w:r>
          </w:p>
        </w:tc>
        <w:tc>
          <w:tcPr>
            <w:tcW w:type="dxa" w:w="317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VD144</w:t>
            </w:r>
          </w:p>
        </w:tc>
        <w:tc>
          <w:tcPr>
            <w:tcW w:type="dxa" w:w="317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VD244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C_Speed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输出</w:t>
            </w:r>
          </w:p>
        </w:tc>
        <w:tc>
          <w:tcPr>
            <w:tcW w:type="dxa" w:w="317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VD148</w:t>
            </w:r>
          </w:p>
        </w:tc>
        <w:tc>
          <w:tcPr>
            <w:tcW w:type="dxa" w:w="317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VD248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C_Dir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输出</w:t>
            </w:r>
          </w:p>
        </w:tc>
        <w:tc>
          <w:tcPr>
            <w:tcW w:type="dxa" w:w="317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M0.5</w:t>
            </w:r>
          </w:p>
        </w:tc>
        <w:tc>
          <w:tcPr>
            <w:tcW w:type="dxa" w:w="317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M0.6</w:t>
            </w:r>
          </w:p>
        </w:tc>
      </w:tr>
    </w:tbl>
    <w:p>
      <w:r>
        <w:rPr>
          <w:rFonts w:ascii="宋体" w:hAnsi="宋体" w:eastAsia="宋体"/>
          <w:b/>
          <w:color w:val="1F3B73"/>
          <w:sz w:val="22"/>
        </w:rPr>
        <w:t>4. AXISx_GOTO（定位：Mode=0绝对 / 1相对）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361"/>
            <w:shd w:val="clear" w:fill="DEEAF6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引脚</w:t>
            </w:r>
          </w:p>
        </w:tc>
        <w:tc>
          <w:tcPr>
            <w:tcW w:type="dxa" w:w="1134"/>
            <w:shd w:val="clear" w:fill="DEEAF6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类型</w:t>
            </w:r>
          </w:p>
        </w:tc>
        <w:tc>
          <w:tcPr>
            <w:tcW w:type="dxa" w:w="3175"/>
            <w:shd w:val="clear" w:fill="DEEAF6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AXIS0（X轴）</w:t>
            </w:r>
          </w:p>
        </w:tc>
        <w:tc>
          <w:tcPr>
            <w:tcW w:type="dxa" w:w="3175"/>
            <w:shd w:val="clear" w:fill="DEEAF6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AXIS1（Y轴）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EN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输入</w:t>
            </w:r>
          </w:p>
        </w:tc>
        <w:tc>
          <w:tcPr>
            <w:tcW w:type="dxa" w:w="317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SM0.0</w:t>
            </w:r>
          </w:p>
        </w:tc>
        <w:tc>
          <w:tcPr>
            <w:tcW w:type="dxa" w:w="317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SM0.0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START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输入</w:t>
            </w:r>
          </w:p>
        </w:tc>
        <w:tc>
          <w:tcPr>
            <w:tcW w:type="dxa" w:w="317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M3.0</w:t>
            </w:r>
          </w:p>
        </w:tc>
        <w:tc>
          <w:tcPr>
            <w:tcW w:type="dxa" w:w="317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M3.3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Pos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输入</w:t>
            </w:r>
          </w:p>
        </w:tc>
        <w:tc>
          <w:tcPr>
            <w:tcW w:type="dxa" w:w="317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VD300</w:t>
            </w:r>
          </w:p>
        </w:tc>
        <w:tc>
          <w:tcPr>
            <w:tcW w:type="dxa" w:w="317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VD400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Speed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输入</w:t>
            </w:r>
          </w:p>
        </w:tc>
        <w:tc>
          <w:tcPr>
            <w:tcW w:type="dxa" w:w="317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VD310</w:t>
            </w:r>
          </w:p>
        </w:tc>
        <w:tc>
          <w:tcPr>
            <w:tcW w:type="dxa" w:w="317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VD410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Mode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输入</w:t>
            </w:r>
          </w:p>
        </w:tc>
        <w:tc>
          <w:tcPr>
            <w:tcW w:type="dxa" w:w="317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</w:t>
            </w:r>
          </w:p>
        </w:tc>
        <w:tc>
          <w:tcPr>
            <w:tcW w:type="dxa" w:w="317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Abort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输入</w:t>
            </w:r>
          </w:p>
        </w:tc>
        <w:tc>
          <w:tcPr>
            <w:tcW w:type="dxa" w:w="317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M3.1</w:t>
            </w:r>
          </w:p>
        </w:tc>
        <w:tc>
          <w:tcPr>
            <w:tcW w:type="dxa" w:w="317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M3.4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Done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输出</w:t>
            </w:r>
          </w:p>
        </w:tc>
        <w:tc>
          <w:tcPr>
            <w:tcW w:type="dxa" w:w="317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M3.2</w:t>
            </w:r>
          </w:p>
        </w:tc>
        <w:tc>
          <w:tcPr>
            <w:tcW w:type="dxa" w:w="317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M3.5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Error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输出</w:t>
            </w:r>
          </w:p>
        </w:tc>
        <w:tc>
          <w:tcPr>
            <w:tcW w:type="dxa" w:w="317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VB150</w:t>
            </w:r>
          </w:p>
        </w:tc>
        <w:tc>
          <w:tcPr>
            <w:tcW w:type="dxa" w:w="317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VB250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C_Pos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输出</w:t>
            </w:r>
          </w:p>
        </w:tc>
        <w:tc>
          <w:tcPr>
            <w:tcW w:type="dxa" w:w="317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VD154</w:t>
            </w:r>
          </w:p>
        </w:tc>
        <w:tc>
          <w:tcPr>
            <w:tcW w:type="dxa" w:w="317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VD254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C_Speed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输出</w:t>
            </w:r>
          </w:p>
        </w:tc>
        <w:tc>
          <w:tcPr>
            <w:tcW w:type="dxa" w:w="317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VD158</w:t>
            </w:r>
          </w:p>
        </w:tc>
        <w:tc>
          <w:tcPr>
            <w:tcW w:type="dxa" w:w="317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VD258</w:t>
            </w:r>
          </w:p>
        </w:tc>
      </w:tr>
    </w:tbl>
    <w:p>
      <w:r>
        <w:rPr>
          <w:rFonts w:ascii="宋体" w:hAnsi="宋体" w:eastAsia="宋体"/>
          <w:b w:val="0"/>
          <w:color w:val="606060"/>
          <w:sz w:val="17"/>
        </w:rPr>
        <w:t>备注：表中「0」表示直接接常 0；Y 轴 GOTO 的地址（M3.3/M3.4/M3.5、VB250、VD254/VD258）为本卡新增分配。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