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03" w:rsidRPr="00E22103" w:rsidRDefault="00E22103" w:rsidP="00E22103">
      <w:pPr>
        <w:rPr>
          <w:b/>
          <w:bCs/>
        </w:rPr>
      </w:pPr>
      <w:hyperlink r:id="rId7" w:history="1">
        <w:r w:rsidRPr="00E22103">
          <w:rPr>
            <w:rStyle w:val="a5"/>
            <w:b/>
            <w:bCs/>
          </w:rPr>
          <w:t>MySQL</w:t>
        </w:r>
        <w:r w:rsidRPr="00E22103">
          <w:rPr>
            <w:rStyle w:val="a5"/>
            <w:b/>
            <w:bCs/>
          </w:rPr>
          <w:t>事务隔离级别详解</w:t>
        </w:r>
      </w:hyperlink>
    </w:p>
    <w:p w:rsidR="00E22103" w:rsidRPr="00E22103" w:rsidRDefault="00E22103" w:rsidP="00E22103">
      <w:bookmarkStart w:id="0" w:name="_GoBack"/>
      <w:bookmarkEnd w:id="0"/>
      <w:r w:rsidRPr="00E22103">
        <w:t>       SQL</w:t>
      </w:r>
      <w:r w:rsidRPr="00E22103">
        <w:t>标准定义了</w:t>
      </w:r>
      <w:r w:rsidRPr="00E22103">
        <w:t>4</w:t>
      </w:r>
      <w:r w:rsidRPr="00E22103">
        <w:t>类隔离级别，包括了一些具体规则，用来限定事务内外的哪些改变是可见的，哪些是不可见的。低级别的隔离级一般支持更高的并发处理，并拥有更低的系统开销。</w:t>
      </w:r>
      <w:r w:rsidRPr="00E22103">
        <w:br/>
      </w:r>
      <w:r w:rsidRPr="00E22103">
        <w:rPr>
          <w:b/>
          <w:bCs/>
        </w:rPr>
        <w:t>Read Uncommitted</w:t>
      </w:r>
      <w:r w:rsidRPr="00E22103">
        <w:rPr>
          <w:b/>
          <w:bCs/>
        </w:rPr>
        <w:t>（读取未提交内容）</w:t>
      </w:r>
    </w:p>
    <w:p w:rsidR="00E22103" w:rsidRPr="00E22103" w:rsidRDefault="00E22103" w:rsidP="00E22103">
      <w:r w:rsidRPr="00E22103">
        <w:t xml:space="preserve">       </w:t>
      </w:r>
      <w:r w:rsidRPr="00E22103">
        <w:t>在该隔离级别，所有事务都可以看到其他未提交事务的执行结果。本隔离级别很少用于实际应用，因为它的性能也不比其他级别好多少。读取未提交的数据，也被称之为脏读（</w:t>
      </w:r>
      <w:r w:rsidRPr="00E22103">
        <w:t>Dirty Read</w:t>
      </w:r>
      <w:r w:rsidRPr="00E22103">
        <w:t>）。</w:t>
      </w:r>
      <w:r w:rsidRPr="00E22103">
        <w:br/>
      </w:r>
      <w:r w:rsidRPr="00E22103">
        <w:rPr>
          <w:b/>
          <w:bCs/>
        </w:rPr>
        <w:t>Read Committed</w:t>
      </w:r>
      <w:r w:rsidRPr="00E22103">
        <w:rPr>
          <w:b/>
          <w:bCs/>
        </w:rPr>
        <w:t>（读取提交内容）</w:t>
      </w:r>
    </w:p>
    <w:p w:rsidR="00E22103" w:rsidRPr="00E22103" w:rsidRDefault="00E22103" w:rsidP="00E22103">
      <w:r w:rsidRPr="00E22103">
        <w:t xml:space="preserve">       </w:t>
      </w:r>
      <w:r w:rsidRPr="00E22103">
        <w:t>这是大多数数据库系统的默认隔离级别（但不是</w:t>
      </w:r>
      <w:r w:rsidRPr="00E22103">
        <w:t>MySQL</w:t>
      </w:r>
      <w:r w:rsidRPr="00E22103">
        <w:t>默认的）。它满足了隔离的简单定义：一个事务只能看见已经提交事务所做的改变。这种隔离级别</w:t>
      </w:r>
      <w:r w:rsidRPr="00E22103">
        <w:t xml:space="preserve"> </w:t>
      </w:r>
      <w:r w:rsidRPr="00E22103">
        <w:t>也支持所谓的不可重复读（</w:t>
      </w:r>
      <w:r w:rsidRPr="00E22103">
        <w:t>Nonrepeatable Read</w:t>
      </w:r>
      <w:r w:rsidRPr="00E22103">
        <w:t>），因为同一事务的其他实例在该实例处理其间可能会有新的</w:t>
      </w:r>
      <w:r w:rsidRPr="00E22103">
        <w:t>commit</w:t>
      </w:r>
      <w:r w:rsidRPr="00E22103">
        <w:t>，所以同一</w:t>
      </w:r>
      <w:r w:rsidRPr="00E22103">
        <w:t>select</w:t>
      </w:r>
      <w:r w:rsidRPr="00E22103">
        <w:t>可能返回不同结果。</w:t>
      </w:r>
      <w:r w:rsidRPr="00E22103">
        <w:br/>
      </w:r>
      <w:r w:rsidRPr="00E22103">
        <w:rPr>
          <w:b/>
          <w:bCs/>
        </w:rPr>
        <w:t>Repeatable Read</w:t>
      </w:r>
      <w:r w:rsidRPr="00E22103">
        <w:rPr>
          <w:b/>
          <w:bCs/>
        </w:rPr>
        <w:t>（可重读）</w:t>
      </w:r>
    </w:p>
    <w:p w:rsidR="00E22103" w:rsidRPr="00E22103" w:rsidRDefault="00E22103" w:rsidP="00E22103">
      <w:r w:rsidRPr="00E22103">
        <w:t xml:space="preserve">       </w:t>
      </w:r>
      <w:r w:rsidRPr="00E22103">
        <w:t>这是</w:t>
      </w:r>
      <w:r w:rsidRPr="00E22103">
        <w:t>MySQL</w:t>
      </w:r>
      <w:r w:rsidRPr="00E22103">
        <w:t>的默认事务隔离级别，它确保同一事务的多个实例在并发读取数据时，会看到同样的数据行。不过理论上，这会导致另一个棘手的问题：幻读</w:t>
      </w:r>
      <w:r w:rsidRPr="00E22103">
        <w:t xml:space="preserve"> </w:t>
      </w:r>
      <w:r w:rsidRPr="00E22103">
        <w:t>（</w:t>
      </w:r>
      <w:r w:rsidRPr="00E22103">
        <w:t>Phantom Read</w:t>
      </w:r>
      <w:r w:rsidRPr="00E22103">
        <w:t>）。简单的说，幻读指当用户读取某一范围的数据行时，另一个事务又在该范围内插入了新行，当用户再读取该范围的数据行时，会发现有新的</w:t>
      </w:r>
      <w:r w:rsidRPr="00E22103">
        <w:t>“</w:t>
      </w:r>
      <w:r w:rsidRPr="00E22103">
        <w:t>幻影</w:t>
      </w:r>
      <w:r w:rsidRPr="00E22103">
        <w:t xml:space="preserve">” </w:t>
      </w:r>
      <w:r w:rsidRPr="00E22103">
        <w:t>行。</w:t>
      </w:r>
      <w:r w:rsidRPr="00E22103">
        <w:t>InnoDB</w:t>
      </w:r>
      <w:r w:rsidRPr="00E22103">
        <w:t>和</w:t>
      </w:r>
      <w:r w:rsidRPr="00E22103">
        <w:t>Falcon</w:t>
      </w:r>
      <w:r w:rsidRPr="00E22103">
        <w:t>存储引擎通过多版本并发控制（</w:t>
      </w:r>
      <w:r w:rsidRPr="00E22103">
        <w:t>MVCC</w:t>
      </w:r>
      <w:r w:rsidRPr="00E22103">
        <w:t>，</w:t>
      </w:r>
      <w:r w:rsidRPr="00E22103">
        <w:t>Multiversion Concurrency Control</w:t>
      </w:r>
      <w:r w:rsidRPr="00E22103">
        <w:t>）机制解决了该问题。</w:t>
      </w:r>
    </w:p>
    <w:p w:rsidR="00E22103" w:rsidRPr="00E22103" w:rsidRDefault="00E22103" w:rsidP="00E22103">
      <w:r w:rsidRPr="00E22103">
        <w:rPr>
          <w:b/>
          <w:bCs/>
        </w:rPr>
        <w:t>Serializable</w:t>
      </w:r>
      <w:r w:rsidRPr="00E22103">
        <w:rPr>
          <w:b/>
          <w:bCs/>
        </w:rPr>
        <w:t>（可串行化）</w:t>
      </w:r>
      <w:r w:rsidRPr="00E22103">
        <w:t> </w:t>
      </w:r>
      <w:r w:rsidRPr="00E22103">
        <w:br/>
        <w:t xml:space="preserve">       </w:t>
      </w:r>
      <w:r w:rsidRPr="00E22103">
        <w:t>这是最高的隔离级别，它通过强制事务排序，使之不可能相互冲突，从而解决幻读问题。简言之，它是在每个读的数据行上加上共享锁。在这个级别，可能导致大量的超时现象和锁竞争。</w:t>
      </w:r>
    </w:p>
    <w:p w:rsidR="00E22103" w:rsidRPr="00E22103" w:rsidRDefault="00E22103" w:rsidP="00E22103">
      <w:r w:rsidRPr="00E22103">
        <w:t>         </w:t>
      </w:r>
      <w:r w:rsidRPr="00E22103">
        <w:t>这四种隔离级别采取不同的锁类型来实现，若读取的是同一个数据的话，就容易发生问题。例如：</w:t>
      </w:r>
    </w:p>
    <w:p w:rsidR="00E22103" w:rsidRPr="00E22103" w:rsidRDefault="00E22103" w:rsidP="00E22103">
      <w:r w:rsidRPr="00E22103">
        <w:t xml:space="preserve">         </w:t>
      </w:r>
      <w:r w:rsidRPr="00E22103">
        <w:t>脏读</w:t>
      </w:r>
      <w:r w:rsidRPr="00E22103">
        <w:t>(Drity Read)</w:t>
      </w:r>
      <w:r w:rsidRPr="00E22103">
        <w:t>：某个事务已更新一份数据，另一个事务在此时读取了同一份数据，由于某些原因，前一个</w:t>
      </w:r>
      <w:r w:rsidRPr="00E22103">
        <w:t>RollBack</w:t>
      </w:r>
      <w:r w:rsidRPr="00E22103">
        <w:t>了操作，则后一个事务所读取的数据就会是不正确的。</w:t>
      </w:r>
    </w:p>
    <w:p w:rsidR="00E22103" w:rsidRPr="00E22103" w:rsidRDefault="00E22103" w:rsidP="00E22103">
      <w:r w:rsidRPr="00E22103">
        <w:t>         </w:t>
      </w:r>
      <w:r w:rsidRPr="00E22103">
        <w:t>不可重复读</w:t>
      </w:r>
      <w:r w:rsidRPr="00E22103">
        <w:t>(Non-repeatable read):</w:t>
      </w:r>
      <w:r w:rsidRPr="00E22103">
        <w:t>在一个事务的两次查询之中数据不一致，这可能是两次查询过程中间插入了一个事务更新的原有的数据。</w:t>
      </w:r>
    </w:p>
    <w:p w:rsidR="00E22103" w:rsidRPr="00E22103" w:rsidRDefault="00E22103" w:rsidP="00E22103">
      <w:r w:rsidRPr="00E22103">
        <w:t xml:space="preserve">         </w:t>
      </w:r>
      <w:r w:rsidRPr="00E22103">
        <w:t>幻读</w:t>
      </w:r>
      <w:r w:rsidRPr="00E22103">
        <w:t>(Phantom Read):</w:t>
      </w:r>
      <w:r w:rsidRPr="00E22103">
        <w:t>在一个事务的两次查询中数据笔数不一致，例如有一个事务查询了几列</w:t>
      </w:r>
      <w:r w:rsidRPr="00E22103">
        <w:t>(Row)</w:t>
      </w:r>
      <w:r w:rsidRPr="00E22103">
        <w:t>数据，而另一个事务却在此时插入了新的几列数据，先前的事务在接下来的查询中，就会发现有几列数据是它先前所没有的。</w:t>
      </w:r>
    </w:p>
    <w:p w:rsidR="00E22103" w:rsidRPr="00E22103" w:rsidRDefault="00E22103" w:rsidP="00E22103">
      <w:r w:rsidRPr="00E22103">
        <w:t xml:space="preserve">         </w:t>
      </w:r>
      <w:r w:rsidRPr="00E22103">
        <w:t>在</w:t>
      </w:r>
      <w:r w:rsidRPr="00E22103">
        <w:t>MySQL</w:t>
      </w:r>
      <w:r w:rsidRPr="00E22103">
        <w:t>中，实现了这四种隔离级别，分别有可能产生问题如下所示：</w:t>
      </w:r>
    </w:p>
    <w:p w:rsidR="00E22103" w:rsidRPr="00E22103" w:rsidRDefault="00E22103" w:rsidP="00E22103">
      <w:r w:rsidRPr="00E22103">
        <w:drawing>
          <wp:inline distT="0" distB="0" distL="0" distR="0">
            <wp:extent cx="6667500" cy="2124075"/>
            <wp:effectExtent l="0" t="0" r="0" b="9525"/>
            <wp:docPr id="32" name="图片 32" descr="http://dl.iteye.com/upload/picture/pic/72610/af5b9c1e-4517-3df2-ad62-af25d1672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dl.iteye.com/upload/picture/pic/72610/af5b9c1e-4517-3df2-ad62-af25d1672d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/>
    <w:p w:rsidR="00E22103" w:rsidRPr="00E22103" w:rsidRDefault="00E22103" w:rsidP="00E22103">
      <w:r w:rsidRPr="00E22103">
        <w:t>下面，将利用</w:t>
      </w:r>
      <w:r w:rsidRPr="00E22103">
        <w:t>MySQL</w:t>
      </w:r>
      <w:r w:rsidRPr="00E22103">
        <w:t>的客户端程序，分别测试几种隔离级别。测试数据库为</w:t>
      </w:r>
      <w:r w:rsidRPr="00E22103">
        <w:t>test</w:t>
      </w:r>
      <w:r w:rsidRPr="00E22103">
        <w:t>，表为</w:t>
      </w:r>
      <w:r w:rsidRPr="00E22103">
        <w:t>tx</w:t>
      </w:r>
      <w:r w:rsidRPr="00E22103">
        <w:t>；表结构：</w:t>
      </w:r>
    </w:p>
    <w:tbl>
      <w:tblPr>
        <w:tblW w:w="6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5291"/>
      </w:tblGrid>
      <w:tr w:rsidR="00E22103" w:rsidRPr="00E22103" w:rsidTr="00E22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03" w:rsidRPr="00E22103" w:rsidRDefault="00E22103" w:rsidP="00E22103">
            <w:r w:rsidRPr="00E22103">
              <w:t>id</w:t>
            </w:r>
          </w:p>
        </w:tc>
        <w:tc>
          <w:tcPr>
            <w:tcW w:w="0" w:type="auto"/>
            <w:vAlign w:val="center"/>
            <w:hideMark/>
          </w:tcPr>
          <w:p w:rsidR="00E22103" w:rsidRPr="00E22103" w:rsidRDefault="00E22103" w:rsidP="00E22103">
            <w:r w:rsidRPr="00E22103">
              <w:t>                              int</w:t>
            </w:r>
          </w:p>
        </w:tc>
      </w:tr>
      <w:tr w:rsidR="00E22103" w:rsidRPr="00E22103" w:rsidTr="00E22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03" w:rsidRPr="00E22103" w:rsidRDefault="00E22103" w:rsidP="00E22103">
            <w:r w:rsidRPr="00E22103">
              <w:t>num</w:t>
            </w:r>
          </w:p>
        </w:tc>
        <w:tc>
          <w:tcPr>
            <w:tcW w:w="0" w:type="auto"/>
            <w:vAlign w:val="center"/>
            <w:hideMark/>
          </w:tcPr>
          <w:p w:rsidR="00E22103" w:rsidRPr="00E22103" w:rsidRDefault="00E22103" w:rsidP="00E22103">
            <w:r w:rsidRPr="00E22103">
              <w:t>                              int</w:t>
            </w:r>
          </w:p>
        </w:tc>
      </w:tr>
    </w:tbl>
    <w:p w:rsidR="00E22103" w:rsidRPr="00E22103" w:rsidRDefault="00E22103" w:rsidP="00E22103">
      <w:r w:rsidRPr="00E22103">
        <w:t>两个命令行客户端分别为</w:t>
      </w:r>
      <w:r w:rsidRPr="00E22103">
        <w:t>A</w:t>
      </w:r>
      <w:r w:rsidRPr="00E22103">
        <w:t>，</w:t>
      </w:r>
      <w:r w:rsidRPr="00E22103">
        <w:t>B</w:t>
      </w:r>
      <w:r w:rsidRPr="00E22103">
        <w:t>；不断改变</w:t>
      </w:r>
      <w:r w:rsidRPr="00E22103">
        <w:t>A</w:t>
      </w:r>
      <w:r w:rsidRPr="00E22103">
        <w:t>的隔离级别，在</w:t>
      </w:r>
      <w:r w:rsidRPr="00E22103">
        <w:t>B</w:t>
      </w:r>
      <w:r w:rsidRPr="00E22103">
        <w:t>端修改数据。</w:t>
      </w:r>
    </w:p>
    <w:p w:rsidR="00E22103" w:rsidRPr="00E22103" w:rsidRDefault="00E22103" w:rsidP="00E22103">
      <w:r w:rsidRPr="00E22103">
        <w:rPr>
          <w:b/>
          <w:bCs/>
        </w:rPr>
        <w:t>（一）、将</w:t>
      </w:r>
      <w:r w:rsidRPr="00E22103">
        <w:rPr>
          <w:b/>
          <w:bCs/>
        </w:rPr>
        <w:t>A</w:t>
      </w:r>
      <w:r w:rsidRPr="00E22103">
        <w:rPr>
          <w:b/>
          <w:bCs/>
        </w:rPr>
        <w:t>的隔离级别设置为</w:t>
      </w:r>
      <w:r w:rsidRPr="00E22103">
        <w:rPr>
          <w:b/>
          <w:bCs/>
        </w:rPr>
        <w:t>read uncommitted(</w:t>
      </w:r>
      <w:r w:rsidRPr="00E22103">
        <w:rPr>
          <w:b/>
          <w:bCs/>
        </w:rPr>
        <w:t>未提交读</w:t>
      </w:r>
      <w:r w:rsidRPr="00E22103">
        <w:rPr>
          <w:b/>
          <w:bCs/>
        </w:rPr>
        <w:t>)</w:t>
      </w:r>
    </w:p>
    <w:p w:rsidR="00E22103" w:rsidRPr="00E22103" w:rsidRDefault="00E22103" w:rsidP="00E22103">
      <w:r w:rsidRPr="00E22103">
        <w:t> </w:t>
      </w:r>
      <w:r w:rsidRPr="00E22103">
        <w:t>在</w:t>
      </w:r>
      <w:r w:rsidRPr="00E22103">
        <w:t>B</w:t>
      </w:r>
      <w:r w:rsidRPr="00E22103">
        <w:t>未更新数据之前：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  <w:r w:rsidRPr="00E22103">
        <w:drawing>
          <wp:inline distT="0" distB="0" distL="0" distR="0">
            <wp:extent cx="6143625" cy="3609975"/>
            <wp:effectExtent l="0" t="0" r="9525" b="9525"/>
            <wp:docPr id="31" name="图片 31" descr="http://dl.iteye.com/upload/picture/pic/72618/1ca8ec0d-3b6c-3ae1-babc-5dd541c4d1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dl.iteye.com/upload/picture/pic/72618/1ca8ec0d-3b6c-3ae1-babc-5dd541c4d1a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>B</w:t>
      </w:r>
      <w:r w:rsidRPr="00E22103">
        <w:t>更新数据：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B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lastRenderedPageBreak/>
        <w:drawing>
          <wp:inline distT="0" distB="0" distL="0" distR="0">
            <wp:extent cx="6096000" cy="3781425"/>
            <wp:effectExtent l="0" t="0" r="0" b="9525"/>
            <wp:docPr id="30" name="图片 30" descr="http://dl.iteye.com/upload/picture/pic/72620/b37214c3-7726-3306-95ee-1b2fae5ccd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dl.iteye.com/upload/picture/pic/72620/b37214c3-7726-3306-95ee-1b2fae5ccd6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drawing>
          <wp:inline distT="0" distB="0" distL="0" distR="0">
            <wp:extent cx="6096000" cy="4581525"/>
            <wp:effectExtent l="0" t="0" r="0" b="9525"/>
            <wp:docPr id="29" name="图片 29" descr="http://dl.iteye.com/upload/picture/pic/72622/200d9c94-197a-3fe5-8925-3411cd8855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dl.iteye.com/upload/picture/pic/72622/200d9c94-197a-3fe5-8925-3411cd88555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lastRenderedPageBreak/>
        <w:t xml:space="preserve">        </w:t>
      </w:r>
      <w:r w:rsidRPr="00E22103">
        <w:t>经过上面的实验可以得出结论，事务</w:t>
      </w:r>
      <w:r w:rsidRPr="00E22103">
        <w:t>B</w:t>
      </w:r>
      <w:r w:rsidRPr="00E22103">
        <w:t>更新了一条记录，但是没有提交，此时事务</w:t>
      </w:r>
      <w:r w:rsidRPr="00E22103">
        <w:t>A</w:t>
      </w:r>
      <w:r w:rsidRPr="00E22103">
        <w:t>可以查询出未提交记录。造成脏读现象。未提交读是最低的隔离级别。</w:t>
      </w:r>
    </w:p>
    <w:p w:rsidR="00E22103" w:rsidRPr="00E22103" w:rsidRDefault="00E22103" w:rsidP="00E22103">
      <w:r w:rsidRPr="00E22103">
        <w:rPr>
          <w:b/>
          <w:bCs/>
        </w:rPr>
        <w:t>（二）、将客户端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的事务隔离级别设置为</w:t>
      </w:r>
      <w:r w:rsidRPr="00E22103">
        <w:rPr>
          <w:b/>
          <w:bCs/>
        </w:rPr>
        <w:t>read committed(</w:t>
      </w:r>
      <w:r w:rsidRPr="00E22103">
        <w:rPr>
          <w:b/>
          <w:bCs/>
        </w:rPr>
        <w:t>已提交读</w:t>
      </w:r>
      <w:r w:rsidRPr="00E22103">
        <w:rPr>
          <w:b/>
          <w:bCs/>
        </w:rPr>
        <w:t>)</w:t>
      </w:r>
    </w:p>
    <w:p w:rsidR="00E22103" w:rsidRPr="00E22103" w:rsidRDefault="00E22103" w:rsidP="00E22103">
      <w:r w:rsidRPr="00E22103">
        <w:t> </w:t>
      </w:r>
      <w:r w:rsidRPr="00E22103">
        <w:t>在</w:t>
      </w:r>
      <w:r w:rsidRPr="00E22103">
        <w:t>B</w:t>
      </w:r>
      <w:r w:rsidRPr="00E22103">
        <w:t>未更新数据之前：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drawing>
          <wp:inline distT="0" distB="0" distL="0" distR="0">
            <wp:extent cx="6134100" cy="3343275"/>
            <wp:effectExtent l="0" t="0" r="0" b="9525"/>
            <wp:docPr id="28" name="图片 28" descr="http://dl.iteye.com/upload/picture/pic/72626/ae414e52-c216-3bbb-b005-0d972f59345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dl.iteye.com/upload/picture/pic/72626/ae414e52-c216-3bbb-b005-0d972f59345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>B</w:t>
      </w:r>
      <w:r w:rsidRPr="00E22103">
        <w:t>更新数据：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B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drawing>
          <wp:inline distT="0" distB="0" distL="0" distR="0">
            <wp:extent cx="6105525" cy="2981325"/>
            <wp:effectExtent l="0" t="0" r="9525" b="9525"/>
            <wp:docPr id="27" name="图片 27" descr="http://dl.iteye.com/upload/picture/pic/72628/12051f3d-c01e-34b3-a6b6-8b71e1b1dc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dl.iteye.com/upload/picture/pic/72628/12051f3d-c01e-34b3-a6b6-8b71e1b1dcc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lastRenderedPageBreak/>
        <w:drawing>
          <wp:inline distT="0" distB="0" distL="0" distR="0">
            <wp:extent cx="6115050" cy="3343275"/>
            <wp:effectExtent l="0" t="0" r="0" b="9525"/>
            <wp:docPr id="26" name="图片 26" descr="http://dl.iteye.com/upload/picture/pic/72630/cc80744e-eb9f-3104-bb24-2218e9986d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dl.iteye.com/upload/picture/pic/72630/cc80744e-eb9f-3104-bb24-2218e9986d7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 xml:space="preserve">       </w:t>
      </w:r>
      <w:r w:rsidRPr="00E22103">
        <w:t>经过上面的实验可以得出结论，已提交读隔离级别解决了脏读的问题，但是出现了不可重复读的问题，即事务</w:t>
      </w:r>
      <w:r w:rsidRPr="00E22103">
        <w:t>A</w:t>
      </w:r>
      <w:r w:rsidRPr="00E22103">
        <w:t>在两次查询的数据不一致，因为在两次查询之间事务</w:t>
      </w:r>
      <w:r w:rsidRPr="00E22103">
        <w:t>B</w:t>
      </w:r>
      <w:r w:rsidRPr="00E22103">
        <w:t>更新了一条数据。已提交读只允许读取已提交的记录，但不要求可重复读。</w:t>
      </w:r>
    </w:p>
    <w:p w:rsidR="00E22103" w:rsidRPr="00E22103" w:rsidRDefault="00E22103" w:rsidP="00E22103">
      <w:r w:rsidRPr="00E22103">
        <w:t>(</w:t>
      </w:r>
      <w:r w:rsidRPr="00E22103">
        <w:t>三</w:t>
      </w:r>
      <w:r w:rsidRPr="00E22103">
        <w:t>)</w:t>
      </w:r>
      <w:r w:rsidRPr="00E22103">
        <w:t>、</w:t>
      </w:r>
      <w:r w:rsidRPr="00E22103">
        <w:rPr>
          <w:b/>
          <w:bCs/>
        </w:rPr>
        <w:t>将</w:t>
      </w:r>
      <w:r w:rsidRPr="00E22103">
        <w:rPr>
          <w:b/>
          <w:bCs/>
        </w:rPr>
        <w:t>A</w:t>
      </w:r>
      <w:r w:rsidRPr="00E22103">
        <w:rPr>
          <w:b/>
          <w:bCs/>
        </w:rPr>
        <w:t>的隔离级别设置为</w:t>
      </w:r>
      <w:r w:rsidRPr="00E22103">
        <w:rPr>
          <w:b/>
          <w:bCs/>
        </w:rPr>
        <w:t>repeatable read(</w:t>
      </w:r>
      <w:r w:rsidRPr="00E22103">
        <w:rPr>
          <w:b/>
          <w:bCs/>
        </w:rPr>
        <w:t>可重复读</w:t>
      </w:r>
      <w:r w:rsidRPr="00E22103">
        <w:rPr>
          <w:b/>
          <w:bCs/>
        </w:rPr>
        <w:t>)</w:t>
      </w:r>
    </w:p>
    <w:p w:rsidR="00E22103" w:rsidRPr="00E22103" w:rsidRDefault="00E22103" w:rsidP="00E22103">
      <w:r w:rsidRPr="00E22103">
        <w:t> </w:t>
      </w:r>
      <w:r w:rsidRPr="00E22103">
        <w:t>在</w:t>
      </w:r>
      <w:r w:rsidRPr="00E22103">
        <w:t>B</w:t>
      </w:r>
      <w:r w:rsidRPr="00E22103">
        <w:t>未更新数据之前：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drawing>
          <wp:inline distT="0" distB="0" distL="0" distR="0">
            <wp:extent cx="6124575" cy="3038475"/>
            <wp:effectExtent l="0" t="0" r="9525" b="9525"/>
            <wp:docPr id="25" name="图片 25" descr="http://dl.iteye.com/upload/picture/pic/72632/0bf52be3-e873-3f3f-8d56-d703a8f678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dl.iteye.com/upload/picture/pic/72632/0bf52be3-e873-3f3f-8d56-d703a8f678a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>B</w:t>
      </w:r>
      <w:r w:rsidRPr="00E22103">
        <w:t>更新数据：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B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lastRenderedPageBreak/>
        <w:drawing>
          <wp:inline distT="0" distB="0" distL="0" distR="0">
            <wp:extent cx="6143625" cy="3171825"/>
            <wp:effectExtent l="0" t="0" r="9525" b="9525"/>
            <wp:docPr id="24" name="图片 24" descr="http://dl.iteye.com/upload/picture/pic/72634/e58d1814-bdca-3313-bcf5-339e367853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dl.iteye.com/upload/picture/pic/72634/e58d1814-bdca-3313-bcf5-339e3678536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drawing>
          <wp:inline distT="0" distB="0" distL="0" distR="0">
            <wp:extent cx="6096000" cy="4733925"/>
            <wp:effectExtent l="0" t="0" r="0" b="9525"/>
            <wp:docPr id="23" name="图片 23" descr="http://dl.iteye.com/upload/picture/pic/72636/83bfe583-2d57-345a-917e-4ee163235b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dl.iteye.com/upload/picture/pic/72636/83bfe583-2d57-345a-917e-4ee163235b6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>B</w:t>
      </w:r>
      <w:r w:rsidRPr="00E22103">
        <w:t>插入数据：</w:t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B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lastRenderedPageBreak/>
        <w:drawing>
          <wp:inline distT="0" distB="0" distL="0" distR="0">
            <wp:extent cx="6105525" cy="3486150"/>
            <wp:effectExtent l="0" t="0" r="9525" b="0"/>
            <wp:docPr id="22" name="图片 22" descr="http://dl.iteye.com/upload/picture/pic/72638/192348aa-4fa5-3d5f-a4f9-4660ddd72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dl.iteye.com/upload/picture/pic/72638/192348aa-4fa5-3d5f-a4f9-4660ddd725c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rPr>
          <w:b/>
          <w:bCs/>
        </w:rPr>
        <w:t>客户端</w:t>
      </w:r>
      <w:r w:rsidRPr="00E22103">
        <w:rPr>
          <w:b/>
          <w:bCs/>
        </w:rPr>
        <w:t>A</w:t>
      </w:r>
      <w:r w:rsidRPr="00E22103">
        <w:rPr>
          <w:b/>
          <w:bCs/>
        </w:rPr>
        <w:t>：</w:t>
      </w:r>
    </w:p>
    <w:p w:rsidR="00E22103" w:rsidRPr="00E22103" w:rsidRDefault="00E22103" w:rsidP="00E22103">
      <w:r w:rsidRPr="00E22103">
        <w:drawing>
          <wp:inline distT="0" distB="0" distL="0" distR="0">
            <wp:extent cx="6105525" cy="3343275"/>
            <wp:effectExtent l="0" t="0" r="9525" b="9525"/>
            <wp:docPr id="21" name="图片 21" descr="http://dl.iteye.com/upload/picture/pic/72640/4398c5b1-434c-3380-ba19-060154cf2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dl.iteye.com/upload/picture/pic/72640/4398c5b1-434c-3380-ba19-060154cf207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 xml:space="preserve">       </w:t>
      </w:r>
      <w:r w:rsidRPr="00E22103">
        <w:t>由以上的实验可以得出结论，可重复读隔离级别只允许读取已提交记录，而且在一个事务两次读取一个记录期间，其他事务部的更新该记录。但该事务不要求与其他事务可串行化。例如，当一个事务可以找到由一个已提交事务更新的记录，但是可能产生幻读问题</w:t>
      </w:r>
      <w:r w:rsidRPr="00E22103">
        <w:t>(</w:t>
      </w:r>
      <w:r w:rsidRPr="00E22103">
        <w:t>注意是可能，因为数据库对隔离级别的实现有所差别</w:t>
      </w:r>
      <w:r w:rsidRPr="00E22103">
        <w:t>)</w:t>
      </w:r>
      <w:r w:rsidRPr="00E22103">
        <w:t>。像以上的实验，就没有出现数据幻读的问题。</w:t>
      </w:r>
    </w:p>
    <w:p w:rsidR="00E22103" w:rsidRPr="00E22103" w:rsidRDefault="00E22103" w:rsidP="00E22103">
      <w:r w:rsidRPr="00E22103">
        <w:t>(</w:t>
      </w:r>
      <w:r w:rsidRPr="00E22103">
        <w:rPr>
          <w:b/>
          <w:bCs/>
        </w:rPr>
        <w:t>四</w:t>
      </w:r>
      <w:r w:rsidRPr="00E22103">
        <w:rPr>
          <w:b/>
          <w:bCs/>
        </w:rPr>
        <w:t>)</w:t>
      </w:r>
      <w:r w:rsidRPr="00E22103">
        <w:rPr>
          <w:b/>
          <w:bCs/>
        </w:rPr>
        <w:t>、将</w:t>
      </w:r>
      <w:r w:rsidRPr="00E22103">
        <w:rPr>
          <w:b/>
          <w:bCs/>
        </w:rPr>
        <w:t>A</w:t>
      </w:r>
      <w:r w:rsidRPr="00E22103">
        <w:rPr>
          <w:b/>
          <w:bCs/>
        </w:rPr>
        <w:t>的隔离级别设置为</w:t>
      </w:r>
      <w:r w:rsidRPr="00E22103">
        <w:rPr>
          <w:b/>
          <w:bCs/>
        </w:rPr>
        <w:t> </w:t>
      </w:r>
      <w:r w:rsidRPr="00E22103">
        <w:rPr>
          <w:b/>
          <w:bCs/>
        </w:rPr>
        <w:t>可串行化</w:t>
      </w:r>
      <w:r w:rsidRPr="00E22103">
        <w:rPr>
          <w:b/>
          <w:bCs/>
        </w:rPr>
        <w:t> (Serializable)</w:t>
      </w:r>
    </w:p>
    <w:p w:rsidR="00E22103" w:rsidRPr="00E22103" w:rsidRDefault="00E22103" w:rsidP="00E22103">
      <w:r w:rsidRPr="00E22103">
        <w:rPr>
          <w:b/>
          <w:bCs/>
        </w:rPr>
        <w:t>A</w:t>
      </w:r>
      <w:r w:rsidRPr="00E22103">
        <w:rPr>
          <w:b/>
          <w:bCs/>
        </w:rPr>
        <w:t>端打开事务，</w:t>
      </w:r>
      <w:r w:rsidRPr="00E22103">
        <w:rPr>
          <w:b/>
          <w:bCs/>
        </w:rPr>
        <w:t>B</w:t>
      </w:r>
      <w:r w:rsidRPr="00E22103">
        <w:rPr>
          <w:b/>
          <w:bCs/>
        </w:rPr>
        <w:t>端插入一条记录</w:t>
      </w:r>
    </w:p>
    <w:p w:rsidR="00E22103" w:rsidRPr="00E22103" w:rsidRDefault="00E22103" w:rsidP="00E22103">
      <w:r w:rsidRPr="00E22103">
        <w:rPr>
          <w:b/>
          <w:bCs/>
        </w:rPr>
        <w:t>事务</w:t>
      </w:r>
      <w:r w:rsidRPr="00E22103">
        <w:rPr>
          <w:b/>
          <w:bCs/>
        </w:rPr>
        <w:t>A</w:t>
      </w:r>
      <w:r w:rsidRPr="00E22103">
        <w:rPr>
          <w:b/>
          <w:bCs/>
        </w:rPr>
        <w:t>端：</w:t>
      </w:r>
    </w:p>
    <w:p w:rsidR="00E22103" w:rsidRPr="00E22103" w:rsidRDefault="00E22103" w:rsidP="00E22103">
      <w:r w:rsidRPr="00E22103">
        <w:lastRenderedPageBreak/>
        <w:drawing>
          <wp:inline distT="0" distB="0" distL="0" distR="0">
            <wp:extent cx="6086475" cy="2228850"/>
            <wp:effectExtent l="0" t="0" r="9525" b="0"/>
            <wp:docPr id="20" name="图片 20" descr="http://dl.iteye.com/upload/picture/pic/72642/c604c5ce-311d-3923-8dcd-36b0188f4f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dl.iteye.com/upload/picture/pic/72642/c604c5ce-311d-3923-8dcd-36b0188f4f3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rPr>
          <w:b/>
          <w:bCs/>
        </w:rPr>
        <w:t>事务</w:t>
      </w:r>
      <w:r w:rsidRPr="00E22103">
        <w:rPr>
          <w:b/>
          <w:bCs/>
        </w:rPr>
        <w:t>B</w:t>
      </w:r>
      <w:r w:rsidRPr="00E22103">
        <w:rPr>
          <w:b/>
          <w:bCs/>
        </w:rPr>
        <w:t>端：</w:t>
      </w:r>
    </w:p>
    <w:p w:rsidR="00E22103" w:rsidRPr="00E22103" w:rsidRDefault="00E22103" w:rsidP="00E22103">
      <w:r w:rsidRPr="00E22103">
        <w:drawing>
          <wp:inline distT="0" distB="0" distL="0" distR="0">
            <wp:extent cx="6096000" cy="1343025"/>
            <wp:effectExtent l="0" t="0" r="0" b="9525"/>
            <wp:docPr id="19" name="图片 19" descr="http://dl.iteye.com/upload/picture/pic/72644/c488f9d9-7da2-3e6d-9a82-2b92d1051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dl.iteye.com/upload/picture/pic/72644/c488f9d9-7da2-3e6d-9a82-2b92d1051af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>因为此时事务</w:t>
      </w:r>
      <w:r w:rsidRPr="00E22103">
        <w:t>A</w:t>
      </w:r>
      <w:r w:rsidRPr="00E22103">
        <w:t>的隔离级别设置为</w:t>
      </w:r>
      <w:r w:rsidRPr="00E22103">
        <w:t>serializable</w:t>
      </w:r>
      <w:r w:rsidRPr="00E22103">
        <w:t>，开始事务后，并没有提交，所以事务</w:t>
      </w:r>
      <w:r w:rsidRPr="00E22103">
        <w:t>B</w:t>
      </w:r>
      <w:r w:rsidRPr="00E22103">
        <w:t>只能等待。</w:t>
      </w:r>
    </w:p>
    <w:p w:rsidR="00E22103" w:rsidRPr="00E22103" w:rsidRDefault="00E22103" w:rsidP="00E22103">
      <w:r w:rsidRPr="00E22103">
        <w:rPr>
          <w:b/>
          <w:bCs/>
        </w:rPr>
        <w:t>事务</w:t>
      </w:r>
      <w:r w:rsidRPr="00E22103">
        <w:rPr>
          <w:b/>
          <w:bCs/>
        </w:rPr>
        <w:t>A</w:t>
      </w:r>
      <w:r w:rsidRPr="00E22103">
        <w:rPr>
          <w:b/>
          <w:bCs/>
        </w:rPr>
        <w:t>提交事务：</w:t>
      </w:r>
    </w:p>
    <w:p w:rsidR="00E22103" w:rsidRPr="00E22103" w:rsidRDefault="00E22103" w:rsidP="00E22103">
      <w:r w:rsidRPr="00E22103">
        <w:rPr>
          <w:b/>
          <w:bCs/>
        </w:rPr>
        <w:t>事务</w:t>
      </w:r>
      <w:r w:rsidRPr="00E22103">
        <w:rPr>
          <w:b/>
          <w:bCs/>
        </w:rPr>
        <w:t>A</w:t>
      </w:r>
      <w:r w:rsidRPr="00E22103">
        <w:rPr>
          <w:b/>
          <w:bCs/>
        </w:rPr>
        <w:t>端</w:t>
      </w:r>
    </w:p>
    <w:p w:rsidR="00E22103" w:rsidRPr="00E22103" w:rsidRDefault="00E22103" w:rsidP="00E22103">
      <w:r w:rsidRPr="00E22103">
        <w:drawing>
          <wp:inline distT="0" distB="0" distL="0" distR="0">
            <wp:extent cx="6086475" cy="695325"/>
            <wp:effectExtent l="0" t="0" r="9525" b="9525"/>
            <wp:docPr id="18" name="图片 18" descr="http://dl.iteye.com/upload/picture/pic/72646/322ed59a-b2b9-338c-a2f0-09c9b7707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dl.iteye.com/upload/picture/pic/72646/322ed59a-b2b9-338c-a2f0-09c9b770757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rPr>
          <w:b/>
          <w:bCs/>
        </w:rPr>
        <w:t>事务</w:t>
      </w:r>
      <w:r w:rsidRPr="00E22103">
        <w:rPr>
          <w:b/>
          <w:bCs/>
        </w:rPr>
        <w:t>B</w:t>
      </w:r>
      <w:r w:rsidRPr="00E22103">
        <w:rPr>
          <w:b/>
          <w:bCs/>
        </w:rPr>
        <w:t>端</w:t>
      </w:r>
    </w:p>
    <w:p w:rsidR="00E22103" w:rsidRPr="00E22103" w:rsidRDefault="00E22103" w:rsidP="00E22103">
      <w:r w:rsidRPr="00E22103">
        <w:drawing>
          <wp:inline distT="0" distB="0" distL="0" distR="0">
            <wp:extent cx="6134100" cy="447675"/>
            <wp:effectExtent l="0" t="0" r="0" b="9525"/>
            <wp:docPr id="17" name="图片 17" descr="http://dl.iteye.com/upload/picture/pic/72648/8e60e19b-09af-31a7-b8d3-8e638bbf1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dl.iteye.com/upload/picture/pic/72648/8e60e19b-09af-31a7-b8d3-8e638bbf177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3" w:rsidRPr="00E22103" w:rsidRDefault="00E22103" w:rsidP="00E22103">
      <w:r w:rsidRPr="00E22103">
        <w:t>      </w:t>
      </w:r>
    </w:p>
    <w:p w:rsidR="00E22103" w:rsidRPr="00E22103" w:rsidRDefault="00E22103" w:rsidP="00E22103">
      <w:r w:rsidRPr="00E22103">
        <w:t>         serializable</w:t>
      </w:r>
      <w:r w:rsidRPr="00E22103">
        <w:t>完全锁定字段，若一个事务来查询同一份数据就必须等待，直到前一个事务完成并解除锁定为止</w:t>
      </w:r>
      <w:r w:rsidRPr="00E22103">
        <w:t> </w:t>
      </w:r>
      <w:r w:rsidRPr="00E22103">
        <w:t>。是完整的隔离级别，会锁定对应的数据表格，因而会有效率的问题。</w:t>
      </w:r>
    </w:p>
    <w:p w:rsidR="009D3F1A" w:rsidRPr="00E22103" w:rsidRDefault="009D3F1A"/>
    <w:sectPr w:rsidR="009D3F1A" w:rsidRPr="00E2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0C" w:rsidRDefault="00720A0C" w:rsidP="00E22103">
      <w:r>
        <w:separator/>
      </w:r>
    </w:p>
  </w:endnote>
  <w:endnote w:type="continuationSeparator" w:id="0">
    <w:p w:rsidR="00720A0C" w:rsidRDefault="00720A0C" w:rsidP="00E2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0C" w:rsidRDefault="00720A0C" w:rsidP="00E22103">
      <w:r>
        <w:separator/>
      </w:r>
    </w:p>
  </w:footnote>
  <w:footnote w:type="continuationSeparator" w:id="0">
    <w:p w:rsidR="00720A0C" w:rsidRDefault="00720A0C" w:rsidP="00E22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029CB"/>
    <w:multiLevelType w:val="multilevel"/>
    <w:tmpl w:val="0A1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73"/>
    <w:rsid w:val="00720A0C"/>
    <w:rsid w:val="009D3F1A"/>
    <w:rsid w:val="00B57873"/>
    <w:rsid w:val="00E2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7A638D-9A97-459D-9629-626DE70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103"/>
    <w:rPr>
      <w:sz w:val="18"/>
      <w:szCs w:val="18"/>
    </w:rPr>
  </w:style>
  <w:style w:type="character" w:styleId="a5">
    <w:name w:val="Hyperlink"/>
    <w:basedOn w:val="a0"/>
    <w:uiPriority w:val="99"/>
    <w:unhideWhenUsed/>
    <w:rsid w:val="00E2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88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81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://xm-king.iteye.com/blog/770721" TargetMode="External"/><Relationship Id="rId12" Type="http://schemas.openxmlformats.org/officeDocument/2006/relationships/hyperlink" Target="http://xm-king.iteye.com/upload/picture/pic/72626/ae414e52-c216-3bbb-b005-0d972f593456.jpg" TargetMode="Externa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2013-11-20T06:22:00Z</dcterms:created>
  <dcterms:modified xsi:type="dcterms:W3CDTF">2013-11-20T06:23:00Z</dcterms:modified>
</cp:coreProperties>
</file>