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C0" w:rsidRDefault="00441C29">
      <w:r>
        <w:rPr>
          <w:rFonts w:hint="eastAsia"/>
        </w:rPr>
        <w:t>tcp_wrappers</w:t>
      </w:r>
    </w:p>
    <w:p w:rsidR="00B20FF3" w:rsidRDefault="00B20FF3">
      <w:r>
        <w:t>一种简单的</w:t>
      </w:r>
      <w:r>
        <w:rPr>
          <w:rFonts w:hint="eastAsia"/>
        </w:rPr>
        <w:t xml:space="preserve"> </w:t>
      </w:r>
      <w:r>
        <w:rPr>
          <w:rFonts w:hint="eastAsia"/>
        </w:rPr>
        <w:t>访问控制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iptables</w:t>
      </w:r>
    </w:p>
    <w:p w:rsidR="00B20FF3" w:rsidRDefault="00B20FF3"/>
    <w:p w:rsidR="00441C29" w:rsidRDefault="00B20FF3">
      <w:r>
        <w:t>本来要访问</w:t>
      </w:r>
      <w:r>
        <w:rPr>
          <w:rFonts w:hint="eastAsia"/>
        </w:rPr>
        <w:t>23</w:t>
      </w:r>
      <w:r>
        <w:rPr>
          <w:rFonts w:hint="eastAsia"/>
        </w:rPr>
        <w:t>号端口</w:t>
      </w:r>
    </w:p>
    <w:p w:rsidR="00B20FF3" w:rsidRDefault="00B20FF3">
      <w:r>
        <w:rPr>
          <w:rFonts w:hint="eastAsia"/>
        </w:rPr>
        <w:t>在所有的套接字外层加了一个监控层</w:t>
      </w:r>
    </w:p>
    <w:p w:rsidR="00B20FF3" w:rsidRDefault="00B20FF3">
      <w:r>
        <w:t>这是一个库</w:t>
      </w:r>
      <w:r>
        <w:rPr>
          <w:rFonts w:hint="eastAsia"/>
        </w:rPr>
        <w:t xml:space="preserve"> </w:t>
      </w:r>
      <w:r>
        <w:t>这个不是服务</w:t>
      </w:r>
      <w:r>
        <w:rPr>
          <w:rFonts w:hint="eastAsia"/>
        </w:rPr>
        <w:t>，</w:t>
      </w:r>
      <w:r>
        <w:t>是工作在</w:t>
      </w:r>
      <w:r>
        <w:t>tcp</w:t>
      </w:r>
      <w:r>
        <w:t>协议栈</w:t>
      </w:r>
    </w:p>
    <w:p w:rsidR="00B20FF3" w:rsidRDefault="00B20FF3">
      <w:r>
        <w:t>这个</w:t>
      </w:r>
      <w:r>
        <w:rPr>
          <w:rFonts w:hint="eastAsia"/>
        </w:rPr>
        <w:t>工具就叫做</w:t>
      </w:r>
      <w:r>
        <w:rPr>
          <w:rFonts w:hint="eastAsia"/>
        </w:rPr>
        <w:t>tcpd</w:t>
      </w:r>
    </w:p>
    <w:p w:rsidR="00B20FF3" w:rsidRDefault="00B20FF3">
      <w:r>
        <w:t>到底某软件是否接受控制取决于编译的时候是否用到了这个库</w:t>
      </w:r>
    </w:p>
    <w:p w:rsidR="00B20FF3" w:rsidRDefault="00B20FF3">
      <w:pPr>
        <w:rPr>
          <w:rFonts w:hint="eastAsia"/>
        </w:rPr>
      </w:pPr>
      <w:r>
        <w:t>ldd</w:t>
      </w:r>
      <w:r>
        <w:t>查看文件编译的时候用到了什么库</w:t>
      </w:r>
      <w:r>
        <w:rPr>
          <w:rFonts w:hint="eastAsia"/>
        </w:rPr>
        <w:t xml:space="preserve"> libwrap.so</w:t>
      </w:r>
    </w:p>
    <w:p w:rsidR="00B20FF3" w:rsidRPr="00B20FF3" w:rsidRDefault="00B20FF3">
      <w:pPr>
        <w:rPr>
          <w:rFonts w:hint="eastAsia"/>
        </w:rPr>
      </w:pPr>
      <w:r>
        <w:t>如果静态链接用到的可以用</w:t>
      </w:r>
      <w:r>
        <w:t>string</w:t>
      </w:r>
      <w:r>
        <w:t>命令查看可见字符</w:t>
      </w:r>
      <w:r>
        <w:rPr>
          <w:rFonts w:hint="eastAsia"/>
        </w:rPr>
        <w:t xml:space="preserve"> </w:t>
      </w:r>
      <w:r>
        <w:rPr>
          <w:rFonts w:hint="eastAsia"/>
        </w:rPr>
        <w:t>是否用到它</w:t>
      </w:r>
    </w:p>
    <w:p w:rsidR="00B20FF3" w:rsidRDefault="00B20FF3">
      <w:r>
        <w:rPr>
          <w:noProof/>
        </w:rPr>
        <w:drawing>
          <wp:inline distT="0" distB="0" distL="0" distR="0" wp14:anchorId="60947178" wp14:editId="4915B260">
            <wp:extent cx="51816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F3" w:rsidRDefault="00B20FF3">
      <w:pPr>
        <w:rPr>
          <w:rFonts w:hint="eastAsia"/>
        </w:rPr>
      </w:pPr>
    </w:p>
    <w:p w:rsidR="00B20FF3" w:rsidRDefault="00B20FF3">
      <w:r>
        <w:t>如何起到作用</w:t>
      </w:r>
      <w:r>
        <w:rPr>
          <w:rFonts w:hint="eastAsia"/>
        </w:rPr>
        <w:t>？</w:t>
      </w:r>
    </w:p>
    <w:p w:rsidR="00B20FF3" w:rsidRDefault="00B20FF3">
      <w:r>
        <w:t>主要依赖两个配置文件</w:t>
      </w:r>
    </w:p>
    <w:p w:rsidR="00B20FF3" w:rsidRDefault="00B20FF3">
      <w:pPr>
        <w:rPr>
          <w:rFonts w:hint="eastAsia"/>
        </w:rPr>
      </w:pPr>
      <w:r>
        <w:rPr>
          <w:rFonts w:hint="eastAsia"/>
        </w:rPr>
        <w:t xml:space="preserve"> /etc/host.allow</w:t>
      </w:r>
    </w:p>
    <w:p w:rsidR="00B20FF3" w:rsidRDefault="00B20FF3">
      <w:r>
        <w:t>/etc/host.deny</w:t>
      </w:r>
    </w:p>
    <w:p w:rsidR="00B20FF3" w:rsidRDefault="00B20FF3">
      <w:r>
        <w:t>文件格式</w:t>
      </w:r>
    </w:p>
    <w:p w:rsidR="00B20FF3" w:rsidRDefault="00B20FF3">
      <w:pPr>
        <w:rPr>
          <w:rFonts w:hint="eastAsia"/>
        </w:rPr>
      </w:pPr>
      <w:r>
        <w:tab/>
        <w:t>service</w:t>
      </w:r>
      <w:r>
        <w:rPr>
          <w:rFonts w:hint="eastAsia"/>
        </w:rPr>
        <w:t>：</w:t>
      </w:r>
      <w:r>
        <w:t>client_list [</w:t>
      </w:r>
      <w:r w:rsidR="00CC7D8B">
        <w:t>:options</w:t>
      </w:r>
      <w:r>
        <w:t>]</w:t>
      </w:r>
    </w:p>
    <w:p w:rsidR="00B20FF3" w:rsidRDefault="00B20FF3"/>
    <w:p w:rsidR="00CC7D8B" w:rsidRDefault="00CC7D8B">
      <w:r>
        <w:rPr>
          <w:rFonts w:hint="eastAsia"/>
        </w:rPr>
        <w:t>servie:</w:t>
      </w:r>
      <w:r>
        <w:rPr>
          <w:rFonts w:hint="eastAsia"/>
        </w:rPr>
        <w:t>服务名</w:t>
      </w:r>
      <w:r>
        <w:tab/>
      </w:r>
      <w:r>
        <w:t>某进程对应</w:t>
      </w:r>
      <w:bookmarkStart w:id="0" w:name="_GoBack"/>
      <w:bookmarkEnd w:id="0"/>
      <w:r>
        <w:t>的可执行程序的名字</w:t>
      </w:r>
    </w:p>
    <w:p w:rsidR="00CC7D8B" w:rsidRDefault="00CC7D8B">
      <w:r>
        <w:tab/>
        <w:t>telnet</w:t>
      </w:r>
      <w:r>
        <w:t>服务</w:t>
      </w:r>
      <w:r>
        <w:rPr>
          <w:rFonts w:hint="eastAsia"/>
        </w:rPr>
        <w:t>：</w:t>
      </w:r>
      <w:r>
        <w:t>in.telnetd</w:t>
      </w:r>
    </w:p>
    <w:p w:rsidR="00CC7D8B" w:rsidRDefault="00CC7D8B">
      <w:r>
        <w:tab/>
        <w:t xml:space="preserve">all </w:t>
      </w:r>
      <w:r>
        <w:t>所有接受控制的服务</w:t>
      </w:r>
    </w:p>
    <w:p w:rsidR="00CC7D8B" w:rsidRDefault="00CC7D8B"/>
    <w:p w:rsidR="00CC7D8B" w:rsidRDefault="00CC7D8B">
      <w:r>
        <w:t>client</w:t>
      </w:r>
    </w:p>
    <w:p w:rsidR="00CC7D8B" w:rsidRDefault="00CC7D8B" w:rsidP="00CC7D8B">
      <w:pPr>
        <w:ind w:firstLine="420"/>
      </w:pPr>
      <w:r>
        <w:t>ip</w:t>
      </w:r>
      <w:r>
        <w:rPr>
          <w:rFonts w:hint="eastAsia"/>
        </w:rPr>
        <w:t>：</w:t>
      </w:r>
      <w:r>
        <w:tab/>
      </w:r>
    </w:p>
    <w:p w:rsidR="00CC7D8B" w:rsidRDefault="00CC7D8B" w:rsidP="00CC7D8B">
      <w:pPr>
        <w:ind w:firstLine="420"/>
      </w:pPr>
      <w:r>
        <w:t>网络</w:t>
      </w:r>
      <w:r>
        <w:rPr>
          <w:rFonts w:hint="eastAsia"/>
        </w:rPr>
        <w:t>：</w:t>
      </w:r>
      <w:r>
        <w:tab/>
      </w:r>
      <w:r>
        <w:t>只接受完整的子网掩码格式</w:t>
      </w:r>
      <w:r>
        <w:tab/>
      </w:r>
    </w:p>
    <w:p w:rsidR="00CC7D8B" w:rsidRDefault="00CC7D8B" w:rsidP="00CC7D8B">
      <w:pPr>
        <w:ind w:firstLine="420"/>
      </w:pPr>
      <w:r>
        <w:t>ALL</w:t>
      </w:r>
    </w:p>
    <w:p w:rsidR="00CC7D8B" w:rsidRDefault="00CC7D8B" w:rsidP="00CC7D8B">
      <w:pPr>
        <w:ind w:firstLine="420"/>
      </w:pPr>
      <w:r>
        <w:t>LOCAL</w:t>
      </w:r>
    </w:p>
    <w:p w:rsidR="00CC7D8B" w:rsidRDefault="00CC7D8B" w:rsidP="00CC7D8B">
      <w:pPr>
        <w:ind w:firstLine="420"/>
        <w:rPr>
          <w:rFonts w:hint="eastAsia"/>
        </w:rPr>
      </w:pPr>
      <w:r>
        <w:rPr>
          <w:rFonts w:hint="eastAsia"/>
        </w:rPr>
        <w:t>还可以使用</w:t>
      </w:r>
      <w:r>
        <w:rPr>
          <w:rFonts w:hint="eastAsia"/>
        </w:rPr>
        <w:t xml:space="preserve">EXCEPT </w:t>
      </w:r>
    </w:p>
    <w:p w:rsidR="00CC7D8B" w:rsidRPr="00CC7D8B" w:rsidRDefault="00CC7D8B">
      <w:pPr>
        <w:rPr>
          <w:rFonts w:hint="eastAsia"/>
        </w:rPr>
      </w:pPr>
    </w:p>
    <w:sectPr w:rsidR="00CC7D8B" w:rsidRPr="00CC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6C2" w:rsidRDefault="005506C2" w:rsidP="00441C29">
      <w:r>
        <w:separator/>
      </w:r>
    </w:p>
  </w:endnote>
  <w:endnote w:type="continuationSeparator" w:id="0">
    <w:p w:rsidR="005506C2" w:rsidRDefault="005506C2" w:rsidP="0044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6C2" w:rsidRDefault="005506C2" w:rsidP="00441C29">
      <w:r>
        <w:separator/>
      </w:r>
    </w:p>
  </w:footnote>
  <w:footnote w:type="continuationSeparator" w:id="0">
    <w:p w:rsidR="005506C2" w:rsidRDefault="005506C2" w:rsidP="0044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99"/>
    <w:rsid w:val="00280999"/>
    <w:rsid w:val="00441C29"/>
    <w:rsid w:val="005506C2"/>
    <w:rsid w:val="00B20FF3"/>
    <w:rsid w:val="00B82FC0"/>
    <w:rsid w:val="00C253A8"/>
    <w:rsid w:val="00C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7AEA3-F6BC-4293-9BA1-B379E7EE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2013-11-09T10:37:00Z</dcterms:created>
  <dcterms:modified xsi:type="dcterms:W3CDTF">2013-11-09T10:57:00Z</dcterms:modified>
</cp:coreProperties>
</file>