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X735c5e61392a39f934025613cf9df0e833a6652"/>
    <w:p>
      <w:pPr>
        <w:pStyle w:val="Heading1"/>
      </w:pPr>
      <w:r>
        <w:t xml:space="preserve">Технические характеристики и логистические параметры оборудования</w:t>
      </w:r>
    </w:p>
    <w:p>
      <w:pPr>
        <w:pStyle w:val="FirstParagraph"/>
      </w:pPr>
      <w:r>
        <w:t xml:space="preserve">Данные собраны для расчета стоимости доставки МСК -&gt; ЮГ.</w:t>
      </w:r>
    </w:p>
    <w:bookmarkStart w:id="9" w:name="литиевые-акб-lifepo4-48v---19-rack-mount"/>
    <w:p>
      <w:pPr>
        <w:pStyle w:val="Heading2"/>
      </w:pPr>
      <w:r>
        <w:t xml:space="preserve">1. Литиевые АКБ (LiFePO4 48V) - 19” Rack Mount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Модель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Емкость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Вес (кг)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Габариты без упак. (ШхГхВ, мм)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Примечание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АКБ 50Ач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 кВтч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442 х 400 х 133 (3U)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Базовый блок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АКБ 100Ач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4.8 кВтч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442 х 480 х 177 (4U)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Основной стандарт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АКБ 200Ач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9.6 кВтч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442 х 550 х 220 (5U)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Для мощных систем</w:t>
            </w:r>
          </w:p>
        </w:tc>
      </w:tr>
    </w:tbl>
    <w:bookmarkEnd w:id="9"/>
    <w:bookmarkStart w:id="10" w:name="инверторы-bineos-в-упаковке"/>
    <w:p>
      <w:pPr>
        <w:pStyle w:val="Heading2"/>
      </w:pPr>
      <w:r>
        <w:t xml:space="preserve">2. Инверторы BINEOS (в упаковке)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Мощность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Вес (кг)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Габариты упак. (ШхГхВ, мм)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Фазность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 кВт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350 х 500 х 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фаза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5 кВт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 х 550 х 180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фаза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8 кВт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450 х 600 х 220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фаза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15 кВт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550 х 700 х 350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фазы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30 кВт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 х 800 х 450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фазы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60 кВт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 х 1000 х 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фазы (шкаф)</w:t>
            </w:r>
          </w:p>
        </w:tc>
      </w:tr>
    </w:tbl>
    <w:bookmarkEnd w:id="10"/>
    <w:bookmarkStart w:id="11" w:name="Xb17d1977a8e7509ebedbf280dcbe0f71ed604b9"/>
    <w:p>
      <w:pPr>
        <w:pStyle w:val="Heading2"/>
      </w:pPr>
      <w:r>
        <w:t xml:space="preserve">3. Стеллажи и шкафы (разобранные, плоская пачка)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Тип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Вес (кг)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Габариты пачки (ШхГхВ, мм)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Нагрузка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Стеллаж 2 полки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650 х 650 х 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 300 кг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Стеллаж 4 полки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650 х 650 х 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 600 кг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Стеллаж 6 полок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650 х 650 х 350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 900 кг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Рэковый шкаф 12U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 х 600 х 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Защищенный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Рэковый шкаф 22U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 х 800 х 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Для 15-30 кВт</w:t>
            </w:r>
          </w:p>
        </w:tc>
      </w:tr>
    </w:tbl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2026-05-25T08:52:19Z</dcterms:created>
  <dcterms:modified xsi:type="dcterms:W3CDTF">2026-05-25T08:52:19Z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