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0921" w:rsidRDefault="00DE0921" w:rsidP="00DE0921">
      <w:pPr>
        <w:pageBreakBefore/>
        <w:spacing w:after="0" w:line="240" w:lineRule="auto"/>
      </w:pPr>
    </w:p>
    <w:p w:rsidR="00DE0921" w:rsidRDefault="00DE0921" w:rsidP="00DE092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color w:val="252525"/>
          <w:sz w:val="24"/>
          <w:szCs w:val="24"/>
        </w:rPr>
        <w:t>Шаблон отчета по монтажу:</w:t>
      </w:r>
    </w:p>
    <w:p w:rsidR="00DE0921" w:rsidRPr="00DE0921" w:rsidRDefault="00DE0921" w:rsidP="00DE0921">
      <w:pPr>
        <w:spacing w:after="0" w:line="240" w:lineRule="auto"/>
        <w:rPr>
          <w:rFonts w:ascii="Arial" w:eastAsia="Arial" w:hAnsi="Arial" w:cs="Arial"/>
          <w:color w:val="252525"/>
        </w:rPr>
      </w:pPr>
    </w:p>
    <w:p w:rsidR="007C7832" w:rsidRPr="007C7832" w:rsidRDefault="007C7832" w:rsidP="00DE0921">
      <w:pPr>
        <w:pBdr>
          <w:bottom w:val="single" w:sz="6" w:space="1" w:color="auto"/>
        </w:pBdr>
        <w:spacing w:after="0" w:line="240" w:lineRule="auto"/>
        <w:rPr>
          <w:rFonts w:ascii="Arial" w:eastAsia="Arial" w:hAnsi="Arial" w:cs="Arial"/>
          <w:color w:val="252525"/>
        </w:rPr>
      </w:pPr>
      <w:r>
        <w:rPr>
          <w:rFonts w:ascii="Arial" w:eastAsia="Arial" w:hAnsi="Arial" w:cs="Arial"/>
          <w:color w:val="252525"/>
        </w:rPr>
        <w:t>Текст ниже копируется тем кто заполняет и заполняется по пунктам. Если для какого-то пункт не надо заполнять (оборудования нет или т.д.), то пишется слово «нет»</w:t>
      </w:r>
    </w:p>
    <w:p w:rsidR="007C7832" w:rsidRPr="007C7832" w:rsidRDefault="007C7832" w:rsidP="00DE0921">
      <w:pPr>
        <w:spacing w:after="0" w:line="240" w:lineRule="auto"/>
        <w:rPr>
          <w:rFonts w:ascii="Arial" w:eastAsia="Arial" w:hAnsi="Arial" w:cs="Arial"/>
          <w:color w:val="252525"/>
        </w:rPr>
      </w:pP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1. Установлена система:</w:t>
      </w:r>
    </w:p>
    <w:p w:rsidR="00DE0921" w:rsidRDefault="00DE0921" w:rsidP="00DE0921">
      <w:pPr>
        <w:spacing w:after="0" w:line="268" w:lineRule="auto"/>
        <w:rPr>
          <w:rFonts w:ascii="Arial" w:hAnsi="Arial" w:cs="Arial"/>
        </w:rPr>
      </w:pP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2. Установлено доп.оборудование (стабилизаторы, защитные панели на стеллаж, GSM розетка, розетка, АТОМ, байпас, реле и т.д.)</w:t>
      </w:r>
    </w:p>
    <w:p w:rsidR="00DE0921" w:rsidRDefault="00DE0921" w:rsidP="00DE0921">
      <w:pPr>
        <w:spacing w:after="0" w:line="268" w:lineRule="auto"/>
        <w:rPr>
          <w:rFonts w:ascii="Arial" w:hAnsi="Arial" w:cs="Arial"/>
        </w:rPr>
      </w:pPr>
    </w:p>
    <w:p w:rsidR="00DE0921" w:rsidRDefault="00DE0921" w:rsidP="00DE0921">
      <w:pPr>
        <w:spacing w:after="0" w:line="240" w:lineRule="auto"/>
        <w:rPr>
          <w:rFonts w:ascii="Arial" w:eastAsia="Arial" w:hAnsi="Arial" w:cs="Arial"/>
          <w:color w:val="252525"/>
        </w:rPr>
      </w:pPr>
      <w:r>
        <w:rPr>
          <w:rFonts w:ascii="Arial" w:eastAsia="Arial" w:hAnsi="Arial" w:cs="Arial"/>
          <w:color w:val="252525"/>
        </w:rPr>
        <w:t>3. Настройки: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 xml:space="preserve">Постоянная/Максимальная нагрузка - 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 xml:space="preserve">Напряжение внешней сети - 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 xml:space="preserve">Температура в месте установки системы - </w:t>
      </w:r>
    </w:p>
    <w:p w:rsidR="00DE0921" w:rsidRDefault="00DE0921" w:rsidP="00DE0921">
      <w:pPr>
        <w:spacing w:after="0" w:line="268" w:lineRule="auto"/>
        <w:rPr>
          <w:rFonts w:ascii="Arial" w:hAnsi="Arial" w:cs="Arial"/>
        </w:rPr>
      </w:pPr>
    </w:p>
    <w:p w:rsidR="00DE0921" w:rsidRDefault="00DE0921" w:rsidP="00DE0921">
      <w:pPr>
        <w:spacing w:after="0" w:line="240" w:lineRule="auto"/>
        <w:rPr>
          <w:rFonts w:ascii="Arial" w:eastAsia="Arial" w:hAnsi="Arial" w:cs="Arial"/>
          <w:color w:val="252525"/>
        </w:rPr>
      </w:pPr>
      <w:r>
        <w:rPr>
          <w:rFonts w:ascii="Arial" w:eastAsia="Arial" w:hAnsi="Arial" w:cs="Arial"/>
          <w:color w:val="252525"/>
        </w:rPr>
        <w:t xml:space="preserve">4. В группе резерва установлены автоматы – 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5. Кабель-трасса.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 xml:space="preserve">  5.1. Проложена кабель-трасса, в коробе/гофре(метров), с проходом(если есть, то указать количество).</w:t>
      </w:r>
    </w:p>
    <w:p w:rsidR="00DE0921" w:rsidRDefault="00DE0921" w:rsidP="00DE0921">
      <w:pPr>
        <w:spacing w:after="0" w:line="268" w:lineRule="auto"/>
        <w:rPr>
          <w:rFonts w:ascii="Arial" w:hAnsi="Arial" w:cs="Arial"/>
        </w:rPr>
      </w:pP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5.2. Проложена отдельная кабель-трасса, в коробе/гофре с проходом(если есть, то указать количество), метров для еще одного щита, холодильника, насоса, розетки и т.д. Подключена к резервной группе/вне резервной группы, к автомату в щите, к клеммникам в байпасном щите и т.д.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 xml:space="preserve">6. Особенности. 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 xml:space="preserve">  6.1 Превышение мощности инвертора, стабилизатора.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 xml:space="preserve">  6.2 Использование системы в ручном режиме.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 xml:space="preserve">  6.3 Аномальное напряжение в сети(меньше 185В и  больше 245В).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 xml:space="preserve">  6.4 Аномальная температура в месте установки(меньше -8С и больше +26С).</w:t>
      </w:r>
    </w:p>
    <w:p w:rsidR="00DE0921" w:rsidRDefault="00DE0921" w:rsidP="00DE092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color w:val="252525"/>
          <w:sz w:val="24"/>
          <w:szCs w:val="24"/>
        </w:rPr>
        <w:t xml:space="preserve">  6.5 Малая ёмкость АКБ(когда необходимы аккумуляторы большей емкости, или нужна еще одна группа).</w:t>
      </w:r>
    </w:p>
    <w:p w:rsidR="00DE0921" w:rsidRDefault="00DE0921" w:rsidP="00DE092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color w:val="252525"/>
          <w:sz w:val="24"/>
          <w:szCs w:val="24"/>
        </w:rPr>
        <w:t xml:space="preserve">6.6 При монтаже оказался неисправен инвертор, балансир и другое </w:t>
      </w:r>
    </w:p>
    <w:p w:rsidR="00DE0921" w:rsidRDefault="00DE0921" w:rsidP="00DE0921">
      <w:pPr>
        <w:pBdr>
          <w:bottom w:val="single" w:sz="6" w:space="1" w:color="auto"/>
        </w:pBdr>
        <w:spacing w:after="0" w:line="240" w:lineRule="auto"/>
        <w:rPr>
          <w:rFonts w:ascii="Arial" w:eastAsia="Arial" w:hAnsi="Arial" w:cs="Arial"/>
          <w:color w:val="252525"/>
        </w:rPr>
      </w:pPr>
      <w:r>
        <w:rPr>
          <w:rFonts w:ascii="Arial" w:eastAsia="Arial" w:hAnsi="Arial" w:cs="Arial"/>
          <w:color w:val="252525"/>
        </w:rPr>
        <w:t>оборудование(указать подробности).</w:t>
      </w:r>
    </w:p>
    <w:p w:rsidR="00DE0921" w:rsidRDefault="00DE0921" w:rsidP="00DE0921">
      <w:pPr>
        <w:spacing w:after="0" w:line="268" w:lineRule="auto"/>
        <w:rPr>
          <w:rFonts w:ascii="Arial" w:hAnsi="Arial" w:cs="Arial"/>
          <w:sz w:val="59"/>
        </w:rPr>
      </w:pPr>
      <w:r>
        <w:rPr>
          <w:rFonts w:ascii="Arial" w:hAnsi="Arial" w:cs="Arial"/>
          <w:sz w:val="59"/>
        </w:rPr>
        <w:t>ПРИМЕР</w:t>
      </w:r>
      <w:r w:rsidR="007C7832">
        <w:rPr>
          <w:rFonts w:ascii="Arial" w:hAnsi="Arial" w:cs="Arial"/>
          <w:sz w:val="59"/>
        </w:rPr>
        <w:t xml:space="preserve"> 1</w:t>
      </w:r>
      <w:r>
        <w:rPr>
          <w:rFonts w:ascii="Arial" w:hAnsi="Arial" w:cs="Arial"/>
          <w:sz w:val="59"/>
        </w:rPr>
        <w:t>: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1. Установлена система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>Пример: Установлена Бесперебойная система контроль 5/400</w:t>
      </w:r>
    </w:p>
    <w:p w:rsidR="00DE0921" w:rsidRDefault="00DE0921" w:rsidP="00DE0921">
      <w:pPr>
        <w:spacing w:after="0" w:line="268" w:lineRule="auto"/>
        <w:rPr>
          <w:rFonts w:ascii="Arial" w:hAnsi="Arial" w:cs="Arial"/>
        </w:rPr>
      </w:pP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2. Установлен/ы стабилизатор/ы, защитные панели на стеллаж, GSM розетка, розетка, АТОМ, байпас, реле и т.д.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>Пример: Установлен стабилизатор Штиль IS7000, защитные панели на стеллаж(с левой стороны с пенофолом),GSM розетка, байпас для генератора в щит клиента, розетка для подключения холодильника.</w:t>
      </w:r>
    </w:p>
    <w:p w:rsidR="00DE0921" w:rsidRDefault="00DE0921" w:rsidP="00DE0921">
      <w:pPr>
        <w:spacing w:after="0" w:line="268" w:lineRule="auto"/>
        <w:rPr>
          <w:rFonts w:ascii="Arial" w:hAnsi="Arial" w:cs="Arial"/>
        </w:rPr>
      </w:pP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3. На инверторе, или нескольких установлен ток заряда, режим UPS и иные настройки. Замер тока заряда составил...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Максимальная нагрузка...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Напряжение внешней сети...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Температура в месте установки системы...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 xml:space="preserve">Пример: На инверторе установлен ток заряда 20А, замер тока составил составил 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>15А. Максимальная нагрузка составила 5,2 кВт.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>Напряжение внешней сети 234В.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>Температура в месте установки 24С.</w:t>
      </w:r>
    </w:p>
    <w:p w:rsidR="00DE0921" w:rsidRDefault="00DE0921" w:rsidP="00DE0921">
      <w:pPr>
        <w:spacing w:after="0" w:line="268" w:lineRule="auto"/>
        <w:rPr>
          <w:rFonts w:ascii="Arial" w:hAnsi="Arial" w:cs="Arial"/>
        </w:rPr>
      </w:pP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4. В группе резерва установлены автоматы  N.....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 xml:space="preserve">Также подключена 1 фаза трехполюсного автомата, отвечающего за дом, 1/2 этаж, гараж, котельную, баню и т.д. 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Щит дома, гаража, 1/2 этажа, котельной, бани и т.д. подключены автоматы N....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По просьбе клиента добавлены автоматы в группу резерва и т.д.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>Пример: В группе резерва установлены автоматы: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lastRenderedPageBreak/>
        <w:t>Щит гаража №6,8,9, первая фаза автомата №2 щит(щит дома), Третья фаза автомата №3(щит котельной).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>Щит дома № 3,4,5,6,7,10,12,16.</w:t>
      </w:r>
    </w:p>
    <w:p w:rsidR="00DE0921" w:rsidRDefault="00DE0921" w:rsidP="00DE0921">
      <w:pPr>
        <w:spacing w:after="0" w:line="240" w:lineRule="auto"/>
        <w:rPr>
          <w:rFonts w:ascii="Arial" w:eastAsia="Arial" w:hAnsi="Arial" w:cs="Arial"/>
          <w:b/>
          <w:color w:val="252525"/>
        </w:rPr>
      </w:pPr>
      <w:r>
        <w:rPr>
          <w:rFonts w:ascii="Arial" w:eastAsia="Arial" w:hAnsi="Arial" w:cs="Arial"/>
          <w:b/>
          <w:color w:val="252525"/>
        </w:rPr>
        <w:t>Щит котельной подключены все автоматы к одной резервной фазе(трехфазных потребителей нет).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5. Кабель-трасса.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5.1. Проложена кабель-трасса, в коробе/гофре(метров), с проходом(если есть, то указать количество).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>Пример: Проложена кабель-трасса в коробе 8 метров, с проходом двух стен.</w:t>
      </w:r>
    </w:p>
    <w:p w:rsidR="00DE0921" w:rsidRDefault="00DE0921" w:rsidP="00DE0921">
      <w:pPr>
        <w:spacing w:after="0" w:line="268" w:lineRule="auto"/>
        <w:rPr>
          <w:rFonts w:ascii="Arial" w:hAnsi="Arial" w:cs="Arial"/>
        </w:rPr>
      </w:pP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5.2. Проложена отдельная кабель-трасса, в коробе/гофре с проходом(если есть, то указать количество), метров для еще одного щита, холодильника, насоса, розетки и т.д. Подключена к резервной группе/вне резевной группы, к автомату в щите, к клеммникам в байпасном щите и т.д.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>Пример: Проложена отдельная кабель-трасса в гофре 3х2.5, 4 метра для розетки холодильника. Подключена к автомату №16 в щите дома.</w:t>
      </w:r>
    </w:p>
    <w:p w:rsidR="00DE0921" w:rsidRDefault="00DE0921" w:rsidP="00DE0921">
      <w:pPr>
        <w:spacing w:after="0" w:line="268" w:lineRule="auto"/>
        <w:rPr>
          <w:rFonts w:ascii="Arial" w:hAnsi="Arial" w:cs="Arial"/>
        </w:rPr>
      </w:pP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 xml:space="preserve">6. Особенности. 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6.1 Превышение мощности инвертора, стабилизатора.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 xml:space="preserve">Пример: 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>Максимальная нагрузка составила 5,2кВт.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6.2 Использование системы в ручном режиме.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 xml:space="preserve">Пример: 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>Система будет использоваться в ручном режиме, клиент подписал соотствующую расписку.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6.3 Аномальное напряжение в сети(меньше 185В и  больше 245В).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 xml:space="preserve">Пример: 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>Напряжение в сети 180В.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6.4 Аномальная температура в месте установки(меньше -8С и больше +26С).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 xml:space="preserve">Пример: 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>Температура в месте установки -10С.</w:t>
      </w:r>
    </w:p>
    <w:p w:rsidR="00DE0921" w:rsidRDefault="00DE0921" w:rsidP="00DE092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color w:val="252525"/>
          <w:sz w:val="24"/>
          <w:szCs w:val="24"/>
        </w:rPr>
        <w:t>6.5 Малая ёмкость АКБ(когда необходимы аккумуляторы большей емкости, или нужна еще одна группа).</w:t>
      </w:r>
    </w:p>
    <w:p w:rsidR="00DE0921" w:rsidRDefault="00DE0921" w:rsidP="00DE092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252525"/>
          <w:sz w:val="24"/>
          <w:szCs w:val="24"/>
        </w:rPr>
        <w:t xml:space="preserve">Пример: </w:t>
      </w:r>
    </w:p>
    <w:p w:rsidR="00DE0921" w:rsidRDefault="00DE0921" w:rsidP="00DE092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252525"/>
          <w:sz w:val="24"/>
          <w:szCs w:val="24"/>
        </w:rPr>
        <w:t>Постоянная нагрузка на инверторе 4кВт.,</w:t>
      </w:r>
    </w:p>
    <w:p w:rsidR="00DE0921" w:rsidRDefault="00DE0921" w:rsidP="00DE092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252525"/>
          <w:sz w:val="24"/>
          <w:szCs w:val="24"/>
        </w:rPr>
        <w:t>АКБ 100 Ач. быстро разряжаются.</w:t>
      </w:r>
    </w:p>
    <w:p w:rsidR="00DE0921" w:rsidRDefault="00DE0921" w:rsidP="00DE092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color w:val="252525"/>
          <w:sz w:val="24"/>
          <w:szCs w:val="24"/>
        </w:rPr>
        <w:t xml:space="preserve">6.6 При монтаже оказался неисправен инвертор, балансир и другое 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color w:val="252525"/>
        </w:rPr>
        <w:t>оборудование(указать подробности).</w:t>
      </w:r>
    </w:p>
    <w:p w:rsidR="00DE0921" w:rsidRDefault="00DE0921" w:rsidP="00DE0921">
      <w:pP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 xml:space="preserve">Пример: </w:t>
      </w:r>
    </w:p>
    <w:p w:rsidR="00DE0921" w:rsidRDefault="00DE0921" w:rsidP="00DE0921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color w:val="252525"/>
        </w:rPr>
        <w:t>В процессе монтажа вышел из строя балансир(при включении), заменен на новый из набора ЗИП.</w:t>
      </w:r>
    </w:p>
    <w:p w:rsidR="007C7832" w:rsidRDefault="007C7832" w:rsidP="007C7832">
      <w:pPr>
        <w:spacing w:after="0" w:line="268" w:lineRule="auto"/>
        <w:rPr>
          <w:rFonts w:ascii="Arial" w:hAnsi="Arial" w:cs="Arial"/>
          <w:sz w:val="59"/>
        </w:rPr>
      </w:pPr>
      <w:r>
        <w:rPr>
          <w:rFonts w:ascii="Arial" w:hAnsi="Arial" w:cs="Arial"/>
          <w:sz w:val="59"/>
        </w:rPr>
        <w:t>ПРИМЕР 2:</w:t>
      </w:r>
    </w:p>
    <w:p w:rsidR="00DE0921" w:rsidRDefault="00DE0921" w:rsidP="00DE0921">
      <w:pPr>
        <w:spacing w:after="0" w:line="240" w:lineRule="auto"/>
        <w:rPr>
          <w:rFonts w:ascii="Arial" w:eastAsia="Arial" w:hAnsi="Arial" w:cs="Arial"/>
          <w:i/>
          <w:color w:val="252525"/>
        </w:rPr>
      </w:pPr>
      <w:r>
        <w:rPr>
          <w:rFonts w:ascii="Arial" w:eastAsia="Arial" w:hAnsi="Arial" w:cs="Arial"/>
          <w:i/>
          <w:color w:val="252525"/>
        </w:rPr>
        <w:t>1. Установлена Бесперебойная система контроль 5/400.</w:t>
      </w:r>
    </w:p>
    <w:p w:rsidR="00DE0921" w:rsidRDefault="00DE0921" w:rsidP="00DE0921">
      <w:pPr>
        <w:spacing w:after="0" w:line="240" w:lineRule="auto"/>
      </w:pPr>
    </w:p>
    <w:p w:rsidR="00DE0921" w:rsidRDefault="00DE0921" w:rsidP="00DE0921">
      <w:pPr>
        <w:spacing w:after="0" w:line="240" w:lineRule="auto"/>
        <w:rPr>
          <w:rFonts w:ascii="Arial" w:eastAsia="Arial" w:hAnsi="Arial" w:cs="Arial"/>
          <w:i/>
          <w:color w:val="252525"/>
        </w:rPr>
      </w:pPr>
      <w:r>
        <w:rPr>
          <w:rFonts w:ascii="Arial" w:eastAsia="Arial" w:hAnsi="Arial" w:cs="Arial"/>
          <w:i/>
          <w:color w:val="252525"/>
        </w:rPr>
        <w:t>2. Установлен стабилизатор Штиль IS7000, защитные панели на стеллаж(с левой стороны с пенофолом),GSM розетка, байпас для генератора в щит клиента, розетка для подключения холодильника.</w:t>
      </w:r>
    </w:p>
    <w:p w:rsidR="00DE0921" w:rsidRDefault="00DE0921" w:rsidP="00DE0921">
      <w:pPr>
        <w:spacing w:after="0" w:line="240" w:lineRule="auto"/>
      </w:pPr>
    </w:p>
    <w:p w:rsidR="00DE0921" w:rsidRDefault="00DE0921" w:rsidP="00DE0921">
      <w:pPr>
        <w:spacing w:after="0" w:line="240" w:lineRule="auto"/>
      </w:pPr>
      <w:r>
        <w:rPr>
          <w:rFonts w:ascii="Arial" w:eastAsia="Arial" w:hAnsi="Arial" w:cs="Arial"/>
          <w:i/>
          <w:color w:val="252525"/>
        </w:rPr>
        <w:t>3. На инверторе установлен ток заряда 20А, замер тока составил составил 15А. Максимальная нагрузка составила 5,2 кВт.</w:t>
      </w:r>
    </w:p>
    <w:p w:rsidR="00DE0921" w:rsidRDefault="00DE0921" w:rsidP="00DE0921">
      <w:pPr>
        <w:spacing w:after="0" w:line="240" w:lineRule="auto"/>
      </w:pPr>
      <w:r>
        <w:rPr>
          <w:rFonts w:ascii="Arial" w:eastAsia="Arial" w:hAnsi="Arial" w:cs="Arial"/>
          <w:i/>
          <w:color w:val="252525"/>
        </w:rPr>
        <w:t>Напряжение внешней сети 234В.</w:t>
      </w:r>
    </w:p>
    <w:p w:rsidR="00DE0921" w:rsidRDefault="00DE0921" w:rsidP="00DE0921">
      <w:pPr>
        <w:spacing w:after="0" w:line="240" w:lineRule="auto"/>
        <w:rPr>
          <w:rFonts w:ascii="Arial" w:eastAsia="Arial" w:hAnsi="Arial" w:cs="Arial"/>
          <w:i/>
          <w:color w:val="252525"/>
        </w:rPr>
      </w:pPr>
      <w:r>
        <w:rPr>
          <w:rFonts w:ascii="Arial" w:eastAsia="Arial" w:hAnsi="Arial" w:cs="Arial"/>
          <w:i/>
          <w:color w:val="252525"/>
        </w:rPr>
        <w:t>Температура в месте установки 24C.</w:t>
      </w:r>
    </w:p>
    <w:p w:rsidR="00DE0921" w:rsidRDefault="00DE0921" w:rsidP="00DE0921">
      <w:pPr>
        <w:spacing w:after="0" w:line="240" w:lineRule="auto"/>
      </w:pPr>
    </w:p>
    <w:p w:rsidR="00DE0921" w:rsidRDefault="00DE0921" w:rsidP="00DE0921">
      <w:pPr>
        <w:spacing w:after="0" w:line="240" w:lineRule="auto"/>
      </w:pPr>
      <w:r>
        <w:rPr>
          <w:rFonts w:ascii="Arial" w:eastAsia="Arial" w:hAnsi="Arial" w:cs="Arial"/>
          <w:i/>
          <w:color w:val="252525"/>
        </w:rPr>
        <w:t>4. В группе резерва установлены автоматы:</w:t>
      </w:r>
    </w:p>
    <w:p w:rsidR="00DE0921" w:rsidRDefault="00DE0921" w:rsidP="00DE0921">
      <w:pPr>
        <w:spacing w:after="0" w:line="240" w:lineRule="auto"/>
      </w:pPr>
      <w:r>
        <w:rPr>
          <w:rFonts w:ascii="Arial" w:eastAsia="Arial" w:hAnsi="Arial" w:cs="Arial"/>
          <w:i/>
          <w:color w:val="252525"/>
        </w:rPr>
        <w:t xml:space="preserve">Щит гаража №6,8,9, первая фаза автомата №2 щит(щит дома), Третья фаза автомата </w:t>
      </w:r>
    </w:p>
    <w:p w:rsidR="00DE0921" w:rsidRDefault="00DE0921" w:rsidP="00DE0921">
      <w:pPr>
        <w:spacing w:after="0" w:line="240" w:lineRule="auto"/>
      </w:pPr>
      <w:r>
        <w:rPr>
          <w:rFonts w:ascii="Arial" w:eastAsia="Arial" w:hAnsi="Arial" w:cs="Arial"/>
          <w:i/>
          <w:color w:val="252525"/>
        </w:rPr>
        <w:t>№3(щит котельной).</w:t>
      </w:r>
    </w:p>
    <w:p w:rsidR="00DE0921" w:rsidRDefault="00DE0921" w:rsidP="00DE0921">
      <w:pPr>
        <w:spacing w:after="0" w:line="240" w:lineRule="auto"/>
      </w:pPr>
      <w:r>
        <w:rPr>
          <w:rFonts w:ascii="Arial" w:eastAsia="Arial" w:hAnsi="Arial" w:cs="Arial"/>
          <w:i/>
          <w:color w:val="252525"/>
        </w:rPr>
        <w:t>Щит дома № 3,4,5,6,7,10,12,16.</w:t>
      </w:r>
    </w:p>
    <w:p w:rsidR="00DE0921" w:rsidRDefault="00DE0921" w:rsidP="00DE0921">
      <w:pPr>
        <w:spacing w:after="0" w:line="240" w:lineRule="auto"/>
        <w:rPr>
          <w:rFonts w:ascii="Arial" w:eastAsia="Arial" w:hAnsi="Arial" w:cs="Arial"/>
          <w:i/>
          <w:color w:val="252525"/>
        </w:rPr>
      </w:pPr>
      <w:r>
        <w:rPr>
          <w:rFonts w:ascii="Arial" w:eastAsia="Arial" w:hAnsi="Arial" w:cs="Arial"/>
          <w:i/>
          <w:color w:val="252525"/>
        </w:rPr>
        <w:t>Щит котельной подключены все автоматы к одной резервной фазе(трехфазных потребителей нет).</w:t>
      </w:r>
    </w:p>
    <w:p w:rsidR="00DE0921" w:rsidRDefault="00DE0921" w:rsidP="00DE0921">
      <w:pPr>
        <w:spacing w:after="0" w:line="240" w:lineRule="auto"/>
      </w:pPr>
    </w:p>
    <w:p w:rsidR="00DE0921" w:rsidRDefault="00DE0921" w:rsidP="00DE0921">
      <w:pPr>
        <w:spacing w:after="0" w:line="240" w:lineRule="auto"/>
        <w:rPr>
          <w:rFonts w:ascii="Arial" w:eastAsia="Arial" w:hAnsi="Arial" w:cs="Arial"/>
          <w:i/>
          <w:color w:val="252525"/>
        </w:rPr>
      </w:pPr>
      <w:r>
        <w:rPr>
          <w:rFonts w:ascii="Arial" w:eastAsia="Arial" w:hAnsi="Arial" w:cs="Arial"/>
          <w:i/>
          <w:color w:val="252525"/>
        </w:rPr>
        <w:t>5. Проложена кабель-трасса в коробе 8 метров, с проходом двух стен.</w:t>
      </w:r>
    </w:p>
    <w:p w:rsidR="00DE0921" w:rsidRDefault="00DE0921" w:rsidP="00DE0921">
      <w:pPr>
        <w:spacing w:after="0" w:line="240" w:lineRule="auto"/>
        <w:rPr>
          <w:rFonts w:ascii="Arial" w:eastAsia="Arial" w:hAnsi="Arial" w:cs="Arial"/>
          <w:i/>
          <w:color w:val="252525"/>
        </w:rPr>
      </w:pPr>
      <w:r>
        <w:rPr>
          <w:rFonts w:ascii="Arial" w:eastAsia="Arial" w:hAnsi="Arial" w:cs="Arial"/>
          <w:i/>
          <w:color w:val="252525"/>
        </w:rPr>
        <w:t>Проложена отдельная кабель-трасса в гофре 3х2.5, 4 метра для розетки холодильника. Подключена к автомату №16 в щите дома.</w:t>
      </w:r>
    </w:p>
    <w:p w:rsidR="00DE0921" w:rsidRDefault="00DE0921" w:rsidP="00DE0921">
      <w:pPr>
        <w:spacing w:after="0" w:line="240" w:lineRule="auto"/>
      </w:pPr>
    </w:p>
    <w:p w:rsidR="00DE0921" w:rsidRDefault="00DE0921" w:rsidP="00DE0921">
      <w:pPr>
        <w:spacing w:after="0" w:line="240" w:lineRule="auto"/>
        <w:rPr>
          <w:rFonts w:ascii="Arial" w:eastAsia="Arial" w:hAnsi="Arial" w:cs="Arial"/>
          <w:i/>
          <w:color w:val="252525"/>
        </w:rPr>
      </w:pPr>
      <w:r>
        <w:rPr>
          <w:rFonts w:ascii="Arial" w:eastAsia="Arial" w:hAnsi="Arial" w:cs="Arial"/>
          <w:i/>
          <w:color w:val="252525"/>
        </w:rPr>
        <w:t xml:space="preserve">6.Система будет использоваться в ручном режиме, клиент подписал </w:t>
      </w:r>
      <w:r w:rsidR="007C7832">
        <w:rPr>
          <w:rFonts w:ascii="Arial" w:eastAsia="Arial" w:hAnsi="Arial" w:cs="Arial"/>
          <w:i/>
          <w:color w:val="252525"/>
        </w:rPr>
        <w:t>соо</w:t>
      </w:r>
      <w:r>
        <w:rPr>
          <w:rFonts w:ascii="Arial" w:eastAsia="Arial" w:hAnsi="Arial" w:cs="Arial"/>
          <w:i/>
          <w:color w:val="252525"/>
        </w:rPr>
        <w:t>тв</w:t>
      </w:r>
      <w:r w:rsidR="007C7832">
        <w:rPr>
          <w:rFonts w:ascii="Arial" w:eastAsia="Arial" w:hAnsi="Arial" w:cs="Arial"/>
          <w:i/>
          <w:color w:val="252525"/>
        </w:rPr>
        <w:t>етств</w:t>
      </w:r>
      <w:r>
        <w:rPr>
          <w:rFonts w:ascii="Arial" w:eastAsia="Arial" w:hAnsi="Arial" w:cs="Arial"/>
          <w:i/>
          <w:color w:val="252525"/>
        </w:rPr>
        <w:t>ующую расписку.</w:t>
      </w:r>
    </w:p>
    <w:p w:rsidR="00DE0921" w:rsidRPr="00DE0921" w:rsidRDefault="00DE0921" w:rsidP="00DE0921">
      <w:pPr>
        <w:spacing w:after="0" w:line="240" w:lineRule="auto"/>
        <w:rPr>
          <w:rFonts w:ascii="Arial" w:eastAsia="Arial" w:hAnsi="Arial" w:cs="Arial"/>
          <w:i/>
          <w:color w:val="252525"/>
        </w:rPr>
      </w:pPr>
    </w:p>
    <w:p w:rsidR="0048362E" w:rsidRPr="00DE0921" w:rsidRDefault="0048362E" w:rsidP="00DE0921"/>
    <w:sectPr w:rsidR="0048362E" w:rsidRPr="00DE0921" w:rsidSect="0048362E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48362E"/>
    <w:rsid w:val="0048362E"/>
    <w:rsid w:val="00603A3A"/>
    <w:rsid w:val="007C7832"/>
    <w:rsid w:val="008E5550"/>
    <w:rsid w:val="00A755FD"/>
    <w:rsid w:val="00CB4A09"/>
    <w:rsid w:val="00DE09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55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5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68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A1</cp:lastModifiedBy>
  <cp:revision>3</cp:revision>
  <dcterms:created xsi:type="dcterms:W3CDTF">2024-12-17T13:10:00Z</dcterms:created>
  <dcterms:modified xsi:type="dcterms:W3CDTF">2024-12-17T13:20:00Z</dcterms:modified>
</cp:coreProperties>
</file>