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6A04AA40" w:rsidR="00AD2932" w:rsidRDefault="00000000">
      <w:pPr>
        <w:pStyle w:val="a9"/>
        <w:numPr>
          <w:ilvl w:val="0"/>
          <w:numId w:val="19"/>
        </w:numPr>
        <w:ind w:firstLineChars="0"/>
      </w:pPr>
      <w:r>
        <w:rPr>
          <w:rFonts w:hint="eastAsia"/>
        </w:rPr>
        <w:t>专注</w:t>
      </w:r>
      <w:r w:rsidR="00FC6047">
        <w:rPr>
          <w:rFonts w:hint="eastAsia"/>
        </w:rPr>
        <w:t>（集中）</w:t>
      </w:r>
      <w:r>
        <w:rPr>
          <w:rFonts w:hint="eastAsia"/>
        </w:rPr>
        <w:t>（</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69D227B1" w:rsidR="00AD2932" w:rsidRDefault="00000000">
      <w:pPr>
        <w:pStyle w:val="a9"/>
        <w:numPr>
          <w:ilvl w:val="0"/>
          <w:numId w:val="19"/>
        </w:numPr>
        <w:ind w:firstLineChars="0"/>
      </w:pPr>
      <w:r>
        <w:rPr>
          <w:rFonts w:hint="eastAsia"/>
        </w:rPr>
        <w:t>爆炸弹药（</w:t>
      </w:r>
      <w:r>
        <w:rPr>
          <w:rFonts w:hint="eastAsia"/>
        </w:rPr>
        <w:t>Explo</w:t>
      </w:r>
      <w:r w:rsidR="00CC2251">
        <w:t>ding</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165B85A0" w14:textId="37856459" w:rsidR="00AD2932" w:rsidRPr="009D615B" w:rsidRDefault="00000000" w:rsidP="009D615B">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317B7A95" w14:textId="6265B1E6" w:rsidR="00AD2932" w:rsidRDefault="00000000">
      <w:pPr>
        <w:pStyle w:val="a9"/>
        <w:numPr>
          <w:ilvl w:val="0"/>
          <w:numId w:val="19"/>
        </w:numPr>
        <w:ind w:firstLineChars="0"/>
      </w:pPr>
      <w:r>
        <w:rPr>
          <w:rFonts w:hint="eastAsia"/>
        </w:rPr>
        <w:t>凋零</w:t>
      </w:r>
      <w:r w:rsidR="00FC6047">
        <w:rPr>
          <w:rFonts w:hint="eastAsia"/>
        </w:rPr>
        <w:t>（枯萎）</w:t>
      </w:r>
      <w:r>
        <w:rPr>
          <w:rFonts w:hint="eastAsia"/>
        </w:rPr>
        <w:t>（</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9DFDDA4" w14:textId="77777777" w:rsidR="00AD2932" w:rsidRDefault="00000000">
      <w:pPr>
        <w:pStyle w:val="a9"/>
        <w:numPr>
          <w:ilvl w:val="1"/>
          <w:numId w:val="16"/>
        </w:numPr>
        <w:ind w:firstLineChars="0"/>
      </w:pPr>
      <w:proofErr w:type="gramStart"/>
      <w:r>
        <w:rPr>
          <w:rFonts w:hint="eastAsia"/>
        </w:rPr>
        <w:t>护甲升阶</w:t>
      </w:r>
      <w:proofErr w:type="gramEnd"/>
      <w:r>
        <w:rPr>
          <w:rFonts w:hint="eastAsia"/>
        </w:rPr>
        <w:t>：</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proofErr w:type="gramStart"/>
            <w:r>
              <w:rPr>
                <w:rFonts w:hint="eastAsia"/>
              </w:rPr>
              <w:t>魔核</w:t>
            </w:r>
            <w:proofErr w:type="gramEnd"/>
          </w:p>
        </w:tc>
        <w:tc>
          <w:tcPr>
            <w:tcW w:w="1606" w:type="dxa"/>
          </w:tcPr>
          <w:p w14:paraId="7452F779" w14:textId="77777777" w:rsidR="00AD2932" w:rsidRDefault="00000000">
            <w:pPr>
              <w:jc w:val="center"/>
              <w:rPr>
                <w:rFonts w:hAnsi="Cambria Math"/>
              </w:rPr>
            </w:pPr>
            <w:proofErr w:type="gramStart"/>
            <w:r>
              <w:rPr>
                <w:rFonts w:hint="eastAsia"/>
              </w:rPr>
              <w:t>等阶系数</w:t>
            </w:r>
            <w:proofErr w:type="gramEnd"/>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3EA76E0D" w:rsidR="00AD2932" w:rsidRDefault="00000000">
      <w:pPr>
        <w:pStyle w:val="a9"/>
        <w:numPr>
          <w:ilvl w:val="0"/>
          <w:numId w:val="49"/>
        </w:numPr>
        <w:ind w:firstLineChars="0"/>
      </w:pPr>
      <w:r>
        <w:rPr>
          <w:rFonts w:hint="eastAsia"/>
        </w:rPr>
        <w:t>传说品质装备分解获得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5E64408F" w14:textId="77777777" w:rsidR="00AD2932"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proofErr w:type="gramStart"/>
      <w:r>
        <w:rPr>
          <w:rFonts w:hint="eastAsia"/>
        </w:rPr>
        <w:t>巫</w:t>
      </w:r>
      <w:proofErr w:type="gramEnd"/>
      <w:r>
        <w:rPr>
          <w:rFonts w:hint="eastAsia"/>
        </w:rPr>
        <w:t>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0BCB670D"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53D21FC" w14:textId="77777777" w:rsidR="00AD29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B750FD" w14:textId="77777777" w:rsidR="00AD2932"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5CAAE043" w14:textId="77777777" w:rsidR="00AD29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2859A51" w14:textId="77777777" w:rsidR="00AD29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A7DEF6B" w14:textId="77777777" w:rsidR="00AD29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w:t>
      </w:r>
      <w:proofErr w:type="gramStart"/>
      <w:r>
        <w:rPr>
          <w:rFonts w:hint="eastAsia"/>
        </w:rPr>
        <w:t>双攻双防</w:t>
      </w:r>
      <w:proofErr w:type="gramEnd"/>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5D0EB18" w14:textId="77777777" w:rsidR="00AD29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B320056" w14:textId="77777777" w:rsidR="00AD29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w:t>
      </w:r>
      <w:proofErr w:type="gramStart"/>
      <w:r>
        <w:rPr>
          <w:rFonts w:hint="eastAsia"/>
        </w:rPr>
        <w:t>条最大</w:t>
      </w:r>
      <w:proofErr w:type="gramEnd"/>
      <w:r>
        <w:rPr>
          <w:rFonts w:hint="eastAsia"/>
        </w:rPr>
        <w:t>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proofErr w:type="gramStart"/>
      <w:r>
        <w:rPr>
          <w:rFonts w:hint="eastAsia"/>
        </w:rPr>
        <w:t>对护甲</w:t>
      </w:r>
      <w:proofErr w:type="gramEnd"/>
      <w:r>
        <w:rPr>
          <w:rFonts w:hint="eastAsia"/>
        </w:rPr>
        <w:t>伤害：</w:t>
      </w:r>
      <w:r>
        <w:rPr>
          <w:rFonts w:hint="eastAsia"/>
        </w:rPr>
        <w:t>300%</w:t>
      </w:r>
    </w:p>
    <w:p w14:paraId="67D8EC13" w14:textId="77777777" w:rsidR="00AD2932" w:rsidRDefault="00000000">
      <w:pPr>
        <w:numPr>
          <w:ilvl w:val="0"/>
          <w:numId w:val="83"/>
        </w:numPr>
      </w:pPr>
      <w:r>
        <w:rPr>
          <w:rFonts w:hint="eastAsia"/>
        </w:rPr>
        <w:t>修改加点界面的属性</w:t>
      </w:r>
      <w:proofErr w:type="gramStart"/>
      <w:r>
        <w:rPr>
          <w:rFonts w:hint="eastAsia"/>
        </w:rPr>
        <w:t>条最大</w:t>
      </w:r>
      <w:proofErr w:type="gramEnd"/>
      <w:r>
        <w:rPr>
          <w:rFonts w:hint="eastAsia"/>
        </w:rPr>
        <w:t>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w:t>
      </w:r>
      <w:proofErr w:type="gramStart"/>
      <w:r>
        <w:rPr>
          <w:rFonts w:hint="eastAsia"/>
        </w:rPr>
        <w:t>对应等阶的</w:t>
      </w:r>
      <w:proofErr w:type="gramEnd"/>
      <w:r>
        <w:rPr>
          <w:rFonts w:hint="eastAsia"/>
        </w:rPr>
        <w:t>颜色。</w:t>
      </w:r>
    </w:p>
    <w:p w14:paraId="45F7581A" w14:textId="77777777" w:rsidR="00AD2932" w:rsidRDefault="00000000">
      <w:pPr>
        <w:numPr>
          <w:ilvl w:val="0"/>
          <w:numId w:val="86"/>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w:t>
      </w:r>
      <w:proofErr w:type="gramStart"/>
      <w:r>
        <w:rPr>
          <w:rFonts w:hint="eastAsia"/>
        </w:rPr>
        <w:t>固定减伤</w:t>
      </w:r>
      <w:proofErr w:type="gramEnd"/>
      <w:r>
        <w:rPr>
          <w:rFonts w:hint="eastAsia"/>
        </w:rPr>
        <w:t>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19C5"/>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33</Pages>
  <Words>3634</Words>
  <Characters>20716</Characters>
  <Application>Microsoft Office Word</Application>
  <DocSecurity>0</DocSecurity>
  <Lines>172</Lines>
  <Paragraphs>48</Paragraphs>
  <ScaleCrop>false</ScaleCrop>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1842</cp:revision>
  <cp:lastPrinted>2023-10-19T12:16:00Z</cp:lastPrinted>
  <dcterms:created xsi:type="dcterms:W3CDTF">2023-08-05T05:50:00Z</dcterms:created>
  <dcterms:modified xsi:type="dcterms:W3CDTF">2023-10-24T13:39:00Z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