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学习进度：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4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-</w:t>
      </w: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11 完成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异常的统一处理方式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查询条件放在哪个层里设置？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后台给前台传递数据要怎么传递？控制层里把结果都放到map里传给前台还是放到request里？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restful风格里访问接口的url如何设计，后台调用方法如何设计方法名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contentType里的多种数据格式有什么区别？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文件上传的存放路径是怎么处理的？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图片上传是怎么处理的？原视频内的处理方法太复杂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返回页面是通过modelAndView还是字符串？</w:t>
      </w:r>
    </w:p>
    <w:p>
      <w:pPr>
        <w:spacing w:before="0" w:after="0" w:line="240" w:lineRule="auto"/>
        <w:ind w:left="0" w:right="0" w:firstLine="0"/>
        <w:jc w:val="both"/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</w:p>
    <w:p>
      <w:pPr>
        <w:spacing w:before="0" w:after="0" w:line="240" w:lineRule="auto"/>
        <w:ind w:left="0" w:right="0" w:firstLine="0"/>
        <w:jc w:val="both"/>
        <w:rPr>
          <w:rFonts w:hint="default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</w:pPr>
      <w:r>
        <w:rPr>
          <w:rFonts w:hint="eastAsia" w:ascii="等线" w:hAnsi="等线" w:eastAsia="等线" w:cs="等线"/>
          <w:color w:val="auto"/>
          <w:spacing w:val="0"/>
          <w:position w:val="0"/>
          <w:sz w:val="21"/>
          <w:shd w:val="clear" w:fill="auto"/>
          <w:lang w:val="en-US" w:eastAsia="zh-CN"/>
        </w:rPr>
        <w:t>todo：js前端输入校验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70445F"/>
    <w:rsid w:val="05A26D6D"/>
    <w:rsid w:val="06B673C3"/>
    <w:rsid w:val="1F9F0BBF"/>
    <w:rsid w:val="3CA742CD"/>
    <w:rsid w:val="47385811"/>
    <w:rsid w:val="47DA7AA2"/>
    <w:rsid w:val="5518144C"/>
    <w:rsid w:val="58D5245F"/>
    <w:rsid w:val="5A470CB0"/>
    <w:rsid w:val="5ED21047"/>
    <w:rsid w:val="64E03912"/>
    <w:rsid w:val="67C8169B"/>
    <w:rsid w:val="6CC1460A"/>
    <w:rsid w:val="715D2F4D"/>
    <w:rsid w:val="7F4439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1443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2019-10-04T08:42:00Z</dcterms:created>
  <dc:creator>A</dc:creator>
  <cp:lastModifiedBy>Mr.杜</cp:lastModifiedBy>
  <dcterms:modified xsi:type="dcterms:W3CDTF">2019-11-02T08:48:47Z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