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481" w:rsidRDefault="004C3481" w:rsidP="004C3481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UNEARTHING THE ENVIRONMENTAL IMPACT OF HUMAN </w:t>
      </w:r>
      <w:proofErr w:type="gramStart"/>
      <w:r>
        <w:rPr>
          <w:b/>
          <w:sz w:val="44"/>
          <w:szCs w:val="44"/>
        </w:rPr>
        <w:t>ACTIVITY :</w:t>
      </w:r>
      <w:proofErr w:type="gramEnd"/>
      <w:r>
        <w:rPr>
          <w:b/>
          <w:sz w:val="44"/>
          <w:szCs w:val="44"/>
        </w:rPr>
        <w:t xml:space="preserve"> A GLOBAL CO2 EMISSION           ANALYSIS</w:t>
      </w:r>
    </w:p>
    <w:p w:rsidR="004C3481" w:rsidRDefault="004C3481" w:rsidP="004C3481">
      <w:pPr>
        <w:rPr>
          <w:b/>
          <w:color w:val="FF0000"/>
          <w:sz w:val="40"/>
          <w:szCs w:val="40"/>
        </w:rPr>
      </w:pPr>
      <w:proofErr w:type="gramStart"/>
      <w:r w:rsidRPr="00194455">
        <w:rPr>
          <w:b/>
          <w:color w:val="FF0000"/>
          <w:sz w:val="40"/>
          <w:szCs w:val="40"/>
        </w:rPr>
        <w:t>1.INTRODUCTION</w:t>
      </w:r>
      <w:proofErr w:type="gramEnd"/>
    </w:p>
    <w:p w:rsidR="00194455" w:rsidRDefault="00194455" w:rsidP="004C3481">
      <w:pPr>
        <w:rPr>
          <w:b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     </w:t>
      </w:r>
      <w:r>
        <w:rPr>
          <w:b/>
          <w:sz w:val="40"/>
          <w:szCs w:val="40"/>
        </w:rPr>
        <w:t>1.1 OVERVIEW:</w:t>
      </w:r>
    </w:p>
    <w:p w:rsidR="00194455" w:rsidRDefault="00194455" w:rsidP="004C3481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           </w:t>
      </w:r>
      <w:r>
        <w:rPr>
          <w:sz w:val="28"/>
          <w:szCs w:val="28"/>
        </w:rPr>
        <w:t xml:space="preserve">Co2 acts to trap heat in the Atmosphere, </w:t>
      </w:r>
      <w:proofErr w:type="gramStart"/>
      <w:r>
        <w:rPr>
          <w:sz w:val="28"/>
          <w:szCs w:val="28"/>
        </w:rPr>
        <w:t>leading  to</w:t>
      </w:r>
      <w:proofErr w:type="gramEnd"/>
      <w:r>
        <w:rPr>
          <w:sz w:val="28"/>
          <w:szCs w:val="28"/>
        </w:rPr>
        <w:t xml:space="preserve"> Global Warming. </w:t>
      </w:r>
    </w:p>
    <w:p w:rsidR="00194455" w:rsidRDefault="00194455" w:rsidP="004C3481">
      <w:pPr>
        <w:rPr>
          <w:sz w:val="28"/>
          <w:szCs w:val="28"/>
        </w:rPr>
      </w:pPr>
      <w:r>
        <w:rPr>
          <w:sz w:val="28"/>
          <w:szCs w:val="28"/>
        </w:rPr>
        <w:t xml:space="preserve">Development of strategies for improving </w:t>
      </w:r>
      <w:proofErr w:type="gramStart"/>
      <w:r>
        <w:rPr>
          <w:sz w:val="28"/>
          <w:szCs w:val="28"/>
        </w:rPr>
        <w:t>industrial  productivity</w:t>
      </w:r>
      <w:proofErr w:type="gramEnd"/>
      <w:r>
        <w:rPr>
          <w:sz w:val="28"/>
          <w:szCs w:val="28"/>
        </w:rPr>
        <w:t xml:space="preserve"> by using novel </w:t>
      </w:r>
    </w:p>
    <w:p w:rsidR="00194455" w:rsidRDefault="00194455" w:rsidP="004C3481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sustainable  forms</w:t>
      </w:r>
      <w:proofErr w:type="gramEnd"/>
      <w:r>
        <w:rPr>
          <w:sz w:val="28"/>
          <w:szCs w:val="28"/>
        </w:rPr>
        <w:t xml:space="preserve"> of Energy in industrial production process.  This will lead </w:t>
      </w:r>
    </w:p>
    <w:p w:rsidR="00194455" w:rsidRDefault="00194455" w:rsidP="004C34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the increased sustainability of the Chemical Industry and provide support for</w:t>
      </w:r>
    </w:p>
    <w:p w:rsidR="00194455" w:rsidRDefault="00194455" w:rsidP="004C34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European  Leadership</w:t>
      </w:r>
      <w:proofErr w:type="gramEnd"/>
      <w:r>
        <w:rPr>
          <w:sz w:val="28"/>
          <w:szCs w:val="28"/>
        </w:rPr>
        <w:t xml:space="preserve"> in Co2 Re-use technologies.</w:t>
      </w:r>
    </w:p>
    <w:p w:rsidR="00EB5A05" w:rsidRDefault="00EB5A05" w:rsidP="004C3481">
      <w:pPr>
        <w:rPr>
          <w:sz w:val="28"/>
          <w:szCs w:val="28"/>
        </w:rPr>
      </w:pPr>
    </w:p>
    <w:p w:rsidR="00EB5A05" w:rsidRDefault="00EB5A05" w:rsidP="004C348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1.2 PURPOSE:</w:t>
      </w:r>
    </w:p>
    <w:p w:rsidR="00EB5A05" w:rsidRDefault="00EB5A05" w:rsidP="004C3481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            </w:t>
      </w:r>
      <w:r>
        <w:rPr>
          <w:sz w:val="28"/>
          <w:szCs w:val="28"/>
        </w:rPr>
        <w:t xml:space="preserve">Reducing Greenhouse Gas Emissions can improve air quality and save </w:t>
      </w:r>
    </w:p>
    <w:p w:rsidR="00EB5A05" w:rsidRDefault="00EB5A05" w:rsidP="004C34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Lives.</w:t>
      </w:r>
      <w:proofErr w:type="gramEnd"/>
      <w:r>
        <w:rPr>
          <w:sz w:val="28"/>
          <w:szCs w:val="28"/>
        </w:rPr>
        <w:t xml:space="preserve">  The Carbon stored in natural sinks such as forests is released into the </w:t>
      </w:r>
    </w:p>
    <w:p w:rsidR="00EB5A05" w:rsidRDefault="00EB5A05" w:rsidP="004C3481">
      <w:pPr>
        <w:rPr>
          <w:sz w:val="28"/>
          <w:szCs w:val="28"/>
        </w:rPr>
      </w:pPr>
      <w:r>
        <w:rPr>
          <w:sz w:val="28"/>
          <w:szCs w:val="28"/>
        </w:rPr>
        <w:t>Atmosphere through forest fire, changes in land use and logging.</w:t>
      </w:r>
    </w:p>
    <w:p w:rsidR="00EB5A05" w:rsidRDefault="00EB5A05" w:rsidP="004C3481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2. PROBLEM DEFINITION &amp; DESIGN THINKING</w:t>
      </w:r>
    </w:p>
    <w:p w:rsidR="00EB5A05" w:rsidRDefault="00EB5A05" w:rsidP="004C3481">
      <w:pPr>
        <w:rPr>
          <w:b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      </w:t>
      </w:r>
      <w:r>
        <w:rPr>
          <w:b/>
          <w:sz w:val="40"/>
          <w:szCs w:val="40"/>
        </w:rPr>
        <w:t>2.1 EMPATHY MAP:</w:t>
      </w:r>
    </w:p>
    <w:p w:rsidR="00EB5A05" w:rsidRDefault="001D197A" w:rsidP="004C348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3211501"/>
            <wp:effectExtent l="19050" t="0" r="0" b="0"/>
            <wp:docPr id="1" name="Picture 1" descr="F:\1681913152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68191315214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7A" w:rsidRDefault="001D197A" w:rsidP="004C3481">
      <w:pPr>
        <w:rPr>
          <w:b/>
          <w:sz w:val="40"/>
          <w:szCs w:val="40"/>
        </w:rPr>
      </w:pPr>
    </w:p>
    <w:p w:rsidR="001D197A" w:rsidRDefault="001D197A" w:rsidP="004C348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proofErr w:type="gramStart"/>
      <w:r>
        <w:rPr>
          <w:b/>
          <w:sz w:val="40"/>
          <w:szCs w:val="40"/>
        </w:rPr>
        <w:t>2.2  IDEATION</w:t>
      </w:r>
      <w:proofErr w:type="gramEnd"/>
      <w:r>
        <w:rPr>
          <w:b/>
          <w:sz w:val="40"/>
          <w:szCs w:val="40"/>
        </w:rPr>
        <w:t xml:space="preserve"> &amp; BRAINSTORMING MAP:</w:t>
      </w:r>
    </w:p>
    <w:p w:rsidR="001D197A" w:rsidRDefault="001D197A" w:rsidP="004C348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061595"/>
            <wp:effectExtent l="19050" t="0" r="0" b="0"/>
            <wp:docPr id="2" name="Picture 2" descr="F:\1681913152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68191315213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7A" w:rsidRDefault="001D197A" w:rsidP="004C3481">
      <w:pPr>
        <w:rPr>
          <w:b/>
          <w:sz w:val="40"/>
          <w:szCs w:val="40"/>
        </w:rPr>
      </w:pPr>
    </w:p>
    <w:p w:rsidR="001D197A" w:rsidRDefault="001D197A" w:rsidP="004C3481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lastRenderedPageBreak/>
        <w:t>3. RESULT</w:t>
      </w:r>
    </w:p>
    <w:p w:rsidR="001D197A" w:rsidRDefault="001D197A" w:rsidP="004C3481">
      <w:pPr>
        <w:rPr>
          <w:b/>
          <w:color w:val="FF0000"/>
          <w:sz w:val="40"/>
          <w:szCs w:val="40"/>
        </w:rPr>
      </w:pPr>
    </w:p>
    <w:p w:rsidR="001D197A" w:rsidRDefault="00BB76C4" w:rsidP="004C3481">
      <w:pPr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w:drawing>
          <wp:inline distT="0" distB="0" distL="0" distR="0">
            <wp:extent cx="5943600" cy="3289072"/>
            <wp:effectExtent l="19050" t="0" r="0" b="0"/>
            <wp:docPr id="4" name="Picture 4" descr="F:\1681913869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68191386983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C4" w:rsidRDefault="00BB76C4" w:rsidP="004C3481">
      <w:pPr>
        <w:rPr>
          <w:b/>
          <w:color w:val="FF0000"/>
          <w:sz w:val="44"/>
          <w:szCs w:val="44"/>
        </w:rPr>
      </w:pPr>
    </w:p>
    <w:p w:rsidR="00BB76C4" w:rsidRDefault="00BB76C4" w:rsidP="004C3481">
      <w:pPr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4. ADVANTAGES &amp; DISADVANTAGES</w:t>
      </w:r>
    </w:p>
    <w:p w:rsidR="00BB76C4" w:rsidRDefault="00BB76C4" w:rsidP="004C3481">
      <w:pPr>
        <w:rPr>
          <w:b/>
          <w:sz w:val="40"/>
          <w:szCs w:val="40"/>
        </w:rPr>
      </w:pPr>
      <w:r>
        <w:rPr>
          <w:b/>
          <w:color w:val="FF0000"/>
          <w:sz w:val="44"/>
          <w:szCs w:val="44"/>
        </w:rPr>
        <w:t xml:space="preserve">      </w:t>
      </w:r>
      <w:r>
        <w:rPr>
          <w:b/>
          <w:sz w:val="40"/>
          <w:szCs w:val="40"/>
        </w:rPr>
        <w:t>ADVANTAGES:</w:t>
      </w:r>
    </w:p>
    <w:p w:rsidR="00AF0821" w:rsidRDefault="00AF0821" w:rsidP="004C3481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            </w:t>
      </w:r>
      <w:proofErr w:type="gramStart"/>
      <w:r>
        <w:rPr>
          <w:sz w:val="28"/>
          <w:szCs w:val="28"/>
        </w:rPr>
        <w:t>1.Green</w:t>
      </w:r>
      <w:proofErr w:type="gramEnd"/>
      <w:r>
        <w:rPr>
          <w:sz w:val="28"/>
          <w:szCs w:val="28"/>
        </w:rPr>
        <w:t xml:space="preserve"> plants grow faster with more Co2.</w:t>
      </w:r>
    </w:p>
    <w:p w:rsidR="00AF0821" w:rsidRDefault="00AF0821" w:rsidP="004C348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2.Many</w:t>
      </w:r>
      <w:proofErr w:type="gramEnd"/>
      <w:r>
        <w:rPr>
          <w:sz w:val="28"/>
          <w:szCs w:val="28"/>
        </w:rPr>
        <w:t xml:space="preserve"> also become higher Co2 levels allow plants to use water more</w:t>
      </w:r>
    </w:p>
    <w:p w:rsidR="00AF0821" w:rsidRDefault="00AF0821" w:rsidP="004C348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Efficiently.</w:t>
      </w:r>
      <w:proofErr w:type="gramEnd"/>
    </w:p>
    <w:p w:rsidR="00AF0821" w:rsidRDefault="00AF0821" w:rsidP="004C348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3. More abundant vegetation from increased Co2 is already apparent.</w:t>
      </w:r>
    </w:p>
    <w:p w:rsidR="00A50948" w:rsidRDefault="00A50948" w:rsidP="004C3481">
      <w:pPr>
        <w:rPr>
          <w:sz w:val="28"/>
          <w:szCs w:val="28"/>
        </w:rPr>
      </w:pPr>
    </w:p>
    <w:p w:rsidR="00A50948" w:rsidRDefault="00A50948" w:rsidP="004C3481">
      <w:pPr>
        <w:rPr>
          <w:b/>
          <w:sz w:val="40"/>
          <w:szCs w:val="40"/>
        </w:rPr>
      </w:pPr>
      <w:r>
        <w:rPr>
          <w:sz w:val="28"/>
          <w:szCs w:val="28"/>
        </w:rPr>
        <w:t xml:space="preserve">           </w:t>
      </w:r>
      <w:r>
        <w:rPr>
          <w:b/>
          <w:sz w:val="40"/>
          <w:szCs w:val="40"/>
        </w:rPr>
        <w:t>DISADVANTAGES:</w:t>
      </w:r>
    </w:p>
    <w:p w:rsidR="00A50948" w:rsidRDefault="00A50948" w:rsidP="00A50948">
      <w:pPr>
        <w:pStyle w:val="ListParagraph"/>
        <w:ind w:left="1068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1.Co2</w:t>
      </w:r>
      <w:proofErr w:type="gramEnd"/>
      <w:r>
        <w:rPr>
          <w:sz w:val="28"/>
          <w:szCs w:val="28"/>
        </w:rPr>
        <w:t xml:space="preserve"> is one of the Toxic gas.</w:t>
      </w:r>
    </w:p>
    <w:p w:rsidR="00A50948" w:rsidRDefault="00A50948" w:rsidP="00A50948">
      <w:pPr>
        <w:pStyle w:val="ListParagraph"/>
        <w:ind w:left="1068"/>
        <w:rPr>
          <w:sz w:val="28"/>
          <w:szCs w:val="28"/>
        </w:rPr>
      </w:pPr>
    </w:p>
    <w:p w:rsidR="00A50948" w:rsidRDefault="00A50948" w:rsidP="00A50948">
      <w:pPr>
        <w:pStyle w:val="ListParagraph"/>
        <w:ind w:left="1068"/>
        <w:rPr>
          <w:sz w:val="28"/>
          <w:szCs w:val="28"/>
        </w:rPr>
      </w:pPr>
      <w:proofErr w:type="gramStart"/>
      <w:r>
        <w:rPr>
          <w:sz w:val="28"/>
          <w:szCs w:val="28"/>
        </w:rPr>
        <w:t>2.Co2</w:t>
      </w:r>
      <w:proofErr w:type="gramEnd"/>
      <w:r>
        <w:rPr>
          <w:sz w:val="28"/>
          <w:szCs w:val="28"/>
        </w:rPr>
        <w:t xml:space="preserve"> increase the earth temperature and so global Warming.</w:t>
      </w:r>
    </w:p>
    <w:p w:rsidR="00A50948" w:rsidRDefault="00A50948" w:rsidP="00A50948">
      <w:pPr>
        <w:pStyle w:val="ListParagraph"/>
        <w:ind w:left="1068"/>
        <w:rPr>
          <w:sz w:val="28"/>
          <w:szCs w:val="28"/>
        </w:rPr>
      </w:pPr>
    </w:p>
    <w:p w:rsidR="00A50948" w:rsidRDefault="00A50948" w:rsidP="00A50948">
      <w:pPr>
        <w:pStyle w:val="ListParagraph"/>
        <w:ind w:left="1068"/>
        <w:rPr>
          <w:sz w:val="28"/>
          <w:szCs w:val="28"/>
        </w:rPr>
      </w:pPr>
      <w:proofErr w:type="gramStart"/>
      <w:r>
        <w:rPr>
          <w:sz w:val="28"/>
          <w:szCs w:val="28"/>
        </w:rPr>
        <w:t>3.Increase</w:t>
      </w:r>
      <w:proofErr w:type="gramEnd"/>
      <w:r>
        <w:rPr>
          <w:sz w:val="28"/>
          <w:szCs w:val="28"/>
        </w:rPr>
        <w:t xml:space="preserve"> in percentage of Co2 in air causes melting of Snow and hence </w:t>
      </w:r>
    </w:p>
    <w:p w:rsidR="00A50948" w:rsidRDefault="00A50948" w:rsidP="00A50948">
      <w:pPr>
        <w:pStyle w:val="ListParagraph"/>
        <w:ind w:left="1068"/>
        <w:rPr>
          <w:sz w:val="28"/>
          <w:szCs w:val="28"/>
        </w:rPr>
      </w:pPr>
    </w:p>
    <w:p w:rsidR="00A50948" w:rsidRDefault="00A50948" w:rsidP="00A50948">
      <w:pPr>
        <w:pStyle w:val="ListParagraph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are increase</w:t>
      </w:r>
      <w:proofErr w:type="gramEnd"/>
      <w:r>
        <w:rPr>
          <w:sz w:val="28"/>
          <w:szCs w:val="28"/>
        </w:rPr>
        <w:t xml:space="preserve"> in sea Water level.                                                                                         </w:t>
      </w:r>
    </w:p>
    <w:p w:rsidR="00A50948" w:rsidRDefault="00A50948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</w:p>
    <w:p w:rsidR="00A50948" w:rsidRDefault="00A50948" w:rsidP="00A50948">
      <w:pPr>
        <w:pStyle w:val="ListParagraph"/>
        <w:tabs>
          <w:tab w:val="left" w:pos="360"/>
        </w:tabs>
        <w:ind w:left="9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APPLICATIONS</w:t>
      </w:r>
    </w:p>
    <w:p w:rsidR="00A50948" w:rsidRDefault="00A50948" w:rsidP="00A50948">
      <w:pPr>
        <w:pStyle w:val="ListParagraph"/>
        <w:tabs>
          <w:tab w:val="left" w:pos="360"/>
        </w:tabs>
        <w:ind w:left="90"/>
        <w:rPr>
          <w:b/>
          <w:color w:val="FF0000"/>
          <w:sz w:val="40"/>
          <w:szCs w:val="40"/>
        </w:rPr>
      </w:pPr>
    </w:p>
    <w:p w:rsidR="00A50948" w:rsidRDefault="00A50948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  <w:r>
        <w:rPr>
          <w:b/>
          <w:color w:val="FF0000"/>
          <w:sz w:val="40"/>
          <w:szCs w:val="40"/>
        </w:rPr>
        <w:t xml:space="preserve">        </w:t>
      </w:r>
      <w:r>
        <w:rPr>
          <w:sz w:val="28"/>
          <w:szCs w:val="28"/>
        </w:rPr>
        <w:t>Food and beverage production, metal fabrication, cooling, fire supp</w:t>
      </w:r>
      <w:r w:rsidR="008B629A">
        <w:rPr>
          <w:sz w:val="28"/>
          <w:szCs w:val="28"/>
        </w:rPr>
        <w:t xml:space="preserve">ression </w:t>
      </w: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  <w:proofErr w:type="gramStart"/>
      <w:r>
        <w:rPr>
          <w:sz w:val="28"/>
          <w:szCs w:val="28"/>
        </w:rPr>
        <w:t>And  stimulating</w:t>
      </w:r>
      <w:proofErr w:type="gramEnd"/>
      <w:r>
        <w:rPr>
          <w:sz w:val="28"/>
          <w:szCs w:val="28"/>
        </w:rPr>
        <w:t xml:space="preserve"> plant growth in greenhouses.  Most commercial applications </w:t>
      </w: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  <w:r>
        <w:rPr>
          <w:sz w:val="28"/>
          <w:szCs w:val="28"/>
        </w:rPr>
        <w:t>Today involve direct use of Co2.  New pathways involve transforming Co2 into</w:t>
      </w: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  <w:proofErr w:type="gramStart"/>
      <w:r>
        <w:rPr>
          <w:sz w:val="28"/>
          <w:szCs w:val="28"/>
        </w:rPr>
        <w:t>Fuels, Chemicals and buildings materials.</w:t>
      </w:r>
      <w:proofErr w:type="gramEnd"/>
      <w:r>
        <w:rPr>
          <w:sz w:val="28"/>
          <w:szCs w:val="28"/>
        </w:rPr>
        <w:t xml:space="preserve">  The Carbon stored in naturals sinks </w:t>
      </w: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  <w:r>
        <w:rPr>
          <w:sz w:val="28"/>
          <w:szCs w:val="28"/>
        </w:rPr>
        <w:t xml:space="preserve">Such as forests is released into the Atmosphere through forest fires, changes in </w:t>
      </w: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  <w:proofErr w:type="gramStart"/>
      <w:r>
        <w:rPr>
          <w:sz w:val="28"/>
          <w:szCs w:val="28"/>
        </w:rPr>
        <w:t>Land use or logging.</w:t>
      </w:r>
      <w:proofErr w:type="gramEnd"/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b/>
          <w:color w:val="FF0000"/>
          <w:sz w:val="40"/>
          <w:szCs w:val="40"/>
        </w:rPr>
      </w:pPr>
      <w:proofErr w:type="gramStart"/>
      <w:r>
        <w:rPr>
          <w:b/>
          <w:color w:val="FF0000"/>
          <w:sz w:val="40"/>
          <w:szCs w:val="40"/>
        </w:rPr>
        <w:t>6.CONCLUSION</w:t>
      </w:r>
      <w:proofErr w:type="gramEnd"/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b/>
          <w:color w:val="FF0000"/>
          <w:sz w:val="40"/>
          <w:szCs w:val="40"/>
        </w:rPr>
      </w:pP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  <w:r>
        <w:rPr>
          <w:b/>
          <w:color w:val="FF0000"/>
          <w:sz w:val="40"/>
          <w:szCs w:val="40"/>
        </w:rPr>
        <w:t xml:space="preserve">         </w:t>
      </w:r>
      <w:r>
        <w:rPr>
          <w:sz w:val="28"/>
          <w:szCs w:val="28"/>
        </w:rPr>
        <w:t xml:space="preserve">The rising level of Atmospheric Co2 could be the one global natural </w:t>
      </w: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  <w:r>
        <w:rPr>
          <w:sz w:val="28"/>
          <w:szCs w:val="28"/>
        </w:rPr>
        <w:t xml:space="preserve">Resources that is progressively increasing food production and total biological </w:t>
      </w: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  <w:r>
        <w:rPr>
          <w:sz w:val="28"/>
          <w:szCs w:val="28"/>
        </w:rPr>
        <w:t xml:space="preserve">Output, in a world of other </w:t>
      </w:r>
      <w:proofErr w:type="gramStart"/>
      <w:r>
        <w:rPr>
          <w:sz w:val="28"/>
          <w:szCs w:val="28"/>
        </w:rPr>
        <w:t>diminishing  natural</w:t>
      </w:r>
      <w:proofErr w:type="gramEnd"/>
      <w:r>
        <w:rPr>
          <w:sz w:val="28"/>
          <w:szCs w:val="28"/>
        </w:rPr>
        <w:t xml:space="preserve"> resources of  Land, Water, </w:t>
      </w: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  <w:r>
        <w:rPr>
          <w:sz w:val="28"/>
          <w:szCs w:val="28"/>
        </w:rPr>
        <w:lastRenderedPageBreak/>
        <w:t>Energy</w:t>
      </w:r>
      <w:proofErr w:type="gramStart"/>
      <w:r>
        <w:rPr>
          <w:sz w:val="28"/>
          <w:szCs w:val="28"/>
        </w:rPr>
        <w:t>,  and</w:t>
      </w:r>
      <w:proofErr w:type="gramEnd"/>
      <w:r>
        <w:rPr>
          <w:sz w:val="28"/>
          <w:szCs w:val="28"/>
        </w:rPr>
        <w:t xml:space="preserve"> Fertilizer. This </w:t>
      </w:r>
      <w:proofErr w:type="gramStart"/>
      <w:r>
        <w:rPr>
          <w:sz w:val="28"/>
          <w:szCs w:val="28"/>
        </w:rPr>
        <w:t>shows  that</w:t>
      </w:r>
      <w:proofErr w:type="gramEnd"/>
      <w:r>
        <w:rPr>
          <w:sz w:val="28"/>
          <w:szCs w:val="28"/>
        </w:rPr>
        <w:t xml:space="preserve"> Co2 is essential for </w:t>
      </w: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  <w:proofErr w:type="gramStart"/>
      <w:r>
        <w:rPr>
          <w:sz w:val="28"/>
          <w:szCs w:val="28"/>
        </w:rPr>
        <w:t>Photosynthesis ,</w:t>
      </w:r>
      <w:proofErr w:type="gramEnd"/>
      <w:r>
        <w:rPr>
          <w:sz w:val="28"/>
          <w:szCs w:val="28"/>
        </w:rPr>
        <w:t xml:space="preserve"> because the portion inside the bottle did not get the Co2</w:t>
      </w: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As it was </w:t>
      </w:r>
      <w:proofErr w:type="spellStart"/>
      <w:r>
        <w:rPr>
          <w:sz w:val="28"/>
          <w:szCs w:val="28"/>
        </w:rPr>
        <w:t>adsorbed</w:t>
      </w:r>
      <w:proofErr w:type="spellEnd"/>
      <w:r>
        <w:rPr>
          <w:sz w:val="28"/>
          <w:szCs w:val="28"/>
        </w:rPr>
        <w:t xml:space="preserve"> by KOH solution.</w:t>
      </w:r>
      <w:proofErr w:type="gramEnd"/>
    </w:p>
    <w:p w:rsidR="008B629A" w:rsidRDefault="008B629A" w:rsidP="00A50948">
      <w:pPr>
        <w:pStyle w:val="ListParagraph"/>
        <w:tabs>
          <w:tab w:val="left" w:pos="360"/>
        </w:tabs>
        <w:ind w:left="90"/>
        <w:rPr>
          <w:sz w:val="28"/>
          <w:szCs w:val="28"/>
        </w:rPr>
      </w:pPr>
    </w:p>
    <w:p w:rsidR="008B629A" w:rsidRDefault="00B2459D" w:rsidP="00B2459D">
      <w:pPr>
        <w:tabs>
          <w:tab w:val="left" w:pos="360"/>
        </w:tabs>
        <w:rPr>
          <w:b/>
          <w:color w:val="FF0000"/>
          <w:sz w:val="40"/>
          <w:szCs w:val="40"/>
        </w:rPr>
      </w:pPr>
      <w:proofErr w:type="gramStart"/>
      <w:r>
        <w:rPr>
          <w:b/>
          <w:color w:val="FF0000"/>
          <w:sz w:val="40"/>
          <w:szCs w:val="40"/>
        </w:rPr>
        <w:t>7.FUTURE</w:t>
      </w:r>
      <w:proofErr w:type="gramEnd"/>
      <w:r>
        <w:rPr>
          <w:b/>
          <w:color w:val="FF0000"/>
          <w:sz w:val="40"/>
          <w:szCs w:val="40"/>
        </w:rPr>
        <w:t xml:space="preserve"> SCOPE</w:t>
      </w:r>
    </w:p>
    <w:p w:rsidR="00B2459D" w:rsidRPr="00B2459D" w:rsidRDefault="00B2459D" w:rsidP="00B2459D">
      <w:pPr>
        <w:tabs>
          <w:tab w:val="left" w:pos="360"/>
        </w:tabs>
        <w:rPr>
          <w:color w:val="000000" w:themeColor="text1"/>
          <w:sz w:val="28"/>
          <w:szCs w:val="28"/>
        </w:rPr>
      </w:pPr>
      <w:r>
        <w:rPr>
          <w:b/>
          <w:color w:val="FF0000"/>
          <w:sz w:val="40"/>
          <w:szCs w:val="40"/>
        </w:rPr>
        <w:t xml:space="preserve">          </w:t>
      </w:r>
    </w:p>
    <w:p w:rsidR="00B2459D" w:rsidRDefault="00B2459D" w:rsidP="00B2459D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      In the Annual Energy </w:t>
      </w:r>
      <w:proofErr w:type="spellStart"/>
      <w:r>
        <w:rPr>
          <w:sz w:val="28"/>
          <w:szCs w:val="28"/>
        </w:rPr>
        <w:t>Outllok</w:t>
      </w:r>
      <w:proofErr w:type="spellEnd"/>
      <w:r>
        <w:rPr>
          <w:sz w:val="28"/>
          <w:szCs w:val="28"/>
        </w:rPr>
        <w:t xml:space="preserve"> 2022 (AEO2022) Reference case, </w:t>
      </w:r>
      <w:proofErr w:type="gramStart"/>
      <w:r>
        <w:rPr>
          <w:sz w:val="28"/>
          <w:szCs w:val="28"/>
        </w:rPr>
        <w:t>which assumes</w:t>
      </w:r>
      <w:proofErr w:type="gramEnd"/>
      <w:r>
        <w:rPr>
          <w:sz w:val="28"/>
          <w:szCs w:val="28"/>
        </w:rPr>
        <w:t xml:space="preserve"> </w:t>
      </w:r>
    </w:p>
    <w:p w:rsidR="00B2459D" w:rsidRDefault="00B2459D" w:rsidP="00B2459D">
      <w:pPr>
        <w:tabs>
          <w:tab w:val="left" w:pos="3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changes to current laws or regulations, the U.S. Energy Information </w:t>
      </w:r>
    </w:p>
    <w:p w:rsidR="00B2459D" w:rsidRDefault="00B2459D" w:rsidP="00B2459D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Administration (EIA) projects that U.S. energy-related Carbon dioxide (co2)</w:t>
      </w:r>
    </w:p>
    <w:p w:rsidR="00B2459D" w:rsidRDefault="00B2459D" w:rsidP="00B2459D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Emissions will fall to 4.5 billion metric tons in 2037, or 6% below the energy</w:t>
      </w:r>
    </w:p>
    <w:p w:rsidR="00B2459D" w:rsidRDefault="00B2459D" w:rsidP="00B2459D">
      <w:pPr>
        <w:tabs>
          <w:tab w:val="left" w:pos="3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Related Co2.</w:t>
      </w:r>
      <w:proofErr w:type="gramEnd"/>
    </w:p>
    <w:p w:rsidR="0049516D" w:rsidRDefault="0049516D" w:rsidP="00B2459D">
      <w:pPr>
        <w:tabs>
          <w:tab w:val="left" w:pos="360"/>
        </w:tabs>
        <w:rPr>
          <w:sz w:val="28"/>
          <w:szCs w:val="28"/>
        </w:rPr>
      </w:pPr>
    </w:p>
    <w:p w:rsidR="0049516D" w:rsidRDefault="0049516D" w:rsidP="00B2459D">
      <w:pPr>
        <w:tabs>
          <w:tab w:val="left" w:pos="360"/>
        </w:tabs>
        <w:rPr>
          <w:b/>
          <w:color w:val="FF0000"/>
          <w:sz w:val="40"/>
          <w:szCs w:val="40"/>
        </w:rPr>
      </w:pPr>
      <w:proofErr w:type="gramStart"/>
      <w:r>
        <w:rPr>
          <w:b/>
          <w:color w:val="FF0000"/>
          <w:sz w:val="40"/>
          <w:szCs w:val="40"/>
        </w:rPr>
        <w:t>8.APPENDIX</w:t>
      </w:r>
      <w:proofErr w:type="gramEnd"/>
    </w:p>
    <w:p w:rsidR="0049516D" w:rsidRPr="0049516D" w:rsidRDefault="0049516D" w:rsidP="00B2459D">
      <w:pPr>
        <w:tabs>
          <w:tab w:val="left" w:pos="360"/>
        </w:tabs>
        <w:rPr>
          <w:sz w:val="28"/>
          <w:szCs w:val="28"/>
        </w:rPr>
      </w:pPr>
      <w:r>
        <w:rPr>
          <w:b/>
          <w:color w:val="FF0000"/>
          <w:sz w:val="40"/>
          <w:szCs w:val="40"/>
        </w:rPr>
        <w:t xml:space="preserve">           </w:t>
      </w:r>
      <w:proofErr w:type="gramStart"/>
      <w:r>
        <w:rPr>
          <w:sz w:val="28"/>
          <w:szCs w:val="28"/>
        </w:rPr>
        <w:t>1.Tableau</w:t>
      </w:r>
      <w:proofErr w:type="gramEnd"/>
    </w:p>
    <w:p w:rsidR="00B2459D" w:rsidRPr="0049516D" w:rsidRDefault="00B2459D" w:rsidP="00B2459D">
      <w:pPr>
        <w:tabs>
          <w:tab w:val="left" w:pos="360"/>
        </w:tabs>
        <w:rPr>
          <w:sz w:val="28"/>
          <w:szCs w:val="28"/>
        </w:rPr>
      </w:pPr>
      <w:r>
        <w:rPr>
          <w:b/>
          <w:color w:val="FF0000"/>
          <w:sz w:val="40"/>
          <w:szCs w:val="40"/>
        </w:rPr>
        <w:t xml:space="preserve">    </w:t>
      </w:r>
      <w:r w:rsidR="0049516D">
        <w:rPr>
          <w:b/>
          <w:color w:val="FF0000"/>
          <w:sz w:val="40"/>
          <w:szCs w:val="40"/>
        </w:rPr>
        <w:t xml:space="preserve">       </w:t>
      </w:r>
      <w:proofErr w:type="gramStart"/>
      <w:r w:rsidR="0049516D">
        <w:rPr>
          <w:color w:val="FF0000"/>
          <w:sz w:val="28"/>
          <w:szCs w:val="28"/>
        </w:rPr>
        <w:t>2.</w:t>
      </w:r>
      <w:r w:rsidR="0049516D">
        <w:rPr>
          <w:sz w:val="28"/>
          <w:szCs w:val="28"/>
        </w:rPr>
        <w:t>Tableau</w:t>
      </w:r>
      <w:proofErr w:type="gramEnd"/>
      <w:r w:rsidR="0049516D">
        <w:rPr>
          <w:sz w:val="28"/>
          <w:szCs w:val="28"/>
        </w:rPr>
        <w:t xml:space="preserve"> dashboard</w:t>
      </w:r>
    </w:p>
    <w:p w:rsidR="00A50948" w:rsidRDefault="0049516D" w:rsidP="00A50948">
      <w:pPr>
        <w:pStyle w:val="ListParagraph"/>
        <w:ind w:left="1068"/>
        <w:rPr>
          <w:sz w:val="28"/>
          <w:szCs w:val="28"/>
        </w:rPr>
      </w:pPr>
      <w:proofErr w:type="gramStart"/>
      <w:r>
        <w:rPr>
          <w:sz w:val="28"/>
          <w:szCs w:val="28"/>
        </w:rPr>
        <w:t>3.Tableau</w:t>
      </w:r>
      <w:proofErr w:type="gramEnd"/>
      <w:r>
        <w:rPr>
          <w:sz w:val="28"/>
          <w:szCs w:val="28"/>
        </w:rPr>
        <w:t xml:space="preserve"> Story</w:t>
      </w:r>
    </w:p>
    <w:p w:rsidR="00A50948" w:rsidRDefault="00A50948" w:rsidP="00A50948">
      <w:pPr>
        <w:pStyle w:val="ListParagraph"/>
        <w:ind w:left="1068"/>
        <w:rPr>
          <w:sz w:val="28"/>
          <w:szCs w:val="28"/>
        </w:rPr>
      </w:pPr>
    </w:p>
    <w:p w:rsidR="0049516D" w:rsidRDefault="0049516D" w:rsidP="00A50948">
      <w:pPr>
        <w:pStyle w:val="ListParagraph"/>
        <w:ind w:left="1068"/>
        <w:rPr>
          <w:sz w:val="28"/>
          <w:szCs w:val="28"/>
        </w:rPr>
      </w:pPr>
      <w:proofErr w:type="gramStart"/>
      <w:r>
        <w:rPr>
          <w:sz w:val="28"/>
          <w:szCs w:val="28"/>
        </w:rPr>
        <w:t>4.Tableau</w:t>
      </w:r>
      <w:proofErr w:type="gramEnd"/>
      <w:r>
        <w:rPr>
          <w:sz w:val="28"/>
          <w:szCs w:val="28"/>
        </w:rPr>
        <w:t xml:space="preserve"> public</w:t>
      </w:r>
    </w:p>
    <w:p w:rsidR="00A50948" w:rsidRDefault="00A50948" w:rsidP="00A50948">
      <w:pPr>
        <w:pStyle w:val="ListParagraph"/>
        <w:ind w:left="1068"/>
        <w:rPr>
          <w:sz w:val="28"/>
          <w:szCs w:val="28"/>
        </w:rPr>
      </w:pPr>
    </w:p>
    <w:p w:rsidR="00194455" w:rsidRPr="00A50948" w:rsidRDefault="00EB5A05" w:rsidP="00A50948">
      <w:pPr>
        <w:pStyle w:val="ListParagraph"/>
        <w:ind w:left="1068"/>
        <w:rPr>
          <w:sz w:val="28"/>
          <w:szCs w:val="28"/>
        </w:rPr>
      </w:pPr>
      <w:r w:rsidRPr="00A50948">
        <w:rPr>
          <w:sz w:val="28"/>
          <w:szCs w:val="28"/>
        </w:rPr>
        <w:t xml:space="preserve">   </w:t>
      </w:r>
    </w:p>
    <w:p w:rsidR="00194455" w:rsidRDefault="00194455" w:rsidP="004C3481">
      <w:pPr>
        <w:rPr>
          <w:sz w:val="28"/>
          <w:szCs w:val="28"/>
        </w:rPr>
      </w:pPr>
    </w:p>
    <w:p w:rsidR="00194455" w:rsidRPr="00194455" w:rsidRDefault="00194455" w:rsidP="004C348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40"/>
          <w:szCs w:val="40"/>
        </w:rPr>
        <w:t xml:space="preserve">     </w:t>
      </w:r>
    </w:p>
    <w:p w:rsidR="00194455" w:rsidRPr="00194455" w:rsidRDefault="00194455" w:rsidP="004C3481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lastRenderedPageBreak/>
        <w:t xml:space="preserve">        </w:t>
      </w:r>
    </w:p>
    <w:p w:rsidR="004C3481" w:rsidRPr="004C3481" w:rsidRDefault="004C3481" w:rsidP="004C3481">
      <w:pPr>
        <w:pStyle w:val="ListParagraph"/>
        <w:rPr>
          <w:b/>
          <w:sz w:val="44"/>
          <w:szCs w:val="44"/>
        </w:rPr>
      </w:pPr>
    </w:p>
    <w:p w:rsidR="004C3481" w:rsidRDefault="004C3481" w:rsidP="004C3481">
      <w:pPr>
        <w:rPr>
          <w:b/>
          <w:sz w:val="44"/>
          <w:szCs w:val="44"/>
        </w:rPr>
      </w:pPr>
    </w:p>
    <w:p w:rsidR="004C3481" w:rsidRPr="004C3481" w:rsidRDefault="004C3481" w:rsidP="004C3481">
      <w:pPr>
        <w:rPr>
          <w:b/>
          <w:color w:val="FF0000"/>
          <w:sz w:val="44"/>
          <w:szCs w:val="44"/>
        </w:rPr>
      </w:pPr>
    </w:p>
    <w:p w:rsidR="004C3481" w:rsidRDefault="004C3481" w:rsidP="004C3481">
      <w:pPr>
        <w:rPr>
          <w:b/>
          <w:sz w:val="44"/>
          <w:szCs w:val="44"/>
        </w:rPr>
      </w:pPr>
    </w:p>
    <w:p w:rsidR="004C3481" w:rsidRPr="004C3481" w:rsidRDefault="004C3481" w:rsidP="004C3481">
      <w:pPr>
        <w:rPr>
          <w:b/>
          <w:color w:val="FF0000"/>
          <w:sz w:val="44"/>
          <w:szCs w:val="44"/>
        </w:rPr>
      </w:pPr>
    </w:p>
    <w:p w:rsidR="004C3481" w:rsidRPr="004C3481" w:rsidRDefault="004C3481" w:rsidP="004C3481">
      <w:pPr>
        <w:pStyle w:val="ListParagraph"/>
        <w:rPr>
          <w:b/>
          <w:sz w:val="44"/>
          <w:szCs w:val="44"/>
        </w:rPr>
      </w:pPr>
    </w:p>
    <w:p w:rsidR="004C3481" w:rsidRDefault="004C3481" w:rsidP="004C3481">
      <w:pPr>
        <w:rPr>
          <w:b/>
          <w:sz w:val="44"/>
          <w:szCs w:val="44"/>
        </w:rPr>
      </w:pPr>
    </w:p>
    <w:p w:rsidR="004C3481" w:rsidRPr="004C3481" w:rsidRDefault="004C3481" w:rsidP="004C3481">
      <w:pPr>
        <w:rPr>
          <w:b/>
          <w:color w:val="FF0000"/>
          <w:sz w:val="44"/>
          <w:szCs w:val="44"/>
        </w:rPr>
      </w:pPr>
    </w:p>
    <w:p w:rsidR="004C3481" w:rsidRPr="004C3481" w:rsidRDefault="004C3481" w:rsidP="004C3481">
      <w:pPr>
        <w:pStyle w:val="ListParagraph"/>
        <w:rPr>
          <w:b/>
          <w:color w:val="FF0000"/>
          <w:sz w:val="44"/>
          <w:szCs w:val="44"/>
        </w:rPr>
      </w:pPr>
    </w:p>
    <w:sectPr w:rsidR="004C3481" w:rsidRPr="004C3481" w:rsidSect="0074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D585F"/>
    <w:multiLevelType w:val="hybridMultilevel"/>
    <w:tmpl w:val="CF50E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B54BD"/>
    <w:multiLevelType w:val="hybridMultilevel"/>
    <w:tmpl w:val="4F26D4E4"/>
    <w:lvl w:ilvl="0" w:tplc="CD5A78A8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2">
    <w:nsid w:val="2712076D"/>
    <w:multiLevelType w:val="hybridMultilevel"/>
    <w:tmpl w:val="DD2E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94640"/>
    <w:multiLevelType w:val="hybridMultilevel"/>
    <w:tmpl w:val="7FE87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B7DA9"/>
    <w:multiLevelType w:val="hybridMultilevel"/>
    <w:tmpl w:val="F970FD9A"/>
    <w:lvl w:ilvl="0" w:tplc="FA1CC7C2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>
    <w:nsid w:val="45A5189B"/>
    <w:multiLevelType w:val="hybridMultilevel"/>
    <w:tmpl w:val="00586C14"/>
    <w:lvl w:ilvl="0" w:tplc="4C80278E">
      <w:start w:val="1"/>
      <w:numFmt w:val="decimal"/>
      <w:lvlText w:val="%1."/>
      <w:lvlJc w:val="left"/>
      <w:pPr>
        <w:ind w:left="152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6">
    <w:nsid w:val="4EF30265"/>
    <w:multiLevelType w:val="hybridMultilevel"/>
    <w:tmpl w:val="35543F06"/>
    <w:lvl w:ilvl="0" w:tplc="216C7432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7">
    <w:nsid w:val="66AA5B7F"/>
    <w:multiLevelType w:val="hybridMultilevel"/>
    <w:tmpl w:val="D25A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A32015"/>
    <w:multiLevelType w:val="hybridMultilevel"/>
    <w:tmpl w:val="C1D464A2"/>
    <w:lvl w:ilvl="0" w:tplc="60E808A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6FF7686"/>
    <w:multiLevelType w:val="hybridMultilevel"/>
    <w:tmpl w:val="F0B29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70802"/>
    <w:multiLevelType w:val="hybridMultilevel"/>
    <w:tmpl w:val="D780E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4C3481"/>
    <w:rsid w:val="00194455"/>
    <w:rsid w:val="001D197A"/>
    <w:rsid w:val="0049516D"/>
    <w:rsid w:val="004C3481"/>
    <w:rsid w:val="0074775B"/>
    <w:rsid w:val="008B629A"/>
    <w:rsid w:val="00A50948"/>
    <w:rsid w:val="00AF0821"/>
    <w:rsid w:val="00B2459D"/>
    <w:rsid w:val="00BB76C4"/>
    <w:rsid w:val="00EB5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4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9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2023-04-19T13:27:00Z</dcterms:created>
  <dcterms:modified xsi:type="dcterms:W3CDTF">2023-04-19T15:20:00Z</dcterms:modified>
</cp:coreProperties>
</file>