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Style w:val="Title"/>
        <w:ind w:left="0" w:firstLine="0"/>
        <w:rPr>
          <w:i w:val="1"/>
          <w:u w:val="single"/>
        </w:rPr>
      </w:pPr>
      <w:bookmarkStart w:colFirst="0" w:colLast="0" w:name="_heading=h.nptjlao4xbrh" w:id="0"/>
      <w:bookmarkEnd w:id="0"/>
      <w:r w:rsidDel="00000000" w:rsidR="00000000" w:rsidRPr="00000000">
        <w:rPr>
          <w:rtl w:val="0"/>
        </w:rPr>
        <w:t xml:space="preserve">                    </w:t>
      </w:r>
      <w:r w:rsidDel="00000000" w:rsidR="00000000" w:rsidRPr="00000000">
        <w:rPr>
          <w:i w:val="1"/>
          <w:u w:val="single"/>
          <w:rtl w:val="0"/>
        </w:rPr>
        <w:t xml:space="preserve">Assignment - Tableau [Major]</w:t>
      </w:r>
    </w:p>
    <w:p w:rsidR="00000000" w:rsidDel="00000000" w:rsidP="00000000" w:rsidRDefault="00000000" w:rsidRPr="00000000" w14:paraId="00000003">
      <w:pPr>
        <w:ind w:left="2160" w:firstLine="0"/>
        <w:jc w:val="right"/>
        <w:rPr/>
      </w:pPr>
      <w:r w:rsidDel="00000000" w:rsidR="00000000" w:rsidRPr="00000000">
        <w:rPr>
          <w:rtl w:val="0"/>
        </w:rPr>
        <w:t xml:space="preserve">28-07-2023</w:t>
      </w:r>
    </w:p>
    <w:p w:rsidR="00000000" w:rsidDel="00000000" w:rsidP="00000000" w:rsidRDefault="00000000" w:rsidRPr="00000000" w14:paraId="00000004">
      <w:pPr>
        <w:ind w:left="216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216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General requirements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1. Dashboard size is 1250 px wide by 750 px tall.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2. Prefer using containers.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3. The dashboard has maximum 5 containers.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4. The filter pane consists category, sub-category, region, segment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5. Do proper formatting.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6. Total 3 charts which should be placed horizontally one after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other.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7. Dashboard title “Executive sales”.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393" w:lineRule="auto"/>
        <w:ind w:left="100" w:right="158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Q 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⟹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the dashboard with following the general requirements In the dashboard following sheets required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5" w:line="276" w:lineRule="auto"/>
        <w:ind w:left="820" w:right="396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First sheet should have total discount, proﬁt, quantity and sales (KPI format preferred means only number- no chart)</w:t>
          </w:r>
        </w:sdtContent>
      </w:sdt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5" w:line="276" w:lineRule="auto"/>
        <w:ind w:left="820" w:right="396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5" w:line="276" w:lineRule="auto"/>
        <w:ind w:left="820" w:right="396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70600" cy="2844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5" w:line="276" w:lineRule="auto"/>
        <w:ind w:left="820" w:right="396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5" w:line="276" w:lineRule="auto"/>
        <w:ind w:left="820" w:right="396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5" w:line="276" w:lineRule="auto"/>
        <w:ind w:left="820" w:right="396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5" w:line="276" w:lineRule="auto"/>
        <w:ind w:left="820" w:right="396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5" w:line="276" w:lineRule="auto"/>
        <w:ind w:left="820" w:right="396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" w:line="240" w:lineRule="auto"/>
        <w:ind w:left="8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Second sheet shows monthly sales per year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70600" cy="2832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" w:line="240" w:lineRule="auto"/>
        <w:ind w:right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" w:line="240" w:lineRule="auto"/>
        <w:ind w:right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" w:line="240" w:lineRule="auto"/>
        <w:ind w:right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" w:line="240" w:lineRule="auto"/>
        <w:ind w:right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" w:line="240" w:lineRule="auto"/>
        <w:ind w:right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" w:line="240" w:lineRule="auto"/>
        <w:ind w:right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Third sheet shows monthly proﬁt per year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70600" cy="2819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i w:val="1"/>
          <w:sz w:val="40"/>
          <w:szCs w:val="40"/>
          <w:rtl w:val="0"/>
        </w:rPr>
        <w:t xml:space="preserve">Dashboard:-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i w:val="1"/>
          <w:sz w:val="40"/>
          <w:szCs w:val="40"/>
        </w:rPr>
        <w:drawing>
          <wp:inline distB="114300" distT="114300" distL="114300" distR="114300">
            <wp:extent cx="8476029" cy="401334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6029" cy="4013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Q 2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⟹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Answer the following questions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10" w:line="240" w:lineRule="auto"/>
        <w:ind w:left="8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Top 5 cities which bears maximum loss.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10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Ans.Philadelphia, Houston, San Antonio, Lancaster, Chicago.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10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582738" cy="275513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8788" l="0" r="187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2738" cy="2755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10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8" w:line="240" w:lineRule="auto"/>
        <w:ind w:left="8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Which is the region with highest sales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8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Ans.West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8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8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176246" cy="3094037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6246" cy="3094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8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Name category in region with highest sales.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Technology category has the highest sales in the East region.</w:t>
      </w:r>
    </w:p>
    <w:p w:rsidR="00000000" w:rsidDel="00000000" w:rsidP="00000000" w:rsidRDefault="00000000" w:rsidRPr="00000000" w14:paraId="00000046">
      <w:pPr>
        <w:tabs>
          <w:tab w:val="left" w:leader="none" w:pos="820"/>
        </w:tabs>
        <w:spacing w:before="49" w:lineRule="auto"/>
        <w:ind w:left="8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46803" cy="5380072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6803" cy="53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9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8" w:line="240" w:lineRule="auto"/>
        <w:ind w:left="8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Which state has highest quantity of orders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8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Ans.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8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California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8" w:line="240" w:lineRule="auto"/>
        <w:ind w:left="8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36049" cy="537371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049" cy="5373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276" w:lineRule="auto"/>
        <w:ind w:right="108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headerReference r:id="rId15" w:type="default"/>
          <w:headerReference r:id="rId16" w:type="first"/>
          <w:footerReference r:id="rId17" w:type="default"/>
          <w:footerReference r:id="rId18" w:type="first"/>
          <w:pgSz w:h="15840" w:w="12240" w:orient="portrait"/>
          <w:pgMar w:bottom="1000" w:top="1340" w:left="1340" w:right="1340" w:header="465" w:footer="804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240" w:lineRule="auto"/>
        <w:ind w:right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000" w:top="1340" w:left="1340" w:right="1340" w:header="465" w:footer="80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Arial"/>
  <w:font w:name="Georgia"/>
  <w:font w:name="Cambria"/>
  <w:font w:name="Arial Unicode MS"/>
  <w:font w:name="Tahoma">
    <w:embedRegular w:fontKey="{00000000-0000-0000-0000-000000000000}" r:id="rId1" w:subsetted="0"/>
    <w:embedBold w:fontKey="{00000000-0000-0000-0000-000000000000}" r:id="rId2" w:subsetted="0"/>
  </w:font>
  <w:font w:name="Arial 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3060700</wp:posOffset>
              </wp:positionH>
              <wp:positionV relativeFrom="paragraph">
                <wp:posOffset>9398000</wp:posOffset>
              </wp:positionV>
              <wp:extent cx="163830" cy="19113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6119748" y="3689195"/>
                        <a:ext cx="154305" cy="181610"/>
                      </a:xfrm>
                      <a:custGeom>
                        <a:rect b="b" l="l" r="r" t="t"/>
                        <a:pathLst>
                          <a:path extrusionOk="0" h="181610" w="154305">
                            <a:moveTo>
                              <a:pt x="0" y="0"/>
                            </a:moveTo>
                            <a:lnTo>
                              <a:pt x="0" y="181610"/>
                            </a:lnTo>
                            <a:lnTo>
                              <a:pt x="154305" y="181610"/>
                            </a:lnTo>
                            <a:lnTo>
                              <a:pt x="15430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3060700</wp:posOffset>
              </wp:positionH>
              <wp:positionV relativeFrom="paragraph">
                <wp:posOffset>9398000</wp:posOffset>
              </wp:positionV>
              <wp:extent cx="163830" cy="191135"/>
              <wp:effectExtent b="0" l="0" r="0" t="0"/>
              <wp:wrapNone/>
              <wp:docPr id="4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3830" cy="1911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20" w:hanging="360"/>
      </w:pPr>
      <w:rPr>
        <w:rFonts w:ascii="Verdana" w:cs="Verdana" w:eastAsia="Verdana" w:hAnsi="Verdana"/>
        <w:sz w:val="26"/>
        <w:szCs w:val="26"/>
      </w:rPr>
    </w:lvl>
    <w:lvl w:ilvl="1">
      <w:start w:val="0"/>
      <w:numFmt w:val="bullet"/>
      <w:lvlText w:val="•"/>
      <w:lvlJc w:val="left"/>
      <w:pPr>
        <w:ind w:left="169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42" w:hanging="360"/>
      </w:pPr>
      <w:rPr/>
    </w:lvl>
    <w:lvl w:ilvl="4">
      <w:start w:val="0"/>
      <w:numFmt w:val="bullet"/>
      <w:lvlText w:val="•"/>
      <w:lvlJc w:val="left"/>
      <w:pPr>
        <w:ind w:left="4316" w:hanging="360"/>
      </w:pPr>
      <w:rPr/>
    </w:lvl>
    <w:lvl w:ilvl="5">
      <w:start w:val="0"/>
      <w:numFmt w:val="bullet"/>
      <w:lvlText w:val="•"/>
      <w:lvlJc w:val="left"/>
      <w:pPr>
        <w:ind w:left="5190" w:hanging="360"/>
      </w:pPr>
      <w:rPr/>
    </w:lvl>
    <w:lvl w:ilvl="6">
      <w:start w:val="0"/>
      <w:numFmt w:val="bullet"/>
      <w:lvlText w:val="•"/>
      <w:lvlJc w:val="left"/>
      <w:pPr>
        <w:ind w:left="6064" w:hanging="360"/>
      </w:pPr>
      <w:rPr/>
    </w:lvl>
    <w:lvl w:ilvl="7">
      <w:start w:val="0"/>
      <w:numFmt w:val="bullet"/>
      <w:lvlText w:val="•"/>
      <w:lvlJc w:val="left"/>
      <w:pPr>
        <w:ind w:left="6938" w:hanging="360"/>
      </w:pPr>
      <w:rPr/>
    </w:lvl>
    <w:lvl w:ilvl="8">
      <w:start w:val="0"/>
      <w:numFmt w:val="bullet"/>
      <w:lvlText w:val="•"/>
      <w:lvlJc w:val="left"/>
      <w:pPr>
        <w:ind w:left="7812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820" w:hanging="360"/>
      </w:pPr>
      <w:rPr>
        <w:rFonts w:ascii="Verdana" w:cs="Verdana" w:eastAsia="Verdana" w:hAnsi="Verdana"/>
        <w:sz w:val="26"/>
        <w:szCs w:val="26"/>
      </w:rPr>
    </w:lvl>
    <w:lvl w:ilvl="1">
      <w:start w:val="0"/>
      <w:numFmt w:val="bullet"/>
      <w:lvlText w:val="•"/>
      <w:lvlJc w:val="left"/>
      <w:pPr>
        <w:ind w:left="169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42" w:hanging="360"/>
      </w:pPr>
      <w:rPr/>
    </w:lvl>
    <w:lvl w:ilvl="4">
      <w:start w:val="0"/>
      <w:numFmt w:val="bullet"/>
      <w:lvlText w:val="•"/>
      <w:lvlJc w:val="left"/>
      <w:pPr>
        <w:ind w:left="4316" w:hanging="360"/>
      </w:pPr>
      <w:rPr/>
    </w:lvl>
    <w:lvl w:ilvl="5">
      <w:start w:val="0"/>
      <w:numFmt w:val="bullet"/>
      <w:lvlText w:val="•"/>
      <w:lvlJc w:val="left"/>
      <w:pPr>
        <w:ind w:left="5190" w:hanging="360"/>
      </w:pPr>
      <w:rPr/>
    </w:lvl>
    <w:lvl w:ilvl="6">
      <w:start w:val="0"/>
      <w:numFmt w:val="bullet"/>
      <w:lvlText w:val="•"/>
      <w:lvlJc w:val="left"/>
      <w:pPr>
        <w:ind w:left="6064" w:hanging="360"/>
      </w:pPr>
      <w:rPr/>
    </w:lvl>
    <w:lvl w:ilvl="7">
      <w:start w:val="0"/>
      <w:numFmt w:val="bullet"/>
      <w:lvlText w:val="•"/>
      <w:lvlJc w:val="left"/>
      <w:pPr>
        <w:ind w:left="6938" w:hanging="360"/>
      </w:pPr>
      <w:rPr/>
    </w:lvl>
    <w:lvl w:ilvl="8">
      <w:start w:val="0"/>
      <w:numFmt w:val="bullet"/>
      <w:lvlText w:val="•"/>
      <w:lvlJc w:val="left"/>
      <w:pPr>
        <w:ind w:left="7812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rFonts w:ascii="Tahoma" w:cs="Tahoma" w:eastAsia="Tahoma" w:hAnsi="Tahoma"/>
      <w:b w:val="1"/>
      <w:sz w:val="30"/>
      <w:szCs w:val="30"/>
    </w:rPr>
  </w:style>
  <w:style w:type="paragraph" w:styleId="Heading2">
    <w:name w:val="heading 2"/>
    <w:basedOn w:val="Normal"/>
    <w:next w:val="Normal"/>
    <w:pPr>
      <w:ind w:left="100"/>
    </w:pPr>
    <w:rPr>
      <w:rFonts w:ascii="Tahoma" w:cs="Tahoma" w:eastAsia="Tahoma" w:hAnsi="Tahoma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90" w:lineRule="auto"/>
      <w:ind w:left="2154" w:right="2082"/>
      <w:jc w:val="center"/>
    </w:pPr>
    <w:rPr>
      <w:rFonts w:ascii="Arial" w:cs="Arial" w:eastAsia="Arial" w:hAnsi="Arial"/>
      <w:b w:val="1"/>
      <w:sz w:val="38"/>
      <w:szCs w:val="3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Verdana" w:cs="Verdana" w:eastAsia="Verdana" w:hAnsi="Verdana"/>
      <w:lang w:bidi="ar-SA" w:eastAsia="en-US" w:val="en-US"/>
    </w:rPr>
  </w:style>
  <w:style w:type="paragraph" w:styleId="BodyText">
    <w:name w:val="Body Text"/>
    <w:basedOn w:val="Normal"/>
    <w:uiPriority w:val="1"/>
    <w:qFormat w:val="1"/>
    <w:pPr>
      <w:spacing w:before="48"/>
      <w:ind w:left="820" w:hanging="360"/>
    </w:pPr>
    <w:rPr>
      <w:rFonts w:ascii="Verdana" w:cs="Verdana" w:eastAsia="Verdana" w:hAnsi="Verdana"/>
      <w:sz w:val="26"/>
      <w:szCs w:val="26"/>
      <w:lang w:bidi="ar-SA" w:eastAsia="en-US" w:val="en-US"/>
    </w:rPr>
  </w:style>
  <w:style w:type="paragraph" w:styleId="Heading1">
    <w:name w:val="Heading 1"/>
    <w:basedOn w:val="Normal"/>
    <w:uiPriority w:val="1"/>
    <w:qFormat w:val="1"/>
    <w:pPr>
      <w:ind w:left="100"/>
      <w:outlineLvl w:val="1"/>
    </w:pPr>
    <w:rPr>
      <w:rFonts w:ascii="Tahoma" w:cs="Tahoma" w:eastAsia="Tahoma" w:hAnsi="Tahoma"/>
      <w:b w:val="1"/>
      <w:bCs w:val="1"/>
      <w:sz w:val="30"/>
      <w:szCs w:val="30"/>
      <w:lang w:bidi="ar-SA" w:eastAsia="en-US" w:val="en-US"/>
    </w:rPr>
  </w:style>
  <w:style w:type="paragraph" w:styleId="Heading2">
    <w:name w:val="Heading 2"/>
    <w:basedOn w:val="Normal"/>
    <w:uiPriority w:val="1"/>
    <w:qFormat w:val="1"/>
    <w:pPr>
      <w:ind w:left="100"/>
      <w:outlineLvl w:val="2"/>
    </w:pPr>
    <w:rPr>
      <w:rFonts w:ascii="Tahoma" w:cs="Tahoma" w:eastAsia="Tahoma" w:hAnsi="Tahoma"/>
      <w:b w:val="1"/>
      <w:bCs w:val="1"/>
      <w:sz w:val="26"/>
      <w:szCs w:val="26"/>
      <w:lang w:bidi="ar-SA" w:eastAsia="en-US" w:val="en-US"/>
    </w:rPr>
  </w:style>
  <w:style w:type="paragraph" w:styleId="Title">
    <w:name w:val="Title"/>
    <w:basedOn w:val="Normal"/>
    <w:uiPriority w:val="1"/>
    <w:qFormat w:val="1"/>
    <w:pPr>
      <w:spacing w:before="90"/>
      <w:ind w:left="2154" w:right="2082"/>
      <w:jc w:val="center"/>
    </w:pPr>
    <w:rPr>
      <w:rFonts w:ascii="Arial" w:cs="Arial" w:eastAsia="Arial" w:hAnsi="Arial"/>
      <w:b w:val="1"/>
      <w:bCs w:val="1"/>
      <w:sz w:val="38"/>
      <w:szCs w:val="38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>
      <w:spacing w:before="48"/>
      <w:ind w:left="820" w:hanging="360"/>
    </w:pPr>
    <w:rPr>
      <w:rFonts w:ascii="Verdana" w:cs="Verdana" w:eastAsia="Verdana" w:hAnsi="Verdana"/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rFonts w:ascii="Arial MT" w:cs="Arial MT" w:eastAsia="Arial MT" w:hAnsi="Arial MT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HrFqQIwNRn2oTTqVCxFE2S8F7w==">CgMxLjAaJgoBMBIhCh8IB0IbCgdWZXJkYW5hEhBBcmlhbCBVbmljb2RlIE1TGiYKATESIQofCAdCGwoHVmVyZGFuYRIQQXJpYWwgVW5pY29kZSBNUzIOaC5ucHRqbGFvNHhicmg4AHIhMTNWQjBOWkNFODNsaGU1cnhMTTlhV3JScXZrbC1uUXY3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2023-07-24T13:35:56Z</dcterms:created>
</cp:coreProperties>
</file>