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F974DE" w:rsidRDefault="00BF45C6" w14:paraId="38EDE8E4" wp14:textId="77777777">
      <w:pPr>
        <w:pStyle w:val="Standard"/>
        <w:jc w:val="center"/>
        <w:rPr>
          <w:rFonts w:ascii="Comic Sans MS" w:hAnsi="Comic Sans MS"/>
          <w:b/>
          <w:bCs/>
          <w:sz w:val="32"/>
          <w:szCs w:val="32"/>
          <w:u w:val="single"/>
        </w:rPr>
      </w:pPr>
      <w:r>
        <w:rPr>
          <w:rFonts w:ascii="Comic Sans MS" w:hAnsi="Comic Sans MS"/>
          <w:b/>
          <w:bCs/>
          <w:sz w:val="32"/>
          <w:szCs w:val="32"/>
          <w:u w:val="single"/>
        </w:rPr>
        <w:t>Conférence numéro 1</w:t>
      </w:r>
    </w:p>
    <w:p xmlns:wp14="http://schemas.microsoft.com/office/word/2010/wordml" w:rsidR="00F974DE" w:rsidRDefault="00BF45C6" w14:paraId="661F9C76" wp14:textId="77777777">
      <w:pPr>
        <w:pStyle w:val="Standard"/>
        <w:jc w:val="center"/>
        <w:rPr>
          <w:rFonts w:ascii="Comic Sans MS" w:hAnsi="Comic Sans MS"/>
          <w:i/>
          <w:iCs/>
        </w:rPr>
      </w:pPr>
      <w:r>
        <w:rPr>
          <w:rFonts w:ascii="Comic Sans MS" w:hAnsi="Comic Sans MS"/>
          <w:i/>
          <w:iCs/>
        </w:rPr>
        <w:t>Par Mr Motte Richard</w:t>
      </w:r>
    </w:p>
    <w:p xmlns:wp14="http://schemas.microsoft.com/office/word/2010/wordml" w:rsidR="00F974DE" w:rsidRDefault="00BF45C6" w14:paraId="48C96BAA" wp14:textId="77777777">
      <w:pPr>
        <w:pStyle w:val="Standard"/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Qu’es que l’informatique ?</w:t>
      </w:r>
    </w:p>
    <w:p xmlns:wp14="http://schemas.microsoft.com/office/word/2010/wordml" w:rsidR="00F974DE" w:rsidRDefault="00BF45C6" w14:paraId="5836D1AE" wp14:textId="6F645F82">
      <w:pPr>
        <w:pStyle w:val="Standard"/>
        <w:rPr>
          <w:rFonts w:ascii="Comic Sans MS" w:hAnsi="Comic Sans MS"/>
        </w:rPr>
      </w:pPr>
      <w:r w:rsidRPr="04BD2223" w:rsidR="00BF45C6">
        <w:rPr>
          <w:rFonts w:ascii="Comic Sans MS" w:hAnsi="Comic Sans MS"/>
        </w:rPr>
        <w:t xml:space="preserve">Mathématique et Informatique ne sont pas </w:t>
      </w:r>
      <w:r w:rsidRPr="04BD2223" w:rsidR="44A76F21">
        <w:rPr>
          <w:rFonts w:ascii="Comic Sans MS" w:hAnsi="Comic Sans MS"/>
        </w:rPr>
        <w:t>des sciences empiriques</w:t>
      </w:r>
      <w:r w:rsidRPr="04BD2223" w:rsidR="00BF45C6">
        <w:rPr>
          <w:rFonts w:ascii="Comic Sans MS" w:hAnsi="Comic Sans MS"/>
        </w:rPr>
        <w:t xml:space="preserve"> car </w:t>
      </w:r>
      <w:r w:rsidRPr="04BD2223" w:rsidR="75759615">
        <w:rPr>
          <w:rFonts w:ascii="Comic Sans MS" w:hAnsi="Comic Sans MS"/>
        </w:rPr>
        <w:t>elles n’ont</w:t>
      </w:r>
      <w:r w:rsidRPr="04BD2223" w:rsidR="00BF45C6">
        <w:rPr>
          <w:rFonts w:ascii="Comic Sans MS" w:hAnsi="Comic Sans MS"/>
        </w:rPr>
        <w:t xml:space="preserve"> pas d’exemple visible dans le nature, elles sont créations de l’Homme.</w:t>
      </w:r>
    </w:p>
    <w:p xmlns:wp14="http://schemas.microsoft.com/office/word/2010/wordml" w:rsidR="00F974DE" w:rsidRDefault="00F974DE" w14:paraId="672A6659" wp14:textId="77777777">
      <w:pPr>
        <w:pStyle w:val="Standard"/>
        <w:rPr>
          <w:rFonts w:ascii="Comic Sans MS" w:hAnsi="Comic Sans MS"/>
        </w:rPr>
      </w:pPr>
    </w:p>
    <w:p xmlns:wp14="http://schemas.microsoft.com/office/word/2010/wordml" w:rsidR="00F974DE" w:rsidRDefault="00BF45C6" w14:paraId="39607936" wp14:textId="2F1504B0">
      <w:pPr>
        <w:pStyle w:val="Standard"/>
        <w:rPr>
          <w:rFonts w:ascii="Comic Sans MS" w:hAnsi="Comic Sans MS"/>
        </w:rPr>
      </w:pPr>
      <w:r w:rsidRPr="04BD2223" w:rsidR="00BF45C6">
        <w:rPr>
          <w:rFonts w:ascii="Comic Sans MS" w:hAnsi="Comic Sans MS"/>
        </w:rPr>
        <w:t xml:space="preserve">La notion </w:t>
      </w:r>
      <w:r w:rsidRPr="04BD2223" w:rsidR="00BF45C6">
        <w:rPr>
          <w:rFonts w:ascii="Comic Sans MS" w:hAnsi="Comic Sans MS"/>
        </w:rPr>
        <w:t xml:space="preserve">d’informatique a </w:t>
      </w:r>
      <w:r w:rsidRPr="04BD2223" w:rsidR="75759615">
        <w:rPr>
          <w:rFonts w:ascii="Comic Sans MS" w:hAnsi="Comic Sans MS"/>
        </w:rPr>
        <w:t>été</w:t>
      </w:r>
      <w:r w:rsidRPr="04BD2223" w:rsidR="00BF45C6">
        <w:rPr>
          <w:rFonts w:ascii="Comic Sans MS" w:hAnsi="Comic Sans MS"/>
        </w:rPr>
        <w:t xml:space="preserve"> inventer en 1930 avant même l’invention de l’ordinateur en 1945.</w:t>
      </w:r>
    </w:p>
    <w:p xmlns:wp14="http://schemas.microsoft.com/office/word/2010/wordml" w:rsidR="00F974DE" w:rsidRDefault="00F974DE" w14:paraId="0A37501D" wp14:textId="77777777">
      <w:pPr>
        <w:pStyle w:val="Standard"/>
        <w:rPr>
          <w:rFonts w:ascii="Comic Sans MS" w:hAnsi="Comic Sans MS"/>
        </w:rPr>
      </w:pPr>
    </w:p>
    <w:p xmlns:wp14="http://schemas.microsoft.com/office/word/2010/wordml" w:rsidR="00F974DE" w:rsidRDefault="00BF45C6" w14:paraId="7C746068" wp14:textId="725F89ED">
      <w:pPr>
        <w:pStyle w:val="Standard"/>
        <w:rPr>
          <w:rFonts w:ascii="Comic Sans MS" w:hAnsi="Comic Sans MS"/>
        </w:rPr>
      </w:pPr>
      <w:r w:rsidRPr="04BD2223" w:rsidR="00BF45C6">
        <w:rPr>
          <w:rFonts w:ascii="Comic Sans MS" w:hAnsi="Comic Sans MS"/>
        </w:rPr>
        <w:t xml:space="preserve">L’informatique est omniprésente car elle est présente dans des relations </w:t>
      </w:r>
      <w:r w:rsidRPr="04BD2223" w:rsidR="57E6AF62">
        <w:rPr>
          <w:rFonts w:ascii="Comic Sans MS" w:hAnsi="Comic Sans MS"/>
        </w:rPr>
        <w:t>à</w:t>
      </w:r>
      <w:r w:rsidRPr="04BD2223" w:rsidR="00BF45C6">
        <w:rPr>
          <w:rFonts w:ascii="Comic Sans MS" w:hAnsi="Comic Sans MS"/>
        </w:rPr>
        <w:t xml:space="preserve"> double sens avec </w:t>
      </w:r>
      <w:r w:rsidRPr="04BD2223" w:rsidR="566B5C87">
        <w:rPr>
          <w:rFonts w:ascii="Comic Sans MS" w:hAnsi="Comic Sans MS"/>
        </w:rPr>
        <w:t>les matières</w:t>
      </w:r>
      <w:r w:rsidRPr="04BD2223" w:rsidR="00BF45C6">
        <w:rPr>
          <w:rFonts w:ascii="Comic Sans MS" w:hAnsi="Comic Sans MS"/>
        </w:rPr>
        <w:t xml:space="preserve"> suivante : mathématiques, électronique, linguistique, biologiq</w:t>
      </w:r>
      <w:r w:rsidRPr="04BD2223" w:rsidR="00BF45C6">
        <w:rPr>
          <w:rFonts w:ascii="Comic Sans MS" w:hAnsi="Comic Sans MS"/>
        </w:rPr>
        <w:t>ue</w:t>
      </w:r>
    </w:p>
    <w:p xmlns:wp14="http://schemas.microsoft.com/office/word/2010/wordml" w:rsidR="00F974DE" w:rsidRDefault="00BF45C6" w14:paraId="58F456A5" wp14:textId="5D12A4EE">
      <w:pPr>
        <w:pStyle w:val="Standard"/>
        <w:rPr>
          <w:rFonts w:ascii="Comic Sans MS" w:hAnsi="Comic Sans MS"/>
        </w:rPr>
      </w:pPr>
      <w:r w:rsidRPr="04BD2223" w:rsidR="5084AAED">
        <w:rPr>
          <w:rFonts w:ascii="Comic Sans MS" w:hAnsi="Comic Sans MS"/>
        </w:rPr>
        <w:t>Et</w:t>
      </w:r>
      <w:r w:rsidRPr="04BD2223" w:rsidR="00BF45C6">
        <w:rPr>
          <w:rFonts w:ascii="Comic Sans MS" w:hAnsi="Comic Sans MS"/>
        </w:rPr>
        <w:t xml:space="preserve"> dans des relations à sens unique avec des matière comme : la physique quantique, la chimie, les lettres, l’astronomie.</w:t>
      </w:r>
    </w:p>
    <w:p xmlns:wp14="http://schemas.microsoft.com/office/word/2010/wordml" w:rsidR="00F974DE" w:rsidRDefault="00BF45C6" w14:paraId="432BEAEA" wp14:textId="77777777">
      <w:pPr>
        <w:pStyle w:val="Standard"/>
        <w:rPr>
          <w:rFonts w:ascii="Comic Sans MS" w:hAnsi="Comic Sans MS"/>
        </w:rPr>
      </w:pPr>
      <w:r>
        <w:rPr>
          <w:rFonts w:ascii="Comic Sans MS" w:hAnsi="Comic Sans MS"/>
        </w:rPr>
        <w:t>« L’informatique ne s’occupe pas plus des ordinateurs que l’astronomie ne s’occupe des télescope ».</w:t>
      </w:r>
    </w:p>
    <w:p xmlns:wp14="http://schemas.microsoft.com/office/word/2010/wordml" w:rsidR="00F974DE" w:rsidRDefault="00F974DE" w14:paraId="5DAB6C7B" wp14:textId="77777777">
      <w:pPr>
        <w:pStyle w:val="Standard"/>
        <w:rPr>
          <w:rFonts w:ascii="Comic Sans MS" w:hAnsi="Comic Sans MS"/>
        </w:rPr>
      </w:pPr>
    </w:p>
    <w:p xmlns:wp14="http://schemas.microsoft.com/office/word/2010/wordml" w:rsidR="00F974DE" w:rsidRDefault="00BF45C6" w14:paraId="0661D39B" wp14:textId="77777777">
      <w:pPr>
        <w:pStyle w:val="Standard"/>
        <w:rPr>
          <w:rFonts w:ascii="Comic Sans MS" w:hAnsi="Comic Sans MS"/>
        </w:rPr>
      </w:pPr>
      <w:r>
        <w:rPr>
          <w:rFonts w:ascii="Comic Sans MS" w:hAnsi="Comic Sans MS"/>
        </w:rPr>
        <w:t>Les première machines à calcu</w:t>
      </w:r>
      <w:r>
        <w:rPr>
          <w:rFonts w:ascii="Comic Sans MS" w:hAnsi="Comic Sans MS"/>
        </w:rPr>
        <w:t>ler étaient chinoise, indienne et d’autre plus tard comme Alain Turing</w:t>
      </w:r>
    </w:p>
    <w:p xmlns:wp14="http://schemas.microsoft.com/office/word/2010/wordml" w:rsidR="00F974DE" w:rsidRDefault="00F974DE" w14:paraId="02EB378F" wp14:textId="77777777">
      <w:pPr>
        <w:pStyle w:val="Standard"/>
        <w:rPr>
          <w:rFonts w:ascii="Comic Sans MS" w:hAnsi="Comic Sans MS"/>
        </w:rPr>
      </w:pPr>
    </w:p>
    <w:p xmlns:wp14="http://schemas.microsoft.com/office/word/2010/wordml" w:rsidR="00F974DE" w:rsidRDefault="00BF45C6" w14:paraId="37876400" wp14:textId="0A2E2FBB">
      <w:pPr>
        <w:pStyle w:val="Standard"/>
        <w:rPr>
          <w:rFonts w:ascii="Comic Sans MS" w:hAnsi="Comic Sans MS"/>
        </w:rPr>
      </w:pPr>
      <w:r w:rsidRPr="04BD2223" w:rsidR="00BF45C6">
        <w:rPr>
          <w:rFonts w:ascii="Comic Sans MS" w:hAnsi="Comic Sans MS"/>
        </w:rPr>
        <w:t xml:space="preserve">La représentation </w:t>
      </w:r>
      <w:r w:rsidRPr="04BD2223" w:rsidR="5084AAED">
        <w:rPr>
          <w:rFonts w:ascii="Comic Sans MS" w:hAnsi="Comic Sans MS"/>
        </w:rPr>
        <w:t>des données</w:t>
      </w:r>
      <w:r w:rsidRPr="04BD2223" w:rsidR="00BF45C6">
        <w:rPr>
          <w:rFonts w:ascii="Comic Sans MS" w:hAnsi="Comic Sans MS"/>
        </w:rPr>
        <w:t xml:space="preserve"> correspond </w:t>
      </w:r>
      <w:r w:rsidRPr="04BD2223" w:rsidR="0F2FDADB">
        <w:rPr>
          <w:rFonts w:ascii="Comic Sans MS" w:hAnsi="Comic Sans MS"/>
        </w:rPr>
        <w:t>à</w:t>
      </w:r>
      <w:r w:rsidRPr="04BD2223" w:rsidR="00BF45C6">
        <w:rPr>
          <w:rFonts w:ascii="Comic Sans MS" w:hAnsi="Comic Sans MS"/>
        </w:rPr>
        <w:t xml:space="preserve"> la mémoire de l’ordinateur qui est composer seulement de 0 et de 1.</w:t>
      </w:r>
    </w:p>
    <w:p xmlns:wp14="http://schemas.microsoft.com/office/word/2010/wordml" w:rsidR="00F974DE" w:rsidRDefault="00BF45C6" w14:paraId="4F071DBA" wp14:textId="77777777">
      <w:pPr>
        <w:pStyle w:val="Standard"/>
        <w:rPr>
          <w:rFonts w:ascii="Comic Sans MS" w:hAnsi="Comic Sans MS"/>
        </w:rPr>
      </w:pPr>
      <w:r>
        <w:rPr>
          <w:rFonts w:ascii="Comic Sans MS" w:hAnsi="Comic Sans MS"/>
        </w:rPr>
        <w:t>Une donnée est une suite de 0 et de 1.</w:t>
      </w:r>
    </w:p>
    <w:p xmlns:wp14="http://schemas.microsoft.com/office/word/2010/wordml" w:rsidR="00F974DE" w:rsidRDefault="00BF45C6" w14:paraId="4C92F5B3" wp14:textId="77777777">
      <w:pPr>
        <w:pStyle w:val="Standard"/>
        <w:rPr>
          <w:rFonts w:ascii="Comic Sans MS" w:hAnsi="Comic Sans MS"/>
        </w:rPr>
      </w:pPr>
      <w:r>
        <w:rPr>
          <w:rFonts w:ascii="Comic Sans MS" w:hAnsi="Comic Sans MS"/>
        </w:rPr>
        <w:t>Un texte est une suite de caractèr</w:t>
      </w:r>
      <w:r>
        <w:rPr>
          <w:rFonts w:ascii="Comic Sans MS" w:hAnsi="Comic Sans MS"/>
        </w:rPr>
        <w:t>e unidimensionnel.</w:t>
      </w:r>
    </w:p>
    <w:p xmlns:wp14="http://schemas.microsoft.com/office/word/2010/wordml" w:rsidR="00F974DE" w:rsidRDefault="00BF45C6" w14:paraId="2AD18DBF" wp14:textId="77777777">
      <w:pPr>
        <w:pStyle w:val="Standard"/>
        <w:rPr>
          <w:rFonts w:ascii="Comic Sans MS" w:hAnsi="Comic Sans MS"/>
        </w:rPr>
      </w:pPr>
      <w:r>
        <w:rPr>
          <w:rFonts w:ascii="Comic Sans MS" w:hAnsi="Comic Sans MS"/>
        </w:rPr>
        <w:t>Une image est suite de donnée RAB (Red Green Blue).</w:t>
      </w:r>
    </w:p>
    <w:p xmlns:wp14="http://schemas.microsoft.com/office/word/2010/wordml" w:rsidR="00F974DE" w:rsidRDefault="00BF45C6" w14:paraId="5E132D36" wp14:textId="77777777">
      <w:pPr>
        <w:pStyle w:val="Standard"/>
        <w:rPr>
          <w:rFonts w:ascii="Comic Sans MS" w:hAnsi="Comic Sans MS"/>
        </w:rPr>
      </w:pPr>
      <w:r>
        <w:rPr>
          <w:rFonts w:ascii="Comic Sans MS" w:hAnsi="Comic Sans MS"/>
        </w:rPr>
        <w:t>Une vidéo est une suite d’image (environs 24 par seconde).</w:t>
      </w:r>
    </w:p>
    <w:p xmlns:wp14="http://schemas.microsoft.com/office/word/2010/wordml" w:rsidR="00F974DE" w:rsidRDefault="00BF45C6" w14:paraId="0C744162" wp14:textId="3239908F">
      <w:pPr>
        <w:pStyle w:val="Standard"/>
        <w:rPr>
          <w:rFonts w:ascii="Comic Sans MS" w:hAnsi="Comic Sans MS"/>
        </w:rPr>
      </w:pPr>
      <w:r w:rsidRPr="04BD2223" w:rsidR="00BF45C6">
        <w:rPr>
          <w:rFonts w:ascii="Comic Sans MS" w:hAnsi="Comic Sans MS"/>
        </w:rPr>
        <w:t xml:space="preserve">Le son est une suite d’information (hauteur, volume, </w:t>
      </w:r>
      <w:r w:rsidRPr="04BD2223" w:rsidR="5301450D">
        <w:rPr>
          <w:rFonts w:ascii="Comic Sans MS" w:hAnsi="Comic Sans MS"/>
        </w:rPr>
        <w:t>etc.</w:t>
      </w:r>
      <w:r w:rsidRPr="04BD2223" w:rsidR="00BF45C6">
        <w:rPr>
          <w:rFonts w:ascii="Comic Sans MS" w:hAnsi="Comic Sans MS"/>
        </w:rPr>
        <w:t>).</w:t>
      </w:r>
    </w:p>
    <w:p xmlns:wp14="http://schemas.microsoft.com/office/word/2010/wordml" w:rsidR="00F974DE" w:rsidRDefault="00BF45C6" w14:paraId="53087315" wp14:textId="77777777">
      <w:pPr>
        <w:pStyle w:val="Standard"/>
        <w:rPr>
          <w:rFonts w:ascii="Comic Sans MS" w:hAnsi="Comic Sans MS"/>
        </w:rPr>
      </w:pPr>
      <w:r>
        <w:rPr>
          <w:rFonts w:ascii="Comic Sans MS" w:hAnsi="Comic Sans MS"/>
        </w:rPr>
        <w:t xml:space="preserve">Binaire est une suite de 0 et de 1 mais le premier est </w:t>
      </w:r>
      <w:r>
        <w:rPr>
          <w:rFonts w:ascii="Comic Sans MS" w:hAnsi="Comic Sans MS"/>
        </w:rPr>
        <w:t>toujours un 1.</w:t>
      </w:r>
    </w:p>
    <w:p xmlns:wp14="http://schemas.microsoft.com/office/word/2010/wordml" w:rsidR="00F974DE" w:rsidRDefault="00F974DE" w14:paraId="6A05A809" wp14:textId="77777777">
      <w:pPr>
        <w:pStyle w:val="Standard"/>
        <w:rPr>
          <w:rFonts w:ascii="Comic Sans MS" w:hAnsi="Comic Sans MS"/>
        </w:rPr>
      </w:pPr>
    </w:p>
    <w:p xmlns:wp14="http://schemas.microsoft.com/office/word/2010/wordml" w:rsidR="00F974DE" w:rsidRDefault="00BF45C6" w14:paraId="7D9F319A" wp14:textId="77777777">
      <w:pPr>
        <w:pStyle w:val="Standard"/>
        <w:rPr>
          <w:rFonts w:ascii="Comic Sans MS" w:hAnsi="Comic Sans MS"/>
        </w:rPr>
      </w:pPr>
      <w:r w:rsidRPr="04BD2223" w:rsidR="00BF45C6">
        <w:rPr>
          <w:rFonts w:ascii="Comic Sans MS" w:hAnsi="Comic Sans MS"/>
        </w:rPr>
        <w:t>On note &lt;</w:t>
      </w:r>
      <w:bookmarkStart w:name="_Int_XMKXiLWt" w:id="1516235349"/>
      <w:r w:rsidRPr="04BD2223" w:rsidR="00BF45C6">
        <w:rPr>
          <w:rFonts w:ascii="Comic Sans MS" w:hAnsi="Comic Sans MS"/>
        </w:rPr>
        <w:t>n,p</w:t>
      </w:r>
      <w:bookmarkEnd w:id="1516235349"/>
      <w:r w:rsidRPr="04BD2223" w:rsidR="00BF45C6">
        <w:rPr>
          <w:rFonts w:ascii="Comic Sans MS" w:hAnsi="Comic Sans MS"/>
        </w:rPr>
        <w:t>&gt; l’entier qui code les 2 entiers n et p.</w:t>
      </w:r>
    </w:p>
    <w:p xmlns:wp14="http://schemas.microsoft.com/office/word/2010/wordml" w:rsidR="00F974DE" w:rsidRDefault="00F974DE" w14:paraId="5A39BBE3" wp14:textId="77777777">
      <w:pPr>
        <w:pStyle w:val="Standard"/>
        <w:rPr>
          <w:rFonts w:ascii="Comic Sans MS" w:hAnsi="Comic Sans MS"/>
        </w:rPr>
      </w:pPr>
    </w:p>
    <w:p xmlns:wp14="http://schemas.microsoft.com/office/word/2010/wordml" w:rsidR="00F974DE" w:rsidRDefault="00BF45C6" w14:paraId="18243B4E" wp14:textId="72A528B3">
      <w:pPr>
        <w:pStyle w:val="Standard"/>
        <w:rPr>
          <w:rFonts w:ascii="Comic Sans MS" w:hAnsi="Comic Sans MS"/>
        </w:rPr>
      </w:pPr>
      <w:r w:rsidRPr="04BD2223" w:rsidR="00BF45C6">
        <w:rPr>
          <w:rFonts w:ascii="Comic Sans MS" w:hAnsi="Comic Sans MS"/>
        </w:rPr>
        <w:t xml:space="preserve">Un texte est en codage </w:t>
      </w:r>
      <w:r w:rsidRPr="04BD2223" w:rsidR="00BF45C6">
        <w:rPr>
          <w:rFonts w:ascii="Comic Sans MS" w:hAnsi="Comic Sans MS"/>
        </w:rPr>
        <w:t>ascII</w:t>
      </w:r>
      <w:r w:rsidRPr="04BD2223" w:rsidR="00BF45C6">
        <w:rPr>
          <w:rFonts w:ascii="Comic Sans MS" w:hAnsi="Comic Sans MS"/>
        </w:rPr>
        <w:t xml:space="preserve"> donc texte car 0 = 48 1 = 49 </w:t>
      </w:r>
      <w:r w:rsidRPr="04BD2223" w:rsidR="68FED858">
        <w:rPr>
          <w:rFonts w:ascii="Comic Sans MS" w:hAnsi="Comic Sans MS"/>
        </w:rPr>
        <w:t>etc.</w:t>
      </w:r>
      <w:r w:rsidRPr="04BD2223" w:rsidR="00BF45C6">
        <w:rPr>
          <w:rFonts w:ascii="Comic Sans MS" w:hAnsi="Comic Sans MS"/>
        </w:rPr>
        <w:t xml:space="preserve"> et A = 58 et est toujours égale </w:t>
      </w:r>
      <w:r w:rsidRPr="04BD2223" w:rsidR="603F5FD2">
        <w:rPr>
          <w:rFonts w:ascii="Comic Sans MS" w:hAnsi="Comic Sans MS"/>
        </w:rPr>
        <w:t>un entier</w:t>
      </w:r>
      <w:r w:rsidRPr="04BD2223" w:rsidR="00BF45C6">
        <w:rPr>
          <w:rFonts w:ascii="Comic Sans MS" w:hAnsi="Comic Sans MS"/>
        </w:rPr>
        <w:t xml:space="preserve"> car il n’y a pas de tableau de conversion.</w:t>
      </w:r>
    </w:p>
    <w:p xmlns:wp14="http://schemas.microsoft.com/office/word/2010/wordml" w:rsidR="00F974DE" w:rsidRDefault="00BF45C6" w14:paraId="13071A91" wp14:textId="0AF7503C">
      <w:pPr>
        <w:pStyle w:val="Standard"/>
        <w:rPr>
          <w:rFonts w:ascii="Comic Sans MS" w:hAnsi="Comic Sans MS"/>
        </w:rPr>
      </w:pPr>
      <w:r w:rsidRPr="04BD2223" w:rsidR="00BF45C6">
        <w:rPr>
          <w:rFonts w:ascii="Comic Sans MS" w:hAnsi="Comic Sans MS"/>
        </w:rPr>
        <w:t xml:space="preserve">Une musique est une suite finie </w:t>
      </w:r>
      <w:r w:rsidRPr="04BD2223" w:rsidR="00BF45C6">
        <w:rPr>
          <w:rFonts w:ascii="Comic Sans MS" w:hAnsi="Comic Sans MS"/>
        </w:rPr>
        <w:t xml:space="preserve">d’information donc </w:t>
      </w:r>
      <w:r w:rsidRPr="04BD2223" w:rsidR="00FDD831">
        <w:rPr>
          <w:rFonts w:ascii="Comic Sans MS" w:hAnsi="Comic Sans MS"/>
        </w:rPr>
        <w:t>une suite finie</w:t>
      </w:r>
      <w:r w:rsidRPr="04BD2223" w:rsidR="00BF45C6">
        <w:rPr>
          <w:rFonts w:ascii="Comic Sans MS" w:hAnsi="Comic Sans MS"/>
        </w:rPr>
        <w:t xml:space="preserve"> d’entiers donc </w:t>
      </w:r>
      <w:r w:rsidRPr="04BD2223" w:rsidR="36CF793D">
        <w:rPr>
          <w:rFonts w:ascii="Comic Sans MS" w:hAnsi="Comic Sans MS"/>
        </w:rPr>
        <w:t>un entier</w:t>
      </w:r>
      <w:r w:rsidRPr="04BD2223" w:rsidR="00BF45C6">
        <w:rPr>
          <w:rFonts w:ascii="Comic Sans MS" w:hAnsi="Comic Sans MS"/>
        </w:rPr>
        <w:t>.</w:t>
      </w:r>
    </w:p>
    <w:p xmlns:wp14="http://schemas.microsoft.com/office/word/2010/wordml" w:rsidR="00F974DE" w:rsidRDefault="00BF45C6" w14:paraId="17195A23" wp14:textId="77777777">
      <w:pPr>
        <w:pStyle w:val="Standard"/>
        <w:rPr>
          <w:rFonts w:ascii="Comic Sans MS" w:hAnsi="Comic Sans MS"/>
        </w:rPr>
      </w:pPr>
      <w:r>
        <w:rPr>
          <w:rFonts w:ascii="Comic Sans MS" w:hAnsi="Comic Sans MS"/>
        </w:rPr>
        <w:t>Une image est une suite de pixel composé de variable RGB et donc en un entier.</w:t>
      </w:r>
    </w:p>
    <w:p xmlns:wp14="http://schemas.microsoft.com/office/word/2010/wordml" w:rsidR="00F974DE" w:rsidRDefault="00BF45C6" w14:paraId="329E5E09" wp14:textId="77777777">
      <w:pPr>
        <w:pStyle w:val="Standard"/>
        <w:rPr>
          <w:rFonts w:ascii="Comic Sans MS" w:hAnsi="Comic Sans MS"/>
        </w:rPr>
      </w:pPr>
      <w:r w:rsidRPr="04BD2223" w:rsidR="00BF45C6">
        <w:rPr>
          <w:rFonts w:ascii="Comic Sans MS" w:hAnsi="Comic Sans MS"/>
        </w:rPr>
        <w:t>Une vidéo est donc une suite d’information avec &lt;</w:t>
      </w:r>
      <w:r w:rsidRPr="04BD2223" w:rsidR="00BF45C6">
        <w:rPr>
          <w:rFonts w:ascii="Comic Sans MS" w:hAnsi="Comic Sans MS"/>
        </w:rPr>
        <w:t>vidéo,sons</w:t>
      </w:r>
      <w:r w:rsidRPr="04BD2223" w:rsidR="00BF45C6">
        <w:rPr>
          <w:rFonts w:ascii="Comic Sans MS" w:hAnsi="Comic Sans MS"/>
        </w:rPr>
        <w:t>&gt;</w:t>
      </w:r>
    </w:p>
    <w:p xmlns:wp14="http://schemas.microsoft.com/office/word/2010/wordml" w:rsidR="00F974DE" w:rsidRDefault="00BF45C6" w14:paraId="65F03D96" wp14:textId="5008A102">
      <w:pPr>
        <w:pStyle w:val="Standard"/>
        <w:rPr>
          <w:rFonts w:ascii="Comic Sans MS" w:hAnsi="Comic Sans MS"/>
        </w:rPr>
      </w:pPr>
      <w:r w:rsidRPr="04BD2223" w:rsidR="00BF45C6">
        <w:rPr>
          <w:rFonts w:ascii="Comic Sans MS" w:hAnsi="Comic Sans MS"/>
        </w:rPr>
        <w:t xml:space="preserve">Un nombre réel n’est pas </w:t>
      </w:r>
      <w:r w:rsidRPr="04BD2223" w:rsidR="0DC54324">
        <w:rPr>
          <w:rFonts w:ascii="Comic Sans MS" w:hAnsi="Comic Sans MS"/>
        </w:rPr>
        <w:t>représentable</w:t>
      </w:r>
      <w:r w:rsidRPr="04BD2223" w:rsidR="00BF45C6">
        <w:rPr>
          <w:rFonts w:ascii="Comic Sans MS" w:hAnsi="Comic Sans MS"/>
        </w:rPr>
        <w:t xml:space="preserve"> dans un tableau </w:t>
      </w:r>
      <w:r w:rsidRPr="04BD2223" w:rsidR="00BF45C6">
        <w:rPr>
          <w:rFonts w:ascii="Comic Sans MS" w:hAnsi="Comic Sans MS"/>
        </w:rPr>
        <w:t xml:space="preserve">de 0 et de 1 car pas </w:t>
      </w:r>
      <w:r w:rsidRPr="04BD2223" w:rsidR="00BF45C6">
        <w:rPr>
          <w:rFonts w:ascii="Comic Sans MS" w:hAnsi="Comic Sans MS"/>
        </w:rPr>
        <w:t>asse</w:t>
      </w:r>
      <w:r w:rsidRPr="04BD2223" w:rsidR="7C4D8495">
        <w:rPr>
          <w:rFonts w:ascii="Comic Sans MS" w:hAnsi="Comic Sans MS"/>
        </w:rPr>
        <w:t>z</w:t>
      </w:r>
      <w:r w:rsidRPr="04BD2223" w:rsidR="00BF45C6">
        <w:rPr>
          <w:rFonts w:ascii="Comic Sans MS" w:hAnsi="Comic Sans MS"/>
        </w:rPr>
        <w:t xml:space="preserve"> de place dans un octet.</w:t>
      </w:r>
    </w:p>
    <w:p xmlns:wp14="http://schemas.microsoft.com/office/word/2010/wordml" w:rsidR="00F974DE" w:rsidRDefault="00F974DE" w14:paraId="41C8F396" wp14:textId="77777777">
      <w:pPr>
        <w:pStyle w:val="Standard"/>
        <w:rPr>
          <w:rFonts w:ascii="Comic Sans MS" w:hAnsi="Comic Sans MS"/>
        </w:rPr>
      </w:pPr>
    </w:p>
    <w:p xmlns:wp14="http://schemas.microsoft.com/office/word/2010/wordml" w:rsidR="00F974DE" w:rsidRDefault="00BF45C6" w14:paraId="7DA43870" wp14:textId="77777777">
      <w:pPr>
        <w:pStyle w:val="Standard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La Logique, Qu’es que c’est ?</w:t>
      </w:r>
    </w:p>
    <w:p xmlns:wp14="http://schemas.microsoft.com/office/word/2010/wordml" w:rsidR="00F974DE" w:rsidRDefault="00BF45C6" w14:paraId="54801890" wp14:textId="2D7EF1C3">
      <w:pPr>
        <w:pStyle w:val="Standard"/>
        <w:rPr>
          <w:rFonts w:ascii="Comic Sans MS" w:hAnsi="Comic Sans MS"/>
        </w:rPr>
      </w:pPr>
      <w:r w:rsidRPr="04BD2223" w:rsidR="00BF45C6">
        <w:rPr>
          <w:rFonts w:ascii="Comic Sans MS" w:hAnsi="Comic Sans MS"/>
        </w:rPr>
        <w:t xml:space="preserve">La logique n’est </w:t>
      </w:r>
      <w:r w:rsidRPr="04BD2223" w:rsidR="38BF4678">
        <w:rPr>
          <w:rFonts w:ascii="Comic Sans MS" w:hAnsi="Comic Sans MS"/>
        </w:rPr>
        <w:t>enseignée</w:t>
      </w:r>
      <w:r w:rsidRPr="04BD2223" w:rsidR="00BF45C6">
        <w:rPr>
          <w:rFonts w:ascii="Comic Sans MS" w:hAnsi="Comic Sans MS"/>
        </w:rPr>
        <w:t xml:space="preserve"> seulement en informatique même si elle compose la base de toute réflexions.</w:t>
      </w:r>
    </w:p>
    <w:p xmlns:wp14="http://schemas.microsoft.com/office/word/2010/wordml" w:rsidR="00F974DE" w:rsidRDefault="00BF45C6" w14:paraId="68E0920F" wp14:textId="77777777">
      <w:pPr>
        <w:pStyle w:val="Standard"/>
        <w:rPr>
          <w:rFonts w:ascii="Comic Sans MS" w:hAnsi="Comic Sans MS"/>
        </w:rPr>
      </w:pPr>
      <w:r>
        <w:rPr>
          <w:rFonts w:ascii="Comic Sans MS" w:hAnsi="Comic Sans MS"/>
        </w:rPr>
        <w:t>Logique → Démonstration automatique → Calculabilité → Premier ordinateur</w:t>
      </w:r>
      <w:r>
        <w:rPr>
          <w:rFonts w:ascii="Comic Sans MS" w:hAnsi="Comic Sans MS"/>
        </w:rPr>
        <w:t>.</w:t>
      </w:r>
    </w:p>
    <w:p xmlns:wp14="http://schemas.microsoft.com/office/word/2010/wordml" w:rsidR="00F974DE" w:rsidRDefault="00BF45C6" w14:paraId="09A641ED" wp14:textId="4B526A14">
      <w:pPr>
        <w:pStyle w:val="Standard"/>
        <w:rPr>
          <w:rFonts w:ascii="Comic Sans MS" w:hAnsi="Comic Sans MS"/>
        </w:rPr>
      </w:pPr>
      <w:r w:rsidRPr="04BD2223" w:rsidR="00BF45C6">
        <w:rPr>
          <w:rFonts w:ascii="Comic Sans MS" w:hAnsi="Comic Sans MS"/>
        </w:rPr>
        <w:t xml:space="preserve">Le principe des premiers ordinateurs est de démontrer automatiquement </w:t>
      </w:r>
      <w:r w:rsidRPr="04BD2223" w:rsidR="0C073B88">
        <w:rPr>
          <w:rFonts w:ascii="Comic Sans MS" w:hAnsi="Comic Sans MS"/>
        </w:rPr>
        <w:t>des théorèmes arithmétiques</w:t>
      </w:r>
      <w:r w:rsidRPr="04BD2223" w:rsidR="00BF45C6">
        <w:rPr>
          <w:rFonts w:ascii="Comic Sans MS" w:hAnsi="Comic Sans MS"/>
        </w:rPr>
        <w:t>, mais c’est impossible.</w:t>
      </w:r>
    </w:p>
    <w:p xmlns:wp14="http://schemas.microsoft.com/office/word/2010/wordml" w:rsidR="00F974DE" w:rsidRDefault="00BF45C6" w14:paraId="5E8CAF3F" wp14:textId="7398802B">
      <w:pPr>
        <w:pStyle w:val="Standard"/>
        <w:rPr>
          <w:rFonts w:ascii="Comic Sans MS" w:hAnsi="Comic Sans MS"/>
        </w:rPr>
      </w:pPr>
      <w:r w:rsidRPr="04BD2223" w:rsidR="00BF45C6">
        <w:rPr>
          <w:rFonts w:ascii="Comic Sans MS" w:hAnsi="Comic Sans MS"/>
        </w:rPr>
        <w:t xml:space="preserve">La logique est de résonner correctement mais avec la rigueur mathématique comme </w:t>
      </w:r>
      <w:r w:rsidRPr="04BD2223" w:rsidR="0C073B88">
        <w:rPr>
          <w:rFonts w:ascii="Comic Sans MS" w:hAnsi="Comic Sans MS"/>
        </w:rPr>
        <w:t>les théorèmes</w:t>
      </w:r>
      <w:r w:rsidRPr="04BD2223" w:rsidR="00BF45C6">
        <w:rPr>
          <w:rFonts w:ascii="Comic Sans MS" w:hAnsi="Comic Sans MS"/>
        </w:rPr>
        <w:t xml:space="preserve"> de Thalès ou Pythagore.</w:t>
      </w:r>
    </w:p>
    <w:p xmlns:wp14="http://schemas.microsoft.com/office/word/2010/wordml" w:rsidR="00F974DE" w:rsidRDefault="00F974DE" w14:paraId="72A3D3EC" wp14:textId="77777777">
      <w:pPr>
        <w:pStyle w:val="Standard"/>
        <w:rPr>
          <w:rFonts w:ascii="Comic Sans MS" w:hAnsi="Comic Sans MS"/>
        </w:rPr>
      </w:pPr>
    </w:p>
    <w:p xmlns:wp14="http://schemas.microsoft.com/office/word/2010/wordml" w:rsidR="00F974DE" w:rsidRDefault="00BF45C6" w14:paraId="5AC0AD07" wp14:textId="7B563A20">
      <w:pPr>
        <w:pStyle w:val="Standard"/>
        <w:rPr>
          <w:rFonts w:ascii="Comic Sans MS" w:hAnsi="Comic Sans MS"/>
        </w:rPr>
      </w:pPr>
      <w:r w:rsidRPr="04BD2223" w:rsidR="00BF45C6">
        <w:rPr>
          <w:rFonts w:ascii="Comic Sans MS" w:hAnsi="Comic Sans MS"/>
        </w:rPr>
        <w:t xml:space="preserve">Les syllogismes </w:t>
      </w:r>
      <w:r w:rsidRPr="04BD2223" w:rsidR="00BF45C6">
        <w:rPr>
          <w:rFonts w:ascii="Comic Sans MS" w:hAnsi="Comic Sans MS"/>
        </w:rPr>
        <w:t xml:space="preserve">sont </w:t>
      </w:r>
      <w:r w:rsidRPr="04BD2223" w:rsidR="40693899">
        <w:rPr>
          <w:rFonts w:ascii="Comic Sans MS" w:hAnsi="Comic Sans MS"/>
        </w:rPr>
        <w:t>des fonctionnements logiques</w:t>
      </w:r>
      <w:r w:rsidRPr="04BD2223" w:rsidR="00BF45C6">
        <w:rPr>
          <w:rFonts w:ascii="Comic Sans MS" w:hAnsi="Comic Sans MS"/>
        </w:rPr>
        <w:t xml:space="preserve"> en voici </w:t>
      </w:r>
      <w:r w:rsidRPr="04BD2223" w:rsidR="48477570">
        <w:rPr>
          <w:rFonts w:ascii="Comic Sans MS" w:hAnsi="Comic Sans MS"/>
        </w:rPr>
        <w:t>deux exemples</w:t>
      </w:r>
      <w:r w:rsidRPr="04BD2223" w:rsidR="00BF45C6">
        <w:rPr>
          <w:rFonts w:ascii="Comic Sans MS" w:hAnsi="Comic Sans MS"/>
        </w:rPr>
        <w:t> :</w:t>
      </w:r>
    </w:p>
    <w:p xmlns:wp14="http://schemas.microsoft.com/office/word/2010/wordml" w:rsidR="00F974DE" w:rsidRDefault="00BF45C6" w14:paraId="3E29013F" wp14:textId="77777777">
      <w:pPr>
        <w:pStyle w:val="Standard"/>
        <w:rPr>
          <w:rFonts w:ascii="Comic Sans MS" w:hAnsi="Comic Sans MS"/>
        </w:rPr>
      </w:pPr>
      <w:r>
        <w:rPr>
          <w:rFonts w:ascii="Comic Sans MS" w:hAnsi="Comic Sans MS"/>
        </w:rPr>
        <w:t>Barbara : Tout M est P</w:t>
      </w:r>
    </w:p>
    <w:p xmlns:wp14="http://schemas.microsoft.com/office/word/2010/wordml" w:rsidR="00F974DE" w:rsidRDefault="00BF45C6" w14:paraId="78E741CA" wp14:textId="77777777">
      <w:pPr>
        <w:pStyle w:val="Standard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="00BF45C6">
        <w:rPr>
          <w:rFonts w:ascii="Comic Sans MS" w:hAnsi="Comic Sans MS"/>
        </w:rPr>
        <w:t xml:space="preserve">      Or tout </w:t>
      </w:r>
      <w:bookmarkStart w:name="_Int_GS8JRKZ3" w:id="1416859165"/>
      <w:r w:rsidR="00BF45C6">
        <w:rPr>
          <w:rFonts w:ascii="Comic Sans MS" w:hAnsi="Comic Sans MS"/>
        </w:rPr>
        <w:t xml:space="preserve">S est</w:t>
      </w:r>
      <w:bookmarkEnd w:id="1416859165"/>
      <w:r w:rsidR="00BF45C6">
        <w:rPr>
          <w:rFonts w:ascii="Comic Sans MS" w:hAnsi="Comic Sans MS"/>
        </w:rPr>
        <w:t xml:space="preserve"> M</w:t>
      </w:r>
    </w:p>
    <w:p xmlns:wp14="http://schemas.microsoft.com/office/word/2010/wordml" w:rsidR="00F974DE" w:rsidRDefault="00BF45C6" w14:paraId="2954CE07" wp14:textId="77777777">
      <w:pPr>
        <w:pStyle w:val="Standard"/>
        <w:rPr>
          <w:rFonts w:ascii="Comic Sans MS" w:hAnsi="Comic Sans MS"/>
        </w:rPr>
      </w:pPr>
      <w:r w:rsidRPr="04BD2223" w:rsidR="00BF45C6">
        <w:rPr>
          <w:rFonts w:ascii="Comic Sans MS" w:hAnsi="Comic Sans MS"/>
        </w:rPr>
        <w:t xml:space="preserve">   </w:t>
      </w:r>
      <w:r>
        <w:tab/>
      </w:r>
      <w:r w:rsidRPr="04BD2223" w:rsidR="00BF45C6">
        <w:rPr>
          <w:rFonts w:ascii="Comic Sans MS" w:hAnsi="Comic Sans MS"/>
        </w:rPr>
        <w:t xml:space="preserve">      Donc tout </w:t>
      </w:r>
      <w:bookmarkStart w:name="_Int_XTfKmBDv" w:id="1048219059"/>
      <w:r w:rsidRPr="04BD2223" w:rsidR="00BF45C6">
        <w:rPr>
          <w:rFonts w:ascii="Comic Sans MS" w:hAnsi="Comic Sans MS"/>
        </w:rPr>
        <w:t>S est</w:t>
      </w:r>
      <w:bookmarkEnd w:id="1048219059"/>
      <w:r w:rsidRPr="04BD2223" w:rsidR="00BF45C6">
        <w:rPr>
          <w:rFonts w:ascii="Comic Sans MS" w:hAnsi="Comic Sans MS"/>
        </w:rPr>
        <w:t xml:space="preserve"> P</w:t>
      </w:r>
    </w:p>
    <w:p xmlns:wp14="http://schemas.microsoft.com/office/word/2010/wordml" w:rsidR="00F974DE" w:rsidRDefault="00BF45C6" w14:paraId="200DADD8" wp14:textId="77777777">
      <w:pPr>
        <w:pStyle w:val="Standard"/>
        <w:rPr>
          <w:rFonts w:hint="eastAsia"/>
        </w:rPr>
      </w:pPr>
      <w:r>
        <w:rPr>
          <w:rFonts w:ascii="Comic Sans MS" w:hAnsi="Comic Sans MS"/>
        </w:rPr>
        <w:t xml:space="preserve">Baroco : </w:t>
      </w:r>
      <w:r>
        <w:rPr>
          <w:rFonts w:ascii="Comic Sans MS" w:hAnsi="Comic Sans MS"/>
        </w:rPr>
        <w:t>Tout P est S</w:t>
      </w:r>
    </w:p>
    <w:p xmlns:wp14="http://schemas.microsoft.com/office/word/2010/wordml" w:rsidR="00F974DE" w:rsidRDefault="00BF45C6" w14:paraId="1F7F5EA7" wp14:textId="77777777">
      <w:pPr>
        <w:pStyle w:val="Standard"/>
        <w:rPr>
          <w:rFonts w:hint="eastAsia"/>
        </w:rPr>
      </w:pPr>
      <w:r>
        <w:rPr>
          <w:rFonts w:ascii="Comic Sans MS" w:hAnsi="Comic Sans MS"/>
        </w:rPr>
        <w:t xml:space="preserve">              Or quelques F ne sont pas S</w:t>
      </w:r>
    </w:p>
    <w:p xmlns:wp14="http://schemas.microsoft.com/office/word/2010/wordml" w:rsidR="00F974DE" w:rsidRDefault="00BF45C6" w14:paraId="2F230F22" wp14:textId="77777777">
      <w:pPr>
        <w:pStyle w:val="Standard"/>
        <w:rPr>
          <w:rFonts w:hint="eastAsia"/>
        </w:rPr>
      </w:pPr>
      <w:r>
        <w:rPr>
          <w:rFonts w:ascii="Comic Sans MS" w:hAnsi="Comic Sans MS"/>
        </w:rPr>
        <w:t xml:space="preserve">              Donc quelques F ne sont pas P</w:t>
      </w:r>
    </w:p>
    <w:p xmlns:wp14="http://schemas.microsoft.com/office/word/2010/wordml" w:rsidR="00F974DE" w:rsidRDefault="00BF45C6" w14:paraId="37EDA58A" wp14:textId="0EE3B32D">
      <w:pPr>
        <w:pStyle w:val="Standard"/>
      </w:pPr>
      <w:r w:rsidRPr="04BD2223" w:rsidR="7C868C64">
        <w:rPr>
          <w:rFonts w:ascii="Comic Sans MS" w:hAnsi="Comic Sans MS"/>
        </w:rPr>
        <w:t>Égalité</w:t>
      </w:r>
      <w:r w:rsidRPr="04BD2223" w:rsidR="00BF45C6">
        <w:rPr>
          <w:rFonts w:ascii="Comic Sans MS" w:hAnsi="Comic Sans MS"/>
        </w:rPr>
        <w:t xml:space="preserve"> identita</w:t>
      </w:r>
      <w:r w:rsidRPr="04BD2223" w:rsidR="00BF45C6">
        <w:rPr>
          <w:rFonts w:ascii="Comic Sans MS" w:hAnsi="Comic Sans MS"/>
        </w:rPr>
        <w:t>ire : tout A est A</w:t>
      </w:r>
    </w:p>
    <w:p xmlns:wp14="http://schemas.microsoft.com/office/word/2010/wordml" w:rsidR="00F974DE" w:rsidRDefault="00BF45C6" w14:paraId="6F110064" wp14:textId="5534DA75">
      <w:pPr>
        <w:pStyle w:val="Standard"/>
      </w:pPr>
      <w:r w:rsidRPr="04BD2223" w:rsidR="7C868C64">
        <w:rPr>
          <w:rFonts w:ascii="Comic Sans MS" w:hAnsi="Comic Sans MS"/>
        </w:rPr>
        <w:t>Égalité</w:t>
      </w:r>
      <w:r w:rsidRPr="04BD2223" w:rsidR="00BF45C6">
        <w:rPr>
          <w:rFonts w:ascii="Comic Sans MS" w:hAnsi="Comic Sans MS"/>
        </w:rPr>
        <w:t xml:space="preserve"> contradictoire : G et non G ne peuvent pas être en accord</w:t>
      </w:r>
    </w:p>
    <w:p xmlns:wp14="http://schemas.microsoft.com/office/word/2010/wordml" w:rsidR="00F974DE" w:rsidRDefault="00F974DE" w14:paraId="0D0B940D" wp14:textId="77777777">
      <w:pPr>
        <w:pStyle w:val="Standard"/>
        <w:rPr>
          <w:rFonts w:hint="eastAsia"/>
        </w:rPr>
      </w:pPr>
    </w:p>
    <w:p xmlns:wp14="http://schemas.microsoft.com/office/word/2010/wordml" w:rsidR="00F974DE" w:rsidP="04BD2223" w:rsidRDefault="00BF45C6" w14:paraId="73D4401C" wp14:textId="6F386BB9">
      <w:pPr>
        <w:pStyle w:val="Standard"/>
        <w:rPr>
          <w:b w:val="1"/>
          <w:bCs w:val="1"/>
          <w:u w:val="single"/>
        </w:rPr>
      </w:pPr>
      <w:r w:rsidRPr="04BD2223" w:rsidR="1E3D3432">
        <w:rPr>
          <w:rFonts w:ascii="Comic Sans MS" w:hAnsi="Comic Sans MS"/>
          <w:b w:val="1"/>
          <w:bCs w:val="1"/>
          <w:u w:val="single"/>
        </w:rPr>
        <w:t>Quantificateurs universels</w:t>
      </w:r>
      <w:r w:rsidRPr="04BD2223" w:rsidR="00BF45C6">
        <w:rPr>
          <w:rFonts w:ascii="Comic Sans MS" w:hAnsi="Comic Sans MS"/>
          <w:b w:val="1"/>
          <w:bCs w:val="1"/>
          <w:u w:val="single"/>
        </w:rPr>
        <w:t>.</w:t>
      </w:r>
    </w:p>
    <w:p xmlns:wp14="http://schemas.microsoft.com/office/word/2010/wordml" w:rsidR="00F974DE" w:rsidRDefault="00BF45C6" w14:paraId="7B824754" wp14:textId="77777777">
      <w:pPr>
        <w:pStyle w:val="Standard"/>
      </w:pPr>
      <w:r w:rsidRPr="04BD2223" w:rsidR="00BF45C6">
        <w:rPr>
          <w:rFonts w:ascii="Comic Sans MS" w:hAnsi="Comic Sans MS"/>
        </w:rPr>
        <w:t>Notations : ∀</w:t>
      </w:r>
      <w:bookmarkStart w:name="_Int_9FEHUJ8L" w:id="2079169070"/>
      <w:r w:rsidRPr="04BD2223" w:rsidR="00BF45C6">
        <w:rPr>
          <w:rFonts w:ascii="Comic Sans MS" w:hAnsi="Comic Sans MS"/>
        </w:rPr>
        <w:t>xP</w:t>
      </w:r>
      <w:bookmarkEnd w:id="2079169070"/>
      <w:r w:rsidRPr="04BD2223" w:rsidR="00BF45C6">
        <w:rPr>
          <w:rFonts w:ascii="Comic Sans MS" w:hAnsi="Comic Sans MS"/>
        </w:rPr>
        <w:t>(x)</w:t>
      </w:r>
    </w:p>
    <w:p xmlns:wp14="http://schemas.microsoft.com/office/word/2010/wordml" w:rsidR="00F974DE" w:rsidRDefault="00BF45C6" w14:paraId="2C0A36B4" wp14:textId="77777777">
      <w:pPr>
        <w:pStyle w:val="Standard"/>
        <w:rPr>
          <w:rFonts w:hint="eastAsia"/>
        </w:rPr>
      </w:pPr>
      <w:r>
        <w:rPr>
          <w:rFonts w:ascii="Comic Sans MS" w:hAnsi="Comic Sans MS"/>
        </w:rPr>
        <w:t>Se lit : Pour tous x P(x)</w:t>
      </w:r>
    </w:p>
    <w:p xmlns:wp14="http://schemas.microsoft.com/office/word/2010/wordml" w:rsidR="00F974DE" w:rsidRDefault="00BF45C6" w14:paraId="687A3C34" wp14:textId="77777777">
      <w:pPr>
        <w:pStyle w:val="Standard"/>
        <w:rPr>
          <w:rFonts w:hint="eastAsia"/>
        </w:rPr>
      </w:pPr>
      <w:r>
        <w:rPr>
          <w:rFonts w:ascii="Comic Sans MS" w:hAnsi="Comic Sans MS"/>
        </w:rPr>
        <w:t>Signifie : tout objet du domaine considéré possède la propriété P</w:t>
      </w:r>
    </w:p>
    <w:p xmlns:wp14="http://schemas.microsoft.com/office/word/2010/wordml" w:rsidR="00F974DE" w:rsidRDefault="00F974DE" w14:paraId="0E27B00A" wp14:textId="77777777">
      <w:pPr>
        <w:pStyle w:val="Standard"/>
        <w:rPr>
          <w:rFonts w:hint="eastAsia"/>
        </w:rPr>
      </w:pPr>
    </w:p>
    <w:p xmlns:wp14="http://schemas.microsoft.com/office/word/2010/wordml" w:rsidR="00F974DE" w:rsidRDefault="00BF45C6" w14:paraId="5A9A63DD" wp14:textId="58495E36">
      <w:pPr>
        <w:pStyle w:val="Standard"/>
      </w:pPr>
      <w:r w:rsidRPr="04BD2223" w:rsidR="1C80B7C1">
        <w:rPr>
          <w:rFonts w:ascii="Comic Sans MS" w:hAnsi="Comic Sans MS"/>
        </w:rPr>
        <w:t>Ça</w:t>
      </w:r>
      <w:r w:rsidRPr="04BD2223" w:rsidR="00BF45C6">
        <w:rPr>
          <w:rFonts w:ascii="Comic Sans MS" w:hAnsi="Comic Sans MS"/>
        </w:rPr>
        <w:t xml:space="preserve"> a était </w:t>
      </w:r>
      <w:r w:rsidRPr="04BD2223" w:rsidR="00BF45C6">
        <w:rPr>
          <w:rFonts w:ascii="Comic Sans MS" w:hAnsi="Comic Sans MS"/>
        </w:rPr>
        <w:t xml:space="preserve">découvert par Kurt Gödel qui a aussi montré que </w:t>
      </w:r>
      <w:r w:rsidRPr="04BD2223" w:rsidR="727FC9CE">
        <w:rPr>
          <w:rFonts w:ascii="Comic Sans MS" w:hAnsi="Comic Sans MS"/>
        </w:rPr>
        <w:t>les mathématiciens</w:t>
      </w:r>
      <w:r w:rsidRPr="04BD2223" w:rsidR="00BF45C6">
        <w:rPr>
          <w:rFonts w:ascii="Comic Sans MS" w:hAnsi="Comic Sans MS"/>
        </w:rPr>
        <w:t xml:space="preserve"> de son époque se trompent car il n’y a pas de procédé mécanique pour démontrer </w:t>
      </w:r>
      <w:r w:rsidRPr="04BD2223" w:rsidR="21679C10">
        <w:rPr>
          <w:rFonts w:ascii="Comic Sans MS" w:hAnsi="Comic Sans MS"/>
        </w:rPr>
        <w:t>toutes les propriétés arithmétiques</w:t>
      </w:r>
      <w:r w:rsidRPr="04BD2223" w:rsidR="00BF45C6">
        <w:rPr>
          <w:rFonts w:ascii="Comic Sans MS" w:hAnsi="Comic Sans MS"/>
        </w:rPr>
        <w:t>.</w:t>
      </w:r>
    </w:p>
    <w:p xmlns:wp14="http://schemas.microsoft.com/office/word/2010/wordml" w:rsidR="00F974DE" w:rsidRDefault="00F974DE" w14:paraId="60061E4C" wp14:textId="77777777">
      <w:pPr>
        <w:pStyle w:val="Standard"/>
        <w:rPr>
          <w:rFonts w:hint="eastAsia"/>
        </w:rPr>
      </w:pPr>
    </w:p>
    <w:p xmlns:wp14="http://schemas.microsoft.com/office/word/2010/wordml" w:rsidR="00F974DE" w:rsidRDefault="00BF45C6" w14:paraId="74D5C7C1" wp14:textId="77777777">
      <w:pPr>
        <w:pStyle w:val="Standard"/>
        <w:rPr>
          <w:rFonts w:hint="eastAsia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L’informatique dans tout ça ?</w:t>
      </w:r>
    </w:p>
    <w:p xmlns:wp14="http://schemas.microsoft.com/office/word/2010/wordml" w:rsidR="00F974DE" w:rsidRDefault="00BF45C6" w14:paraId="7BB076B1" wp14:textId="77777777">
      <w:pPr>
        <w:pStyle w:val="Standard"/>
      </w:pPr>
      <w:r w:rsidRPr="04BD2223" w:rsidR="00BF45C6">
        <w:rPr>
          <w:rFonts w:ascii="Comic Sans MS" w:hAnsi="Comic Sans MS"/>
        </w:rPr>
        <w:t>Kurt Gödel voyage à Princeton et rencontre Al</w:t>
      </w:r>
      <w:r w:rsidRPr="04BD2223" w:rsidR="00BF45C6">
        <w:rPr>
          <w:rFonts w:ascii="Comic Sans MS" w:hAnsi="Comic Sans MS"/>
        </w:rPr>
        <w:t xml:space="preserve">onzo Church (Inventeur de la notion de calculabilité en composant des fonctions comme : </w:t>
      </w:r>
      <w:bookmarkStart w:name="_Int_NcfXWlgc" w:id="1430497884"/>
      <w:r w:rsidRPr="04BD2223" w:rsidR="00BF45C6">
        <w:rPr>
          <w:rFonts w:ascii="Comic Sans MS" w:hAnsi="Comic Sans MS"/>
        </w:rPr>
        <w:t>lips</w:t>
      </w:r>
      <w:bookmarkEnd w:id="1430497884"/>
      <w:r w:rsidRPr="04BD2223" w:rsidR="00BF45C6">
        <w:rPr>
          <w:rFonts w:ascii="Comic Sans MS" w:hAnsi="Comic Sans MS"/>
        </w:rPr>
        <w:t xml:space="preserve">, </w:t>
      </w:r>
      <w:bookmarkStart w:name="_Int_2iK3mUKo" w:id="1044740856"/>
      <w:r w:rsidRPr="04BD2223" w:rsidR="00BF45C6">
        <w:rPr>
          <w:rFonts w:ascii="Comic Sans MS" w:hAnsi="Comic Sans MS"/>
        </w:rPr>
        <w:t>CaML</w:t>
      </w:r>
      <w:bookmarkEnd w:id="1044740856"/>
      <w:r w:rsidRPr="04BD2223" w:rsidR="00BF45C6">
        <w:rPr>
          <w:rFonts w:ascii="Comic Sans MS" w:hAnsi="Comic Sans MS"/>
        </w:rPr>
        <w:t xml:space="preserve"> ou Haskell) et Alain Turing un ingénieur anglais.</w:t>
      </w:r>
    </w:p>
    <w:p xmlns:wp14="http://schemas.microsoft.com/office/word/2010/wordml" w:rsidR="00F974DE" w:rsidRDefault="00F974DE" w14:paraId="44EAFD9C" wp14:textId="77777777">
      <w:pPr>
        <w:pStyle w:val="Standard"/>
        <w:rPr>
          <w:rFonts w:hint="eastAsia"/>
        </w:rPr>
      </w:pPr>
    </w:p>
    <w:p xmlns:wp14="http://schemas.microsoft.com/office/word/2010/wordml" w:rsidR="00F974DE" w:rsidRDefault="00BF45C6" w14:paraId="247355DF" wp14:textId="77777777">
      <w:pPr>
        <w:pStyle w:val="Standard"/>
        <w:rPr>
          <w:rFonts w:hint="eastAsia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La sûreté</w:t>
      </w:r>
    </w:p>
    <w:p xmlns:wp14="http://schemas.microsoft.com/office/word/2010/wordml" w:rsidR="00F974DE" w:rsidRDefault="00BF45C6" w14:paraId="23838051" wp14:textId="1AC4C8F4">
      <w:pPr>
        <w:pStyle w:val="Standard"/>
      </w:pPr>
      <w:r w:rsidRPr="04BD2223" w:rsidR="00BF45C6">
        <w:rPr>
          <w:rFonts w:ascii="Comic Sans MS" w:hAnsi="Comic Sans MS"/>
        </w:rPr>
        <w:t xml:space="preserve">La sûreté est nécessaire pour </w:t>
      </w:r>
      <w:r w:rsidRPr="04BD2223" w:rsidR="0368CA55">
        <w:rPr>
          <w:rFonts w:ascii="Comic Sans MS" w:hAnsi="Comic Sans MS"/>
        </w:rPr>
        <w:t>différents types</w:t>
      </w:r>
      <w:r w:rsidRPr="04BD2223" w:rsidR="00BF45C6">
        <w:rPr>
          <w:rFonts w:ascii="Comic Sans MS" w:hAnsi="Comic Sans MS"/>
        </w:rPr>
        <w:t xml:space="preserve"> de programme comme : </w:t>
      </w:r>
      <w:r w:rsidRPr="04BD2223" w:rsidR="2E63763F">
        <w:rPr>
          <w:rFonts w:ascii="Comic Sans MS" w:hAnsi="Comic Sans MS"/>
        </w:rPr>
        <w:t>les protocoles</w:t>
      </w:r>
      <w:r w:rsidRPr="04BD2223" w:rsidR="00BF45C6">
        <w:rPr>
          <w:rFonts w:ascii="Comic Sans MS" w:hAnsi="Comic Sans MS"/>
        </w:rPr>
        <w:t xml:space="preserve"> de </w:t>
      </w:r>
      <w:r w:rsidRPr="04BD2223" w:rsidR="00BF45C6">
        <w:rPr>
          <w:rFonts w:ascii="Comic Sans MS" w:hAnsi="Comic Sans MS"/>
        </w:rPr>
        <w:t>connexion, de santé, de finances, d’</w:t>
      </w:r>
      <w:r w:rsidRPr="04BD2223" w:rsidR="368D2AF7">
        <w:rPr>
          <w:rFonts w:ascii="Comic Sans MS" w:hAnsi="Comic Sans MS"/>
        </w:rPr>
        <w:t>aéronautique</w:t>
      </w:r>
      <w:r w:rsidRPr="04BD2223" w:rsidR="00BF45C6">
        <w:rPr>
          <w:rFonts w:ascii="Comic Sans MS" w:hAnsi="Comic Sans MS"/>
        </w:rPr>
        <w:t>.</w:t>
      </w:r>
    </w:p>
    <w:p xmlns:wp14="http://schemas.microsoft.com/office/word/2010/wordml" w:rsidR="00F974DE" w:rsidRDefault="00BF45C6" w14:paraId="529D6DF3" wp14:textId="101EBCC8">
      <w:pPr>
        <w:pStyle w:val="Standard"/>
      </w:pPr>
      <w:r w:rsidRPr="04BD2223" w:rsidR="00BF45C6">
        <w:rPr>
          <w:rFonts w:ascii="Comic Sans MS" w:hAnsi="Comic Sans MS"/>
        </w:rPr>
        <w:t xml:space="preserve">Pour vérifier le fonctionnement d’un programme on </w:t>
      </w:r>
      <w:r w:rsidRPr="04BD2223" w:rsidR="368D2AF7">
        <w:rPr>
          <w:rFonts w:ascii="Comic Sans MS" w:hAnsi="Comic Sans MS"/>
        </w:rPr>
        <w:t>peut</w:t>
      </w:r>
      <w:r w:rsidRPr="04BD2223" w:rsidR="00BF45C6">
        <w:rPr>
          <w:rFonts w:ascii="Comic Sans MS" w:hAnsi="Comic Sans MS"/>
        </w:rPr>
        <w:t xml:space="preserve"> utiliser </w:t>
      </w:r>
      <w:r w:rsidRPr="04BD2223" w:rsidR="0BABFC13">
        <w:rPr>
          <w:rFonts w:ascii="Comic Sans MS" w:hAnsi="Comic Sans MS"/>
        </w:rPr>
        <w:t>plusieurs méthodes</w:t>
      </w:r>
      <w:r w:rsidRPr="04BD2223" w:rsidR="00BF45C6">
        <w:rPr>
          <w:rFonts w:ascii="Comic Sans MS" w:hAnsi="Comic Sans MS"/>
        </w:rPr>
        <w:t xml:space="preserve"> comme le model checking et la preuve de programme qui sont OK avec le parallélisme (ordinateur qui va </w:t>
      </w:r>
      <w:r w:rsidRPr="04BD2223" w:rsidR="0BABFC13">
        <w:rPr>
          <w:rFonts w:ascii="Comic Sans MS" w:hAnsi="Comic Sans MS"/>
        </w:rPr>
        <w:t>effectuer</w:t>
      </w:r>
      <w:r w:rsidRPr="04BD2223" w:rsidR="00BF45C6">
        <w:rPr>
          <w:rFonts w:ascii="Comic Sans MS" w:hAnsi="Comic Sans MS"/>
        </w:rPr>
        <w:t xml:space="preserve"> </w:t>
      </w:r>
      <w:r w:rsidRPr="04BD2223" w:rsidR="3EC4E30F">
        <w:rPr>
          <w:rFonts w:ascii="Comic Sans MS" w:hAnsi="Comic Sans MS"/>
        </w:rPr>
        <w:t>plusieurs taches</w:t>
      </w:r>
      <w:r w:rsidRPr="04BD2223" w:rsidR="00BF45C6">
        <w:rPr>
          <w:rFonts w:ascii="Comic Sans MS" w:hAnsi="Comic Sans MS"/>
        </w:rPr>
        <w:t xml:space="preserve"> simultanément) ou l’extraction de programme depuis des preuves mais qui n’est pas OK avec le parallélisme.</w:t>
      </w:r>
    </w:p>
    <w:p xmlns:wp14="http://schemas.microsoft.com/office/word/2010/wordml" w:rsidR="00F974DE" w:rsidRDefault="00F974DE" w14:paraId="4B94D5A5" wp14:textId="77777777">
      <w:pPr>
        <w:pStyle w:val="Standard"/>
      </w:pPr>
    </w:p>
    <w:p w:rsidR="055356E9" w:rsidP="055356E9" w:rsidRDefault="055356E9" w14:paraId="2D6C1FA4" w14:textId="4CBD4788">
      <w:pPr>
        <w:pStyle w:val="Standard"/>
      </w:pPr>
    </w:p>
    <w:p w:rsidR="055356E9" w:rsidP="055356E9" w:rsidRDefault="055356E9" w14:paraId="55EDCAD2" w14:textId="7C1921C8">
      <w:pPr>
        <w:pStyle w:val="Standard"/>
      </w:pPr>
    </w:p>
    <w:p w:rsidR="4B07C373" w:rsidP="055356E9" w:rsidRDefault="4B07C373" w14:paraId="7E8C797A" w14:textId="59452940">
      <w:pPr>
        <w:pStyle w:val="Standard"/>
        <w:jc w:val="center"/>
        <w:rPr>
          <w:rFonts w:ascii="Comic Sans MS" w:hAnsi="Comic Sans MS" w:eastAsia="Comic Sans MS" w:cs="Comic Sans MS"/>
          <w:b w:val="1"/>
          <w:bCs w:val="1"/>
          <w:sz w:val="32"/>
          <w:szCs w:val="32"/>
          <w:u w:val="single"/>
        </w:rPr>
      </w:pPr>
      <w:r w:rsidRPr="055356E9" w:rsidR="4B07C373">
        <w:rPr>
          <w:rFonts w:ascii="Comic Sans MS" w:hAnsi="Comic Sans MS" w:eastAsia="Comic Sans MS" w:cs="Comic Sans MS"/>
          <w:b w:val="1"/>
          <w:bCs w:val="1"/>
          <w:sz w:val="32"/>
          <w:szCs w:val="32"/>
          <w:u w:val="single"/>
        </w:rPr>
        <w:t xml:space="preserve">Conférence </w:t>
      </w:r>
      <w:r w:rsidRPr="055356E9" w:rsidR="4B07C373">
        <w:rPr>
          <w:rFonts w:ascii="Comic Sans MS" w:hAnsi="Comic Sans MS" w:eastAsia="Comic Sans MS" w:cs="Comic Sans MS"/>
          <w:b w:val="1"/>
          <w:bCs w:val="1"/>
          <w:sz w:val="32"/>
          <w:szCs w:val="32"/>
          <w:u w:val="single"/>
        </w:rPr>
        <w:t>numéro</w:t>
      </w:r>
      <w:r w:rsidRPr="055356E9" w:rsidR="4B07C373">
        <w:rPr>
          <w:rFonts w:ascii="Comic Sans MS" w:hAnsi="Comic Sans MS" w:eastAsia="Comic Sans MS" w:cs="Comic Sans MS"/>
          <w:b w:val="1"/>
          <w:bCs w:val="1"/>
          <w:sz w:val="32"/>
          <w:szCs w:val="32"/>
          <w:u w:val="single"/>
        </w:rPr>
        <w:t xml:space="preserve"> 2</w:t>
      </w:r>
    </w:p>
    <w:p w:rsidR="4B07C373" w:rsidP="055356E9" w:rsidRDefault="4B07C373" w14:paraId="6DF83CD3" w14:textId="34BC122D">
      <w:pPr>
        <w:pStyle w:val="Standard"/>
        <w:jc w:val="center"/>
        <w:rPr>
          <w:rFonts w:ascii="Comic Sans MS" w:hAnsi="Comic Sans MS" w:eastAsia="Comic Sans MS" w:cs="Comic Sans MS"/>
          <w:b w:val="0"/>
          <w:bCs w:val="0"/>
          <w:i w:val="1"/>
          <w:iCs w:val="1"/>
          <w:sz w:val="24"/>
          <w:szCs w:val="24"/>
          <w:u w:val="none"/>
        </w:rPr>
      </w:pPr>
      <w:r w:rsidRPr="055356E9" w:rsidR="4B07C373">
        <w:rPr>
          <w:rFonts w:ascii="Comic Sans MS" w:hAnsi="Comic Sans MS" w:eastAsia="Comic Sans MS" w:cs="Comic Sans MS"/>
          <w:b w:val="0"/>
          <w:bCs w:val="0"/>
          <w:i w:val="1"/>
          <w:iCs w:val="1"/>
          <w:sz w:val="24"/>
          <w:szCs w:val="24"/>
          <w:u w:val="none"/>
        </w:rPr>
        <w:t xml:space="preserve">Par Richard </w:t>
      </w:r>
      <w:r w:rsidRPr="055356E9" w:rsidR="4B07C373">
        <w:rPr>
          <w:rFonts w:ascii="Comic Sans MS" w:hAnsi="Comic Sans MS" w:eastAsia="Comic Sans MS" w:cs="Comic Sans MS"/>
          <w:b w:val="0"/>
          <w:bCs w:val="0"/>
          <w:i w:val="1"/>
          <w:iCs w:val="1"/>
          <w:sz w:val="24"/>
          <w:szCs w:val="24"/>
          <w:u w:val="none"/>
        </w:rPr>
        <w:t>Moot</w:t>
      </w:r>
      <w:r w:rsidRPr="055356E9" w:rsidR="4B07C373">
        <w:rPr>
          <w:rFonts w:ascii="Comic Sans MS" w:hAnsi="Comic Sans MS" w:eastAsia="Comic Sans MS" w:cs="Comic Sans MS"/>
          <w:b w:val="0"/>
          <w:bCs w:val="0"/>
          <w:i w:val="1"/>
          <w:iCs w:val="1"/>
          <w:sz w:val="24"/>
          <w:szCs w:val="24"/>
          <w:u w:val="none"/>
        </w:rPr>
        <w:t xml:space="preserve"> (</w:t>
      </w:r>
      <w:hyperlink r:id="Rf3783c278b1442f5">
        <w:r w:rsidRPr="055356E9" w:rsidR="4B07C373">
          <w:rPr>
            <w:rStyle w:val="Hyperlink"/>
            <w:rFonts w:ascii="Comic Sans MS" w:hAnsi="Comic Sans MS" w:eastAsia="Comic Sans MS" w:cs="Comic Sans MS"/>
            <w:b w:val="0"/>
            <w:bCs w:val="0"/>
            <w:i w:val="1"/>
            <w:iCs w:val="1"/>
            <w:sz w:val="24"/>
            <w:szCs w:val="24"/>
          </w:rPr>
          <w:t>Richard.Moot</w:t>
        </w:r>
        <w:r w:rsidRPr="055356E9" w:rsidR="4B07C373">
          <w:rPr>
            <w:rStyle w:val="Hyperlink"/>
            <w:rFonts w:ascii="Comic Sans MS" w:hAnsi="Comic Sans MS" w:eastAsia="Comic Sans MS" w:cs="Comic Sans MS"/>
            <w:b w:val="0"/>
            <w:bCs w:val="0"/>
            <w:i w:val="1"/>
            <w:iCs w:val="1"/>
            <w:sz w:val="24"/>
            <w:szCs w:val="24"/>
          </w:rPr>
          <w:t>@lirmm.fr</w:t>
        </w:r>
      </w:hyperlink>
      <w:r w:rsidRPr="055356E9" w:rsidR="4B07C373">
        <w:rPr>
          <w:rFonts w:ascii="Comic Sans MS" w:hAnsi="Comic Sans MS" w:eastAsia="Comic Sans MS" w:cs="Comic Sans MS"/>
          <w:b w:val="0"/>
          <w:bCs w:val="0"/>
          <w:i w:val="1"/>
          <w:iCs w:val="1"/>
          <w:sz w:val="24"/>
          <w:szCs w:val="24"/>
          <w:u w:val="none"/>
        </w:rPr>
        <w:t>)</w:t>
      </w:r>
    </w:p>
    <w:p w:rsidR="055356E9" w:rsidP="055356E9" w:rsidRDefault="055356E9" w14:paraId="3D36466F" w14:textId="1E55B6A8">
      <w:pPr>
        <w:pStyle w:val="Standard"/>
        <w:jc w:val="left"/>
        <w:rPr>
          <w:rFonts w:ascii="Comic Sans MS" w:hAnsi="Comic Sans MS" w:eastAsia="Comic Sans MS" w:cs="Comic Sans MS"/>
          <w:b w:val="0"/>
          <w:bCs w:val="0"/>
          <w:i w:val="1"/>
          <w:iCs w:val="1"/>
          <w:sz w:val="24"/>
          <w:szCs w:val="24"/>
          <w:u w:val="none"/>
        </w:rPr>
      </w:pPr>
    </w:p>
    <w:p w:rsidR="7FF9809D" w:rsidP="055356E9" w:rsidRDefault="7FF9809D" w14:paraId="7C82EEF0" w14:textId="6F008B86">
      <w:pPr>
        <w:pStyle w:val="Standard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sz w:val="24"/>
          <w:szCs w:val="24"/>
          <w:u w:val="none"/>
        </w:rPr>
      </w:pPr>
      <w:r w:rsidRPr="055356E9" w:rsidR="7FF9809D">
        <w:rPr>
          <w:rFonts w:ascii="Comic Sans MS" w:hAnsi="Comic Sans MS" w:eastAsia="Comic Sans MS" w:cs="Comic Sans MS"/>
          <w:b w:val="0"/>
          <w:bCs w:val="0"/>
          <w:i w:val="0"/>
          <w:iCs w:val="0"/>
          <w:sz w:val="24"/>
          <w:szCs w:val="24"/>
          <w:u w:val="none"/>
        </w:rPr>
        <w:t xml:space="preserve">L’Intelligence Artificiel c’est </w:t>
      </w:r>
      <w:r w:rsidRPr="055356E9" w:rsidR="7563139F">
        <w:rPr>
          <w:rFonts w:ascii="Comic Sans MS" w:hAnsi="Comic Sans MS" w:eastAsia="Comic Sans MS" w:cs="Comic Sans MS"/>
          <w:b w:val="0"/>
          <w:bCs w:val="0"/>
          <w:i w:val="0"/>
          <w:iCs w:val="0"/>
          <w:sz w:val="24"/>
          <w:szCs w:val="24"/>
          <w:u w:val="none"/>
        </w:rPr>
        <w:t>créer</w:t>
      </w:r>
      <w:r w:rsidRPr="055356E9" w:rsidR="7FF9809D">
        <w:rPr>
          <w:rFonts w:ascii="Comic Sans MS" w:hAnsi="Comic Sans MS" w:eastAsia="Comic Sans MS" w:cs="Comic Sans MS"/>
          <w:b w:val="0"/>
          <w:bCs w:val="0"/>
          <w:i w:val="0"/>
          <w:iCs w:val="0"/>
          <w:sz w:val="24"/>
          <w:szCs w:val="24"/>
          <w:u w:val="none"/>
        </w:rPr>
        <w:t xml:space="preserve"> des programmes / ma</w:t>
      </w:r>
      <w:r w:rsidRPr="055356E9" w:rsidR="3E2B8D5E">
        <w:rPr>
          <w:rFonts w:ascii="Comic Sans MS" w:hAnsi="Comic Sans MS" w:eastAsia="Comic Sans MS" w:cs="Comic Sans MS"/>
          <w:b w:val="0"/>
          <w:bCs w:val="0"/>
          <w:i w:val="0"/>
          <w:iCs w:val="0"/>
          <w:sz w:val="24"/>
          <w:szCs w:val="24"/>
          <w:u w:val="none"/>
        </w:rPr>
        <w:t>chines qui simule l’intelligence humaine.</w:t>
      </w:r>
    </w:p>
    <w:p w:rsidR="300044C8" w:rsidP="055356E9" w:rsidRDefault="300044C8" w14:paraId="1E74F992" w14:textId="48C3B4E2">
      <w:pPr>
        <w:pStyle w:val="Standard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sz w:val="24"/>
          <w:szCs w:val="24"/>
          <w:u w:val="none"/>
        </w:rPr>
      </w:pPr>
      <w:r w:rsidRPr="055356E9" w:rsidR="300044C8">
        <w:rPr>
          <w:rFonts w:ascii="Comic Sans MS" w:hAnsi="Comic Sans MS" w:eastAsia="Comic Sans MS" w:cs="Comic Sans MS"/>
          <w:b w:val="0"/>
          <w:bCs w:val="0"/>
          <w:i w:val="0"/>
          <w:iCs w:val="0"/>
          <w:sz w:val="24"/>
          <w:szCs w:val="24"/>
          <w:u w:val="none"/>
        </w:rPr>
        <w:t xml:space="preserve">Alain Turing est le </w:t>
      </w:r>
      <w:r w:rsidRPr="055356E9" w:rsidR="31B55487">
        <w:rPr>
          <w:rFonts w:ascii="Comic Sans MS" w:hAnsi="Comic Sans MS" w:eastAsia="Comic Sans MS" w:cs="Comic Sans MS"/>
          <w:b w:val="0"/>
          <w:bCs w:val="0"/>
          <w:i w:val="0"/>
          <w:iCs w:val="0"/>
          <w:sz w:val="24"/>
          <w:szCs w:val="24"/>
          <w:u w:val="none"/>
        </w:rPr>
        <w:t>créateur</w:t>
      </w:r>
      <w:r w:rsidRPr="055356E9" w:rsidR="300044C8">
        <w:rPr>
          <w:rFonts w:ascii="Comic Sans MS" w:hAnsi="Comic Sans MS" w:eastAsia="Comic Sans MS" w:cs="Comic Sans MS"/>
          <w:b w:val="0"/>
          <w:bCs w:val="0"/>
          <w:i w:val="0"/>
          <w:iCs w:val="0"/>
          <w:sz w:val="24"/>
          <w:szCs w:val="24"/>
          <w:u w:val="none"/>
        </w:rPr>
        <w:t xml:space="preserve"> d’un test pour observer l’</w:t>
      </w:r>
      <w:r w:rsidRPr="055356E9" w:rsidR="036B004C">
        <w:rPr>
          <w:rFonts w:ascii="Comic Sans MS" w:hAnsi="Comic Sans MS" w:eastAsia="Comic Sans MS" w:cs="Comic Sans MS"/>
          <w:b w:val="0"/>
          <w:bCs w:val="0"/>
          <w:i w:val="0"/>
          <w:iCs w:val="0"/>
          <w:sz w:val="24"/>
          <w:szCs w:val="24"/>
          <w:u w:val="none"/>
        </w:rPr>
        <w:t>évolution</w:t>
      </w:r>
      <w:r w:rsidRPr="055356E9" w:rsidR="300044C8">
        <w:rPr>
          <w:rFonts w:ascii="Comic Sans MS" w:hAnsi="Comic Sans MS" w:eastAsia="Comic Sans MS" w:cs="Comic Sans MS"/>
          <w:b w:val="0"/>
          <w:bCs w:val="0"/>
          <w:i w:val="0"/>
          <w:iCs w:val="0"/>
          <w:sz w:val="24"/>
          <w:szCs w:val="24"/>
          <w:u w:val="none"/>
        </w:rPr>
        <w:t xml:space="preserve"> de l’intelligence artificiel qui es : quand on ne </w:t>
      </w:r>
      <w:r w:rsidRPr="055356E9" w:rsidR="773EEBF4">
        <w:rPr>
          <w:rFonts w:ascii="Comic Sans MS" w:hAnsi="Comic Sans MS" w:eastAsia="Comic Sans MS" w:cs="Comic Sans MS"/>
          <w:b w:val="0"/>
          <w:bCs w:val="0"/>
          <w:i w:val="0"/>
          <w:iCs w:val="0"/>
          <w:sz w:val="24"/>
          <w:szCs w:val="24"/>
          <w:u w:val="none"/>
        </w:rPr>
        <w:t>pourra</w:t>
      </w:r>
      <w:r w:rsidRPr="055356E9" w:rsidR="300044C8">
        <w:rPr>
          <w:rFonts w:ascii="Comic Sans MS" w:hAnsi="Comic Sans MS" w:eastAsia="Comic Sans MS" w:cs="Comic Sans MS"/>
          <w:b w:val="0"/>
          <w:bCs w:val="0"/>
          <w:i w:val="0"/>
          <w:iCs w:val="0"/>
          <w:sz w:val="24"/>
          <w:szCs w:val="24"/>
          <w:u w:val="none"/>
        </w:rPr>
        <w:t xml:space="preserve"> plu</w:t>
      </w:r>
      <w:r w:rsidRPr="055356E9" w:rsidR="57E2A15F">
        <w:rPr>
          <w:rFonts w:ascii="Comic Sans MS" w:hAnsi="Comic Sans MS" w:eastAsia="Comic Sans MS" w:cs="Comic Sans MS"/>
          <w:b w:val="0"/>
          <w:bCs w:val="0"/>
          <w:i w:val="0"/>
          <w:iCs w:val="0"/>
          <w:sz w:val="24"/>
          <w:szCs w:val="24"/>
          <w:u w:val="none"/>
        </w:rPr>
        <w:t xml:space="preserve">s </w:t>
      </w:r>
      <w:r w:rsidRPr="055356E9" w:rsidR="2BB1883E">
        <w:rPr>
          <w:rFonts w:ascii="Comic Sans MS" w:hAnsi="Comic Sans MS" w:eastAsia="Comic Sans MS" w:cs="Comic Sans MS"/>
          <w:b w:val="0"/>
          <w:bCs w:val="0"/>
          <w:i w:val="0"/>
          <w:iCs w:val="0"/>
          <w:sz w:val="24"/>
          <w:szCs w:val="24"/>
          <w:u w:val="none"/>
        </w:rPr>
        <w:t>différencier</w:t>
      </w:r>
      <w:r w:rsidRPr="055356E9" w:rsidR="57E2A15F">
        <w:rPr>
          <w:rFonts w:ascii="Comic Sans MS" w:hAnsi="Comic Sans MS" w:eastAsia="Comic Sans MS" w:cs="Comic Sans MS"/>
          <w:b w:val="0"/>
          <w:bCs w:val="0"/>
          <w:i w:val="0"/>
          <w:iCs w:val="0"/>
          <w:sz w:val="24"/>
          <w:szCs w:val="24"/>
          <w:u w:val="none"/>
        </w:rPr>
        <w:t xml:space="preserve"> une I.A. d’un être humain (à son </w:t>
      </w:r>
      <w:r w:rsidRPr="055356E9" w:rsidR="0840A6E7">
        <w:rPr>
          <w:rFonts w:ascii="Comic Sans MS" w:hAnsi="Comic Sans MS" w:eastAsia="Comic Sans MS" w:cs="Comic Sans MS"/>
          <w:b w:val="0"/>
          <w:bCs w:val="0"/>
          <w:i w:val="0"/>
          <w:iCs w:val="0"/>
          <w:sz w:val="24"/>
          <w:szCs w:val="24"/>
          <w:u w:val="none"/>
        </w:rPr>
        <w:t>époque</w:t>
      </w:r>
      <w:r w:rsidRPr="055356E9" w:rsidR="57E2A15F">
        <w:rPr>
          <w:rFonts w:ascii="Comic Sans MS" w:hAnsi="Comic Sans MS" w:eastAsia="Comic Sans MS" w:cs="Comic Sans MS"/>
          <w:b w:val="0"/>
          <w:bCs w:val="0"/>
          <w:i w:val="0"/>
          <w:iCs w:val="0"/>
          <w:sz w:val="24"/>
          <w:szCs w:val="24"/>
          <w:u w:val="none"/>
        </w:rPr>
        <w:t xml:space="preserve"> dans environs 50 ans) alors </w:t>
      </w:r>
      <w:r w:rsidRPr="055356E9" w:rsidR="4089DE15">
        <w:rPr>
          <w:rFonts w:ascii="Comic Sans MS" w:hAnsi="Comic Sans MS" w:eastAsia="Comic Sans MS" w:cs="Comic Sans MS"/>
          <w:b w:val="0"/>
          <w:bCs w:val="0"/>
          <w:i w:val="0"/>
          <w:iCs w:val="0"/>
          <w:sz w:val="24"/>
          <w:szCs w:val="24"/>
          <w:u w:val="none"/>
        </w:rPr>
        <w:t>là</w:t>
      </w:r>
      <w:r w:rsidRPr="055356E9" w:rsidR="57E2A15F">
        <w:rPr>
          <w:rFonts w:ascii="Comic Sans MS" w:hAnsi="Comic Sans MS" w:eastAsia="Comic Sans MS" w:cs="Comic Sans MS"/>
          <w:b w:val="0"/>
          <w:bCs w:val="0"/>
          <w:i w:val="0"/>
          <w:iCs w:val="0"/>
          <w:sz w:val="24"/>
          <w:szCs w:val="24"/>
          <w:u w:val="none"/>
        </w:rPr>
        <w:t xml:space="preserve"> I.A. seras </w:t>
      </w:r>
      <w:r w:rsidRPr="055356E9" w:rsidR="61B10D72">
        <w:rPr>
          <w:rFonts w:ascii="Comic Sans MS" w:hAnsi="Comic Sans MS" w:eastAsia="Comic Sans MS" w:cs="Comic Sans MS"/>
          <w:b w:val="0"/>
          <w:bCs w:val="0"/>
          <w:i w:val="0"/>
          <w:iCs w:val="0"/>
          <w:sz w:val="24"/>
          <w:szCs w:val="24"/>
          <w:u w:val="none"/>
        </w:rPr>
        <w:t>complète.</w:t>
      </w:r>
    </w:p>
    <w:p w:rsidR="055356E9" w:rsidP="055356E9" w:rsidRDefault="055356E9" w14:paraId="47846B66" w14:textId="51AA116D">
      <w:pPr>
        <w:pStyle w:val="Standard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sz w:val="24"/>
          <w:szCs w:val="24"/>
          <w:u w:val="none"/>
        </w:rPr>
      </w:pPr>
    </w:p>
    <w:p w:rsidR="61B10D72" w:rsidP="055356E9" w:rsidRDefault="61B10D72" w14:paraId="0D8AFCB1" w14:textId="338CCDB1">
      <w:pPr>
        <w:pStyle w:val="Standard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sz w:val="24"/>
          <w:szCs w:val="24"/>
          <w:u w:val="none"/>
        </w:rPr>
      </w:pPr>
      <w:r w:rsidRPr="055356E9" w:rsidR="61B10D72">
        <w:rPr>
          <w:rFonts w:ascii="Comic Sans MS" w:hAnsi="Comic Sans MS" w:eastAsia="Comic Sans MS" w:cs="Comic Sans MS"/>
          <w:b w:val="0"/>
          <w:bCs w:val="0"/>
          <w:i w:val="0"/>
          <w:iCs w:val="0"/>
          <w:sz w:val="24"/>
          <w:szCs w:val="24"/>
          <w:u w:val="none"/>
        </w:rPr>
        <w:t xml:space="preserve">Il y a deux type d’I.A., la générale et la spécialisé. Le patron de Open I.A. </w:t>
      </w:r>
      <w:r w:rsidRPr="055356E9" w:rsidR="1CFFF3FF">
        <w:rPr>
          <w:rFonts w:ascii="Comic Sans MS" w:hAnsi="Comic Sans MS" w:eastAsia="Comic Sans MS" w:cs="Comic Sans MS"/>
          <w:b w:val="0"/>
          <w:bCs w:val="0"/>
          <w:i w:val="0"/>
          <w:iCs w:val="0"/>
          <w:sz w:val="24"/>
          <w:szCs w:val="24"/>
          <w:u w:val="none"/>
        </w:rPr>
        <w:t xml:space="preserve">(Sam Altman) </w:t>
      </w:r>
      <w:r w:rsidRPr="055356E9" w:rsidR="61B10D72">
        <w:rPr>
          <w:rFonts w:ascii="Comic Sans MS" w:hAnsi="Comic Sans MS" w:eastAsia="Comic Sans MS" w:cs="Comic Sans MS"/>
          <w:b w:val="0"/>
          <w:bCs w:val="0"/>
          <w:i w:val="0"/>
          <w:iCs w:val="0"/>
          <w:sz w:val="24"/>
          <w:szCs w:val="24"/>
          <w:u w:val="none"/>
        </w:rPr>
        <w:t xml:space="preserve">nous dit que </w:t>
      </w:r>
      <w:r w:rsidRPr="055356E9" w:rsidR="5B513730">
        <w:rPr>
          <w:rFonts w:ascii="Comic Sans MS" w:hAnsi="Comic Sans MS" w:eastAsia="Comic Sans MS" w:cs="Comic Sans MS"/>
          <w:b w:val="0"/>
          <w:bCs w:val="0"/>
          <w:i w:val="0"/>
          <w:iCs w:val="0"/>
          <w:sz w:val="24"/>
          <w:szCs w:val="24"/>
          <w:u w:val="none"/>
        </w:rPr>
        <w:t>l’I.A. générale est pour bientôt mais d’autre avant le disait aussi.</w:t>
      </w:r>
    </w:p>
    <w:p w:rsidR="055356E9" w:rsidP="055356E9" w:rsidRDefault="055356E9" w14:paraId="5264C59E" w14:textId="2A3D6234">
      <w:pPr>
        <w:pStyle w:val="Standard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sz w:val="24"/>
          <w:szCs w:val="24"/>
          <w:u w:val="none"/>
        </w:rPr>
      </w:pPr>
    </w:p>
    <w:p w:rsidR="5B513730" w:rsidP="055356E9" w:rsidRDefault="5B513730" w14:paraId="038614A6" w14:textId="3AD5581A">
      <w:pPr>
        <w:pStyle w:val="Standard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sz w:val="24"/>
          <w:szCs w:val="24"/>
          <w:u w:val="none"/>
        </w:rPr>
      </w:pPr>
      <w:r w:rsidRPr="055356E9" w:rsidR="5B513730">
        <w:rPr>
          <w:rFonts w:ascii="Comic Sans MS" w:hAnsi="Comic Sans MS" w:eastAsia="Comic Sans MS" w:cs="Comic Sans MS"/>
          <w:b w:val="0"/>
          <w:bCs w:val="0"/>
          <w:i w:val="0"/>
          <w:iCs w:val="0"/>
          <w:sz w:val="24"/>
          <w:szCs w:val="24"/>
          <w:u w:val="none"/>
        </w:rPr>
        <w:t xml:space="preserve">L’I.A. a deux époques 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055356E9" w:rsidTr="055356E9" w14:paraId="1D91D1AE">
        <w:trPr>
          <w:trHeight w:val="300"/>
        </w:trPr>
        <w:tc>
          <w:tcPr>
            <w:tcW w:w="4815" w:type="dxa"/>
            <w:tcMar/>
          </w:tcPr>
          <w:p w:rsidR="5B513730" w:rsidP="055356E9" w:rsidRDefault="5B513730" w14:paraId="692A7836" w14:textId="01E8EEAE">
            <w:pPr>
              <w:pStyle w:val="Standard"/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055356E9" w:rsidR="5B513730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Hiver </w:t>
            </w:r>
          </w:p>
        </w:tc>
        <w:tc>
          <w:tcPr>
            <w:tcW w:w="4815" w:type="dxa"/>
            <w:tcMar/>
          </w:tcPr>
          <w:p w:rsidR="5B513730" w:rsidP="055356E9" w:rsidRDefault="5B513730" w14:paraId="6B2530A5" w14:textId="3450EEA6">
            <w:pPr>
              <w:pStyle w:val="Standard"/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055356E9" w:rsidR="5B513730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Printemps (à partir des années 2000)</w:t>
            </w:r>
          </w:p>
        </w:tc>
      </w:tr>
      <w:tr w:rsidR="055356E9" w:rsidTr="055356E9" w14:paraId="6F92874B">
        <w:trPr>
          <w:trHeight w:val="300"/>
        </w:trPr>
        <w:tc>
          <w:tcPr>
            <w:tcW w:w="4815" w:type="dxa"/>
            <w:tcMar/>
          </w:tcPr>
          <w:p w:rsidR="5B513730" w:rsidP="055356E9" w:rsidRDefault="5B513730" w14:paraId="504843FD" w14:textId="3516C069">
            <w:pPr>
              <w:pStyle w:val="Standard"/>
              <w:numPr>
                <w:ilvl w:val="0"/>
                <w:numId w:val="1"/>
              </w:numPr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055356E9" w:rsidR="5B513730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Echec de la traduction automatique. (ALPAC 1966)</w:t>
            </w:r>
          </w:p>
          <w:p w:rsidR="532F2742" w:rsidP="055356E9" w:rsidRDefault="532F2742" w14:paraId="2B792E64" w14:textId="470CF281">
            <w:pPr>
              <w:pStyle w:val="Standard"/>
              <w:numPr>
                <w:ilvl w:val="0"/>
                <w:numId w:val="1"/>
              </w:numPr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055356E9" w:rsidR="532F2742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Echec des réseaux neuronaux. (Minsky &amp; </w:t>
            </w:r>
            <w:proofErr w:type="spellStart"/>
            <w:r w:rsidRPr="055356E9" w:rsidR="2F3C5CDC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Papert</w:t>
            </w:r>
            <w:proofErr w:type="spellEnd"/>
            <w:r w:rsidRPr="055356E9" w:rsidR="2F3C5CDC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 1969)</w:t>
            </w:r>
          </w:p>
          <w:p w:rsidR="2F3C5CDC" w:rsidP="055356E9" w:rsidRDefault="2F3C5CDC" w14:paraId="5E406276" w14:textId="01371986">
            <w:pPr>
              <w:pStyle w:val="Standard"/>
              <w:numPr>
                <w:ilvl w:val="0"/>
                <w:numId w:val="1"/>
              </w:numPr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055356E9" w:rsidR="2F3C5CDC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Report Lighthill (1973) ‘Objectives Grandioses’ Mais ce n’étais pas applicable </w:t>
            </w:r>
            <w:r w:rsidRPr="055356E9" w:rsidR="1915DC3F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aux</w:t>
            </w:r>
            <w:r w:rsidRPr="055356E9" w:rsidR="2F3C5CDC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 </w:t>
            </w:r>
            <w:r w:rsidRPr="055356E9" w:rsidR="64CEB5B1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problèmes</w:t>
            </w:r>
            <w:r w:rsidRPr="055356E9" w:rsidR="2F3C5CDC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 de </w:t>
            </w:r>
            <w:r w:rsidRPr="055356E9" w:rsidR="07283C4B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l’époque</w:t>
            </w:r>
            <w:r w:rsidRPr="055356E9" w:rsidR="5D9E0DA4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.</w:t>
            </w:r>
          </w:p>
        </w:tc>
        <w:tc>
          <w:tcPr>
            <w:tcW w:w="4815" w:type="dxa"/>
            <w:tcMar/>
          </w:tcPr>
          <w:p w:rsidR="5D9E0DA4" w:rsidP="055356E9" w:rsidRDefault="5D9E0DA4" w14:paraId="733074FF" w14:textId="0BED8100">
            <w:pPr>
              <w:pStyle w:val="Standard"/>
              <w:numPr>
                <w:ilvl w:val="0"/>
                <w:numId w:val="2"/>
              </w:numPr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055356E9" w:rsidR="5D9E0DA4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Trad automatique : Google Translate, Deepl.</w:t>
            </w:r>
          </w:p>
          <w:p w:rsidR="5D9E0DA4" w:rsidP="055356E9" w:rsidRDefault="5D9E0DA4" w14:paraId="2E784902" w14:textId="2BEDF42E">
            <w:pPr>
              <w:pStyle w:val="Standard"/>
              <w:numPr>
                <w:ilvl w:val="0"/>
                <w:numId w:val="2"/>
              </w:numPr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055356E9" w:rsidR="5D9E0DA4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Réseaux neuronaux sont partout (</w:t>
            </w:r>
            <w:r w:rsidRPr="055356E9" w:rsidR="5D9E0DA4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chatGPT</w:t>
            </w:r>
            <w:r w:rsidRPr="055356E9" w:rsidR="5D9E0DA4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, BARD, Gemini).</w:t>
            </w:r>
          </w:p>
          <w:p w:rsidR="5D9E0DA4" w:rsidP="055356E9" w:rsidRDefault="5D9E0DA4" w14:paraId="6AB7980B" w14:textId="49CD10B8">
            <w:pPr>
              <w:pStyle w:val="Standard"/>
              <w:numPr>
                <w:ilvl w:val="0"/>
                <w:numId w:val="2"/>
              </w:numPr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055356E9" w:rsidR="5D9E0DA4">
              <w:rPr>
                <w:rFonts w:ascii="Comic Sans MS" w:hAnsi="Comic Sans MS" w:eastAsia="Comic Sans MS" w:cs="Comic Sans MS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Plus de moyens financiers.</w:t>
            </w:r>
          </w:p>
        </w:tc>
      </w:tr>
    </w:tbl>
    <w:p w:rsidR="5B513730" w:rsidP="055356E9" w:rsidRDefault="5B513730" w14:paraId="7FB00BC8" w14:textId="7E70B180">
      <w:pPr>
        <w:pStyle w:val="Standard"/>
        <w:jc w:val="left"/>
        <w:rPr>
          <w:rFonts w:ascii="Comic Sans MS" w:hAnsi="Comic Sans MS" w:eastAsia="Comic Sans MS" w:cs="Comic Sans MS"/>
          <w:b w:val="1"/>
          <w:bCs w:val="1"/>
          <w:i w:val="0"/>
          <w:iCs w:val="0"/>
          <w:sz w:val="24"/>
          <w:szCs w:val="24"/>
          <w:u w:val="single"/>
        </w:rPr>
      </w:pPr>
      <w:r w:rsidRPr="055356E9" w:rsidR="5B513730">
        <w:rPr>
          <w:rFonts w:ascii="Comic Sans MS" w:hAnsi="Comic Sans MS" w:eastAsia="Comic Sans MS" w:cs="Comic Sans MS"/>
          <w:b w:val="1"/>
          <w:bCs w:val="1"/>
          <w:i w:val="0"/>
          <w:iCs w:val="0"/>
          <w:sz w:val="24"/>
          <w:szCs w:val="24"/>
          <w:u w:val="single"/>
        </w:rPr>
        <w:t>L’I.A. n’est pas seulement un apprentissage automatique.</w:t>
      </w:r>
    </w:p>
    <w:p w:rsidR="055356E9" w:rsidP="055356E9" w:rsidRDefault="055356E9" w14:paraId="795B265F" w14:textId="16310001">
      <w:pPr>
        <w:pStyle w:val="Standard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sz w:val="24"/>
          <w:szCs w:val="24"/>
          <w:u w:val="none"/>
        </w:rPr>
      </w:pPr>
    </w:p>
    <w:p w:rsidR="055356E9" w:rsidP="055356E9" w:rsidRDefault="055356E9" w14:paraId="4509E445" w14:textId="0AE87A31">
      <w:pPr>
        <w:pStyle w:val="Standard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sz w:val="24"/>
          <w:szCs w:val="24"/>
          <w:u w:val="none"/>
        </w:rPr>
      </w:pPr>
    </w:p>
    <w:sectPr w:rsidR="00F974DE">
      <w:pgSz w:w="11906" w:h="16838" w:orient="portrait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00000" w:rsidRDefault="00BF45C6" w14:paraId="3DEEC669" wp14:textId="77777777">
      <w:pPr>
        <w:rPr>
          <w:rFonts w:hint="eastAsia"/>
        </w:rPr>
      </w:pPr>
      <w:r>
        <w:separator/>
      </w:r>
    </w:p>
  </w:endnote>
  <w:endnote w:type="continuationSeparator" w:id="0">
    <w:p xmlns:wp14="http://schemas.microsoft.com/office/word/2010/wordml" w:rsidR="00000000" w:rsidRDefault="00BF45C6" w14:paraId="3656B9AB" wp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charset w:val="00"/>
    <w:family w:val="roman"/>
    <w:pitch w:val="variable"/>
  </w:font>
  <w:font w:name="NSimSun"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00000" w:rsidRDefault="00BF45C6" w14:paraId="45FB0818" wp14:textId="7777777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000000" w:rsidRDefault="00BF45C6" w14:paraId="049F31CB" wp14:textId="77777777">
      <w:pPr>
        <w:rPr>
          <w:rFonts w:hint="eastAsia"/>
        </w:rPr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lRGQXLlZXbSgXD" int2:id="Xmvs1JV5">
      <int2:state int2:type="LegacyProofing" int2:value="Rejected"/>
    </int2:textHash>
    <int2:textHash int2:hashCode="qw3cApp+5jMiO0" int2:id="Ugujs8Q6">
      <int2:state int2:type="LegacyProofing" int2:value="Rejected"/>
    </int2:textHash>
    <int2:textHash int2:hashCode="kZ9R1KVgc8soZN" int2:id="GUs7zAmN">
      <int2:state int2:type="LegacyProofing" int2:value="Rejected"/>
    </int2:textHash>
    <int2:textHash int2:hashCode="sEFUtrDKo/5Vd0" int2:id="lOlkBJzV">
      <int2:state int2:type="LegacyProofing" int2:value="Rejected"/>
    </int2:textHash>
    <int2:textHash int2:hashCode="9br+O8SyHPJysh" int2:id="OPuqvYPq">
      <int2:state int2:type="LegacyProofing" int2:value="Rejected"/>
    </int2:textHash>
    <int2:textHash int2:hashCode="UcBms26osyB2lk" int2:id="VfDJb2p7">
      <int2:state int2:type="LegacyProofing" int2:value="Rejected"/>
    </int2:textHash>
    <int2:textHash int2:hashCode="OD2AHviNog4Cfy" int2:id="gX962YTX">
      <int2:state int2:type="LegacyProofing" int2:value="Rejected"/>
    </int2:textHash>
    <int2:textHash int2:hashCode="K2hTi2VYOU1xQ0" int2:id="i5astGrK">
      <int2:state int2:type="LegacyProofing" int2:value="Rejected"/>
    </int2:textHash>
    <int2:bookmark int2:bookmarkName="_Int_2iK3mUKo" int2:invalidationBookmarkName="" int2:hashCode="9juAvy52B2hYla" int2:id="kOFDYBHk">
      <int2:state int2:type="LegacyProofing" int2:value="Rejected"/>
    </int2:bookmark>
    <int2:bookmark int2:bookmarkName="_Int_NcfXWlgc" int2:invalidationBookmarkName="" int2:hashCode="WI62PudvjmfRIR" int2:id="KabH6PeX">
      <int2:state int2:type="LegacyProofing" int2:value="Rejected"/>
    </int2:bookmark>
    <int2:bookmark int2:bookmarkName="_Int_9FEHUJ8L" int2:invalidationBookmarkName="" int2:hashCode="7RtGPDqwUtXKS3" int2:id="cgCKSKfZ">
      <int2:state int2:type="LegacyProofing" int2:value="Rejected"/>
    </int2:bookmark>
    <int2:bookmark int2:bookmarkName="_Int_XTfKmBDv" int2:invalidationBookmarkName="" int2:hashCode="1Y3PPoz8XwSbtx" int2:id="j5zkXnCQ">
      <int2:state int2:type="LegacyProofing" int2:value="Rejected"/>
    </int2:bookmark>
    <int2:bookmark int2:bookmarkName="_Int_GS8JRKZ3" int2:invalidationBookmarkName="" int2:hashCode="1Y3PPoz8XwSbtx" int2:id="gFTj5Wsw">
      <int2:state int2:type="LegacyProofing" int2:value="Rejected"/>
    </int2:bookmark>
    <int2:bookmark int2:bookmarkName="_Int_XMKXiLWt" int2:invalidationBookmarkName="" int2:hashCode="XuD2+hoHpzBuXi" int2:id="4FbI3Wka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09674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f45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974DE"/>
    <w:rsid w:val="008C68A6"/>
    <w:rsid w:val="00BF45C6"/>
    <w:rsid w:val="00F974DE"/>
    <w:rsid w:val="00FDD831"/>
    <w:rsid w:val="01A7CDA1"/>
    <w:rsid w:val="0368CA55"/>
    <w:rsid w:val="036B004C"/>
    <w:rsid w:val="04BD2223"/>
    <w:rsid w:val="055356E9"/>
    <w:rsid w:val="07283C4B"/>
    <w:rsid w:val="0840A6E7"/>
    <w:rsid w:val="0B9D3A1A"/>
    <w:rsid w:val="0BABFC13"/>
    <w:rsid w:val="0C073B88"/>
    <w:rsid w:val="0DC54324"/>
    <w:rsid w:val="0F2FDADB"/>
    <w:rsid w:val="1915DC3F"/>
    <w:rsid w:val="1AD26EC7"/>
    <w:rsid w:val="1C80B7C1"/>
    <w:rsid w:val="1CFFF3FF"/>
    <w:rsid w:val="1DEE847A"/>
    <w:rsid w:val="1E08B8B9"/>
    <w:rsid w:val="1E3D3432"/>
    <w:rsid w:val="1FB3D454"/>
    <w:rsid w:val="21679C10"/>
    <w:rsid w:val="21AF6C51"/>
    <w:rsid w:val="22C88BBC"/>
    <w:rsid w:val="272C8D2C"/>
    <w:rsid w:val="2A79DA49"/>
    <w:rsid w:val="2BB1883E"/>
    <w:rsid w:val="2E63763F"/>
    <w:rsid w:val="2F3C5CDC"/>
    <w:rsid w:val="2FEF24F9"/>
    <w:rsid w:val="300044C8"/>
    <w:rsid w:val="30212B6E"/>
    <w:rsid w:val="305E5B2A"/>
    <w:rsid w:val="31B55487"/>
    <w:rsid w:val="368D2AF7"/>
    <w:rsid w:val="36CF793D"/>
    <w:rsid w:val="36CFDBA9"/>
    <w:rsid w:val="38BF4678"/>
    <w:rsid w:val="3CDE7156"/>
    <w:rsid w:val="3DDB3DAD"/>
    <w:rsid w:val="3E2B8D5E"/>
    <w:rsid w:val="3EC4E30F"/>
    <w:rsid w:val="40693899"/>
    <w:rsid w:val="4089DE15"/>
    <w:rsid w:val="4400CC4B"/>
    <w:rsid w:val="44A76F21"/>
    <w:rsid w:val="48477570"/>
    <w:rsid w:val="4B07C373"/>
    <w:rsid w:val="4F50CFB8"/>
    <w:rsid w:val="5084AAED"/>
    <w:rsid w:val="5301450D"/>
    <w:rsid w:val="532F2742"/>
    <w:rsid w:val="564A1540"/>
    <w:rsid w:val="566B5C87"/>
    <w:rsid w:val="57E2A15F"/>
    <w:rsid w:val="57E6AF62"/>
    <w:rsid w:val="59D13A61"/>
    <w:rsid w:val="5A0F59FF"/>
    <w:rsid w:val="5B513730"/>
    <w:rsid w:val="5D77A6A7"/>
    <w:rsid w:val="5D9E0DA4"/>
    <w:rsid w:val="5F5D13E7"/>
    <w:rsid w:val="603F5FD2"/>
    <w:rsid w:val="61B10D72"/>
    <w:rsid w:val="631A99D8"/>
    <w:rsid w:val="647C1B55"/>
    <w:rsid w:val="64CEB5B1"/>
    <w:rsid w:val="675EAF3E"/>
    <w:rsid w:val="68FED858"/>
    <w:rsid w:val="6A3B559A"/>
    <w:rsid w:val="727FC9CE"/>
    <w:rsid w:val="7563139F"/>
    <w:rsid w:val="75759615"/>
    <w:rsid w:val="773EEBF4"/>
    <w:rsid w:val="7C4D8495"/>
    <w:rsid w:val="7C868C64"/>
    <w:rsid w:val="7F16DA09"/>
    <w:rsid w:val="7FF98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71C0"/>
  <w15:docId w15:val="{626F52B9-B4FE-44F3-95FC-2FA2ABD553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SimSun" w:cs="Arial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5e17fc37d1994897" /><Relationship Type="http://schemas.openxmlformats.org/officeDocument/2006/relationships/hyperlink" Target="mailto:Richard.Moot@lirmm.fr" TargetMode="External" Id="Rf3783c278b1442f5" /><Relationship Type="http://schemas.openxmlformats.org/officeDocument/2006/relationships/numbering" Target="numbering.xml" Id="R03e2da81cc7e48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Théo Marionnet Navarro</lastModifiedBy>
  <revision>4</revision>
  <dcterms:created xsi:type="dcterms:W3CDTF">2024-10-14T01:26:00.0000000Z</dcterms:created>
  <dcterms:modified xsi:type="dcterms:W3CDTF">2024-10-14T07:42:47.5135955Z</dcterms:modified>
</coreProperties>
</file>