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Индивидуальный предприниматель Хомидов Ахмаджон Максудович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«Многоэтажный многоквартирный жилой дом со встроенными нежилыми помещениями (№1 по ПЗУ), расположенный по адресу: Свердловская область, г. Екатеринбург , ул. Сибирский тракт, дом 16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(у): тип лестницы П1-1, высота лестницы 2 м, ширина лестницы 2 м, количество ступеней 2, количество точек крепления 2, размер площадки (длина) 2 м, размер площадки (ширина) 2 м, высота ограждений площадки 2 м, расстояние от стены 2 м, расстояние от земли 2 м, расстояние между ступенями 2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-2.8°C и скорости ветра 7.3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