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r/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сайт: region-ekb.ru</w:t>
            </w:r>
          </w:p>
        </w:tc>
      </w:tr>
    </w:tbl>
    <w:p/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sz w:val="22"/>
        </w:rPr>
        <w:t>Протокол испытания маршевых лестниц</w:t>
      </w:r>
    </w:p>
    <w:p>
      <w:pPr>
        <w:spacing w:before="0" w:after="0" w:line="240" w:lineRule="auto"/>
        <w:ind w:left="0" w:right="0"/>
        <w:jc w:val="both"/>
      </w:pPr>
      <w:r>
        <w:rPr>
          <w:b/>
          <w:sz w:val="22"/>
        </w:rPr>
        <w:t>от 16.11.2025</w:t>
      </w:r>
    </w:p>
    <w:p/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2"/>
        </w:rPr>
        <w:t xml:space="preserve">Заказчик: </w:t>
      </w:r>
      <w:r>
        <w:rPr>
          <w:rFonts w:ascii="Times New Roman" w:hAnsi="Times New Roman"/>
          <w:sz w:val="22"/>
        </w:rPr>
        <w:t>Общество с ограниченной ответственностью «РОСЭК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2"/>
        </w:rPr>
        <w:t xml:space="preserve">Адрес/наименование объекта: </w:t>
      </w:r>
      <w:r>
        <w:rPr>
          <w:rFonts w:ascii="Times New Roman" w:hAnsi="Times New Roman"/>
          <w:sz w:val="22"/>
        </w:rPr>
        <w:t>по адресу: Свердловская область, г. Екатеринбург, ул. Толмачева, 6.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t>Характеристика испытываемого объекта</w:t>
      </w:r>
    </w:p>
    <w:p>
      <w:pPr>
        <w:spacing w:before="0" w:after="0" w:line="240" w:lineRule="auto"/>
        <w:ind w:left="0" w:right="0"/>
        <w:jc w:val="both"/>
      </w:pPr>
      <w:r>
        <w:t>Лестница маршевая №1. Маршевая лестница, тип П2.</w:t>
      </w:r>
    </w:p>
    <w:p>
      <w:pPr>
        <w:spacing w:before="0" w:after="0" w:line="240" w:lineRule="auto"/>
        <w:ind w:left="0" w:right="0"/>
        <w:jc w:val="both"/>
      </w:pPr>
      <w:r>
        <w:t>Ширина марша: 1 м, длина марша: 1 м, ширина ступени: 0.4 м, расстояние между ступенями: 0.4 м, количество ступеней: 2 шт., высота ограждений площадки: 1 м, длина площадки: 1 м, ширина площадки: 1 м, высота ограждения площадки: 1 м.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t>Испытания проводились в дневное время, температура воздуха  °C, скорость ветра  м/с.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t>Средства испытания</w:t>
      </w:r>
    </w:p>
    <w:p>
      <w:pPr>
        <w:spacing w:before="0" w:after="0" w:line="240" w:lineRule="auto"/>
        <w:ind w:left="0" w:right="0"/>
        <w:jc w:val="both"/>
      </w:pPr>
      <w:r>
        <w:t>Динамометр ДПУ 0.5-2 заводской №1860 (свидетельство о поверке № С-ВЮМ/23-07-2025/453474803), рулетка измерительная металлическая RGK R-5 заводской № Е5М0170 (свидетельство о поверке № С-ЕВЕ/16-07-2025/448133521).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внешние повреждения конструкций лестницы не обнаружены</w:t>
      </w:r>
      <w:r>
        <w:rPr>
          <w:rFonts w:ascii="Times New Roman" w:hAnsi="Times New Roman"/>
          <w:color w:val="000000"/>
          <w:sz w:val="22"/>
        </w:rPr>
        <w:t>, следы нарушения крепления конструкции лестницы к стене здания не обнаружены</w:t>
      </w:r>
      <w:r>
        <w:rPr>
          <w:rFonts w:ascii="Times New Roman" w:hAnsi="Times New Roman"/>
          <w:color w:val="000000"/>
          <w:sz w:val="22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2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2"/>
        </w:rPr>
        <w:t>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t>Расчет величины нагрузки на лестницу согласно: ГОСТ Р53254-2009г.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t>Результаты нагрузочных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b/>
              </w:rPr>
              <w:t>№ п/п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b/>
              </w:rPr>
              <w:t>Элемент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b/>
              </w:rPr>
              <w:t>Кол-во точек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b/>
              </w:rPr>
              <w:t>Нагрузка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1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Ступени маршевых лестниц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3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1.5 кН (150 кгс)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Выдержали</w:t>
            </w:r>
          </w:p>
        </w:tc>
      </w:tr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2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Ограждения маршей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4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0.40 кН (40 кгс)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Выдержали</w:t>
            </w:r>
          </w:p>
        </w:tc>
      </w:tr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3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Площадки между маршами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2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2.0 кН (200 кгс)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Выдержали</w:t>
            </w:r>
          </w:p>
        </w:tc>
      </w:tr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4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Анкерные соединения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2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0.33 кН (33 кгс)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Выдержали</w:t>
            </w:r>
          </w:p>
        </w:tc>
      </w:tr>
    </w:tbl>
    <w:p/>
    <w:p>
      <w:pPr>
        <w:pStyle w:val="Heading1"/>
        <w:spacing w:before="0" w:after="0" w:line="240" w:lineRule="auto"/>
        <w:ind w:left="0" w:right="0"/>
        <w:jc w:val="both"/>
      </w:pPr>
      <w: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t>Маршевые пожарные лестницы выдержали контрольные нагрузки в течение 2 минут на каждом элементе. Признаков остаточных деформаций, трещин или разрушения не обнаружено. Конструкции соответствуют требованиям ГОСТ Р 53254-2009 и пригодны к эксплуатации.</w:t>
      </w:r>
    </w:p>
    <w:p/>
    <w:p/>
    <w:p/>
    <w:p>
      <w:pPr>
        <w:spacing w:before="0" w:after="0" w:line="240" w:lineRule="auto"/>
        <w:ind w:left="0" w:right="0"/>
        <w:jc w:val="both"/>
      </w:pPr>
      <w: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