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80"/>
        <w:jc w:val="center"/>
        <w:rPr>
          <w:rFonts w:ascii="仿宋_GB2312" w:eastAsia="仿宋_GB2312"/>
          <w:spacing w:val="60"/>
          <w:kern w:val="44"/>
          <w:sz w:val="28"/>
          <w:szCs w:val="28"/>
          <w:lang w:eastAsia="zh-CN"/>
        </w:rPr>
      </w:pPr>
      <w:r>
        <w:rPr>
          <w:rFonts w:ascii="仿宋_GB2312" w:eastAsia="仿宋_GB2312"/>
          <w:spacing w:val="60"/>
          <w:kern w:val="44"/>
          <w:sz w:val="28"/>
          <w:szCs w:val="28"/>
          <w:lang w:eastAsia="zh-CN"/>
        </w:rPr>
        <w:t xml:space="preserve"> </w:t>
      </w:r>
    </w:p>
    <w:p>
      <w:pPr>
        <w:ind w:firstLine="680"/>
        <w:jc w:val="center"/>
        <w:rPr>
          <w:rFonts w:ascii="仿宋_GB2312" w:eastAsia="仿宋_GB2312"/>
          <w:spacing w:val="60"/>
          <w:kern w:val="44"/>
          <w:sz w:val="28"/>
          <w:szCs w:val="28"/>
          <w:lang w:eastAsia="zh-CN"/>
        </w:rPr>
      </w:pPr>
    </w:p>
    <w:p>
      <w:pPr>
        <w:ind w:firstLine="680"/>
        <w:jc w:val="center"/>
        <w:rPr>
          <w:rFonts w:ascii="仿宋_GB2312" w:eastAsia="仿宋_GB2312"/>
          <w:spacing w:val="60"/>
          <w:kern w:val="44"/>
          <w:sz w:val="28"/>
          <w:szCs w:val="28"/>
          <w:lang w:eastAsia="zh-CN"/>
        </w:rPr>
      </w:pPr>
    </w:p>
    <w:p>
      <w:pPr>
        <w:ind w:firstLine="680"/>
        <w:jc w:val="center"/>
        <w:rPr>
          <w:rFonts w:ascii="仿宋_GB2312" w:eastAsia="仿宋_GB2312"/>
          <w:spacing w:val="60"/>
          <w:kern w:val="44"/>
          <w:sz w:val="28"/>
          <w:szCs w:val="28"/>
          <w:lang w:eastAsia="zh-CN"/>
        </w:rPr>
      </w:pPr>
    </w:p>
    <w:p>
      <w:pPr>
        <w:ind w:firstLine="680"/>
        <w:jc w:val="center"/>
        <w:rPr>
          <w:rFonts w:ascii="仿宋_GB2312" w:eastAsia="仿宋_GB2312"/>
          <w:spacing w:val="60"/>
          <w:kern w:val="44"/>
          <w:sz w:val="28"/>
          <w:szCs w:val="28"/>
          <w:lang w:eastAsia="zh-CN"/>
        </w:rPr>
      </w:pPr>
    </w:p>
    <w:p>
      <w:pPr>
        <w:ind w:firstLine="680"/>
        <w:jc w:val="center"/>
        <w:rPr>
          <w:rFonts w:ascii="仿宋_GB2312" w:eastAsia="仿宋_GB2312"/>
          <w:spacing w:val="60"/>
          <w:kern w:val="44"/>
          <w:sz w:val="28"/>
          <w:szCs w:val="28"/>
          <w:lang w:eastAsia="zh-CN"/>
        </w:rPr>
      </w:pPr>
    </w:p>
    <w:p>
      <w:pPr>
        <w:ind w:firstLine="680"/>
        <w:jc w:val="center"/>
        <w:rPr>
          <w:rFonts w:ascii="仿宋_GB2312" w:eastAsia="仿宋_GB2312"/>
          <w:spacing w:val="60"/>
          <w:kern w:val="44"/>
          <w:sz w:val="28"/>
          <w:szCs w:val="28"/>
          <w:lang w:eastAsia="zh-CN"/>
        </w:rPr>
      </w:pPr>
    </w:p>
    <w:p>
      <w:pPr>
        <w:ind w:firstLine="680"/>
        <w:jc w:val="center"/>
        <w:rPr>
          <w:rFonts w:ascii="仿宋_GB2312" w:eastAsia="仿宋_GB2312"/>
          <w:spacing w:val="60"/>
          <w:kern w:val="44"/>
          <w:sz w:val="28"/>
          <w:szCs w:val="28"/>
          <w:lang w:eastAsia="zh-CN"/>
        </w:rPr>
      </w:pPr>
    </w:p>
    <w:p>
      <w:pPr>
        <w:rPr>
          <w:rFonts w:ascii="仿宋_GB2312" w:eastAsia="仿宋_GB2312"/>
          <w:sz w:val="52"/>
          <w:szCs w:val="52"/>
        </w:rPr>
      </w:pPr>
    </w:p>
    <w:p>
      <w:pPr>
        <w:ind w:left="2160"/>
        <w:rPr>
          <w:rFonts w:ascii="仿宋_GB2312" w:eastAsia="仿宋_GB2312"/>
          <w:b/>
          <w:sz w:val="52"/>
          <w:szCs w:val="52"/>
          <w:lang w:eastAsia="zh-CN"/>
        </w:rPr>
      </w:pPr>
      <w:bookmarkStart w:id="0" w:name="hp_TitlePage"/>
      <w:bookmarkStart w:id="1" w:name="_Toc418479672"/>
      <w:r>
        <w:rPr>
          <w:rFonts w:hint="eastAsia" w:ascii="仿宋_GB2312" w:eastAsia="仿宋_GB2312"/>
          <w:b/>
          <w:sz w:val="52"/>
          <w:szCs w:val="52"/>
          <w:lang w:eastAsia="zh-CN"/>
        </w:rPr>
        <w:t>技术规范书</w:t>
      </w:r>
      <w:r>
        <w:rPr>
          <w:rFonts w:ascii="仿宋_GB2312" w:eastAsia="仿宋_GB2312"/>
          <w:b/>
          <w:sz w:val="52"/>
          <w:szCs w:val="52"/>
          <w:lang w:eastAsia="zh-CN"/>
        </w:rPr>
        <w:t xml:space="preserve"> – </w:t>
      </w:r>
      <w:r>
        <w:rPr>
          <w:rFonts w:hint="eastAsia" w:ascii="仿宋_GB2312" w:eastAsia="仿宋_GB2312"/>
          <w:b/>
          <w:sz w:val="52"/>
          <w:szCs w:val="52"/>
          <w:lang w:eastAsia="zh-CN"/>
        </w:rPr>
        <w:t>包1</w:t>
      </w:r>
    </w:p>
    <w:p>
      <w:pPr>
        <w:spacing w:before="120" w:beforeLines="50" w:after="120" w:afterLines="50"/>
        <w:ind w:firstLine="480"/>
        <w:rPr>
          <w:rFonts w:ascii="仿宋_GB2312" w:eastAsia="仿宋_GB2312"/>
          <w:iCs/>
          <w:lang w:eastAsia="zh-CN"/>
        </w:rPr>
      </w:pPr>
    </w:p>
    <w:p>
      <w:pPr>
        <w:spacing w:before="120" w:beforeLines="50" w:after="120" w:afterLines="50"/>
        <w:rPr>
          <w:rFonts w:ascii="仿宋_GB2312" w:eastAsia="仿宋_GB2312"/>
          <w:lang w:eastAsia="zh-CN"/>
        </w:rPr>
      </w:pPr>
    </w:p>
    <w:bookmarkEnd w:id="0"/>
    <w:bookmarkEnd w:id="1"/>
    <w:p>
      <w:pPr>
        <w:spacing w:line="360" w:lineRule="auto"/>
        <w:ind w:firstLine="883"/>
        <w:jc w:val="center"/>
        <w:rPr>
          <w:rFonts w:ascii="仿宋_GB2312" w:eastAsia="仿宋_GB2312"/>
          <w:b/>
          <w:sz w:val="44"/>
          <w:szCs w:val="44"/>
          <w:lang w:eastAsia="zh-CN"/>
        </w:rPr>
      </w:pPr>
    </w:p>
    <w:p>
      <w:pPr>
        <w:spacing w:after="72" w:afterLines="30" w:line="360" w:lineRule="auto"/>
        <w:ind w:firstLine="560"/>
        <w:jc w:val="center"/>
        <w:rPr>
          <w:rFonts w:ascii="仿宋_GB2312" w:eastAsia="仿宋_GB2312"/>
          <w:bCs/>
          <w:sz w:val="28"/>
          <w:szCs w:val="28"/>
          <w:lang w:eastAsia="zh-CN"/>
        </w:rPr>
        <w:sectPr>
          <w:pgSz w:w="11906" w:h="16838"/>
          <w:pgMar w:top="1440" w:right="1800" w:bottom="1440" w:left="1800" w:header="720" w:footer="720" w:gutter="0"/>
          <w:pgNumType w:fmt="lowerRoman" w:start="1"/>
          <w:cols w:space="720" w:num="1"/>
        </w:sectPr>
      </w:pPr>
    </w:p>
    <w:p>
      <w:pPr>
        <w:pStyle w:val="147"/>
        <w:ind w:firstLine="560"/>
        <w:rPr>
          <w:color w:val="auto"/>
        </w:rPr>
      </w:pPr>
      <w:r>
        <w:rPr>
          <w:rFonts w:hint="eastAsia"/>
          <w:color w:val="auto"/>
          <w:lang w:val="zh-CN"/>
        </w:rPr>
        <w:t>目录</w:t>
      </w:r>
    </w:p>
    <w:p>
      <w:pPr>
        <w:pStyle w:val="40"/>
        <w:tabs>
          <w:tab w:val="left" w:pos="400"/>
          <w:tab w:val="right" w:leader="dot" w:pos="8714"/>
        </w:tabs>
        <w:rPr>
          <w:rFonts w:asciiTheme="minorHAnsi" w:hAnsiTheme="minorHAnsi" w:eastAsiaTheme="minorEastAsia" w:cstheme="minorBidi"/>
          <w:b w:val="0"/>
          <w:caps w:val="0"/>
          <w:kern w:val="2"/>
          <w:sz w:val="21"/>
          <w:lang w:eastAsia="zh-CN"/>
        </w:rPr>
      </w:pPr>
      <w:r>
        <w:rPr>
          <w:rFonts w:hint="eastAsia" w:asciiTheme="minorEastAsia" w:hAnsiTheme="minorEastAsia" w:eastAsiaTheme="minorEastAsia"/>
          <w:lang w:eastAsia="zh-CN"/>
        </w:rPr>
        <w:fldChar w:fldCharType="begin"/>
      </w:r>
      <w:r>
        <w:rPr>
          <w:rFonts w:asciiTheme="minorEastAsia" w:hAnsiTheme="minorEastAsia" w:eastAsiaTheme="minorEastAsia"/>
          <w:lang w:eastAsia="zh-CN"/>
        </w:rPr>
        <w:instrText xml:space="preserve"> TOC \o "1-3" \h \z \u </w:instrText>
      </w:r>
      <w:r>
        <w:rPr>
          <w:rFonts w:hint="eastAsia" w:asciiTheme="minorEastAsia" w:hAnsiTheme="minorEastAsia" w:eastAsiaTheme="minorEastAsia"/>
          <w:lang w:eastAsia="zh-CN"/>
        </w:rPr>
        <w:fldChar w:fldCharType="separate"/>
      </w:r>
      <w:r>
        <w:fldChar w:fldCharType="begin"/>
      </w:r>
      <w:r>
        <w:instrText xml:space="preserve"> HYPERLINK \l "_Toc69491490" </w:instrText>
      </w:r>
      <w:r>
        <w:fldChar w:fldCharType="separate"/>
      </w:r>
      <w:r>
        <w:rPr>
          <w:rStyle w:val="56"/>
          <w:rFonts w:asciiTheme="minorEastAsia" w:hAnsiTheme="minorEastAsia"/>
          <w:color w:val="auto"/>
        </w:rPr>
        <w:t>1</w:t>
      </w:r>
      <w:r>
        <w:rPr>
          <w:rFonts w:asciiTheme="minorHAnsi" w:hAnsiTheme="minorHAnsi" w:eastAsiaTheme="minorEastAsia" w:cstheme="minorBidi"/>
          <w:b w:val="0"/>
          <w:caps w:val="0"/>
          <w:kern w:val="2"/>
          <w:sz w:val="21"/>
          <w:lang w:eastAsia="zh-CN"/>
        </w:rPr>
        <w:tab/>
      </w:r>
      <w:r>
        <w:rPr>
          <w:rStyle w:val="56"/>
          <w:rFonts w:hint="eastAsia" w:asciiTheme="minorEastAsia" w:hAnsiTheme="minorEastAsia"/>
          <w:color w:val="auto"/>
        </w:rPr>
        <w:t>总则</w:t>
      </w:r>
      <w:r>
        <w:tab/>
      </w:r>
      <w:r>
        <w:fldChar w:fldCharType="begin"/>
      </w:r>
      <w:r>
        <w:instrText xml:space="preserve"> PAGEREF _Toc69491490 \h </w:instrText>
      </w:r>
      <w:r>
        <w:fldChar w:fldCharType="separate"/>
      </w:r>
      <w:r>
        <w:t>4</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"_Toc69491491" </w:instrText>
      </w:r>
      <w:r>
        <w:fldChar w:fldCharType="separate"/>
      </w:r>
      <w:r>
        <w:rPr>
          <w:rStyle w:val="56"/>
          <w:rFonts w:asciiTheme="minorEastAsia" w:hAnsiTheme="minorEastAsia"/>
          <w:color w:val="auto"/>
        </w:rPr>
        <w:t>1.1</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概述</w:t>
      </w:r>
      <w:r>
        <w:tab/>
      </w:r>
      <w:r>
        <w:fldChar w:fldCharType="begin"/>
      </w:r>
      <w:r>
        <w:instrText xml:space="preserve"> PAGEREF _Toc69491491 \h </w:instrText>
      </w:r>
      <w:r>
        <w:fldChar w:fldCharType="separate"/>
      </w:r>
      <w:r>
        <w:t>4</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"_Toc69491492" </w:instrText>
      </w:r>
      <w:r>
        <w:fldChar w:fldCharType="separate"/>
      </w:r>
      <w:r>
        <w:rPr>
          <w:rStyle w:val="56"/>
          <w:rFonts w:asciiTheme="minorEastAsia" w:hAnsiTheme="minorEastAsia"/>
          <w:color w:val="auto"/>
        </w:rPr>
        <w:t>1.2</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总体要求</w:t>
      </w:r>
      <w:r>
        <w:tab/>
      </w:r>
      <w:r>
        <w:fldChar w:fldCharType="begin"/>
      </w:r>
      <w:r>
        <w:instrText xml:space="preserve"> PAGEREF _Toc69491492 \h </w:instrText>
      </w:r>
      <w:r>
        <w:fldChar w:fldCharType="separate"/>
      </w:r>
      <w:r>
        <w:t>5</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"_Toc69491493" </w:instrText>
      </w:r>
      <w:r>
        <w:fldChar w:fldCharType="separate"/>
      </w:r>
      <w:r>
        <w:rPr>
          <w:rStyle w:val="56"/>
          <w:rFonts w:asciiTheme="minorEastAsia" w:hAnsiTheme="minorEastAsia"/>
          <w:color w:val="auto"/>
        </w:rPr>
        <w:t>1.3</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对应答人技术应答材料的要求</w:t>
      </w:r>
      <w:r>
        <w:tab/>
      </w:r>
      <w:r>
        <w:fldChar w:fldCharType="begin"/>
      </w:r>
      <w:r>
        <w:instrText xml:space="preserve"> PAGEREF _Toc69491493 \h </w:instrText>
      </w:r>
      <w:r>
        <w:fldChar w:fldCharType="separate"/>
      </w:r>
      <w:r>
        <w:t>5</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"_Toc69491494" </w:instrText>
      </w:r>
      <w:r>
        <w:fldChar w:fldCharType="separate"/>
      </w:r>
      <w:r>
        <w:rPr>
          <w:rStyle w:val="56"/>
          <w:rFonts w:asciiTheme="minorEastAsia" w:hAnsiTheme="minorEastAsia"/>
          <w:i w:val="0"/>
          <w:smallCaps/>
          <w:color w:val="auto"/>
        </w:rPr>
        <w:t>1.3.1</w:t>
      </w:r>
      <w:r>
        <w:rPr>
          <w:rStyle w:val="56"/>
          <w:rFonts w:asciiTheme="minorEastAsia" w:hAnsiTheme="minorEastAsia"/>
          <w:smallCaps/>
          <w:color w:val="auto"/>
        </w:rPr>
        <w:tab/>
      </w:r>
      <w:r>
        <w:rPr>
          <w:rStyle w:val="56"/>
          <w:rFonts w:hint="eastAsia" w:asciiTheme="minorEastAsia" w:hAnsiTheme="minorEastAsia"/>
          <w:i w:val="0"/>
          <w:smallCaps/>
          <w:color w:val="auto"/>
        </w:rPr>
        <w:t>附件一：应答方案</w:t>
      </w:r>
      <w:r>
        <w:tab/>
      </w:r>
      <w:r>
        <w:fldChar w:fldCharType="begin"/>
      </w:r>
      <w:r>
        <w:instrText xml:space="preserve"> PAGEREF _Toc69491494 \h </w:instrText>
      </w:r>
      <w:r>
        <w:fldChar w:fldCharType="separate"/>
      </w:r>
      <w:r>
        <w:t>5</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"_Toc69491495" </w:instrText>
      </w:r>
      <w:r>
        <w:fldChar w:fldCharType="separate"/>
      </w:r>
      <w:r>
        <w:rPr>
          <w:rStyle w:val="56"/>
          <w:rFonts w:asciiTheme="minorEastAsia" w:hAnsiTheme="minorEastAsia"/>
          <w:i w:val="0"/>
          <w:smallCaps/>
          <w:color w:val="auto"/>
        </w:rPr>
        <w:t>1.3.2</w:t>
      </w:r>
      <w:r>
        <w:rPr>
          <w:rStyle w:val="56"/>
          <w:rFonts w:asciiTheme="minorEastAsia" w:hAnsiTheme="minorEastAsia"/>
          <w:smallCaps/>
          <w:color w:val="auto"/>
        </w:rPr>
        <w:tab/>
      </w:r>
      <w:r>
        <w:rPr>
          <w:rStyle w:val="56"/>
          <w:rFonts w:hint="eastAsia" w:asciiTheme="minorEastAsia" w:hAnsiTheme="minorEastAsia"/>
          <w:i w:val="0"/>
          <w:smallCaps/>
          <w:color w:val="auto"/>
        </w:rPr>
        <w:t>附件二：标注工具方案</w:t>
      </w:r>
      <w:r>
        <w:tab/>
      </w:r>
      <w:r>
        <w:fldChar w:fldCharType="begin"/>
      </w:r>
      <w:r>
        <w:instrText xml:space="preserve"> PAGEREF _Toc69491495 \h </w:instrText>
      </w:r>
      <w:r>
        <w:fldChar w:fldCharType="separate"/>
      </w:r>
      <w:r>
        <w:t>6</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"_Toc69491496" </w:instrText>
      </w:r>
      <w:r>
        <w:fldChar w:fldCharType="separate"/>
      </w:r>
      <w:r>
        <w:rPr>
          <w:rStyle w:val="56"/>
          <w:rFonts w:asciiTheme="minorEastAsia" w:hAnsiTheme="minorEastAsia"/>
          <w:i w:val="0"/>
          <w:smallCaps/>
          <w:color w:val="auto"/>
        </w:rPr>
        <w:t>1.3.3</w:t>
      </w:r>
      <w:r>
        <w:rPr>
          <w:rStyle w:val="56"/>
          <w:rFonts w:asciiTheme="minorEastAsia" w:hAnsiTheme="minorEastAsia"/>
          <w:smallCaps/>
          <w:color w:val="auto"/>
        </w:rPr>
        <w:tab/>
      </w:r>
      <w:r>
        <w:rPr>
          <w:rStyle w:val="56"/>
          <w:rFonts w:hint="eastAsia" w:asciiTheme="minorEastAsia" w:hAnsiTheme="minorEastAsia"/>
          <w:i w:val="0"/>
          <w:smallCaps/>
          <w:color w:val="auto"/>
        </w:rPr>
        <w:t>附件三：技术</w:t>
      </w:r>
      <w:r>
        <w:rPr>
          <w:rStyle w:val="56"/>
          <w:rFonts w:hint="eastAsia" w:asciiTheme="minorEastAsia" w:hAnsiTheme="minorEastAsia"/>
          <w:i w:val="0"/>
          <w:smallCaps/>
          <w:color w:val="auto"/>
        </w:rPr>
        <w:t>支撑</w:t>
      </w:r>
      <w:r>
        <w:rPr>
          <w:rStyle w:val="56"/>
          <w:rFonts w:hint="eastAsia" w:asciiTheme="minorEastAsia" w:hAnsiTheme="minorEastAsia"/>
          <w:i w:val="0"/>
          <w:smallCaps/>
          <w:color w:val="auto"/>
        </w:rPr>
        <w:t>服务</w:t>
      </w:r>
      <w:r>
        <w:rPr>
          <w:rStyle w:val="56"/>
          <w:rFonts w:hint="eastAsia" w:asciiTheme="minorEastAsia" w:hAnsiTheme="minorEastAsia"/>
          <w:i w:val="0"/>
          <w:smallCaps/>
          <w:color w:val="auto"/>
        </w:rPr>
        <w:t>方案</w:t>
      </w:r>
      <w:r>
        <w:tab/>
      </w:r>
      <w:r>
        <w:fldChar w:fldCharType="begin"/>
      </w:r>
      <w:r>
        <w:instrText xml:space="preserve"> PAGEREF _Toc69491496 \h </w:instrText>
      </w:r>
      <w:r>
        <w:fldChar w:fldCharType="separate"/>
      </w:r>
      <w:r>
        <w:t>6</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"_Toc69491497" </w:instrText>
      </w:r>
      <w:r>
        <w:fldChar w:fldCharType="separate"/>
      </w:r>
      <w:r>
        <w:rPr>
          <w:rStyle w:val="56"/>
          <w:rFonts w:asciiTheme="minorEastAsia" w:hAnsiTheme="minorEastAsia"/>
          <w:i w:val="0"/>
          <w:smallCaps/>
          <w:color w:val="auto"/>
        </w:rPr>
        <w:t>1.3.4</w:t>
      </w:r>
      <w:r>
        <w:rPr>
          <w:rStyle w:val="56"/>
          <w:rFonts w:asciiTheme="minorEastAsia" w:hAnsiTheme="minorEastAsia"/>
          <w:smallCaps/>
          <w:color w:val="auto"/>
        </w:rPr>
        <w:tab/>
      </w:r>
      <w:r>
        <w:rPr>
          <w:rStyle w:val="56"/>
          <w:rFonts w:hint="eastAsia" w:asciiTheme="minorEastAsia" w:hAnsiTheme="minorEastAsia"/>
          <w:i w:val="0"/>
          <w:smallCaps/>
          <w:color w:val="auto"/>
        </w:rPr>
        <w:t>附件四：培训方案</w:t>
      </w:r>
      <w:r>
        <w:tab/>
      </w:r>
      <w:r>
        <w:fldChar w:fldCharType="begin"/>
      </w:r>
      <w:r>
        <w:instrText xml:space="preserve"> PAGEREF _Toc69491497 \h </w:instrText>
      </w:r>
      <w:r>
        <w:fldChar w:fldCharType="separate"/>
      </w:r>
      <w:r>
        <w:t>6</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"_Toc69491498" </w:instrText>
      </w:r>
      <w:r>
        <w:fldChar w:fldCharType="separate"/>
      </w:r>
      <w:r>
        <w:rPr>
          <w:rStyle w:val="56"/>
          <w:rFonts w:asciiTheme="minorEastAsia" w:hAnsiTheme="minorEastAsia"/>
          <w:i w:val="0"/>
          <w:smallCaps/>
          <w:color w:val="auto"/>
        </w:rPr>
        <w:t>1.3.5</w:t>
      </w:r>
      <w:r>
        <w:rPr>
          <w:rStyle w:val="56"/>
          <w:rFonts w:asciiTheme="minorEastAsia" w:hAnsiTheme="minorEastAsia"/>
          <w:smallCaps/>
          <w:color w:val="auto"/>
        </w:rPr>
        <w:tab/>
      </w:r>
      <w:r>
        <w:rPr>
          <w:rStyle w:val="56"/>
          <w:rFonts w:hint="eastAsia" w:asciiTheme="minorEastAsia" w:hAnsiTheme="minorEastAsia"/>
          <w:i w:val="0"/>
          <w:smallCaps/>
          <w:color w:val="auto"/>
        </w:rPr>
        <w:t>附件五：项目经验</w:t>
      </w:r>
      <w:r>
        <w:tab/>
      </w:r>
      <w:r>
        <w:fldChar w:fldCharType="begin"/>
      </w:r>
      <w:r>
        <w:instrText xml:space="preserve"> PAGEREF _Toc69491498 \h </w:instrText>
      </w:r>
      <w:r>
        <w:fldChar w:fldCharType="separate"/>
      </w:r>
      <w:r>
        <w:t>6</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"_Toc69491499" </w:instrText>
      </w:r>
      <w:r>
        <w:fldChar w:fldCharType="separate"/>
      </w:r>
      <w:r>
        <w:rPr>
          <w:rStyle w:val="56"/>
          <w:rFonts w:asciiTheme="minorEastAsia" w:hAnsiTheme="minorEastAsia"/>
          <w:i w:val="0"/>
          <w:smallCaps/>
          <w:color w:val="auto"/>
        </w:rPr>
        <w:t>1.3.6</w:t>
      </w:r>
      <w:r>
        <w:rPr>
          <w:rStyle w:val="56"/>
          <w:rFonts w:asciiTheme="minorEastAsia" w:hAnsiTheme="minorEastAsia"/>
          <w:smallCaps/>
          <w:color w:val="auto"/>
        </w:rPr>
        <w:tab/>
      </w:r>
      <w:r>
        <w:rPr>
          <w:rStyle w:val="56"/>
          <w:rFonts w:hint="eastAsia" w:asciiTheme="minorEastAsia" w:hAnsiTheme="minorEastAsia"/>
          <w:i w:val="0"/>
          <w:smallCaps/>
          <w:color w:val="auto"/>
        </w:rPr>
        <w:t>附件六：数据标注解决方案</w:t>
      </w:r>
      <w:r>
        <w:tab/>
      </w:r>
      <w:r>
        <w:fldChar w:fldCharType="begin"/>
      </w:r>
      <w:r>
        <w:instrText xml:space="preserve"> PAGEREF _Toc69491499 \h </w:instrText>
      </w:r>
      <w:r>
        <w:fldChar w:fldCharType="separate"/>
      </w:r>
      <w:r>
        <w:t>6</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"_Toc69491500" </w:instrText>
      </w:r>
      <w:r>
        <w:fldChar w:fldCharType="separate"/>
      </w:r>
      <w:r>
        <w:rPr>
          <w:rStyle w:val="56"/>
          <w:rFonts w:asciiTheme="minorEastAsia" w:hAnsiTheme="minorEastAsia"/>
          <w:i w:val="0"/>
          <w:smallCaps/>
          <w:color w:val="auto"/>
        </w:rPr>
        <w:t>1.3.7</w:t>
      </w:r>
      <w:r>
        <w:rPr>
          <w:rStyle w:val="56"/>
          <w:rFonts w:asciiTheme="minorEastAsia" w:hAnsiTheme="minorEastAsia"/>
          <w:smallCaps/>
          <w:color w:val="auto"/>
        </w:rPr>
        <w:tab/>
      </w:r>
      <w:r>
        <w:rPr>
          <w:rStyle w:val="56"/>
          <w:rFonts w:hint="eastAsia" w:asciiTheme="minorEastAsia" w:hAnsiTheme="minorEastAsia"/>
          <w:i w:val="0"/>
          <w:smallCaps/>
          <w:color w:val="auto"/>
        </w:rPr>
        <w:t>附件七：人员组成方案</w:t>
      </w:r>
      <w:r>
        <w:tab/>
      </w:r>
      <w:r>
        <w:fldChar w:fldCharType="begin"/>
      </w:r>
      <w:r>
        <w:instrText xml:space="preserve"> PAGEREF _Toc69491500 \h </w:instrText>
      </w:r>
      <w:r>
        <w:fldChar w:fldCharType="separate"/>
      </w:r>
      <w:r>
        <w:t>6</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"_Toc69491501" </w:instrText>
      </w:r>
      <w:r>
        <w:fldChar w:fldCharType="separate"/>
      </w:r>
      <w:r>
        <w:rPr>
          <w:rStyle w:val="56"/>
          <w:rFonts w:asciiTheme="minorEastAsia" w:hAnsiTheme="minorEastAsia"/>
          <w:i w:val="0"/>
          <w:smallCaps/>
          <w:color w:val="auto"/>
        </w:rPr>
        <w:t>1.3.8</w:t>
      </w:r>
      <w:r>
        <w:rPr>
          <w:rStyle w:val="56"/>
          <w:rFonts w:asciiTheme="minorEastAsia" w:hAnsiTheme="minorEastAsia"/>
          <w:smallCaps/>
          <w:color w:val="auto"/>
        </w:rPr>
        <w:tab/>
      </w:r>
      <w:r>
        <w:rPr>
          <w:rStyle w:val="56"/>
          <w:rFonts w:hint="eastAsia" w:asciiTheme="minorEastAsia" w:hAnsiTheme="minorEastAsia"/>
          <w:i w:val="0"/>
          <w:smallCaps/>
          <w:color w:val="auto"/>
        </w:rPr>
        <w:t>★附件八：应答人承诺</w:t>
      </w:r>
      <w:r>
        <w:tab/>
      </w:r>
      <w:r>
        <w:fldChar w:fldCharType="begin"/>
      </w:r>
      <w:r>
        <w:instrText xml:space="preserve"> PAGEREF _Toc69491501 \h </w:instrText>
      </w:r>
      <w:r>
        <w:fldChar w:fldCharType="separate"/>
      </w:r>
      <w:r>
        <w:t>7</w:t>
      </w:r>
      <w:r>
        <w:fldChar w:fldCharType="end"/>
      </w:r>
      <w:r>
        <w:fldChar w:fldCharType="end"/>
      </w:r>
    </w:p>
    <w:p>
      <w:pPr>
        <w:pStyle w:val="30"/>
        <w:tabs>
          <w:tab w:val="left" w:pos="12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"_Toc69491502" </w:instrText>
      </w:r>
      <w:r>
        <w:fldChar w:fldCharType="separate"/>
      </w:r>
      <w:r>
        <w:rPr>
          <w:rStyle w:val="56"/>
          <w:rFonts w:asciiTheme="minorEastAsia" w:hAnsiTheme="minorEastAsia"/>
          <w:i w:val="0"/>
          <w:smallCaps/>
          <w:color w:val="auto"/>
        </w:rPr>
        <w:t>1.3.9</w:t>
      </w:r>
      <w:r>
        <w:rPr>
          <w:rStyle w:val="56"/>
          <w:rFonts w:asciiTheme="minorEastAsia" w:hAnsiTheme="minorEastAsia"/>
          <w:smallCaps/>
          <w:color w:val="auto"/>
        </w:rPr>
        <w:tab/>
      </w:r>
      <w:r>
        <w:rPr>
          <w:rStyle w:val="56"/>
          <w:rFonts w:hint="eastAsia" w:asciiTheme="minorEastAsia" w:hAnsiTheme="minorEastAsia"/>
          <w:i w:val="0"/>
          <w:smallCaps/>
          <w:color w:val="auto"/>
        </w:rPr>
        <w:t>附件十：报价要求</w:t>
      </w:r>
      <w:r>
        <w:tab/>
      </w:r>
      <w:r>
        <w:fldChar w:fldCharType="begin"/>
      </w:r>
      <w:r>
        <w:instrText xml:space="preserve"> PAGEREF _Toc69491502 \h </w:instrText>
      </w:r>
      <w:r>
        <w:fldChar w:fldCharType="separate"/>
      </w:r>
      <w:r>
        <w:t>8</w:t>
      </w:r>
      <w:r>
        <w:fldChar w:fldCharType="end"/>
      </w:r>
      <w:r>
        <w:fldChar w:fldCharType="end"/>
      </w:r>
    </w:p>
    <w:p>
      <w:pPr>
        <w:pStyle w:val="30"/>
        <w:tabs>
          <w:tab w:val="left" w:pos="1400"/>
          <w:tab w:val="right" w:leader="dot" w:pos="8714"/>
        </w:tabs>
        <w:rPr>
          <w:rFonts w:asciiTheme="minorHAnsi" w:hAnsiTheme="minorHAnsi" w:eastAsiaTheme="minorEastAsia" w:cstheme="minorBidi"/>
          <w:i w:val="0"/>
          <w:kern w:val="2"/>
          <w:sz w:val="21"/>
          <w:lang w:eastAsia="zh-CN"/>
        </w:rPr>
      </w:pPr>
      <w:r>
        <w:fldChar w:fldCharType="begin"/>
      </w:r>
      <w:r>
        <w:instrText xml:space="preserve"> HYPERLINK \l "_Toc69491503" </w:instrText>
      </w:r>
      <w:r>
        <w:fldChar w:fldCharType="separate"/>
      </w:r>
      <w:r>
        <w:rPr>
          <w:rStyle w:val="56"/>
          <w:rFonts w:asciiTheme="minorEastAsia" w:hAnsiTheme="minorEastAsia"/>
          <w:i w:val="0"/>
          <w:smallCaps/>
          <w:color w:val="auto"/>
        </w:rPr>
        <w:t>1.3.10</w:t>
      </w:r>
      <w:r>
        <w:rPr>
          <w:rStyle w:val="56"/>
          <w:rFonts w:asciiTheme="minorEastAsia" w:hAnsiTheme="minorEastAsia"/>
          <w:smallCaps/>
          <w:color w:val="auto"/>
        </w:rPr>
        <w:tab/>
      </w:r>
      <w:r>
        <w:rPr>
          <w:rStyle w:val="56"/>
          <w:rFonts w:hint="eastAsia" w:asciiTheme="minorEastAsia" w:hAnsiTheme="minorEastAsia"/>
          <w:i w:val="0"/>
          <w:smallCaps/>
          <w:color w:val="auto"/>
        </w:rPr>
        <w:t>项目时间及实施地点</w:t>
      </w:r>
      <w:r>
        <w:tab/>
      </w:r>
      <w:r>
        <w:fldChar w:fldCharType="begin"/>
      </w:r>
      <w:r>
        <w:instrText xml:space="preserve"> PAGEREF _Toc69491503 \h </w:instrText>
      </w:r>
      <w:r>
        <w:fldChar w:fldCharType="separate"/>
      </w:r>
      <w:r>
        <w:t>8</w:t>
      </w:r>
      <w:r>
        <w:fldChar w:fldCharType="end"/>
      </w:r>
      <w:r>
        <w:fldChar w:fldCharType="end"/>
      </w:r>
    </w:p>
    <w:p>
      <w:pPr>
        <w:pStyle w:val="40"/>
        <w:tabs>
          <w:tab w:val="left" w:pos="400"/>
          <w:tab w:val="right" w:leader="dot" w:pos="8714"/>
        </w:tabs>
        <w:rPr>
          <w:rFonts w:asciiTheme="minorHAnsi" w:hAnsiTheme="minorHAnsi" w:eastAsiaTheme="minorEastAsia" w:cstheme="minorBidi"/>
          <w:b w:val="0"/>
          <w:caps w:val="0"/>
          <w:kern w:val="2"/>
          <w:sz w:val="21"/>
          <w:lang w:eastAsia="zh-CN"/>
        </w:rPr>
      </w:pPr>
      <w:r>
        <w:fldChar w:fldCharType="begin"/>
      </w:r>
      <w:r>
        <w:instrText xml:space="preserve"> HYPERLINK \l "_Toc69491505" </w:instrText>
      </w:r>
      <w:r>
        <w:fldChar w:fldCharType="separate"/>
      </w:r>
      <w:r>
        <w:rPr>
          <w:rStyle w:val="56"/>
          <w:rFonts w:asciiTheme="minorEastAsia" w:hAnsiTheme="minorEastAsia"/>
          <w:color w:val="auto"/>
        </w:rPr>
        <w:t>2</w:t>
      </w:r>
      <w:r>
        <w:rPr>
          <w:rFonts w:asciiTheme="minorHAnsi" w:hAnsiTheme="minorHAnsi" w:eastAsiaTheme="minorEastAsia" w:cstheme="minorBidi"/>
          <w:b w:val="0"/>
          <w:caps w:val="0"/>
          <w:kern w:val="2"/>
          <w:sz w:val="21"/>
          <w:lang w:eastAsia="zh-CN"/>
        </w:rPr>
        <w:tab/>
      </w:r>
      <w:r>
        <w:rPr>
          <w:rStyle w:val="56"/>
          <w:rFonts w:hint="eastAsia" w:asciiTheme="minorEastAsia" w:hAnsiTheme="minorEastAsia"/>
          <w:color w:val="auto"/>
        </w:rPr>
        <w:t>项目概况</w:t>
      </w:r>
      <w:r>
        <w:tab/>
      </w:r>
      <w:r>
        <w:fldChar w:fldCharType="begin"/>
      </w:r>
      <w:r>
        <w:instrText xml:space="preserve"> PAGEREF _Toc69491505 \h </w:instrText>
      </w:r>
      <w:r>
        <w:fldChar w:fldCharType="separate"/>
      </w:r>
      <w:r>
        <w:t>8</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"_Toc69491506" </w:instrText>
      </w:r>
      <w:r>
        <w:fldChar w:fldCharType="separate"/>
      </w:r>
      <w:r>
        <w:rPr>
          <w:rStyle w:val="56"/>
          <w:rFonts w:asciiTheme="minorEastAsia" w:hAnsiTheme="minorEastAsia"/>
          <w:color w:val="auto"/>
        </w:rPr>
        <w:t>2.1</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项目背景</w:t>
      </w:r>
      <w:r>
        <w:tab/>
      </w:r>
      <w:r>
        <w:fldChar w:fldCharType="begin"/>
      </w:r>
      <w:r>
        <w:instrText xml:space="preserve"> PAGEREF _Toc69491506 \h </w:instrText>
      </w:r>
      <w:r>
        <w:fldChar w:fldCharType="separate"/>
      </w:r>
      <w:r>
        <w:t>8</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"_Toc69491507" </w:instrText>
      </w:r>
      <w:r>
        <w:fldChar w:fldCharType="separate"/>
      </w:r>
      <w:r>
        <w:rPr>
          <w:rStyle w:val="56"/>
          <w:rFonts w:asciiTheme="minorEastAsia" w:hAnsiTheme="minorEastAsia"/>
          <w:color w:val="auto"/>
        </w:rPr>
        <w:t>2.2</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采购内容</w:t>
      </w:r>
      <w:r>
        <w:tab/>
      </w:r>
      <w:r>
        <w:fldChar w:fldCharType="begin"/>
      </w:r>
      <w:r>
        <w:instrText xml:space="preserve"> PAGEREF _Toc69491507 \h </w:instrText>
      </w:r>
      <w:r>
        <w:fldChar w:fldCharType="separate"/>
      </w:r>
      <w:r>
        <w:t>8</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"_Toc69491508" </w:instrText>
      </w:r>
      <w:r>
        <w:fldChar w:fldCharType="separate"/>
      </w:r>
      <w:r>
        <w:rPr>
          <w:rStyle w:val="56"/>
          <w:rFonts w:asciiTheme="minorEastAsia" w:hAnsiTheme="minorEastAsia"/>
          <w:color w:val="auto"/>
        </w:rPr>
        <w:t>2.3</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工作目标</w:t>
      </w:r>
      <w:r>
        <w:tab/>
      </w:r>
      <w:r>
        <w:fldChar w:fldCharType="begin"/>
      </w:r>
      <w:r>
        <w:instrText xml:space="preserve"> PAGEREF _Toc69491508 \h </w:instrText>
      </w:r>
      <w:r>
        <w:fldChar w:fldCharType="separate"/>
      </w:r>
      <w:r>
        <w:t>8</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"_Toc69491509" </w:instrText>
      </w:r>
      <w:r>
        <w:fldChar w:fldCharType="separate"/>
      </w:r>
      <w:r>
        <w:rPr>
          <w:rStyle w:val="56"/>
          <w:rFonts w:asciiTheme="minorEastAsia" w:hAnsiTheme="minorEastAsia"/>
          <w:color w:val="auto"/>
        </w:rPr>
        <w:t>2.4</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参与项目人员角色与分级要求</w:t>
      </w:r>
      <w:r>
        <w:tab/>
      </w:r>
      <w:r>
        <w:fldChar w:fldCharType="begin"/>
      </w:r>
      <w:r>
        <w:instrText xml:space="preserve"> PAGEREF _Toc69491509 \h </w:instrText>
      </w:r>
      <w:r>
        <w:fldChar w:fldCharType="separate"/>
      </w:r>
      <w:r>
        <w:t>9</w:t>
      </w:r>
      <w:r>
        <w:fldChar w:fldCharType="end"/>
      </w:r>
      <w:r>
        <w:fldChar w:fldCharType="end"/>
      </w:r>
    </w:p>
    <w:p>
      <w:pPr>
        <w:pStyle w:val="40"/>
        <w:tabs>
          <w:tab w:val="left" w:pos="400"/>
          <w:tab w:val="right" w:leader="dot" w:pos="8714"/>
        </w:tabs>
        <w:rPr>
          <w:rFonts w:asciiTheme="minorHAnsi" w:hAnsiTheme="minorHAnsi" w:eastAsiaTheme="minorEastAsia" w:cstheme="minorBidi"/>
          <w:b w:val="0"/>
          <w:caps w:val="0"/>
          <w:kern w:val="2"/>
          <w:sz w:val="21"/>
          <w:lang w:eastAsia="zh-CN"/>
        </w:rPr>
      </w:pPr>
      <w:r>
        <w:fldChar w:fldCharType="begin"/>
      </w:r>
      <w:r>
        <w:instrText xml:space="preserve"> HYPERLINK \l "_Toc69491510" </w:instrText>
      </w:r>
      <w:r>
        <w:fldChar w:fldCharType="separate"/>
      </w:r>
      <w:r>
        <w:rPr>
          <w:rStyle w:val="56"/>
          <w:rFonts w:asciiTheme="minorEastAsia" w:hAnsiTheme="minorEastAsia"/>
          <w:color w:val="auto"/>
        </w:rPr>
        <w:t>3</w:t>
      </w:r>
      <w:r>
        <w:rPr>
          <w:rFonts w:asciiTheme="minorHAnsi" w:hAnsiTheme="minorHAnsi" w:eastAsiaTheme="minorEastAsia" w:cstheme="minorBidi"/>
          <w:b w:val="0"/>
          <w:caps w:val="0"/>
          <w:kern w:val="2"/>
          <w:sz w:val="21"/>
          <w:lang w:eastAsia="zh-CN"/>
        </w:rPr>
        <w:tab/>
      </w:r>
      <w:r>
        <w:rPr>
          <w:rStyle w:val="56"/>
          <w:rFonts w:hint="eastAsia" w:asciiTheme="minorEastAsia" w:hAnsiTheme="minorEastAsia"/>
          <w:color w:val="auto"/>
        </w:rPr>
        <w:t>技术要求</w:t>
      </w:r>
      <w:r>
        <w:tab/>
      </w:r>
      <w:r>
        <w:fldChar w:fldCharType="begin"/>
      </w:r>
      <w:r>
        <w:instrText xml:space="preserve"> PAGEREF _Toc69491510 \h </w:instrText>
      </w:r>
      <w:r>
        <w:fldChar w:fldCharType="separate"/>
      </w:r>
      <w:r>
        <w:t>9</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"_Toc69491511" </w:instrText>
      </w:r>
      <w:r>
        <w:fldChar w:fldCharType="separate"/>
      </w:r>
      <w:r>
        <w:rPr>
          <w:rStyle w:val="56"/>
          <w:rFonts w:asciiTheme="minorEastAsia" w:hAnsiTheme="minorEastAsia"/>
          <w:color w:val="auto"/>
        </w:rPr>
        <w:t>3.1</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服务内容说明</w:t>
      </w:r>
      <w:r>
        <w:tab/>
      </w:r>
      <w:r>
        <w:fldChar w:fldCharType="begin"/>
      </w:r>
      <w:r>
        <w:instrText xml:space="preserve"> PAGEREF _Toc69491511 \h </w:instrText>
      </w:r>
      <w:r>
        <w:fldChar w:fldCharType="separate"/>
      </w:r>
      <w:r>
        <w:t>9</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"_Toc69491512" </w:instrText>
      </w:r>
      <w:r>
        <w:fldChar w:fldCharType="separate"/>
      </w:r>
      <w:r>
        <w:rPr>
          <w:rStyle w:val="56"/>
          <w:rFonts w:asciiTheme="minorEastAsia" w:hAnsiTheme="minorEastAsia"/>
          <w:color w:val="auto"/>
        </w:rPr>
        <w:t>3.2</w:t>
      </w:r>
      <w:r>
        <w:rPr>
          <w:rFonts w:asciiTheme="minorHAnsi" w:hAnsiTheme="minorHAnsi" w:eastAsiaTheme="minorEastAsia" w:cstheme="minorBidi"/>
          <w:smallCaps w:val="0"/>
          <w:kern w:val="2"/>
          <w:sz w:val="21"/>
          <w:lang w:eastAsia="zh-CN"/>
        </w:rPr>
        <w:tab/>
      </w:r>
      <w:r>
        <w:rPr>
          <w:rStyle w:val="56"/>
          <w:rFonts w:hint="eastAsia"/>
          <w:color w:val="auto"/>
        </w:rPr>
        <w:t>★</w:t>
      </w:r>
      <w:r>
        <w:rPr>
          <w:rStyle w:val="56"/>
          <w:rFonts w:hint="eastAsia" w:asciiTheme="minorEastAsia" w:hAnsiTheme="minorEastAsia"/>
          <w:color w:val="auto"/>
        </w:rPr>
        <w:t>服务要求</w:t>
      </w:r>
      <w:r>
        <w:tab/>
      </w:r>
      <w:r>
        <w:fldChar w:fldCharType="begin"/>
      </w:r>
      <w:r>
        <w:instrText xml:space="preserve"> PAGEREF _Toc69491512 \h </w:instrText>
      </w:r>
      <w:r>
        <w:fldChar w:fldCharType="separate"/>
      </w:r>
      <w:r>
        <w:t>9</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"_Toc69491513" </w:instrText>
      </w:r>
      <w:r>
        <w:fldChar w:fldCharType="separate"/>
      </w:r>
      <w:r>
        <w:rPr>
          <w:rStyle w:val="56"/>
          <w:rFonts w:asciiTheme="minorEastAsia" w:hAnsiTheme="minorEastAsia"/>
          <w:color w:val="auto"/>
        </w:rPr>
        <w:t>3.3</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业务场景说明</w:t>
      </w:r>
      <w:r>
        <w:tab/>
      </w:r>
      <w:r>
        <w:fldChar w:fldCharType="begin"/>
      </w:r>
      <w:r>
        <w:instrText xml:space="preserve"> PAGEREF _Toc69491513 \h </w:instrText>
      </w:r>
      <w:r>
        <w:fldChar w:fldCharType="separate"/>
      </w:r>
      <w:r>
        <w:t>10</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"_Toc69491515" </w:instrText>
      </w:r>
      <w:r>
        <w:fldChar w:fldCharType="separate"/>
      </w:r>
      <w:r>
        <w:rPr>
          <w:rStyle w:val="56"/>
          <w:rFonts w:asciiTheme="minorEastAsia" w:hAnsiTheme="minorEastAsia"/>
          <w:color w:val="auto"/>
        </w:rPr>
        <w:t>3.4</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标注内容说明</w:t>
      </w:r>
      <w:r>
        <w:tab/>
      </w:r>
      <w:r>
        <w:fldChar w:fldCharType="begin"/>
      </w:r>
      <w:r>
        <w:instrText xml:space="preserve"> PAGEREF _Toc69491515 \h </w:instrText>
      </w:r>
      <w:r>
        <w:fldChar w:fldCharType="separate"/>
      </w:r>
      <w:r>
        <w:t>10</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"_Toc69491517" </w:instrText>
      </w:r>
      <w:r>
        <w:fldChar w:fldCharType="separate"/>
      </w:r>
      <w:r>
        <w:rPr>
          <w:rStyle w:val="56"/>
          <w:rFonts w:asciiTheme="minorEastAsia" w:hAnsiTheme="minorEastAsia"/>
          <w:color w:val="auto"/>
        </w:rPr>
        <w:t>3.5</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标注生成的格式要求</w:t>
      </w:r>
      <w:r>
        <w:tab/>
      </w:r>
      <w:r>
        <w:fldChar w:fldCharType="begin"/>
      </w:r>
      <w:r>
        <w:instrText xml:space="preserve"> PAGEREF _Toc69491517 \h </w:instrText>
      </w:r>
      <w:r>
        <w:fldChar w:fldCharType="separate"/>
      </w:r>
      <w:r>
        <w:t>10</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"_Toc69491518" </w:instrText>
      </w:r>
      <w:r>
        <w:fldChar w:fldCharType="separate"/>
      </w:r>
      <w:r>
        <w:rPr>
          <w:rStyle w:val="56"/>
          <w:rFonts w:asciiTheme="minorEastAsia" w:hAnsiTheme="minorEastAsia"/>
          <w:color w:val="auto"/>
        </w:rPr>
        <w:t>3.6</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标注工具要求</w:t>
      </w:r>
      <w:r>
        <w:tab/>
      </w:r>
      <w:r>
        <w:fldChar w:fldCharType="begin"/>
      </w:r>
      <w:r>
        <w:instrText xml:space="preserve"> PAGEREF _Toc69491518 \h </w:instrText>
      </w:r>
      <w:r>
        <w:fldChar w:fldCharType="separate"/>
      </w:r>
      <w:r>
        <w:t>11</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"_Toc69491519" </w:instrText>
      </w:r>
      <w:r>
        <w:fldChar w:fldCharType="separate"/>
      </w:r>
      <w:r>
        <w:rPr>
          <w:rStyle w:val="56"/>
          <w:rFonts w:asciiTheme="minorEastAsia" w:hAnsiTheme="minorEastAsia"/>
          <w:color w:val="auto"/>
        </w:rPr>
        <w:t>3.7</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★标注类型及效率要求</w:t>
      </w:r>
      <w:r>
        <w:tab/>
      </w:r>
      <w:r>
        <w:fldChar w:fldCharType="begin"/>
      </w:r>
      <w:r>
        <w:instrText xml:space="preserve"> PAGEREF _Toc69491519 \h </w:instrText>
      </w:r>
      <w:r>
        <w:fldChar w:fldCharType="separate"/>
      </w:r>
      <w:r>
        <w:t>11</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"_Toc69491520" </w:instrText>
      </w:r>
      <w:r>
        <w:fldChar w:fldCharType="separate"/>
      </w:r>
      <w:r>
        <w:rPr>
          <w:rStyle w:val="56"/>
          <w:rFonts w:asciiTheme="minorEastAsia" w:hAnsiTheme="minorEastAsia"/>
          <w:color w:val="auto"/>
        </w:rPr>
        <w:t>3.8</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★标注交付及验收要求</w:t>
      </w:r>
      <w:r>
        <w:tab/>
      </w:r>
      <w:r>
        <w:fldChar w:fldCharType="begin"/>
      </w:r>
      <w:r>
        <w:instrText xml:space="preserve"> PAGEREF _Toc69491520 \h </w:instrText>
      </w:r>
      <w:r>
        <w:fldChar w:fldCharType="separate"/>
      </w:r>
      <w:r>
        <w:t>12</w:t>
      </w:r>
      <w:r>
        <w:fldChar w:fldCharType="end"/>
      </w:r>
      <w:r>
        <w:fldChar w:fldCharType="end"/>
      </w:r>
    </w:p>
    <w:p>
      <w:pPr>
        <w:pStyle w:val="40"/>
        <w:tabs>
          <w:tab w:val="left" w:pos="400"/>
          <w:tab w:val="right" w:leader="dot" w:pos="8714"/>
        </w:tabs>
        <w:rPr>
          <w:rFonts w:asciiTheme="minorHAnsi" w:hAnsiTheme="minorHAnsi" w:eastAsiaTheme="minorEastAsia" w:cstheme="minorBidi"/>
          <w:b w:val="0"/>
          <w:caps w:val="0"/>
          <w:kern w:val="2"/>
          <w:sz w:val="21"/>
          <w:lang w:eastAsia="zh-CN"/>
        </w:rPr>
      </w:pPr>
      <w:r>
        <w:fldChar w:fldCharType="begin"/>
      </w:r>
      <w:r>
        <w:instrText xml:space="preserve"> HYPERLINK \l "_Toc69491523" </w:instrText>
      </w:r>
      <w:r>
        <w:fldChar w:fldCharType="separate"/>
      </w:r>
      <w:r>
        <w:rPr>
          <w:rStyle w:val="56"/>
          <w:rFonts w:asciiTheme="minorEastAsia" w:hAnsiTheme="minorEastAsia"/>
          <w:color w:val="auto"/>
        </w:rPr>
        <w:t>4</w:t>
      </w:r>
      <w:r>
        <w:rPr>
          <w:rFonts w:asciiTheme="minorHAnsi" w:hAnsiTheme="minorHAnsi" w:eastAsiaTheme="minorEastAsia" w:cstheme="minorBidi"/>
          <w:b w:val="0"/>
          <w:caps w:val="0"/>
          <w:kern w:val="2"/>
          <w:sz w:val="21"/>
          <w:lang w:eastAsia="zh-CN"/>
        </w:rPr>
        <w:tab/>
      </w:r>
      <w:r>
        <w:rPr>
          <w:rStyle w:val="56"/>
          <w:rFonts w:hint="eastAsia" w:asciiTheme="minorEastAsia" w:hAnsiTheme="minorEastAsia"/>
          <w:color w:val="auto"/>
        </w:rPr>
        <w:t>考核标准</w:t>
      </w:r>
      <w:r>
        <w:tab/>
      </w:r>
      <w:r>
        <w:fldChar w:fldCharType="begin"/>
      </w:r>
      <w:r>
        <w:instrText xml:space="preserve"> PAGEREF _Toc69491523 \h </w:instrText>
      </w:r>
      <w:r>
        <w:fldChar w:fldCharType="separate"/>
      </w:r>
      <w:r>
        <w:t>13</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"_Toc69491524" </w:instrText>
      </w:r>
      <w:r>
        <w:fldChar w:fldCharType="separate"/>
      </w:r>
      <w:r>
        <w:rPr>
          <w:rStyle w:val="56"/>
          <w:rFonts w:asciiTheme="minorEastAsia" w:hAnsiTheme="minorEastAsia"/>
          <w:color w:val="auto"/>
        </w:rPr>
        <w:t>4.1</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考核管理</w:t>
      </w:r>
      <w:r>
        <w:tab/>
      </w:r>
      <w:r>
        <w:fldChar w:fldCharType="begin"/>
      </w:r>
      <w:r>
        <w:instrText xml:space="preserve"> PAGEREF _Toc69491524 \h </w:instrText>
      </w:r>
      <w:r>
        <w:fldChar w:fldCharType="separate"/>
      </w:r>
      <w:r>
        <w:t>13</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"_Toc69491526" </w:instrText>
      </w:r>
      <w:r>
        <w:fldChar w:fldCharType="separate"/>
      </w:r>
      <w:r>
        <w:rPr>
          <w:rStyle w:val="56"/>
          <w:rFonts w:asciiTheme="minorEastAsia" w:hAnsiTheme="minorEastAsia"/>
          <w:color w:val="auto"/>
        </w:rPr>
        <w:t>4.2</w:t>
      </w:r>
      <w:r>
        <w:rPr>
          <w:rFonts w:asciiTheme="minorHAnsi" w:hAnsiTheme="minorHAnsi" w:eastAsiaTheme="minorEastAsia" w:cstheme="minorBidi"/>
          <w:smallCaps w:val="0"/>
          <w:kern w:val="2"/>
          <w:sz w:val="21"/>
          <w:lang w:eastAsia="zh-CN"/>
        </w:rPr>
        <w:tab/>
      </w:r>
      <w:r>
        <w:rPr>
          <w:rStyle w:val="56"/>
          <w:rFonts w:hint="eastAsia" w:asciiTheme="minorEastAsia" w:hAnsiTheme="minorEastAsia"/>
          <w:color w:val="auto"/>
        </w:rPr>
        <w:t>考核罚款</w:t>
      </w:r>
      <w:r>
        <w:tab/>
      </w:r>
      <w:r>
        <w:fldChar w:fldCharType="begin"/>
      </w:r>
      <w:r>
        <w:instrText xml:space="preserve"> PAGEREF _Toc69491526 \h </w:instrText>
      </w:r>
      <w:r>
        <w:fldChar w:fldCharType="separate"/>
      </w:r>
      <w:r>
        <w:t>13</w:t>
      </w:r>
      <w:r>
        <w:fldChar w:fldCharType="end"/>
      </w:r>
      <w:r>
        <w:fldChar w:fldCharType="end"/>
      </w:r>
    </w:p>
    <w:p>
      <w:pPr>
        <w:pStyle w:val="40"/>
        <w:tabs>
          <w:tab w:val="left" w:pos="400"/>
          <w:tab w:val="right" w:leader="dot" w:pos="8714"/>
        </w:tabs>
        <w:rPr>
          <w:rFonts w:asciiTheme="minorHAnsi" w:hAnsiTheme="minorHAnsi" w:eastAsiaTheme="minorEastAsia" w:cstheme="minorBidi"/>
          <w:b w:val="0"/>
          <w:caps w:val="0"/>
          <w:kern w:val="2"/>
          <w:sz w:val="21"/>
          <w:lang w:eastAsia="zh-CN"/>
        </w:rPr>
      </w:pPr>
      <w:r>
        <w:fldChar w:fldCharType="begin"/>
      </w:r>
      <w:r>
        <w:instrText xml:space="preserve"> HYPERLINK \l "_Toc69491527" </w:instrText>
      </w:r>
      <w:r>
        <w:fldChar w:fldCharType="separate"/>
      </w:r>
      <w:r>
        <w:rPr>
          <w:rStyle w:val="56"/>
          <w:rFonts w:asciiTheme="minorEastAsia" w:hAnsiTheme="minorEastAsia"/>
          <w:color w:val="auto"/>
        </w:rPr>
        <w:t>5</w:t>
      </w:r>
      <w:r>
        <w:rPr>
          <w:rFonts w:asciiTheme="minorHAnsi" w:hAnsiTheme="minorHAnsi" w:eastAsiaTheme="minorEastAsia" w:cstheme="minorBidi"/>
          <w:b w:val="0"/>
          <w:caps w:val="0"/>
          <w:kern w:val="2"/>
          <w:sz w:val="21"/>
          <w:lang w:eastAsia="zh-CN"/>
        </w:rPr>
        <w:tab/>
      </w:r>
      <w:r>
        <w:rPr>
          <w:rStyle w:val="56"/>
          <w:rFonts w:hint="eastAsia" w:asciiTheme="minorEastAsia" w:hAnsiTheme="minorEastAsia"/>
          <w:color w:val="auto"/>
        </w:rPr>
        <w:t>★知识产权与保密要求</w:t>
      </w:r>
      <w:r>
        <w:tab/>
      </w:r>
      <w:r>
        <w:fldChar w:fldCharType="begin"/>
      </w:r>
      <w:r>
        <w:instrText xml:space="preserve"> PAGEREF _Toc69491527 \h </w:instrText>
      </w:r>
      <w:r>
        <w:fldChar w:fldCharType="separate"/>
      </w:r>
      <w:r>
        <w:t>14</w:t>
      </w:r>
      <w:r>
        <w:fldChar w:fldCharType="end"/>
      </w:r>
      <w:r>
        <w:fldChar w:fldCharType="end"/>
      </w:r>
    </w:p>
    <w:p>
      <w:pPr>
        <w:pStyle w:val="40"/>
        <w:tabs>
          <w:tab w:val="left" w:pos="400"/>
          <w:tab w:val="right" w:leader="dot" w:pos="8714"/>
        </w:tabs>
        <w:rPr>
          <w:rFonts w:asciiTheme="minorHAnsi" w:hAnsiTheme="minorHAnsi" w:eastAsiaTheme="minorEastAsia" w:cstheme="minorBidi"/>
          <w:b w:val="0"/>
          <w:caps w:val="0"/>
          <w:kern w:val="2"/>
          <w:sz w:val="21"/>
          <w:lang w:eastAsia="zh-CN"/>
        </w:rPr>
      </w:pPr>
      <w:r>
        <w:fldChar w:fldCharType="begin"/>
      </w:r>
      <w:r>
        <w:instrText xml:space="preserve"> HYPERLINK \l "_Toc69491528" </w:instrText>
      </w:r>
      <w:r>
        <w:fldChar w:fldCharType="separate"/>
      </w:r>
      <w:r>
        <w:rPr>
          <w:rStyle w:val="56"/>
          <w:rFonts w:asciiTheme="minorEastAsia" w:hAnsiTheme="minorEastAsia"/>
          <w:color w:val="auto"/>
        </w:rPr>
        <w:t>6</w:t>
      </w:r>
      <w:r>
        <w:rPr>
          <w:rFonts w:asciiTheme="minorHAnsi" w:hAnsiTheme="minorHAnsi" w:eastAsiaTheme="minorEastAsia" w:cstheme="minorBidi"/>
          <w:b w:val="0"/>
          <w:caps w:val="0"/>
          <w:kern w:val="2"/>
          <w:sz w:val="21"/>
          <w:lang w:eastAsia="zh-CN"/>
        </w:rPr>
        <w:tab/>
      </w:r>
      <w:r>
        <w:rPr>
          <w:rStyle w:val="56"/>
          <w:rFonts w:hint="eastAsia" w:asciiTheme="minorEastAsia" w:hAnsiTheme="minorEastAsia"/>
          <w:color w:val="auto"/>
        </w:rPr>
        <w:t>附表</w:t>
      </w:r>
      <w:r>
        <w:tab/>
      </w:r>
      <w:r>
        <w:fldChar w:fldCharType="begin"/>
      </w:r>
      <w:r>
        <w:instrText xml:space="preserve"> PAGEREF _Toc69491528 \h </w:instrText>
      </w:r>
      <w:r>
        <w:fldChar w:fldCharType="separate"/>
      </w:r>
      <w:r>
        <w:t>15</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"_Toc69491529" </w:instrText>
      </w:r>
      <w:r>
        <w:fldChar w:fldCharType="separate"/>
      </w:r>
      <w:r>
        <w:rPr>
          <w:rStyle w:val="56"/>
          <w:rFonts w:ascii="仿宋_GB2312" w:eastAsia="仿宋_GB2312"/>
          <w:color w:val="auto"/>
        </w:rPr>
        <w:t>6.1</w:t>
      </w:r>
      <w:r>
        <w:rPr>
          <w:rFonts w:asciiTheme="minorHAnsi" w:hAnsiTheme="minorHAnsi" w:eastAsiaTheme="minorEastAsia" w:cstheme="minorBidi"/>
          <w:smallCaps w:val="0"/>
          <w:kern w:val="2"/>
          <w:sz w:val="21"/>
          <w:lang w:eastAsia="zh-CN"/>
        </w:rPr>
        <w:tab/>
      </w:r>
      <w:r>
        <w:rPr>
          <w:rStyle w:val="56"/>
          <w:rFonts w:hint="eastAsia" w:ascii="仿宋_GB2312" w:eastAsia="仿宋_GB2312"/>
          <w:color w:val="auto"/>
        </w:rPr>
        <w:t>附表</w:t>
      </w:r>
      <w:r>
        <w:rPr>
          <w:rStyle w:val="56"/>
          <w:rFonts w:ascii="仿宋_GB2312" w:eastAsia="仿宋_GB2312"/>
          <w:color w:val="auto"/>
        </w:rPr>
        <w:t>1</w:t>
      </w:r>
      <w:r>
        <w:rPr>
          <w:rStyle w:val="56"/>
          <w:rFonts w:hint="eastAsia" w:ascii="仿宋_GB2312" w:eastAsia="仿宋_GB2312"/>
          <w:color w:val="auto"/>
        </w:rPr>
        <w:t>：</w:t>
      </w:r>
      <w:r>
        <w:rPr>
          <w:rStyle w:val="56"/>
          <w:rFonts w:hint="eastAsia" w:ascii="仿宋_GB2312" w:eastAsia="仿宋_GB2312" w:hAnsiTheme="minorEastAsia"/>
          <w:color w:val="auto"/>
        </w:rPr>
        <w:t>团队人员名单</w:t>
      </w:r>
      <w:r>
        <w:tab/>
      </w:r>
      <w:r>
        <w:fldChar w:fldCharType="begin"/>
      </w:r>
      <w:r>
        <w:instrText xml:space="preserve"> PAGEREF _Toc69491529 \h </w:instrText>
      </w:r>
      <w:r>
        <w:fldChar w:fldCharType="separate"/>
      </w:r>
      <w:r>
        <w:t>15</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"_Toc69491531" </w:instrText>
      </w:r>
      <w:r>
        <w:fldChar w:fldCharType="separate"/>
      </w:r>
      <w:r>
        <w:rPr>
          <w:rStyle w:val="56"/>
          <w:rFonts w:ascii="仿宋_GB2312" w:eastAsia="仿宋_GB2312"/>
          <w:color w:val="auto"/>
        </w:rPr>
        <w:t>6.2</w:t>
      </w:r>
      <w:r>
        <w:rPr>
          <w:rFonts w:asciiTheme="minorHAnsi" w:hAnsiTheme="minorHAnsi" w:eastAsiaTheme="minorEastAsia" w:cstheme="minorBidi"/>
          <w:smallCaps w:val="0"/>
          <w:kern w:val="2"/>
          <w:sz w:val="21"/>
          <w:lang w:eastAsia="zh-CN"/>
        </w:rPr>
        <w:tab/>
      </w:r>
      <w:r>
        <w:rPr>
          <w:rStyle w:val="56"/>
          <w:rFonts w:hint="eastAsia" w:ascii="仿宋_GB2312" w:eastAsia="仿宋_GB2312"/>
          <w:color w:val="auto"/>
        </w:rPr>
        <w:t>附表</w:t>
      </w:r>
      <w:r>
        <w:rPr>
          <w:rStyle w:val="56"/>
          <w:rFonts w:ascii="仿宋_GB2312" w:eastAsia="仿宋_GB2312"/>
          <w:color w:val="auto"/>
        </w:rPr>
        <w:t>2</w:t>
      </w:r>
      <w:r>
        <w:rPr>
          <w:rStyle w:val="56"/>
          <w:rFonts w:hint="eastAsia" w:ascii="仿宋_GB2312" w:eastAsia="仿宋_GB2312"/>
          <w:color w:val="auto"/>
        </w:rPr>
        <w:t>：</w:t>
      </w:r>
      <w:r>
        <w:rPr>
          <w:rStyle w:val="56"/>
          <w:rFonts w:hint="eastAsia" w:ascii="仿宋_GB2312" w:eastAsia="仿宋_GB2312" w:hAnsiTheme="minorEastAsia"/>
          <w:color w:val="auto"/>
        </w:rPr>
        <w:t>项目经验填报表</w:t>
      </w:r>
      <w:r>
        <w:tab/>
      </w:r>
      <w:r>
        <w:fldChar w:fldCharType="begin"/>
      </w:r>
      <w:r>
        <w:instrText xml:space="preserve"> PAGEREF _Toc69491531 \h </w:instrText>
      </w:r>
      <w:r>
        <w:fldChar w:fldCharType="separate"/>
      </w:r>
      <w:r>
        <w:t>17</w:t>
      </w:r>
      <w:r>
        <w:fldChar w:fldCharType="end"/>
      </w:r>
      <w:r>
        <w:fldChar w:fldCharType="end"/>
      </w:r>
    </w:p>
    <w:p>
      <w:pPr>
        <w:pStyle w:val="47"/>
        <w:tabs>
          <w:tab w:val="left" w:pos="800"/>
          <w:tab w:val="right" w:leader="dot" w:pos="8714"/>
        </w:tabs>
        <w:rPr>
          <w:rFonts w:asciiTheme="minorHAnsi" w:hAnsiTheme="minorHAnsi" w:eastAsiaTheme="minorEastAsia" w:cstheme="minorBidi"/>
          <w:smallCaps w:val="0"/>
          <w:kern w:val="2"/>
          <w:sz w:val="21"/>
          <w:lang w:eastAsia="zh-CN"/>
        </w:rPr>
      </w:pPr>
      <w:r>
        <w:fldChar w:fldCharType="begin"/>
      </w:r>
      <w:r>
        <w:instrText xml:space="preserve"> HYPERLINK \l "_Toc69491532" </w:instrText>
      </w:r>
      <w:r>
        <w:fldChar w:fldCharType="separate"/>
      </w:r>
      <w:r>
        <w:rPr>
          <w:rStyle w:val="56"/>
          <w:rFonts w:ascii="仿宋_GB2312" w:eastAsia="仿宋_GB2312" w:hAnsiTheme="minorEastAsia"/>
          <w:color w:val="auto"/>
        </w:rPr>
        <w:t>6.3</w:t>
      </w:r>
      <w:r>
        <w:rPr>
          <w:rFonts w:asciiTheme="minorHAnsi" w:hAnsiTheme="minorHAnsi" w:eastAsiaTheme="minorEastAsia" w:cstheme="minorBidi"/>
          <w:smallCaps w:val="0"/>
          <w:kern w:val="2"/>
          <w:sz w:val="21"/>
          <w:lang w:eastAsia="zh-CN"/>
        </w:rPr>
        <w:tab/>
      </w:r>
      <w:r>
        <w:rPr>
          <w:rStyle w:val="56"/>
          <w:rFonts w:hint="eastAsia" w:ascii="仿宋_GB2312" w:eastAsia="仿宋_GB2312" w:hAnsiTheme="minorEastAsia"/>
          <w:color w:val="auto"/>
        </w:rPr>
        <w:t>附表</w:t>
      </w:r>
      <w:r>
        <w:rPr>
          <w:rStyle w:val="56"/>
          <w:rFonts w:ascii="仿宋_GB2312" w:eastAsia="仿宋_GB2312" w:hAnsiTheme="minorEastAsia"/>
          <w:color w:val="auto"/>
        </w:rPr>
        <w:t>3</w:t>
      </w:r>
      <w:r>
        <w:rPr>
          <w:rStyle w:val="56"/>
          <w:rFonts w:hint="eastAsia" w:ascii="仿宋_GB2312" w:eastAsia="仿宋_GB2312" w:hAnsiTheme="minorEastAsia"/>
          <w:color w:val="auto"/>
        </w:rPr>
        <w:t>：已有标注数据集清单</w:t>
      </w:r>
      <w:r>
        <w:tab/>
      </w:r>
      <w:r>
        <w:fldChar w:fldCharType="begin"/>
      </w:r>
      <w:r>
        <w:instrText xml:space="preserve"> PAGEREF _Toc69491532 \h </w:instrText>
      </w:r>
      <w:r>
        <w:fldChar w:fldCharType="separate"/>
      </w:r>
      <w:r>
        <w:t>18</w:t>
      </w:r>
      <w:r>
        <w:fldChar w:fldCharType="end"/>
      </w:r>
      <w:r>
        <w:fldChar w:fldCharType="end"/>
      </w:r>
    </w:p>
    <w:p>
      <w:pPr>
        <w:ind w:firstLine="440"/>
        <w:rPr>
          <w:rFonts w:asciiTheme="minorEastAsia" w:hAnsiTheme="minorEastAsia" w:eastAsiaTheme="minorEastAsia"/>
          <w:lang w:eastAsia="zh-CN"/>
        </w:rPr>
      </w:pPr>
      <w:r>
        <w:rPr>
          <w:rFonts w:hint="eastAsia" w:asciiTheme="minorEastAsia" w:hAnsiTheme="minorEastAsia" w:eastAsiaTheme="minorEastAsia"/>
          <w:sz w:val="22"/>
          <w:szCs w:val="22"/>
          <w:lang w:eastAsia="zh-CN"/>
        </w:rPr>
        <w:fldChar w:fldCharType="end"/>
      </w:r>
    </w:p>
    <w:p>
      <w:pPr>
        <w:rPr>
          <w:rFonts w:asciiTheme="minorEastAsia" w:hAnsiTheme="minorEastAsia" w:eastAsiaTheme="minorEastAsia"/>
          <w:lang w:eastAsia="zh-CN"/>
        </w:rPr>
      </w:pPr>
    </w:p>
    <w:p>
      <w:pPr>
        <w:rPr>
          <w:rFonts w:ascii="仿宋_GB2312" w:eastAsia="仿宋_GB2312"/>
          <w:lang w:eastAsia="zh-CN"/>
        </w:rPr>
      </w:pPr>
    </w:p>
    <w:p>
      <w:pPr>
        <w:spacing w:before="0" w:after="0"/>
        <w:rPr>
          <w:rFonts w:asciiTheme="majorEastAsia" w:hAnsiTheme="majorEastAsia" w:eastAsiaTheme="majorEastAsia"/>
          <w:b/>
          <w:lang w:eastAsia="zh-CN"/>
        </w:rPr>
      </w:pPr>
      <w:bookmarkStart w:id="2" w:name="_Toc399342317"/>
      <w:bookmarkStart w:id="3" w:name="_Toc391043766"/>
      <w:bookmarkStart w:id="4" w:name="_Toc297757128"/>
      <w:bookmarkStart w:id="5" w:name="_Toc327797247"/>
      <w:bookmarkStart w:id="6" w:name="_Toc201490577"/>
      <w:bookmarkStart w:id="7" w:name="_Toc536436786"/>
      <w:bookmarkStart w:id="8" w:name="_Toc536450054"/>
      <w:bookmarkStart w:id="9" w:name="_Toc65156944"/>
      <w:bookmarkStart w:id="10" w:name="_Toc536220110"/>
      <w:bookmarkStart w:id="11" w:name="_Toc536219931"/>
      <w:r>
        <w:rPr>
          <w:rFonts w:hint="eastAsia" w:asciiTheme="majorEastAsia" w:hAnsiTheme="majorEastAsia" w:eastAsiaTheme="majorEastAsia"/>
          <w:b/>
          <w:lang w:eastAsia="zh-CN"/>
        </w:rPr>
        <w:t>技术规范书中的</w:t>
      </w:r>
      <w:bookmarkStart w:id="12" w:name="OLE_LINK2"/>
      <w:r>
        <w:rPr>
          <w:rFonts w:hint="eastAsia" w:asciiTheme="majorEastAsia" w:hAnsiTheme="majorEastAsia" w:eastAsiaTheme="majorEastAsia"/>
          <w:szCs w:val="21"/>
          <w:lang w:eastAsia="zh-CN"/>
        </w:rPr>
        <w:t>★</w:t>
      </w:r>
      <w:bookmarkEnd w:id="12"/>
      <w:r>
        <w:rPr>
          <w:rFonts w:hint="eastAsia" w:asciiTheme="majorEastAsia" w:hAnsiTheme="majorEastAsia" w:eastAsiaTheme="majorEastAsia"/>
          <w:b/>
          <w:lang w:eastAsia="zh-CN"/>
        </w:rPr>
        <w:t>条款为实质性条款，如</w:t>
      </w:r>
      <w:r>
        <w:rPr>
          <w:rFonts w:asciiTheme="majorEastAsia" w:hAnsiTheme="majorEastAsia" w:eastAsiaTheme="majorEastAsia"/>
          <w:b/>
          <w:lang w:eastAsia="zh-CN"/>
        </w:rPr>
        <w:t>应答人</w:t>
      </w:r>
      <w:r>
        <w:rPr>
          <w:rFonts w:hint="eastAsia" w:asciiTheme="majorEastAsia" w:hAnsiTheme="majorEastAsia" w:eastAsiaTheme="majorEastAsia"/>
          <w:b/>
          <w:lang w:eastAsia="zh-CN"/>
        </w:rPr>
        <w:t>不符合该项条款要求将按否决应答处理。</w:t>
      </w:r>
    </w:p>
    <w:p>
      <w:pPr>
        <w:pStyle w:val="113"/>
        <w:keepNext/>
        <w:keepLines/>
        <w:numPr>
          <w:ilvl w:val="0"/>
          <w:numId w:val="1"/>
        </w:numPr>
        <w:tabs>
          <w:tab w:val="left" w:pos="432"/>
          <w:tab w:val="clear" w:pos="573"/>
        </w:tabs>
        <w:ind w:left="432" w:hanging="432" w:firstLineChars="0"/>
        <w:rPr>
          <w:rFonts w:asciiTheme="minorEastAsia" w:hAnsiTheme="minorEastAsia" w:eastAsiaTheme="minorEastAsia"/>
        </w:rPr>
      </w:pPr>
      <w:bookmarkStart w:id="13" w:name="_Toc69491490"/>
      <w:r>
        <w:rPr>
          <w:rFonts w:hint="eastAsia" w:cs="Times New Roman" w:asciiTheme="minorEastAsia" w:hAnsiTheme="minorEastAsia" w:eastAsiaTheme="minorEastAsia"/>
          <w:b/>
        </w:rPr>
        <w:t>总则</w:t>
      </w:r>
      <w:bookmarkEnd w:id="2"/>
      <w:bookmarkEnd w:id="3"/>
      <w:bookmarkEnd w:id="4"/>
      <w:bookmarkEnd w:id="5"/>
      <w:bookmarkEnd w:id="13"/>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14" w:name="_Toc329693120"/>
      <w:bookmarkStart w:id="15" w:name="_Toc69491491"/>
      <w:bookmarkStart w:id="16" w:name="_Toc325794354"/>
      <w:bookmarkStart w:id="17" w:name="_Toc413673394"/>
      <w:bookmarkStart w:id="18" w:name="_Toc327514400"/>
      <w:r>
        <w:rPr>
          <w:rFonts w:hint="eastAsia" w:asciiTheme="minorEastAsia" w:hAnsiTheme="minorEastAsia" w:eastAsiaTheme="minorEastAsia"/>
        </w:rPr>
        <w:t>概述</w:t>
      </w:r>
      <w:bookmarkEnd w:id="14"/>
      <w:bookmarkEnd w:id="15"/>
      <w:bookmarkEnd w:id="16"/>
      <w:bookmarkEnd w:id="17"/>
      <w:bookmarkEnd w:id="18"/>
    </w:p>
    <w:bookmarkEnd w:id="6"/>
    <w:bookmarkEnd w:id="7"/>
    <w:bookmarkEnd w:id="8"/>
    <w:bookmarkEnd w:id="9"/>
    <w:bookmarkEnd w:id="10"/>
    <w:bookmarkEnd w:id="11"/>
    <w:p>
      <w:pPr>
        <w:pStyle w:val="38"/>
        <w:spacing w:after="156" w:line="360" w:lineRule="auto"/>
        <w:ind w:left="0" w:leftChars="0" w:firstLine="480"/>
        <w:rPr>
          <w:rFonts w:asciiTheme="minorEastAsia" w:hAnsiTheme="minorEastAsia" w:eastAsiaTheme="minorEastAsia"/>
          <w:sz w:val="24"/>
        </w:rPr>
      </w:pPr>
      <w:bookmarkStart w:id="19" w:name="_Toc433286436"/>
      <w:bookmarkStart w:id="20" w:name="_Toc366003302"/>
      <w:r>
        <w:rPr>
          <w:rFonts w:asciiTheme="minorEastAsia" w:hAnsiTheme="minorEastAsia" w:eastAsiaTheme="minorEastAsia"/>
          <w:sz w:val="24"/>
        </w:rPr>
        <w:t>本文件</w:t>
      </w:r>
      <w:r>
        <w:rPr>
          <w:rFonts w:hint="eastAsia" w:asciiTheme="minorEastAsia" w:hAnsiTheme="minorEastAsia" w:eastAsiaTheme="minorEastAsia"/>
          <w:sz w:val="24"/>
          <w:lang w:eastAsia="zh-CN"/>
        </w:rPr>
        <w:t>为采购人</w:t>
      </w:r>
      <w:r>
        <w:rPr>
          <w:rFonts w:asciiTheme="minorEastAsia" w:hAnsiTheme="minorEastAsia" w:eastAsiaTheme="minorEastAsia"/>
          <w:sz w:val="24"/>
        </w:rPr>
        <w:t>（以下简称为</w:t>
      </w:r>
      <w:r>
        <w:rPr>
          <w:rFonts w:hint="eastAsia" w:asciiTheme="minorEastAsia" w:hAnsiTheme="minorEastAsia" w:eastAsiaTheme="minorEastAsia"/>
          <w:sz w:val="24"/>
        </w:rPr>
        <w:t>“</w:t>
      </w:r>
      <w:r>
        <w:rPr>
          <w:rFonts w:asciiTheme="minorEastAsia" w:hAnsiTheme="minorEastAsia" w:eastAsiaTheme="minorEastAsia"/>
          <w:sz w:val="24"/>
        </w:rPr>
        <w:t>采购人</w:t>
      </w:r>
      <w:r>
        <w:rPr>
          <w:rFonts w:hint="eastAsia" w:asciiTheme="minorEastAsia" w:hAnsiTheme="minorEastAsia" w:eastAsiaTheme="minorEastAsia"/>
          <w:sz w:val="24"/>
        </w:rPr>
        <w:t>”</w:t>
      </w:r>
      <w:r>
        <w:rPr>
          <w:rFonts w:asciiTheme="minorEastAsia" w:hAnsiTheme="minorEastAsia" w:eastAsiaTheme="minorEastAsia"/>
          <w:sz w:val="24"/>
        </w:rPr>
        <w:t>）</w:t>
      </w:r>
      <w:r>
        <w:rPr>
          <w:rFonts w:hint="eastAsia" w:asciiTheme="minorEastAsia" w:hAnsiTheme="minorEastAsia" w:eastAsiaTheme="minorEastAsia"/>
          <w:sz w:val="24"/>
        </w:rPr>
        <w:t>就本项目相关数据处理服务的技术规范书</w:t>
      </w:r>
      <w:r>
        <w:rPr>
          <w:rFonts w:asciiTheme="minorEastAsia" w:hAnsiTheme="minorEastAsia" w:eastAsiaTheme="minorEastAsia"/>
          <w:sz w:val="24"/>
        </w:rPr>
        <w:t>。本规范书将作为采购的基础，供应答人编写</w:t>
      </w:r>
      <w:r>
        <w:rPr>
          <w:rFonts w:hint="eastAsia" w:asciiTheme="minorEastAsia" w:hAnsiTheme="minorEastAsia" w:eastAsiaTheme="minorEastAsia"/>
          <w:sz w:val="24"/>
        </w:rPr>
        <w:t>应答文件</w:t>
      </w:r>
      <w:r>
        <w:rPr>
          <w:rFonts w:asciiTheme="minorEastAsia" w:hAnsiTheme="minorEastAsia" w:eastAsiaTheme="minorEastAsia"/>
          <w:sz w:val="24"/>
        </w:rPr>
        <w:t>及最终商务合同附件使用。</w:t>
      </w:r>
    </w:p>
    <w:p>
      <w:pPr>
        <w:pStyle w:val="38"/>
        <w:spacing w:after="156" w:line="360" w:lineRule="auto"/>
        <w:ind w:left="0" w:leftChars="0" w:firstLine="480"/>
        <w:rPr>
          <w:rFonts w:asciiTheme="minorEastAsia" w:hAnsiTheme="minorEastAsia" w:eastAsiaTheme="minorEastAsia"/>
          <w:sz w:val="24"/>
        </w:rPr>
      </w:pPr>
      <w:r>
        <w:rPr>
          <w:rFonts w:asciiTheme="minorEastAsia" w:hAnsiTheme="minorEastAsia" w:eastAsiaTheme="minorEastAsia"/>
          <w:sz w:val="24"/>
        </w:rPr>
        <w:t>应答人应按照本文件的要求提供详细的技术建议。应答人所提供的</w:t>
      </w:r>
      <w:r>
        <w:rPr>
          <w:rFonts w:hint="eastAsia" w:asciiTheme="minorEastAsia" w:hAnsiTheme="minorEastAsia" w:eastAsiaTheme="minorEastAsia"/>
          <w:sz w:val="24"/>
        </w:rPr>
        <w:t>标注数据结构化支撑服务</w:t>
      </w:r>
      <w:r>
        <w:rPr>
          <w:rFonts w:asciiTheme="minorEastAsia" w:hAnsiTheme="minorEastAsia" w:eastAsiaTheme="minorEastAsia"/>
          <w:sz w:val="24"/>
        </w:rPr>
        <w:t>应符合采购人相应的业务需求和技术标准。应答人</w:t>
      </w:r>
      <w:r>
        <w:rPr>
          <w:rFonts w:hint="eastAsia" w:asciiTheme="minorEastAsia" w:hAnsiTheme="minorEastAsia" w:eastAsiaTheme="minorEastAsia"/>
          <w:sz w:val="24"/>
        </w:rPr>
        <w:t>为本项目应答供应商。</w:t>
      </w:r>
    </w:p>
    <w:p>
      <w:pPr>
        <w:pStyle w:val="38"/>
        <w:spacing w:after="156" w:line="360" w:lineRule="auto"/>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rPr>
        <w:t>规范书有关内容的澄清</w:t>
      </w:r>
      <w:r>
        <w:rPr>
          <w:rFonts w:asciiTheme="minorEastAsia" w:hAnsiTheme="minorEastAsia" w:eastAsiaTheme="minorEastAsia"/>
          <w:sz w:val="24"/>
        </w:rPr>
        <w:t>:</w:t>
      </w:r>
    </w:p>
    <w:p>
      <w:pPr>
        <w:pStyle w:val="38"/>
        <w:spacing w:after="156" w:line="360" w:lineRule="auto"/>
        <w:ind w:left="0" w:leftChars="0" w:firstLine="0" w:firstLineChars="0"/>
        <w:rPr>
          <w:rFonts w:asciiTheme="minorEastAsia" w:hAnsiTheme="minorEastAsia" w:eastAsiaTheme="minorEastAsia"/>
          <w:sz w:val="24"/>
        </w:rPr>
      </w:pPr>
      <w:r>
        <w:rPr>
          <w:rFonts w:asciiTheme="minorEastAsia" w:hAnsiTheme="minorEastAsia" w:eastAsiaTheme="minorEastAsia"/>
          <w:sz w:val="24"/>
        </w:rPr>
        <w:t xml:space="preserve">1) </w:t>
      </w:r>
      <w:r>
        <w:rPr>
          <w:rFonts w:hint="eastAsia" w:asciiTheme="minorEastAsia" w:hAnsiTheme="minorEastAsia" w:eastAsiaTheme="minorEastAsia"/>
          <w:sz w:val="24"/>
        </w:rPr>
        <w:t>应答人对于规范书的疑问可以在采购平台通过上传澄清的方式</w:t>
      </w:r>
      <w:r>
        <w:rPr>
          <w:rFonts w:asciiTheme="minorEastAsia" w:hAnsiTheme="minorEastAsia" w:eastAsiaTheme="minorEastAsia"/>
          <w:sz w:val="24"/>
        </w:rPr>
        <w:t>采购人</w:t>
      </w:r>
      <w:r>
        <w:rPr>
          <w:rFonts w:hint="eastAsia" w:asciiTheme="minorEastAsia" w:hAnsiTheme="minorEastAsia" w:eastAsiaTheme="minorEastAsia"/>
          <w:sz w:val="24"/>
        </w:rPr>
        <w:t>联系，在递交截至时间以前，</w:t>
      </w:r>
      <w:r>
        <w:rPr>
          <w:rFonts w:asciiTheme="minorEastAsia" w:hAnsiTheme="minorEastAsia" w:eastAsiaTheme="minorEastAsia"/>
          <w:sz w:val="24"/>
        </w:rPr>
        <w:t>采购人</w:t>
      </w:r>
      <w:r>
        <w:rPr>
          <w:rFonts w:hint="eastAsia" w:asciiTheme="minorEastAsia" w:hAnsiTheme="minorEastAsia" w:eastAsiaTheme="minorEastAsia"/>
          <w:sz w:val="24"/>
        </w:rPr>
        <w:t>将以书面材料给予答复；</w:t>
      </w:r>
      <w:r>
        <w:rPr>
          <w:rFonts w:asciiTheme="minorEastAsia" w:hAnsiTheme="minorEastAsia" w:eastAsiaTheme="minorEastAsia"/>
          <w:sz w:val="24"/>
        </w:rPr>
        <w:t xml:space="preserve"> </w:t>
      </w:r>
    </w:p>
    <w:p>
      <w:pPr>
        <w:pStyle w:val="38"/>
        <w:spacing w:after="156" w:line="360" w:lineRule="auto"/>
        <w:ind w:left="0" w:leftChars="0" w:firstLine="0" w:firstLineChars="0"/>
        <w:rPr>
          <w:rFonts w:asciiTheme="minorEastAsia" w:hAnsiTheme="minorEastAsia" w:eastAsiaTheme="minorEastAsia"/>
          <w:sz w:val="24"/>
        </w:rPr>
      </w:pPr>
      <w:r>
        <w:rPr>
          <w:rFonts w:asciiTheme="minorEastAsia" w:hAnsiTheme="minorEastAsia" w:eastAsiaTheme="minorEastAsia"/>
          <w:sz w:val="24"/>
        </w:rPr>
        <w:t>2) 采购人</w:t>
      </w:r>
      <w:r>
        <w:rPr>
          <w:rFonts w:hint="eastAsia" w:asciiTheme="minorEastAsia" w:hAnsiTheme="minorEastAsia" w:eastAsiaTheme="minorEastAsia"/>
          <w:sz w:val="24"/>
        </w:rPr>
        <w:t>在任何时候保留和拥有对本技术规范书的解释权。</w:t>
      </w:r>
      <w:r>
        <w:rPr>
          <w:rFonts w:asciiTheme="minorEastAsia" w:hAnsiTheme="minorEastAsia" w:eastAsiaTheme="minorEastAsia"/>
          <w:sz w:val="24"/>
        </w:rPr>
        <w:t>采购人</w:t>
      </w:r>
      <w:r>
        <w:rPr>
          <w:rFonts w:hint="eastAsia" w:asciiTheme="minorEastAsia" w:hAnsiTheme="minorEastAsia" w:eastAsiaTheme="minorEastAsia"/>
          <w:sz w:val="24"/>
        </w:rPr>
        <w:t>有权在签定合同前，根据需要修改和补充本技术规范书，修改补充后的最终技术规范书将作为合同的附件。</w:t>
      </w:r>
    </w:p>
    <w:p>
      <w:pPr>
        <w:pStyle w:val="38"/>
        <w:spacing w:after="156" w:line="360" w:lineRule="auto"/>
        <w:ind w:left="0" w:leftChars="0" w:firstLine="0" w:firstLineChars="0"/>
        <w:rPr>
          <w:rFonts w:asciiTheme="minorEastAsia" w:hAnsiTheme="minorEastAsia" w:eastAsiaTheme="minorEastAsia"/>
          <w:sz w:val="24"/>
        </w:rPr>
      </w:pPr>
      <w:r>
        <w:rPr>
          <w:rFonts w:asciiTheme="minorEastAsia" w:hAnsiTheme="minorEastAsia" w:eastAsiaTheme="minorEastAsia"/>
          <w:sz w:val="24"/>
        </w:rPr>
        <w:t>3) 应答人</w:t>
      </w:r>
      <w:r>
        <w:rPr>
          <w:rFonts w:hint="eastAsia" w:asciiTheme="minorEastAsia" w:hAnsiTheme="minorEastAsia" w:eastAsiaTheme="minorEastAsia"/>
          <w:sz w:val="24"/>
        </w:rPr>
        <w:t>应负责对</w:t>
      </w:r>
      <w:r>
        <w:rPr>
          <w:rFonts w:asciiTheme="minorEastAsia" w:hAnsiTheme="minorEastAsia" w:eastAsiaTheme="minorEastAsia"/>
          <w:sz w:val="24"/>
        </w:rPr>
        <w:t>采购人</w:t>
      </w:r>
      <w:r>
        <w:rPr>
          <w:rFonts w:hint="eastAsia" w:asciiTheme="minorEastAsia" w:hAnsiTheme="minorEastAsia" w:eastAsiaTheme="minorEastAsia"/>
          <w:sz w:val="24"/>
        </w:rPr>
        <w:t>基本情况的内容（含本文件）进行保密，</w:t>
      </w:r>
      <w:r>
        <w:rPr>
          <w:rFonts w:asciiTheme="minorEastAsia" w:hAnsiTheme="minorEastAsia" w:eastAsiaTheme="minorEastAsia"/>
          <w:sz w:val="24"/>
        </w:rPr>
        <w:t>应答人</w:t>
      </w:r>
      <w:r>
        <w:rPr>
          <w:rFonts w:hint="eastAsia" w:asciiTheme="minorEastAsia" w:hAnsiTheme="minorEastAsia" w:eastAsiaTheme="minorEastAsia"/>
          <w:sz w:val="24"/>
        </w:rPr>
        <w:t>不应将其中的内容透露给第三方，本文件不得在非</w:t>
      </w:r>
      <w:r>
        <w:rPr>
          <w:rFonts w:asciiTheme="minorEastAsia" w:hAnsiTheme="minorEastAsia" w:eastAsiaTheme="minorEastAsia"/>
          <w:sz w:val="24"/>
        </w:rPr>
        <w:t>应答人</w:t>
      </w:r>
      <w:r>
        <w:rPr>
          <w:rFonts w:hint="eastAsia" w:asciiTheme="minorEastAsia" w:hAnsiTheme="minorEastAsia" w:eastAsiaTheme="minorEastAsia"/>
          <w:sz w:val="24"/>
        </w:rPr>
        <w:t>有关人员之外的范围中被展示、传阅，否则，</w:t>
      </w:r>
      <w:r>
        <w:rPr>
          <w:rFonts w:asciiTheme="minorEastAsia" w:hAnsiTheme="minorEastAsia" w:eastAsiaTheme="minorEastAsia"/>
          <w:sz w:val="24"/>
        </w:rPr>
        <w:t>应答人</w:t>
      </w:r>
      <w:r>
        <w:rPr>
          <w:rFonts w:hint="eastAsia" w:asciiTheme="minorEastAsia" w:hAnsiTheme="minorEastAsia" w:eastAsiaTheme="minorEastAsia"/>
          <w:sz w:val="24"/>
        </w:rPr>
        <w:t>自行承担一切经济和法律责任。</w:t>
      </w:r>
    </w:p>
    <w:p>
      <w:pPr>
        <w:pStyle w:val="38"/>
        <w:spacing w:after="156" w:line="360" w:lineRule="auto"/>
        <w:ind w:left="0" w:leftChars="0" w:firstLine="0" w:firstLineChars="0"/>
        <w:rPr>
          <w:rFonts w:asciiTheme="minorEastAsia" w:hAnsiTheme="minorEastAsia" w:eastAsiaTheme="minorEastAsia"/>
          <w:sz w:val="24"/>
        </w:rPr>
      </w:pPr>
      <w:r>
        <w:rPr>
          <w:rFonts w:asciiTheme="minorEastAsia" w:hAnsiTheme="minorEastAsia" w:eastAsiaTheme="minorEastAsia"/>
          <w:sz w:val="24"/>
        </w:rPr>
        <w:t xml:space="preserve">4) </w:t>
      </w:r>
      <w:r>
        <w:rPr>
          <w:rFonts w:hint="eastAsia" w:asciiTheme="minorEastAsia" w:hAnsiTheme="minorEastAsia" w:eastAsiaTheme="minorEastAsia"/>
          <w:sz w:val="24"/>
        </w:rPr>
        <w:t>对于在本项目中所涉及的</w:t>
      </w:r>
      <w:r>
        <w:rPr>
          <w:rFonts w:asciiTheme="minorEastAsia" w:hAnsiTheme="minorEastAsia" w:eastAsiaTheme="minorEastAsia"/>
          <w:sz w:val="24"/>
        </w:rPr>
        <w:t>采购人</w:t>
      </w:r>
      <w:r>
        <w:rPr>
          <w:rFonts w:hint="eastAsia" w:asciiTheme="minorEastAsia" w:hAnsiTheme="minorEastAsia" w:eastAsiaTheme="minorEastAsia"/>
          <w:sz w:val="24"/>
        </w:rPr>
        <w:t>有关情况和资料，属于</w:t>
      </w:r>
      <w:r>
        <w:rPr>
          <w:rFonts w:asciiTheme="minorEastAsia" w:hAnsiTheme="minorEastAsia" w:eastAsiaTheme="minorEastAsia"/>
          <w:sz w:val="24"/>
        </w:rPr>
        <w:t>采购人</w:t>
      </w:r>
      <w:r>
        <w:rPr>
          <w:rFonts w:hint="eastAsia" w:asciiTheme="minorEastAsia" w:hAnsiTheme="minorEastAsia" w:eastAsiaTheme="minorEastAsia"/>
          <w:sz w:val="24"/>
        </w:rPr>
        <w:t>内部秘密，在未经</w:t>
      </w:r>
      <w:r>
        <w:rPr>
          <w:rFonts w:asciiTheme="minorEastAsia" w:hAnsiTheme="minorEastAsia" w:eastAsiaTheme="minorEastAsia"/>
          <w:sz w:val="24"/>
        </w:rPr>
        <w:t>采购人</w:t>
      </w:r>
      <w:r>
        <w:rPr>
          <w:rFonts w:hint="eastAsia" w:asciiTheme="minorEastAsia" w:hAnsiTheme="minorEastAsia" w:eastAsiaTheme="minorEastAsia"/>
          <w:sz w:val="24"/>
        </w:rPr>
        <w:t>同意的情况下，</w:t>
      </w:r>
      <w:r>
        <w:rPr>
          <w:rFonts w:asciiTheme="minorEastAsia" w:hAnsiTheme="minorEastAsia" w:eastAsiaTheme="minorEastAsia"/>
          <w:sz w:val="24"/>
        </w:rPr>
        <w:t>应答人</w:t>
      </w:r>
      <w:r>
        <w:rPr>
          <w:rFonts w:hint="eastAsia" w:asciiTheme="minorEastAsia" w:hAnsiTheme="minorEastAsia" w:eastAsiaTheme="minorEastAsia"/>
          <w:sz w:val="24"/>
        </w:rPr>
        <w:t>不得将其透露给第三方，否则，</w:t>
      </w:r>
      <w:r>
        <w:rPr>
          <w:rFonts w:asciiTheme="minorEastAsia" w:hAnsiTheme="minorEastAsia" w:eastAsiaTheme="minorEastAsia"/>
          <w:sz w:val="24"/>
        </w:rPr>
        <w:t>应答人</w:t>
      </w:r>
      <w:r>
        <w:rPr>
          <w:rFonts w:hint="eastAsia" w:asciiTheme="minorEastAsia" w:hAnsiTheme="minorEastAsia" w:eastAsiaTheme="minorEastAsia"/>
          <w:sz w:val="24"/>
        </w:rPr>
        <w:t>将承担一切经济和法律责任。</w:t>
      </w:r>
    </w:p>
    <w:p>
      <w:pPr>
        <w:pStyle w:val="38"/>
        <w:spacing w:after="156" w:line="360" w:lineRule="auto"/>
        <w:ind w:left="0" w:leftChars="0" w:firstLine="0" w:firstLineChars="0"/>
        <w:rPr>
          <w:rFonts w:asciiTheme="minorEastAsia" w:hAnsiTheme="minorEastAsia" w:eastAsiaTheme="minorEastAsia"/>
          <w:sz w:val="24"/>
        </w:rPr>
      </w:pPr>
      <w:r>
        <w:rPr>
          <w:rFonts w:asciiTheme="minorEastAsia" w:hAnsiTheme="minorEastAsia" w:eastAsiaTheme="minorEastAsia"/>
          <w:sz w:val="24"/>
        </w:rPr>
        <w:t>5) 应答人</w:t>
      </w:r>
      <w:r>
        <w:rPr>
          <w:rFonts w:hint="eastAsia" w:asciiTheme="minorEastAsia" w:hAnsiTheme="minorEastAsia" w:eastAsiaTheme="minorEastAsia"/>
          <w:sz w:val="24"/>
        </w:rPr>
        <w:t>提供产品的用户体验不得低于该公司相关产品的体验效果，否则必须在规定时间段内根据</w:t>
      </w:r>
      <w:r>
        <w:rPr>
          <w:rFonts w:asciiTheme="minorEastAsia" w:hAnsiTheme="minorEastAsia" w:eastAsiaTheme="minorEastAsia"/>
          <w:sz w:val="24"/>
        </w:rPr>
        <w:t>采购人</w:t>
      </w:r>
      <w:r>
        <w:rPr>
          <w:rFonts w:hint="eastAsia" w:asciiTheme="minorEastAsia" w:hAnsiTheme="minorEastAsia" w:eastAsiaTheme="minorEastAsia"/>
          <w:sz w:val="24"/>
        </w:rPr>
        <w:t>的要求进行优化。</w:t>
      </w:r>
    </w:p>
    <w:p>
      <w:pPr>
        <w:pStyle w:val="38"/>
        <w:spacing w:after="156" w:line="360" w:lineRule="auto"/>
        <w:ind w:left="0" w:leftChars="0" w:firstLine="0" w:firstLineChars="0"/>
        <w:rPr>
          <w:rFonts w:asciiTheme="minorEastAsia" w:hAnsiTheme="minorEastAsia" w:eastAsiaTheme="minorEastAsia"/>
          <w:sz w:val="24"/>
        </w:rPr>
      </w:pPr>
      <w:r>
        <w:rPr>
          <w:rFonts w:asciiTheme="minorEastAsia" w:hAnsiTheme="minorEastAsia" w:eastAsiaTheme="minorEastAsia"/>
          <w:sz w:val="24"/>
        </w:rPr>
        <w:t xml:space="preserve">6) </w:t>
      </w:r>
      <w:r>
        <w:rPr>
          <w:rFonts w:hint="eastAsia" w:asciiTheme="minorEastAsia" w:hAnsiTheme="minorEastAsia" w:eastAsiaTheme="minorEastAsia"/>
          <w:sz w:val="24"/>
        </w:rPr>
        <w:t>本技术规范书所提技术要求应视为保证系统运行所需的最低要求，如有遗漏，</w:t>
      </w:r>
      <w:r>
        <w:rPr>
          <w:rFonts w:asciiTheme="minorEastAsia" w:hAnsiTheme="minorEastAsia" w:eastAsiaTheme="minorEastAsia"/>
          <w:sz w:val="24"/>
        </w:rPr>
        <w:t>应答人</w:t>
      </w:r>
      <w:r>
        <w:rPr>
          <w:rFonts w:hint="eastAsia" w:asciiTheme="minorEastAsia" w:hAnsiTheme="minorEastAsia" w:eastAsiaTheme="minorEastAsia"/>
          <w:sz w:val="24"/>
        </w:rPr>
        <w:t>应予以补充，否则将认为</w:t>
      </w:r>
      <w:r>
        <w:rPr>
          <w:rFonts w:asciiTheme="minorEastAsia" w:hAnsiTheme="minorEastAsia" w:eastAsiaTheme="minorEastAsia"/>
          <w:sz w:val="24"/>
        </w:rPr>
        <w:t>应答人</w:t>
      </w:r>
      <w:r>
        <w:rPr>
          <w:rFonts w:hint="eastAsia" w:asciiTheme="minorEastAsia" w:hAnsiTheme="minorEastAsia" w:eastAsiaTheme="minorEastAsia"/>
          <w:sz w:val="24"/>
        </w:rPr>
        <w:t>认同遗漏部分并免费提供。</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21" w:name="_Toc69491492"/>
      <w:r>
        <w:rPr>
          <w:rFonts w:hint="eastAsia" w:asciiTheme="minorEastAsia" w:hAnsiTheme="minorEastAsia" w:eastAsiaTheme="minorEastAsia"/>
        </w:rPr>
        <w:t>总体要求</w:t>
      </w:r>
      <w:bookmarkEnd w:id="19"/>
      <w:bookmarkEnd w:id="20"/>
      <w:bookmarkEnd w:id="21"/>
    </w:p>
    <w:p>
      <w:pPr>
        <w:pStyle w:val="144"/>
        <w:ind w:firstLine="480"/>
      </w:pPr>
      <w:bookmarkStart w:id="22" w:name="_Toc20374"/>
      <w:r>
        <w:t xml:space="preserve">1.2.1 </w:t>
      </w:r>
      <w:r>
        <w:rPr>
          <w:rFonts w:hint="eastAsia"/>
        </w:rPr>
        <w:t>应答人应按照本文件的要求提供报价和文档要求提供的所有文档，以及</w:t>
      </w:r>
      <w:r>
        <w:rPr>
          <w:b/>
        </w:rPr>
        <w:t xml:space="preserve"> </w:t>
      </w:r>
      <w:r>
        <w:rPr>
          <w:rFonts w:hint="eastAsia"/>
          <w:b/>
        </w:rPr>
        <w:t>“附表</w:t>
      </w:r>
      <w:r>
        <w:rPr>
          <w:b/>
        </w:rPr>
        <w:t>1</w:t>
      </w:r>
      <w:r>
        <w:rPr>
          <w:rFonts w:hint="eastAsia"/>
          <w:b/>
        </w:rPr>
        <w:t>：团队人员名单”、“附表</w:t>
      </w:r>
      <w:r>
        <w:rPr>
          <w:b/>
        </w:rPr>
        <w:t>2</w:t>
      </w:r>
      <w:r>
        <w:rPr>
          <w:rFonts w:hint="eastAsia"/>
          <w:b/>
        </w:rPr>
        <w:t>：项目经验填报表”、“附表</w:t>
      </w:r>
      <w:r>
        <w:rPr>
          <w:b/>
        </w:rPr>
        <w:t>3</w:t>
      </w:r>
      <w:r>
        <w:rPr>
          <w:rFonts w:hint="eastAsia"/>
          <w:b/>
        </w:rPr>
        <w:t>：已有标注数据集清单”</w:t>
      </w:r>
      <w:r>
        <w:rPr>
          <w:rFonts w:hint="eastAsia"/>
        </w:rPr>
        <w:t>）。</w:t>
      </w:r>
    </w:p>
    <w:p>
      <w:pPr>
        <w:pStyle w:val="144"/>
        <w:ind w:firstLine="480"/>
      </w:pPr>
      <w:r>
        <w:t>1.2.2</w:t>
      </w:r>
      <w:r>
        <w:rPr>
          <w:rFonts w:hint="eastAsia"/>
        </w:rPr>
        <w:t>如果应答人对本技术规范书的某些部分不能完全满足时，或认为有更合理方案，可以提出建议。并提供有关资料。</w:t>
      </w:r>
    </w:p>
    <w:p>
      <w:pPr>
        <w:pStyle w:val="144"/>
        <w:ind w:firstLine="480"/>
      </w:pPr>
      <w:r>
        <w:t>1.2.3</w:t>
      </w:r>
      <w:r>
        <w:rPr>
          <w:rFonts w:hint="eastAsia"/>
        </w:rPr>
        <w:t>未经采购人许可，应答人不得以任何形式向第三方提供通过参与本项目采购获知的全部或部分采购人商业秘密，否则，应答人将承担一切经济和法律责任。</w:t>
      </w:r>
    </w:p>
    <w:p>
      <w:pPr>
        <w:pStyle w:val="144"/>
        <w:ind w:firstLine="480"/>
      </w:pPr>
      <w:r>
        <w:t>1.2.4</w:t>
      </w:r>
      <w:r>
        <w:rPr>
          <w:rFonts w:hint="eastAsia"/>
        </w:rPr>
        <w:t>须承诺所有提供的产品来源都是通过正当渠道获得。</w:t>
      </w:r>
    </w:p>
    <w:bookmarkEnd w:id="22"/>
    <w:p>
      <w:pPr>
        <w:pStyle w:val="3"/>
        <w:tabs>
          <w:tab w:val="left" w:pos="432"/>
          <w:tab w:val="clear" w:pos="859"/>
        </w:tabs>
        <w:spacing w:before="240" w:after="240" w:line="360" w:lineRule="auto"/>
        <w:ind w:left="718"/>
        <w:jc w:val="both"/>
        <w:rPr>
          <w:rFonts w:asciiTheme="minorEastAsia" w:hAnsiTheme="minorEastAsia" w:eastAsiaTheme="minorEastAsia"/>
        </w:rPr>
      </w:pPr>
      <w:bookmarkStart w:id="23" w:name="_Toc69491493"/>
      <w:bookmarkStart w:id="24" w:name="_Toc39487939"/>
      <w:r>
        <w:rPr>
          <w:rFonts w:hint="eastAsia" w:asciiTheme="minorEastAsia" w:hAnsiTheme="minorEastAsia" w:eastAsiaTheme="minorEastAsia"/>
        </w:rPr>
        <w:t>对应答人技术应答材料的要求</w:t>
      </w:r>
      <w:bookmarkEnd w:id="23"/>
      <w:bookmarkEnd w:id="24"/>
    </w:p>
    <w:p>
      <w:pPr>
        <w:pStyle w:val="5"/>
        <w:tabs>
          <w:tab w:val="left" w:pos="432"/>
          <w:tab w:val="clear" w:pos="861"/>
        </w:tabs>
        <w:spacing w:line="360" w:lineRule="auto"/>
        <w:ind w:left="720"/>
        <w:rPr>
          <w:b w:val="0"/>
          <w:bCs/>
        </w:rPr>
      </w:pPr>
      <w:r>
        <w:rPr>
          <w:rFonts w:asciiTheme="minorEastAsia" w:hAnsiTheme="minorEastAsia" w:eastAsiaTheme="minorEastAsia"/>
          <w:b w:val="0"/>
          <w:bCs/>
          <w:sz w:val="24"/>
        </w:rPr>
        <w:tab/>
      </w:r>
      <w:bookmarkStart w:id="25" w:name="_Toc39487940"/>
      <w:bookmarkStart w:id="26" w:name="_Toc69491494"/>
      <w:r>
        <w:rPr>
          <w:rFonts w:hint="eastAsia" w:asciiTheme="minorEastAsia" w:hAnsiTheme="minorEastAsia" w:eastAsiaTheme="minorEastAsia"/>
          <w:b w:val="0"/>
          <w:bCs/>
          <w:sz w:val="24"/>
        </w:rPr>
        <w:t>附件一：应答方案</w:t>
      </w:r>
      <w:bookmarkEnd w:id="25"/>
      <w:bookmarkEnd w:id="26"/>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提供针对本项目的技术方案建议，建议书应至少包括但不限于以下内容：</w:t>
      </w:r>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1）整体解决方案：采用图示及文字解释等方式，详细阐述本项目的整体解决方案、对数据需求的理解、数据标注技术支撑方案等。</w:t>
      </w:r>
    </w:p>
    <w:p>
      <w:pPr>
        <w:spacing w:line="360" w:lineRule="auto"/>
        <w:ind w:firstLine="360" w:firstLineChars="15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2</w:t>
      </w:r>
      <w:r>
        <w:rPr>
          <w:rFonts w:hint="eastAsia" w:asciiTheme="minorEastAsia" w:hAnsiTheme="minorEastAsia" w:eastAsiaTheme="minorEastAsia"/>
          <w:sz w:val="24"/>
          <w:szCs w:val="24"/>
          <w:lang w:eastAsia="zh-CN"/>
        </w:rPr>
        <w:t>）实现方案及关键流程：针对本技术规范书和附件的相关功能要求，详细说明数据标注技术支撑的具体实现方案及关键环境的流程处理分析。具体实现方案包括：</w:t>
      </w:r>
      <w:r>
        <w:rPr>
          <w:rFonts w:asciiTheme="minorEastAsia" w:hAnsiTheme="minorEastAsia" w:eastAsiaTheme="minorEastAsia"/>
          <w:sz w:val="24"/>
          <w:szCs w:val="24"/>
          <w:lang w:eastAsia="zh-CN"/>
        </w:rPr>
        <w:t xml:space="preserve"> </w:t>
      </w:r>
    </w:p>
    <w:p>
      <w:pPr>
        <w:spacing w:line="360" w:lineRule="auto"/>
        <w:ind w:left="1200" w:leftChars="6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1</w:t>
      </w:r>
      <w:r>
        <w:rPr>
          <w:rFonts w:hint="eastAsia" w:asciiTheme="minorEastAsia" w:hAnsiTheme="minorEastAsia" w:eastAsiaTheme="minorEastAsia"/>
          <w:sz w:val="24"/>
          <w:szCs w:val="24"/>
          <w:lang w:eastAsia="zh-CN"/>
        </w:rPr>
        <w:t>、数据标注流程</w:t>
      </w:r>
    </w:p>
    <w:p>
      <w:pPr>
        <w:spacing w:line="360" w:lineRule="auto"/>
        <w:ind w:left="1200" w:leftChars="6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2</w:t>
      </w:r>
      <w:r>
        <w:rPr>
          <w:rFonts w:hint="eastAsia" w:asciiTheme="minorEastAsia" w:hAnsiTheme="minorEastAsia" w:eastAsiaTheme="minorEastAsia"/>
          <w:sz w:val="24"/>
          <w:szCs w:val="24"/>
          <w:lang w:eastAsia="zh-CN"/>
        </w:rPr>
        <w:t>、数据采集</w:t>
      </w:r>
    </w:p>
    <w:p>
      <w:pPr>
        <w:spacing w:line="360" w:lineRule="auto"/>
        <w:ind w:left="1200" w:leftChars="6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3</w:t>
      </w:r>
      <w:r>
        <w:rPr>
          <w:rFonts w:hint="eastAsia" w:asciiTheme="minorEastAsia" w:hAnsiTheme="minorEastAsia" w:eastAsiaTheme="minorEastAsia"/>
          <w:sz w:val="24"/>
          <w:szCs w:val="24"/>
          <w:lang w:eastAsia="zh-CN"/>
        </w:rPr>
        <w:t>、数据处理</w:t>
      </w:r>
    </w:p>
    <w:p>
      <w:pPr>
        <w:spacing w:line="360" w:lineRule="auto"/>
        <w:ind w:left="1200" w:leftChars="6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4</w:t>
      </w:r>
      <w:r>
        <w:rPr>
          <w:rFonts w:hint="eastAsia" w:asciiTheme="minorEastAsia" w:hAnsiTheme="minorEastAsia" w:eastAsiaTheme="minorEastAsia"/>
          <w:sz w:val="24"/>
          <w:szCs w:val="24"/>
          <w:lang w:eastAsia="zh-CN"/>
        </w:rPr>
        <w:t>、标注方法</w:t>
      </w:r>
    </w:p>
    <w:p>
      <w:pPr>
        <w:spacing w:line="360" w:lineRule="auto"/>
        <w:ind w:left="1200" w:leftChars="6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5</w:t>
      </w:r>
      <w:r>
        <w:rPr>
          <w:rFonts w:hint="eastAsia" w:asciiTheme="minorEastAsia" w:hAnsiTheme="minorEastAsia" w:eastAsiaTheme="minorEastAsia"/>
          <w:sz w:val="24"/>
          <w:szCs w:val="24"/>
          <w:lang w:eastAsia="zh-CN"/>
        </w:rPr>
        <w:t>、数据质检</w:t>
      </w:r>
    </w:p>
    <w:p>
      <w:pPr>
        <w:spacing w:line="360" w:lineRule="auto"/>
        <w:ind w:left="1200" w:leftChars="6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6</w:t>
      </w:r>
      <w:r>
        <w:rPr>
          <w:rFonts w:hint="eastAsia" w:asciiTheme="minorEastAsia" w:hAnsiTheme="minorEastAsia" w:eastAsiaTheme="minorEastAsia"/>
          <w:sz w:val="24"/>
          <w:szCs w:val="24"/>
          <w:lang w:eastAsia="zh-CN"/>
        </w:rPr>
        <w:t>、标注</w:t>
      </w:r>
      <w:r>
        <w:rPr>
          <w:rFonts w:asciiTheme="minorEastAsia" w:hAnsiTheme="minorEastAsia" w:eastAsiaTheme="minorEastAsia"/>
          <w:sz w:val="24"/>
          <w:szCs w:val="24"/>
          <w:lang w:eastAsia="zh-CN"/>
        </w:rPr>
        <w:t>结果输出</w:t>
      </w:r>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4</w:t>
      </w:r>
      <w:r>
        <w:rPr>
          <w:rFonts w:hint="eastAsia" w:asciiTheme="minorEastAsia" w:hAnsiTheme="minorEastAsia" w:eastAsiaTheme="minorEastAsia"/>
          <w:sz w:val="24"/>
          <w:szCs w:val="24"/>
          <w:lang w:eastAsia="zh-CN"/>
        </w:rPr>
        <w:t>）数据</w:t>
      </w:r>
      <w:r>
        <w:rPr>
          <w:rFonts w:asciiTheme="minorEastAsia" w:hAnsiTheme="minorEastAsia" w:eastAsiaTheme="minorEastAsia"/>
          <w:sz w:val="24"/>
          <w:szCs w:val="24"/>
          <w:lang w:eastAsia="zh-CN"/>
        </w:rPr>
        <w:t>安全性</w:t>
      </w:r>
      <w:r>
        <w:rPr>
          <w:rFonts w:hint="eastAsia" w:asciiTheme="minorEastAsia" w:hAnsiTheme="minorEastAsia" w:eastAsiaTheme="minorEastAsia"/>
          <w:sz w:val="24"/>
          <w:szCs w:val="24"/>
          <w:lang w:eastAsia="zh-CN"/>
        </w:rPr>
        <w:t>解决方案：</w:t>
      </w:r>
      <w:r>
        <w:rPr>
          <w:rFonts w:asciiTheme="minorEastAsia" w:hAnsiTheme="minorEastAsia" w:eastAsiaTheme="minorEastAsia"/>
          <w:sz w:val="24"/>
          <w:szCs w:val="24"/>
          <w:lang w:eastAsia="zh-CN"/>
        </w:rPr>
        <w:t>应答人</w:t>
      </w:r>
      <w:r>
        <w:rPr>
          <w:rFonts w:hint="eastAsia" w:asciiTheme="minorEastAsia" w:hAnsiTheme="minorEastAsia" w:eastAsiaTheme="minorEastAsia"/>
          <w:sz w:val="24"/>
          <w:szCs w:val="24"/>
          <w:lang w:eastAsia="zh-CN"/>
        </w:rPr>
        <w:t>应详细说明对本</w:t>
      </w:r>
      <w:r>
        <w:rPr>
          <w:rFonts w:asciiTheme="minorEastAsia" w:hAnsiTheme="minorEastAsia" w:eastAsiaTheme="minorEastAsia"/>
          <w:sz w:val="24"/>
          <w:szCs w:val="24"/>
          <w:lang w:eastAsia="zh-CN"/>
        </w:rPr>
        <w:t>标注服务</w:t>
      </w:r>
      <w:r>
        <w:rPr>
          <w:rFonts w:hint="eastAsia" w:asciiTheme="minorEastAsia" w:hAnsiTheme="minorEastAsia" w:eastAsiaTheme="minorEastAsia"/>
          <w:sz w:val="24"/>
          <w:szCs w:val="24"/>
          <w:lang w:eastAsia="zh-CN"/>
        </w:rPr>
        <w:t>的安全性分析和安全解决方案，并针对数据标注</w:t>
      </w:r>
      <w:r>
        <w:rPr>
          <w:rFonts w:asciiTheme="minorEastAsia" w:hAnsiTheme="minorEastAsia" w:eastAsiaTheme="minorEastAsia"/>
          <w:sz w:val="24"/>
          <w:szCs w:val="24"/>
          <w:lang w:eastAsia="zh-CN"/>
        </w:rPr>
        <w:t>工作过程中的</w:t>
      </w:r>
      <w:r>
        <w:rPr>
          <w:rFonts w:hint="eastAsia" w:asciiTheme="minorEastAsia" w:hAnsiTheme="minorEastAsia" w:eastAsiaTheme="minorEastAsia"/>
          <w:sz w:val="24"/>
          <w:szCs w:val="24"/>
          <w:lang w:eastAsia="zh-CN"/>
        </w:rPr>
        <w:t>安全保障措施等进行具体的描述。</w:t>
      </w:r>
    </w:p>
    <w:p>
      <w:pPr>
        <w:pStyle w:val="5"/>
        <w:tabs>
          <w:tab w:val="left" w:pos="432"/>
          <w:tab w:val="clear" w:pos="861"/>
        </w:tabs>
        <w:spacing w:line="360" w:lineRule="auto"/>
        <w:ind w:left="720"/>
        <w:rPr>
          <w:rFonts w:asciiTheme="minorEastAsia" w:hAnsiTheme="minorEastAsia" w:eastAsiaTheme="minorEastAsia"/>
          <w:b w:val="0"/>
          <w:bCs/>
          <w:sz w:val="24"/>
        </w:rPr>
      </w:pPr>
      <w:r>
        <w:rPr>
          <w:rFonts w:asciiTheme="minorEastAsia" w:hAnsiTheme="minorEastAsia" w:eastAsiaTheme="minorEastAsia"/>
          <w:b w:val="0"/>
          <w:bCs/>
          <w:sz w:val="24"/>
        </w:rPr>
        <w:t xml:space="preserve">  </w:t>
      </w:r>
      <w:bookmarkStart w:id="27" w:name="_Toc39487941"/>
      <w:bookmarkStart w:id="28" w:name="_Toc69491495"/>
      <w:r>
        <w:rPr>
          <w:rFonts w:hint="eastAsia" w:asciiTheme="minorEastAsia" w:hAnsiTheme="minorEastAsia" w:eastAsiaTheme="minorEastAsia"/>
          <w:b w:val="0"/>
          <w:bCs/>
          <w:sz w:val="24"/>
        </w:rPr>
        <w:t>附件二：标注工具方案</w:t>
      </w:r>
      <w:bookmarkEnd w:id="27"/>
      <w:bookmarkEnd w:id="28"/>
      <w:r>
        <w:rPr>
          <w:rFonts w:asciiTheme="minorEastAsia" w:hAnsiTheme="minorEastAsia" w:eastAsiaTheme="minorEastAsia"/>
          <w:b w:val="0"/>
          <w:bCs/>
          <w:sz w:val="24"/>
        </w:rPr>
        <w:t xml:space="preserve">  </w:t>
      </w:r>
    </w:p>
    <w:p>
      <w:pPr>
        <w:ind w:firstLine="600" w:firstLineChars="250"/>
        <w:rPr>
          <w:sz w:val="24"/>
          <w:szCs w:val="24"/>
          <w:lang w:eastAsia="zh-CN"/>
        </w:rPr>
      </w:pPr>
      <w:r>
        <w:rPr>
          <w:rFonts w:hint="eastAsia"/>
          <w:sz w:val="24"/>
          <w:szCs w:val="24"/>
          <w:lang w:eastAsia="zh-CN"/>
        </w:rPr>
        <w:t>应答人须提供不同标注类型相关标注工具的使用方案及说明；</w:t>
      </w:r>
    </w:p>
    <w:p>
      <w:pPr>
        <w:pStyle w:val="5"/>
        <w:tabs>
          <w:tab w:val="left" w:pos="432"/>
          <w:tab w:val="clear" w:pos="861"/>
        </w:tabs>
        <w:spacing w:line="360" w:lineRule="auto"/>
        <w:ind w:left="720"/>
        <w:rPr>
          <w:b w:val="0"/>
          <w:bCs/>
        </w:rPr>
      </w:pPr>
      <w:r>
        <w:rPr>
          <w:rFonts w:asciiTheme="minorEastAsia" w:hAnsiTheme="minorEastAsia" w:eastAsiaTheme="minorEastAsia"/>
          <w:b w:val="0"/>
          <w:bCs/>
          <w:sz w:val="24"/>
        </w:rPr>
        <w:tab/>
      </w:r>
      <w:bookmarkStart w:id="29" w:name="_Toc69491496"/>
      <w:bookmarkStart w:id="30" w:name="_Toc39487942"/>
      <w:r>
        <w:rPr>
          <w:rFonts w:hint="eastAsia" w:asciiTheme="minorEastAsia" w:hAnsiTheme="minorEastAsia" w:eastAsiaTheme="minorEastAsia"/>
          <w:b w:val="0"/>
          <w:bCs/>
          <w:sz w:val="24"/>
        </w:rPr>
        <w:t>附件三：技术支撑服务方案</w:t>
      </w:r>
      <w:bookmarkEnd w:id="29"/>
      <w:bookmarkEnd w:id="30"/>
    </w:p>
    <w:p>
      <w:pPr>
        <w:spacing w:line="360" w:lineRule="auto"/>
        <w:ind w:firstLine="480" w:firstLineChars="200"/>
        <w:rPr>
          <w:rFonts w:asciiTheme="minorEastAsia" w:hAnsiTheme="minorEastAsia" w:eastAsiaTheme="minorEastAsia"/>
          <w:sz w:val="24"/>
          <w:szCs w:val="24"/>
          <w:lang w:eastAsia="zh-CN"/>
        </w:rPr>
      </w:pPr>
      <w:r>
        <w:rPr>
          <w:rFonts w:hint="eastAsia"/>
          <w:sz w:val="24"/>
          <w:szCs w:val="24"/>
          <w:lang w:eastAsia="zh-CN"/>
        </w:rPr>
        <w:t>应答人须提供</w:t>
      </w:r>
      <w:r>
        <w:rPr>
          <w:rFonts w:hint="eastAsia" w:asciiTheme="minorEastAsia" w:hAnsiTheme="minorEastAsia" w:eastAsiaTheme="minorEastAsia"/>
          <w:bCs/>
          <w:sz w:val="24"/>
          <w:lang w:eastAsia="zh-CN"/>
        </w:rPr>
        <w:t>技术支撑服务方案，</w:t>
      </w:r>
      <w:r>
        <w:rPr>
          <w:rFonts w:hint="eastAsia" w:asciiTheme="minorEastAsia" w:hAnsiTheme="minorEastAsia" w:eastAsiaTheme="minorEastAsia"/>
          <w:sz w:val="24"/>
          <w:szCs w:val="24"/>
          <w:lang w:eastAsia="zh-CN"/>
        </w:rPr>
        <w:t>并对技术</w:t>
      </w:r>
      <w:r>
        <w:rPr>
          <w:rFonts w:asciiTheme="minorEastAsia" w:hAnsiTheme="minorEastAsia" w:eastAsiaTheme="minorEastAsia"/>
          <w:sz w:val="24"/>
          <w:szCs w:val="24"/>
          <w:lang w:eastAsia="zh-CN"/>
        </w:rPr>
        <w:t>支撑</w:t>
      </w:r>
      <w:r>
        <w:rPr>
          <w:rFonts w:hint="eastAsia" w:asciiTheme="minorEastAsia" w:hAnsiTheme="minorEastAsia" w:eastAsiaTheme="minorEastAsia"/>
          <w:sz w:val="24"/>
          <w:szCs w:val="24"/>
          <w:lang w:eastAsia="zh-CN"/>
        </w:rPr>
        <w:t>服务体系及</w:t>
      </w:r>
      <w:r>
        <w:rPr>
          <w:rFonts w:asciiTheme="minorEastAsia" w:hAnsiTheme="minorEastAsia" w:eastAsiaTheme="minorEastAsia"/>
          <w:sz w:val="24"/>
          <w:szCs w:val="24"/>
          <w:lang w:eastAsia="zh-CN"/>
        </w:rPr>
        <w:t>流程</w:t>
      </w:r>
      <w:r>
        <w:rPr>
          <w:rFonts w:hint="eastAsia" w:asciiTheme="minorEastAsia" w:hAnsiTheme="minorEastAsia" w:eastAsiaTheme="minorEastAsia"/>
          <w:sz w:val="24"/>
          <w:szCs w:val="24"/>
          <w:lang w:eastAsia="zh-CN"/>
        </w:rPr>
        <w:t>进行</w:t>
      </w:r>
      <w:r>
        <w:rPr>
          <w:rFonts w:asciiTheme="minorEastAsia" w:hAnsiTheme="minorEastAsia" w:eastAsiaTheme="minorEastAsia"/>
          <w:sz w:val="24"/>
          <w:szCs w:val="24"/>
          <w:lang w:eastAsia="zh-CN"/>
        </w:rPr>
        <w:t>说明</w:t>
      </w:r>
      <w:r>
        <w:rPr>
          <w:rFonts w:hint="eastAsia" w:asciiTheme="minorEastAsia" w:hAnsiTheme="minorEastAsia" w:eastAsiaTheme="minorEastAsia"/>
          <w:sz w:val="24"/>
          <w:szCs w:val="24"/>
          <w:lang w:eastAsia="zh-CN"/>
        </w:rPr>
        <w:t>；</w:t>
      </w:r>
    </w:p>
    <w:p>
      <w:pPr>
        <w:spacing w:line="360" w:lineRule="auto"/>
        <w:ind w:firstLine="480" w:firstLineChars="200"/>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应答人</w:t>
      </w:r>
      <w:r>
        <w:rPr>
          <w:rFonts w:hint="eastAsia" w:asciiTheme="minorEastAsia" w:hAnsiTheme="minorEastAsia" w:eastAsiaTheme="minorEastAsia"/>
          <w:sz w:val="24"/>
          <w:szCs w:val="24"/>
          <w:lang w:eastAsia="zh-CN"/>
        </w:rPr>
        <w:t>应提供</w:t>
      </w:r>
      <w:r>
        <w:rPr>
          <w:rFonts w:asciiTheme="minorEastAsia" w:hAnsiTheme="minorEastAsia" w:eastAsiaTheme="minorEastAsia"/>
          <w:sz w:val="24"/>
          <w:szCs w:val="24"/>
          <w:lang w:eastAsia="zh-CN"/>
        </w:rPr>
        <w:t>7*24技术支持服务，响应时间小于30分钟；</w:t>
      </w:r>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如需现场支持</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须</w:t>
      </w:r>
      <w:r>
        <w:rPr>
          <w:rFonts w:asciiTheme="minorEastAsia" w:hAnsiTheme="minorEastAsia" w:eastAsiaTheme="minorEastAsia"/>
          <w:sz w:val="24"/>
          <w:szCs w:val="24"/>
          <w:lang w:eastAsia="zh-CN"/>
        </w:rPr>
        <w:t>1小时内到达现场；</w:t>
      </w:r>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如</w:t>
      </w:r>
      <w:r>
        <w:rPr>
          <w:rFonts w:asciiTheme="minorEastAsia" w:hAnsiTheme="minorEastAsia" w:eastAsiaTheme="minorEastAsia"/>
          <w:sz w:val="24"/>
          <w:szCs w:val="24"/>
          <w:lang w:eastAsia="zh-CN"/>
        </w:rPr>
        <w:t>出现</w:t>
      </w:r>
      <w:r>
        <w:rPr>
          <w:rFonts w:hint="eastAsia" w:asciiTheme="minorEastAsia" w:hAnsiTheme="minorEastAsia" w:eastAsiaTheme="minorEastAsia"/>
          <w:sz w:val="24"/>
          <w:szCs w:val="24"/>
          <w:lang w:eastAsia="zh-CN"/>
        </w:rPr>
        <w:t>影响</w:t>
      </w:r>
      <w:r>
        <w:rPr>
          <w:rFonts w:asciiTheme="minorEastAsia" w:hAnsiTheme="minorEastAsia" w:eastAsiaTheme="minorEastAsia"/>
          <w:sz w:val="24"/>
          <w:szCs w:val="24"/>
          <w:lang w:eastAsia="zh-CN"/>
        </w:rPr>
        <w:t>采购人</w:t>
      </w:r>
      <w:r>
        <w:rPr>
          <w:rFonts w:hint="eastAsia" w:asciiTheme="minorEastAsia" w:hAnsiTheme="minorEastAsia" w:eastAsiaTheme="minorEastAsia"/>
          <w:sz w:val="24"/>
          <w:szCs w:val="24"/>
          <w:lang w:eastAsia="zh-CN"/>
        </w:rPr>
        <w:t>业务连续性的问题，</w:t>
      </w:r>
      <w:r>
        <w:rPr>
          <w:rFonts w:asciiTheme="minorEastAsia" w:hAnsiTheme="minorEastAsia" w:eastAsiaTheme="minorEastAsia"/>
          <w:sz w:val="24"/>
          <w:szCs w:val="24"/>
          <w:lang w:eastAsia="zh-CN"/>
        </w:rPr>
        <w:t>须</w:t>
      </w:r>
      <w:r>
        <w:rPr>
          <w:rFonts w:hint="eastAsia" w:asciiTheme="minorEastAsia" w:hAnsiTheme="minorEastAsia" w:eastAsiaTheme="minorEastAsia"/>
          <w:sz w:val="24"/>
          <w:szCs w:val="24"/>
          <w:lang w:eastAsia="zh-CN"/>
        </w:rPr>
        <w:t>在</w:t>
      </w:r>
      <w:r>
        <w:rPr>
          <w:rFonts w:asciiTheme="minorEastAsia" w:hAnsiTheme="minorEastAsia" w:eastAsiaTheme="minorEastAsia"/>
          <w:sz w:val="24"/>
          <w:szCs w:val="24"/>
          <w:lang w:eastAsia="zh-CN"/>
        </w:rPr>
        <w:t>1小时内协助解决。</w:t>
      </w:r>
    </w:p>
    <w:p>
      <w:pPr>
        <w:pStyle w:val="5"/>
        <w:tabs>
          <w:tab w:val="left" w:pos="432"/>
          <w:tab w:val="clear" w:pos="861"/>
        </w:tabs>
        <w:spacing w:line="360" w:lineRule="auto"/>
        <w:ind w:left="720"/>
        <w:rPr>
          <w:b w:val="0"/>
          <w:bCs/>
        </w:rPr>
      </w:pPr>
      <w:r>
        <w:rPr>
          <w:rFonts w:asciiTheme="minorEastAsia" w:hAnsiTheme="minorEastAsia" w:eastAsiaTheme="minorEastAsia"/>
          <w:b w:val="0"/>
          <w:bCs/>
          <w:sz w:val="24"/>
        </w:rPr>
        <w:tab/>
      </w:r>
      <w:bookmarkStart w:id="31" w:name="_Toc69491497"/>
      <w:bookmarkStart w:id="32" w:name="_Toc39487943"/>
      <w:r>
        <w:rPr>
          <w:rFonts w:hint="eastAsia" w:asciiTheme="minorEastAsia" w:hAnsiTheme="minorEastAsia" w:eastAsiaTheme="minorEastAsia"/>
          <w:b w:val="0"/>
          <w:bCs/>
          <w:sz w:val="24"/>
        </w:rPr>
        <w:t>附件四：培训方案</w:t>
      </w:r>
      <w:bookmarkEnd w:id="31"/>
      <w:bookmarkEnd w:id="32"/>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为保证应答人的技术支撑人员对数据需求的熟练操作，在合同签订后，应答人负责开展标注相关工作</w:t>
      </w:r>
      <w:r>
        <w:rPr>
          <w:rFonts w:asciiTheme="minorEastAsia" w:hAnsiTheme="minorEastAsia" w:eastAsiaTheme="minorEastAsia"/>
          <w:sz w:val="24"/>
          <w:szCs w:val="24"/>
          <w:lang w:eastAsia="zh-CN"/>
        </w:rPr>
        <w:t>的</w:t>
      </w:r>
      <w:r>
        <w:rPr>
          <w:rFonts w:hint="eastAsia" w:asciiTheme="minorEastAsia" w:hAnsiTheme="minorEastAsia" w:eastAsiaTheme="minorEastAsia"/>
          <w:sz w:val="24"/>
          <w:szCs w:val="24"/>
          <w:lang w:eastAsia="zh-CN"/>
        </w:rPr>
        <w:t>培训，直至相关技术支撑人员能够独立完成标注工作。</w:t>
      </w:r>
    </w:p>
    <w:p>
      <w:pPr>
        <w:pStyle w:val="5"/>
        <w:tabs>
          <w:tab w:val="left" w:pos="432"/>
          <w:tab w:val="clear" w:pos="861"/>
        </w:tabs>
        <w:spacing w:line="360" w:lineRule="auto"/>
        <w:ind w:left="720"/>
        <w:rPr>
          <w:b w:val="0"/>
          <w:bCs/>
        </w:rPr>
      </w:pPr>
      <w:r>
        <w:rPr>
          <w:rFonts w:asciiTheme="minorEastAsia" w:hAnsiTheme="minorEastAsia" w:eastAsiaTheme="minorEastAsia"/>
          <w:b w:val="0"/>
          <w:bCs/>
          <w:sz w:val="24"/>
        </w:rPr>
        <w:t xml:space="preserve"> </w:t>
      </w:r>
      <w:bookmarkStart w:id="33" w:name="_Toc69491498"/>
      <w:bookmarkStart w:id="34" w:name="_Toc39487944"/>
      <w:r>
        <w:rPr>
          <w:rFonts w:hint="eastAsia" w:asciiTheme="minorEastAsia" w:hAnsiTheme="minorEastAsia" w:eastAsiaTheme="minorEastAsia"/>
          <w:b w:val="0"/>
          <w:bCs/>
          <w:sz w:val="24"/>
        </w:rPr>
        <w:t>附件五：项目</w:t>
      </w:r>
      <w:r>
        <w:rPr>
          <w:rFonts w:asciiTheme="minorEastAsia" w:hAnsiTheme="minorEastAsia" w:eastAsiaTheme="minorEastAsia"/>
          <w:b w:val="0"/>
          <w:bCs/>
          <w:sz w:val="24"/>
        </w:rPr>
        <w:t>经验</w:t>
      </w:r>
      <w:bookmarkEnd w:id="33"/>
      <w:bookmarkEnd w:id="34"/>
    </w:p>
    <w:p>
      <w:pPr>
        <w:spacing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应答人需提供的自</w:t>
      </w:r>
      <w:r>
        <w:rPr>
          <w:rFonts w:asciiTheme="minorEastAsia" w:hAnsiTheme="minorEastAsia" w:eastAsiaTheme="minorEastAsia"/>
          <w:sz w:val="24"/>
          <w:szCs w:val="24"/>
          <w:lang w:eastAsia="zh-CN"/>
        </w:rPr>
        <w:t>2018年1月1日（含）至应答截止之日，应答人在图像、视频、音频、文本等领域签订的单个含税金额为50万元（含）以上的数据标注类合同。具体要求详见</w:t>
      </w:r>
      <w:r>
        <w:rPr>
          <w:rFonts w:hint="eastAsia" w:asciiTheme="minorEastAsia" w:hAnsiTheme="minorEastAsia" w:eastAsiaTheme="minorEastAsia"/>
          <w:b/>
          <w:sz w:val="24"/>
          <w:szCs w:val="24"/>
          <w:lang w:eastAsia="zh-CN"/>
        </w:rPr>
        <w:t>附表</w:t>
      </w:r>
      <w:r>
        <w:rPr>
          <w:rFonts w:asciiTheme="minorEastAsia" w:hAnsiTheme="minorEastAsia" w:eastAsiaTheme="minorEastAsia"/>
          <w:b/>
          <w:sz w:val="24"/>
          <w:szCs w:val="24"/>
          <w:lang w:eastAsia="zh-CN"/>
        </w:rPr>
        <w:t>2：项目经验填报表</w:t>
      </w:r>
      <w:r>
        <w:rPr>
          <w:rFonts w:hint="eastAsia" w:asciiTheme="minorEastAsia" w:hAnsiTheme="minorEastAsia" w:eastAsiaTheme="minorEastAsia"/>
          <w:sz w:val="24"/>
          <w:szCs w:val="24"/>
          <w:lang w:eastAsia="zh-CN"/>
        </w:rPr>
        <w:t>相应内容。</w:t>
      </w:r>
    </w:p>
    <w:p>
      <w:pPr>
        <w:spacing w:line="360" w:lineRule="auto"/>
        <w:rPr>
          <w:rFonts w:asciiTheme="minorEastAsia" w:hAnsiTheme="minorEastAsia" w:eastAsiaTheme="minorEastAsia"/>
          <w:sz w:val="24"/>
          <w:szCs w:val="24"/>
          <w:lang w:eastAsia="zh-CN"/>
        </w:rPr>
      </w:pPr>
    </w:p>
    <w:p>
      <w:pPr>
        <w:pStyle w:val="5"/>
        <w:tabs>
          <w:tab w:val="left" w:pos="432"/>
          <w:tab w:val="clear" w:pos="861"/>
        </w:tabs>
        <w:spacing w:line="360" w:lineRule="auto"/>
        <w:ind w:left="720"/>
        <w:rPr>
          <w:b w:val="0"/>
          <w:bCs/>
        </w:rPr>
      </w:pPr>
      <w:r>
        <w:rPr>
          <w:rFonts w:asciiTheme="minorEastAsia" w:hAnsiTheme="minorEastAsia" w:eastAsiaTheme="minorEastAsia"/>
          <w:b w:val="0"/>
          <w:bCs/>
          <w:sz w:val="24"/>
        </w:rPr>
        <w:tab/>
      </w:r>
      <w:bookmarkStart w:id="35" w:name="_Toc39487945"/>
      <w:bookmarkStart w:id="36" w:name="_Toc69491499"/>
      <w:r>
        <w:rPr>
          <w:rFonts w:hint="eastAsia" w:asciiTheme="minorEastAsia" w:hAnsiTheme="minorEastAsia" w:eastAsiaTheme="minorEastAsia"/>
          <w:b w:val="0"/>
          <w:bCs/>
          <w:sz w:val="24"/>
        </w:rPr>
        <w:t>附件六：</w:t>
      </w:r>
      <w:bookmarkEnd w:id="35"/>
      <w:r>
        <w:rPr>
          <w:rFonts w:hint="eastAsia" w:asciiTheme="minorEastAsia" w:hAnsiTheme="minorEastAsia" w:eastAsiaTheme="minorEastAsia"/>
          <w:b w:val="0"/>
          <w:bCs/>
          <w:sz w:val="24"/>
        </w:rPr>
        <w:t>数据标注</w:t>
      </w:r>
      <w:r>
        <w:rPr>
          <w:rFonts w:asciiTheme="minorEastAsia" w:hAnsiTheme="minorEastAsia" w:eastAsiaTheme="minorEastAsia"/>
          <w:b w:val="0"/>
          <w:bCs/>
          <w:sz w:val="24"/>
        </w:rPr>
        <w:t>解决方案</w:t>
      </w:r>
      <w:bookmarkEnd w:id="36"/>
    </w:p>
    <w:p>
      <w:pPr>
        <w:spacing w:line="360" w:lineRule="auto"/>
        <w:ind w:firstLine="72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应答人需提供</w:t>
      </w:r>
      <w:r>
        <w:rPr>
          <w:rFonts w:asciiTheme="minorEastAsia" w:hAnsiTheme="minorEastAsia" w:eastAsiaTheme="minorEastAsia"/>
          <w:b/>
          <w:bCs/>
          <w:sz w:val="24"/>
          <w:szCs w:val="24"/>
          <w:lang w:eastAsia="zh-CN"/>
        </w:rPr>
        <w:t>3.7章节《标注类型及效率要求》</w:t>
      </w:r>
      <w:r>
        <w:rPr>
          <w:rFonts w:hint="eastAsia" w:asciiTheme="minorEastAsia" w:hAnsiTheme="minorEastAsia" w:eastAsiaTheme="minorEastAsia"/>
          <w:sz w:val="24"/>
          <w:szCs w:val="24"/>
          <w:lang w:eastAsia="zh-CN"/>
        </w:rPr>
        <w:t>中至少两类标注类型对应的数据标注解决方案，方案内容中</w:t>
      </w:r>
      <w:r>
        <w:rPr>
          <w:rFonts w:asciiTheme="minorEastAsia" w:hAnsiTheme="minorEastAsia" w:eastAsiaTheme="minorEastAsia"/>
          <w:sz w:val="24"/>
          <w:szCs w:val="24"/>
          <w:lang w:eastAsia="zh-CN"/>
        </w:rPr>
        <w:t>需针对不同标注类型</w:t>
      </w:r>
      <w:r>
        <w:rPr>
          <w:rFonts w:hint="eastAsia" w:asciiTheme="minorEastAsia" w:hAnsiTheme="minorEastAsia" w:eastAsiaTheme="minorEastAsia"/>
          <w:sz w:val="24"/>
          <w:szCs w:val="24"/>
          <w:lang w:eastAsia="zh-CN"/>
        </w:rPr>
        <w:t>，分别对数据采集、数据处理、标注方法、数据质检等方面进行</w:t>
      </w:r>
      <w:r>
        <w:rPr>
          <w:rFonts w:asciiTheme="minorEastAsia" w:hAnsiTheme="minorEastAsia" w:eastAsiaTheme="minorEastAsia"/>
          <w:sz w:val="24"/>
          <w:szCs w:val="24"/>
          <w:lang w:eastAsia="zh-CN"/>
        </w:rPr>
        <w:t>详细</w:t>
      </w:r>
      <w:r>
        <w:rPr>
          <w:rFonts w:hint="eastAsia" w:asciiTheme="minorEastAsia" w:hAnsiTheme="minorEastAsia" w:eastAsiaTheme="minorEastAsia"/>
          <w:sz w:val="24"/>
          <w:szCs w:val="24"/>
          <w:lang w:eastAsia="zh-CN"/>
        </w:rPr>
        <w:t>描述。</w:t>
      </w:r>
    </w:p>
    <w:p>
      <w:pPr>
        <w:pStyle w:val="5"/>
        <w:tabs>
          <w:tab w:val="left" w:pos="432"/>
          <w:tab w:val="left" w:pos="870"/>
          <w:tab w:val="clear" w:pos="861"/>
          <w:tab w:val="clear" w:pos="993"/>
        </w:tabs>
        <w:spacing w:line="360" w:lineRule="auto"/>
        <w:ind w:left="720"/>
        <w:rPr>
          <w:b w:val="0"/>
          <w:bCs/>
        </w:rPr>
      </w:pPr>
      <w:r>
        <w:rPr>
          <w:rFonts w:asciiTheme="minorEastAsia" w:hAnsiTheme="minorEastAsia" w:eastAsiaTheme="minorEastAsia"/>
          <w:b w:val="0"/>
          <w:bCs/>
          <w:sz w:val="24"/>
        </w:rPr>
        <w:tab/>
      </w:r>
      <w:bookmarkStart w:id="37" w:name="_Toc69491500"/>
      <w:bookmarkStart w:id="38" w:name="_Toc39487946"/>
      <w:r>
        <w:rPr>
          <w:rFonts w:hint="eastAsia" w:asciiTheme="minorEastAsia" w:hAnsiTheme="minorEastAsia" w:eastAsiaTheme="minorEastAsia"/>
          <w:b w:val="0"/>
          <w:bCs/>
          <w:sz w:val="24"/>
        </w:rPr>
        <w:t>附件七：人员组成</w:t>
      </w:r>
      <w:r>
        <w:rPr>
          <w:rFonts w:asciiTheme="minorEastAsia" w:hAnsiTheme="minorEastAsia" w:eastAsiaTheme="minorEastAsia"/>
          <w:b w:val="0"/>
          <w:bCs/>
          <w:sz w:val="24"/>
        </w:rPr>
        <w:t>方案</w:t>
      </w:r>
      <w:bookmarkEnd w:id="37"/>
      <w:bookmarkEnd w:id="38"/>
    </w:p>
    <w:p>
      <w:pPr>
        <w:spacing w:line="360" w:lineRule="auto"/>
        <w:ind w:firstLine="482" w:firstLineChars="200"/>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应答人须提供不少于</w:t>
      </w:r>
      <w:r>
        <w:rPr>
          <w:rFonts w:asciiTheme="minorEastAsia" w:hAnsiTheme="minorEastAsia" w:eastAsiaTheme="minorEastAsia"/>
          <w:b/>
          <w:sz w:val="24"/>
          <w:szCs w:val="24"/>
          <w:lang w:eastAsia="zh-CN"/>
        </w:rPr>
        <w:t>36</w:t>
      </w:r>
      <w:r>
        <w:rPr>
          <w:rFonts w:hint="eastAsia" w:asciiTheme="minorEastAsia" w:hAnsiTheme="minorEastAsia" w:eastAsiaTheme="minorEastAsia"/>
          <w:b/>
          <w:sz w:val="24"/>
          <w:szCs w:val="24"/>
          <w:lang w:eastAsia="zh-CN"/>
        </w:rPr>
        <w:t>个人的数据标注支撑团队，人员分布要求如下：项目经理</w:t>
      </w:r>
      <w:r>
        <w:rPr>
          <w:rFonts w:asciiTheme="minorEastAsia" w:hAnsiTheme="minorEastAsia" w:eastAsiaTheme="minorEastAsia"/>
          <w:b/>
          <w:sz w:val="24"/>
          <w:szCs w:val="24"/>
          <w:lang w:eastAsia="zh-CN"/>
        </w:rPr>
        <w:t>1人、数据标注员至少35</w:t>
      </w:r>
      <w:r>
        <w:rPr>
          <w:rFonts w:hint="eastAsia" w:asciiTheme="minorEastAsia" w:hAnsiTheme="minorEastAsia" w:eastAsiaTheme="minorEastAsia"/>
          <w:b/>
          <w:sz w:val="24"/>
          <w:szCs w:val="24"/>
          <w:lang w:eastAsia="zh-CN"/>
        </w:rPr>
        <w:t>人；项目</w:t>
      </w:r>
      <w:r>
        <w:rPr>
          <w:rFonts w:asciiTheme="minorEastAsia" w:hAnsiTheme="minorEastAsia" w:eastAsiaTheme="minorEastAsia"/>
          <w:b/>
          <w:sz w:val="24"/>
          <w:szCs w:val="24"/>
          <w:lang w:eastAsia="zh-CN"/>
        </w:rPr>
        <w:t>经理与其他职务人员不可兼任。</w:t>
      </w:r>
      <w:r>
        <w:rPr>
          <w:rFonts w:hint="eastAsia" w:cs="宋体" w:asciiTheme="minorEastAsia" w:hAnsiTheme="minorEastAsia" w:eastAsiaTheme="minorEastAsia"/>
          <w:sz w:val="24"/>
          <w:szCs w:val="24"/>
          <w:lang w:eastAsia="zh-CN"/>
        </w:rPr>
        <w:t>应答人需</w:t>
      </w:r>
      <w:r>
        <w:rPr>
          <w:rFonts w:cs="宋体" w:asciiTheme="minorEastAsia" w:hAnsiTheme="minorEastAsia" w:eastAsiaTheme="minorEastAsia"/>
          <w:sz w:val="24"/>
          <w:szCs w:val="24"/>
          <w:lang w:eastAsia="zh-CN"/>
        </w:rPr>
        <w:t>按照</w:t>
      </w:r>
      <w:r>
        <w:rPr>
          <w:rFonts w:hint="eastAsia" w:hAnsi="宋体"/>
          <w:b/>
          <w:sz w:val="24"/>
          <w:szCs w:val="24"/>
          <w:lang w:eastAsia="zh-CN"/>
        </w:rPr>
        <w:t>《附表</w:t>
      </w:r>
      <w:r>
        <w:rPr>
          <w:rFonts w:hAnsi="宋体"/>
          <w:b/>
          <w:sz w:val="24"/>
          <w:szCs w:val="24"/>
          <w:lang w:eastAsia="zh-CN"/>
        </w:rPr>
        <w:t>1</w:t>
      </w:r>
      <w:r>
        <w:rPr>
          <w:rFonts w:hint="eastAsia" w:hAnsi="宋体"/>
          <w:b/>
          <w:sz w:val="24"/>
          <w:szCs w:val="24"/>
          <w:lang w:eastAsia="zh-CN"/>
        </w:rPr>
        <w:t>：团队人员名单》</w:t>
      </w:r>
      <w:r>
        <w:rPr>
          <w:rFonts w:hint="eastAsia" w:hAnsi="宋体"/>
          <w:sz w:val="24"/>
          <w:szCs w:val="24"/>
          <w:lang w:eastAsia="zh-CN"/>
        </w:rPr>
        <w:t>提供</w:t>
      </w:r>
      <w:r>
        <w:rPr>
          <w:rFonts w:hAnsi="宋体"/>
          <w:sz w:val="24"/>
          <w:szCs w:val="24"/>
          <w:lang w:eastAsia="zh-CN"/>
        </w:rPr>
        <w:t>人员清单</w:t>
      </w:r>
      <w:r>
        <w:rPr>
          <w:rFonts w:hint="eastAsia" w:hAnsi="宋体"/>
          <w:sz w:val="24"/>
          <w:szCs w:val="24"/>
          <w:lang w:eastAsia="zh-CN"/>
        </w:rPr>
        <w:t>及相关证明材料。</w:t>
      </w:r>
    </w:p>
    <w:p>
      <w:pPr>
        <w:spacing w:line="360" w:lineRule="auto"/>
        <w:ind w:firstLine="482" w:firstLineChars="200"/>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因本项目各采购包均设置全职人员服务要求，故各包之间服务团队人员不得复用。人员复用处理规则：复用人员无效，不计入有效团队人员。</w:t>
      </w:r>
    </w:p>
    <w:p>
      <w:pPr>
        <w:pStyle w:val="5"/>
        <w:tabs>
          <w:tab w:val="left" w:pos="432"/>
          <w:tab w:val="clear" w:pos="861"/>
        </w:tabs>
        <w:spacing w:line="360" w:lineRule="auto"/>
        <w:ind w:left="720"/>
        <w:rPr>
          <w:b w:val="0"/>
          <w:bCs/>
        </w:rPr>
      </w:pPr>
      <w:bookmarkStart w:id="39" w:name="_Toc69491501"/>
      <w:bookmarkStart w:id="40" w:name="_Toc39487948"/>
      <w:r>
        <w:rPr>
          <w:rFonts w:hint="eastAsia" w:asciiTheme="minorEastAsia" w:hAnsiTheme="minorEastAsia" w:eastAsiaTheme="minorEastAsia"/>
          <w:b w:val="0"/>
          <w:bCs/>
          <w:sz w:val="24"/>
        </w:rPr>
        <w:t>★附件八：应答人承诺</w:t>
      </w:r>
      <w:bookmarkEnd w:id="39"/>
      <w:bookmarkEnd w:id="40"/>
    </w:p>
    <w:p>
      <w:pPr>
        <w:pStyle w:val="129"/>
        <w:spacing w:line="360" w:lineRule="auto"/>
        <w:ind w:firstLine="480"/>
        <w:rPr>
          <w:rFonts w:hAnsi="宋体"/>
          <w:sz w:val="24"/>
          <w:szCs w:val="24"/>
        </w:rPr>
      </w:pPr>
      <w:r>
        <w:rPr>
          <w:rFonts w:hint="eastAsia" w:hAnsi="宋体"/>
          <w:sz w:val="24"/>
          <w:szCs w:val="24"/>
        </w:rPr>
        <w:t>技术承诺部分至少应包含以下内容：</w:t>
      </w:r>
    </w:p>
    <w:p>
      <w:pPr>
        <w:pStyle w:val="129"/>
        <w:spacing w:line="360" w:lineRule="auto"/>
        <w:ind w:firstLine="480"/>
        <w:rPr>
          <w:rFonts w:hAnsi="宋体"/>
          <w:sz w:val="24"/>
          <w:szCs w:val="24"/>
        </w:rPr>
      </w:pPr>
      <w:r>
        <w:rPr>
          <w:rFonts w:hAnsi="宋体"/>
          <w:sz w:val="24"/>
          <w:szCs w:val="24"/>
        </w:rPr>
        <w:t>(1) 应答人</w:t>
      </w:r>
      <w:r>
        <w:rPr>
          <w:rFonts w:hint="eastAsia" w:hAnsi="宋体"/>
          <w:sz w:val="24"/>
          <w:szCs w:val="24"/>
        </w:rPr>
        <w:t>应承诺有能力实施所推荐的方案；</w:t>
      </w:r>
    </w:p>
    <w:p>
      <w:pPr>
        <w:pStyle w:val="129"/>
        <w:spacing w:line="360" w:lineRule="auto"/>
        <w:ind w:firstLine="480"/>
        <w:rPr>
          <w:rFonts w:hAnsi="宋体"/>
          <w:sz w:val="24"/>
          <w:szCs w:val="24"/>
        </w:rPr>
      </w:pPr>
      <w:r>
        <w:rPr>
          <w:rFonts w:hAnsi="宋体"/>
          <w:sz w:val="24"/>
          <w:szCs w:val="24"/>
        </w:rPr>
        <w:t>(2) 应答人</w:t>
      </w:r>
      <w:r>
        <w:rPr>
          <w:rFonts w:hint="eastAsia" w:hAnsi="宋体"/>
          <w:sz w:val="24"/>
          <w:szCs w:val="24"/>
        </w:rPr>
        <w:t>应承诺参与项目实施的核心人员在项目实施期间未经</w:t>
      </w:r>
      <w:r>
        <w:rPr>
          <w:rFonts w:hAnsi="宋体"/>
          <w:sz w:val="24"/>
          <w:szCs w:val="24"/>
        </w:rPr>
        <w:t>采购人</w:t>
      </w:r>
      <w:r>
        <w:rPr>
          <w:rFonts w:hint="eastAsia" w:hAnsi="宋体"/>
          <w:sz w:val="24"/>
          <w:szCs w:val="24"/>
        </w:rPr>
        <w:t>同意不得擅自变动；</w:t>
      </w:r>
    </w:p>
    <w:p>
      <w:pPr>
        <w:pStyle w:val="129"/>
        <w:spacing w:line="360" w:lineRule="auto"/>
        <w:ind w:firstLine="480"/>
        <w:rPr>
          <w:rFonts w:hAnsi="宋体"/>
          <w:sz w:val="24"/>
          <w:szCs w:val="24"/>
        </w:rPr>
      </w:pPr>
      <w:r>
        <w:rPr>
          <w:rFonts w:hAnsi="宋体"/>
          <w:sz w:val="24"/>
          <w:szCs w:val="24"/>
        </w:rPr>
        <w:t>(3) 应答人</w:t>
      </w:r>
      <w:r>
        <w:rPr>
          <w:rFonts w:hint="eastAsia" w:hAnsi="宋体"/>
          <w:sz w:val="24"/>
          <w:szCs w:val="24"/>
        </w:rPr>
        <w:t>应承诺本项目推荐使用的第三方软件和应用软件（含开源软件、算法及相关软件库）应均能平滑扩容与升级，不会因业务容量增加和软件迭代升级对本项目造成影响或进行改造，也不涉及版权授权等问题；</w:t>
      </w:r>
    </w:p>
    <w:p>
      <w:pPr>
        <w:pStyle w:val="129"/>
        <w:spacing w:line="360" w:lineRule="auto"/>
        <w:ind w:firstLine="480"/>
        <w:rPr>
          <w:rFonts w:hAnsi="宋体"/>
          <w:sz w:val="24"/>
          <w:szCs w:val="24"/>
        </w:rPr>
      </w:pPr>
      <w:r>
        <w:rPr>
          <w:rFonts w:hAnsi="宋体"/>
          <w:sz w:val="24"/>
          <w:szCs w:val="24"/>
        </w:rPr>
        <w:t>(4) 应答人</w:t>
      </w:r>
      <w:r>
        <w:rPr>
          <w:rFonts w:hint="eastAsia" w:hAnsi="宋体"/>
          <w:sz w:val="24"/>
          <w:szCs w:val="24"/>
        </w:rPr>
        <w:t>应承诺所提供的培训能够满足技术转移的需要；</w:t>
      </w:r>
    </w:p>
    <w:p>
      <w:pPr>
        <w:pStyle w:val="129"/>
        <w:spacing w:line="360" w:lineRule="auto"/>
        <w:ind w:firstLine="480"/>
        <w:rPr>
          <w:rFonts w:hAnsi="宋体"/>
          <w:sz w:val="24"/>
          <w:szCs w:val="24"/>
        </w:rPr>
      </w:pPr>
      <w:r>
        <w:rPr>
          <w:rFonts w:hAnsi="宋体"/>
          <w:sz w:val="24"/>
          <w:szCs w:val="24"/>
        </w:rPr>
        <w:t>(5) 应答人</w:t>
      </w:r>
      <w:r>
        <w:rPr>
          <w:rFonts w:hint="eastAsia" w:hAnsi="宋体"/>
          <w:sz w:val="24"/>
          <w:szCs w:val="24"/>
        </w:rPr>
        <w:t>应承诺确保提供长期技术支持和售后服务；</w:t>
      </w:r>
    </w:p>
    <w:p>
      <w:pPr>
        <w:pStyle w:val="129"/>
        <w:spacing w:line="360" w:lineRule="auto"/>
        <w:ind w:firstLine="240" w:firstLineChars="100"/>
        <w:rPr>
          <w:rFonts w:hAnsi="宋体"/>
          <w:sz w:val="24"/>
          <w:szCs w:val="24"/>
        </w:rPr>
      </w:pPr>
      <w:r>
        <w:rPr>
          <w:rFonts w:hAnsi="宋体"/>
          <w:sz w:val="24"/>
          <w:szCs w:val="24"/>
        </w:rPr>
        <w:t xml:space="preserve"> （6</w:t>
      </w:r>
      <w:r>
        <w:rPr>
          <w:rFonts w:hint="eastAsia" w:hAnsi="宋体"/>
          <w:sz w:val="24"/>
          <w:szCs w:val="24"/>
        </w:rPr>
        <w:t>）应答人应</w:t>
      </w:r>
      <w:r>
        <w:rPr>
          <w:rFonts w:hAnsi="宋体"/>
          <w:sz w:val="24"/>
          <w:szCs w:val="24"/>
        </w:rPr>
        <w:t>承诺</w:t>
      </w:r>
      <w:r>
        <w:rPr>
          <w:rFonts w:hint="eastAsia" w:hAnsi="宋体"/>
          <w:sz w:val="24"/>
          <w:szCs w:val="24"/>
        </w:rPr>
        <w:t>在本合同签订后，接收到</w:t>
      </w:r>
      <w:r>
        <w:rPr>
          <w:rFonts w:hAnsi="宋体"/>
          <w:sz w:val="24"/>
          <w:szCs w:val="24"/>
        </w:rPr>
        <w:t>采购人</w:t>
      </w:r>
      <w:r>
        <w:rPr>
          <w:rFonts w:hint="eastAsia" w:hAnsi="宋体"/>
          <w:sz w:val="24"/>
          <w:szCs w:val="24"/>
        </w:rPr>
        <w:t>下发的《技术支撑服务工作需求通知单》</w:t>
      </w:r>
      <w:r>
        <w:rPr>
          <w:rFonts w:hAnsi="宋体"/>
          <w:sz w:val="24"/>
          <w:szCs w:val="24"/>
        </w:rPr>
        <w:t>，</w:t>
      </w:r>
      <w:r>
        <w:rPr>
          <w:rFonts w:hint="eastAsia" w:hAnsi="宋体"/>
          <w:sz w:val="24"/>
          <w:szCs w:val="24"/>
        </w:rPr>
        <w:t>应在</w:t>
      </w:r>
      <w:r>
        <w:rPr>
          <w:rFonts w:hAnsi="宋体"/>
          <w:sz w:val="24"/>
          <w:szCs w:val="24"/>
        </w:rPr>
        <w:t>5个工作日内完成需求确认并签字；如超过10个工作日应答人未完成需求</w:t>
      </w:r>
      <w:r>
        <w:rPr>
          <w:rFonts w:hint="eastAsia" w:hAnsi="宋体"/>
          <w:sz w:val="24"/>
          <w:szCs w:val="24"/>
        </w:rPr>
        <w:t>确认及签字，采购人有权解除合同，</w:t>
      </w:r>
      <w:r>
        <w:rPr>
          <w:rFonts w:hAnsi="宋体"/>
          <w:sz w:val="24"/>
          <w:szCs w:val="24"/>
        </w:rPr>
        <w:t>应答人</w:t>
      </w:r>
      <w:r>
        <w:rPr>
          <w:rFonts w:hint="eastAsia" w:hAnsi="宋体"/>
          <w:sz w:val="24"/>
          <w:szCs w:val="24"/>
        </w:rPr>
        <w:t>应承担违约责任。</w:t>
      </w:r>
    </w:p>
    <w:p>
      <w:pPr>
        <w:pStyle w:val="129"/>
        <w:spacing w:line="360" w:lineRule="auto"/>
        <w:ind w:firstLine="240" w:firstLineChars="100"/>
        <w:rPr>
          <w:rFonts w:hAnsi="宋体"/>
          <w:sz w:val="24"/>
          <w:szCs w:val="24"/>
        </w:rPr>
      </w:pPr>
      <w:r>
        <w:rPr>
          <w:rFonts w:hAnsi="宋体"/>
          <w:sz w:val="24"/>
          <w:szCs w:val="24"/>
        </w:rPr>
        <w:t xml:space="preserve"> （7</w:t>
      </w:r>
      <w:r>
        <w:rPr>
          <w:rFonts w:hint="eastAsia" w:hAnsi="宋体"/>
          <w:sz w:val="24"/>
          <w:szCs w:val="24"/>
        </w:rPr>
        <w:t>）应答人应</w:t>
      </w:r>
      <w:r>
        <w:rPr>
          <w:rFonts w:hAnsi="宋体"/>
          <w:sz w:val="24"/>
          <w:szCs w:val="24"/>
        </w:rPr>
        <w:t>承诺</w:t>
      </w:r>
      <w:r>
        <w:rPr>
          <w:rFonts w:hint="eastAsia" w:hAnsi="宋体"/>
          <w:sz w:val="24"/>
          <w:szCs w:val="24"/>
        </w:rPr>
        <w:t>在《技术支撑服务工作需求通知单》签订后的</w:t>
      </w:r>
      <w:r>
        <w:rPr>
          <w:rFonts w:hAnsi="宋体"/>
          <w:sz w:val="24"/>
          <w:szCs w:val="24"/>
        </w:rPr>
        <w:t>10个工作日内，应答人提供的</w:t>
      </w:r>
      <w:r>
        <w:rPr>
          <w:rFonts w:hint="eastAsia" w:hAnsi="宋体"/>
          <w:sz w:val="24"/>
          <w:szCs w:val="24"/>
        </w:rPr>
        <w:t>需求</w:t>
      </w:r>
      <w:r>
        <w:rPr>
          <w:rFonts w:hAnsi="宋体"/>
          <w:sz w:val="24"/>
          <w:szCs w:val="24"/>
        </w:rPr>
        <w:t>通知单中要求</w:t>
      </w:r>
      <w:r>
        <w:rPr>
          <w:rFonts w:hint="eastAsia" w:hAnsi="宋体"/>
          <w:sz w:val="24"/>
          <w:szCs w:val="24"/>
        </w:rPr>
        <w:t>的</w:t>
      </w:r>
      <w:r>
        <w:rPr>
          <w:rFonts w:hAnsi="宋体"/>
          <w:sz w:val="24"/>
          <w:szCs w:val="24"/>
        </w:rPr>
        <w:t>人员</w:t>
      </w:r>
      <w:r>
        <w:rPr>
          <w:rFonts w:hint="eastAsia" w:hAnsi="宋体"/>
          <w:sz w:val="24"/>
          <w:szCs w:val="24"/>
        </w:rPr>
        <w:t>数量；如超过</w:t>
      </w:r>
      <w:r>
        <w:rPr>
          <w:rFonts w:hAnsi="宋体"/>
          <w:sz w:val="24"/>
          <w:szCs w:val="24"/>
        </w:rPr>
        <w:t>10个工作日，提供的人员仍不满足数量要求，</w:t>
      </w:r>
      <w:r>
        <w:rPr>
          <w:rFonts w:hint="eastAsia" w:hAnsi="宋体"/>
          <w:sz w:val="24"/>
          <w:szCs w:val="24"/>
        </w:rPr>
        <w:t>采购人有权解除合同，</w:t>
      </w:r>
      <w:r>
        <w:rPr>
          <w:rFonts w:hAnsi="宋体"/>
          <w:sz w:val="24"/>
          <w:szCs w:val="24"/>
        </w:rPr>
        <w:t>应答人</w:t>
      </w:r>
      <w:r>
        <w:rPr>
          <w:rFonts w:hint="eastAsia" w:hAnsi="宋体"/>
          <w:sz w:val="24"/>
          <w:szCs w:val="24"/>
        </w:rPr>
        <w:t>应承担违约责任。</w:t>
      </w:r>
    </w:p>
    <w:p>
      <w:pPr>
        <w:pStyle w:val="129"/>
        <w:spacing w:line="360" w:lineRule="auto"/>
        <w:ind w:firstLine="240" w:firstLineChars="100"/>
        <w:rPr>
          <w:rFonts w:hAnsi="宋体"/>
          <w:sz w:val="24"/>
          <w:szCs w:val="24"/>
        </w:rPr>
      </w:pPr>
      <w:r>
        <w:rPr>
          <w:rFonts w:hAnsi="宋体"/>
          <w:sz w:val="24"/>
          <w:szCs w:val="24"/>
        </w:rPr>
        <w:t xml:space="preserve"> （8</w:t>
      </w:r>
      <w:r>
        <w:rPr>
          <w:rFonts w:hint="eastAsia" w:hAnsi="宋体"/>
          <w:sz w:val="24"/>
          <w:szCs w:val="24"/>
        </w:rPr>
        <w:t>）应答人应</w:t>
      </w:r>
      <w:r>
        <w:rPr>
          <w:rFonts w:hAnsi="宋体"/>
          <w:sz w:val="24"/>
          <w:szCs w:val="24"/>
        </w:rPr>
        <w:t>承诺</w:t>
      </w:r>
      <w:r>
        <w:rPr>
          <w:rFonts w:hint="eastAsia" w:hAnsi="宋体"/>
          <w:sz w:val="24"/>
          <w:szCs w:val="24"/>
        </w:rPr>
        <w:t>如果应答人的人力投入不符合要求，经采购人提出，</w:t>
      </w:r>
      <w:r>
        <w:rPr>
          <w:rFonts w:hAnsi="宋体"/>
          <w:sz w:val="24"/>
          <w:szCs w:val="24"/>
        </w:rPr>
        <w:t>应答人</w:t>
      </w:r>
      <w:r>
        <w:rPr>
          <w:rFonts w:hint="eastAsia" w:hAnsi="宋体"/>
          <w:sz w:val="24"/>
          <w:szCs w:val="24"/>
        </w:rPr>
        <w:t>应于</w:t>
      </w:r>
      <w:r>
        <w:rPr>
          <w:rFonts w:hAnsi="宋体"/>
          <w:sz w:val="24"/>
          <w:szCs w:val="24"/>
        </w:rPr>
        <w:t>3个工作日内修正，如3个工作日后，</w:t>
      </w:r>
      <w:r>
        <w:rPr>
          <w:rFonts w:hint="eastAsia" w:hAnsi="宋体"/>
          <w:sz w:val="24"/>
          <w:szCs w:val="24"/>
        </w:rPr>
        <w:t>仍未达到约定的要求，</w:t>
      </w:r>
      <w:r>
        <w:rPr>
          <w:rFonts w:hAnsi="宋体"/>
          <w:sz w:val="24"/>
          <w:szCs w:val="24"/>
        </w:rPr>
        <w:t>采购人</w:t>
      </w:r>
      <w:r>
        <w:rPr>
          <w:rFonts w:hint="eastAsia" w:hAnsi="宋体"/>
          <w:sz w:val="24"/>
          <w:szCs w:val="24"/>
        </w:rPr>
        <w:t>有权直接解除该合同，</w:t>
      </w:r>
      <w:r>
        <w:rPr>
          <w:rFonts w:hAnsi="宋体"/>
          <w:sz w:val="24"/>
          <w:szCs w:val="24"/>
        </w:rPr>
        <w:t>应答人</w:t>
      </w:r>
      <w:r>
        <w:rPr>
          <w:rFonts w:hint="eastAsia" w:hAnsi="宋体"/>
          <w:sz w:val="24"/>
          <w:szCs w:val="24"/>
        </w:rPr>
        <w:t>应承担违约责任；</w:t>
      </w:r>
    </w:p>
    <w:p>
      <w:pPr>
        <w:pStyle w:val="129"/>
        <w:spacing w:line="360" w:lineRule="auto"/>
        <w:ind w:firstLine="360" w:firstLineChars="150"/>
        <w:rPr>
          <w:rFonts w:hAnsi="宋体"/>
          <w:sz w:val="24"/>
          <w:szCs w:val="24"/>
        </w:rPr>
      </w:pPr>
      <w:r>
        <w:rPr>
          <w:rFonts w:hint="eastAsia" w:hAnsi="宋体"/>
          <w:sz w:val="24"/>
          <w:szCs w:val="24"/>
        </w:rPr>
        <w:t>（</w:t>
      </w:r>
      <w:r>
        <w:rPr>
          <w:rFonts w:hAnsi="宋体"/>
          <w:sz w:val="24"/>
          <w:szCs w:val="24"/>
        </w:rPr>
        <w:t>9</w:t>
      </w:r>
      <w:r>
        <w:rPr>
          <w:rFonts w:hint="eastAsia" w:hAnsi="宋体"/>
          <w:sz w:val="24"/>
          <w:szCs w:val="24"/>
        </w:rPr>
        <w:t>）应答人应</w:t>
      </w:r>
      <w:r>
        <w:rPr>
          <w:rFonts w:hAnsi="宋体"/>
          <w:sz w:val="24"/>
          <w:szCs w:val="24"/>
        </w:rPr>
        <w:t>承诺</w:t>
      </w:r>
      <w:r>
        <w:rPr>
          <w:rFonts w:hint="eastAsia" w:hAnsi="宋体"/>
          <w:sz w:val="24"/>
          <w:szCs w:val="24"/>
        </w:rPr>
        <w:t>，因</w:t>
      </w:r>
      <w:r>
        <w:rPr>
          <w:rFonts w:hAnsi="宋体"/>
          <w:sz w:val="24"/>
          <w:szCs w:val="24"/>
        </w:rPr>
        <w:t>应答人</w:t>
      </w:r>
      <w:r>
        <w:rPr>
          <w:rFonts w:hint="eastAsia" w:hAnsi="宋体"/>
          <w:sz w:val="24"/>
          <w:szCs w:val="24"/>
        </w:rPr>
        <w:t>的违约行为导致项目延迟上线的或导致项目出现质量问题，给</w:t>
      </w:r>
      <w:r>
        <w:rPr>
          <w:rFonts w:hAnsi="宋体"/>
          <w:sz w:val="24"/>
          <w:szCs w:val="24"/>
        </w:rPr>
        <w:t>采购人</w:t>
      </w:r>
      <w:r>
        <w:rPr>
          <w:rFonts w:hint="eastAsia" w:hAnsi="宋体"/>
          <w:sz w:val="24"/>
          <w:szCs w:val="24"/>
        </w:rPr>
        <w:t>造成损失的，</w:t>
      </w:r>
      <w:r>
        <w:rPr>
          <w:rFonts w:hAnsi="宋体"/>
          <w:sz w:val="24"/>
          <w:szCs w:val="24"/>
        </w:rPr>
        <w:t>应答人</w:t>
      </w:r>
      <w:r>
        <w:rPr>
          <w:rFonts w:hint="eastAsia" w:hAnsi="宋体"/>
          <w:sz w:val="24"/>
          <w:szCs w:val="24"/>
        </w:rPr>
        <w:t>应予以赔偿，赔偿金额以</w:t>
      </w:r>
      <w:r>
        <w:rPr>
          <w:rFonts w:hAnsi="宋体"/>
          <w:sz w:val="24"/>
          <w:szCs w:val="24"/>
        </w:rPr>
        <w:t>采购人</w:t>
      </w:r>
      <w:r>
        <w:rPr>
          <w:rFonts w:hint="eastAsia" w:hAnsi="宋体"/>
          <w:sz w:val="24"/>
          <w:szCs w:val="24"/>
        </w:rPr>
        <w:t>的实际损失为准。</w:t>
      </w:r>
    </w:p>
    <w:p>
      <w:pPr>
        <w:pStyle w:val="129"/>
        <w:spacing w:line="360" w:lineRule="auto"/>
        <w:ind w:firstLine="240" w:firstLineChars="100"/>
        <w:rPr>
          <w:rFonts w:hAnsi="宋体"/>
          <w:sz w:val="24"/>
          <w:szCs w:val="24"/>
        </w:rPr>
      </w:pPr>
      <w:r>
        <w:rPr>
          <w:rFonts w:hAnsi="宋体"/>
          <w:sz w:val="24"/>
          <w:szCs w:val="24"/>
        </w:rPr>
        <w:t xml:space="preserve"> （10</w:t>
      </w:r>
      <w:r>
        <w:rPr>
          <w:rFonts w:hint="eastAsia" w:hAnsi="宋体"/>
          <w:sz w:val="24"/>
          <w:szCs w:val="24"/>
        </w:rPr>
        <w:t>）应答人应</w:t>
      </w:r>
      <w:r>
        <w:rPr>
          <w:rFonts w:hAnsi="宋体"/>
          <w:sz w:val="24"/>
          <w:szCs w:val="24"/>
        </w:rPr>
        <w:t>承诺</w:t>
      </w:r>
      <w:r>
        <w:rPr>
          <w:rFonts w:hint="eastAsia" w:hAnsi="宋体"/>
          <w:sz w:val="24"/>
          <w:szCs w:val="24"/>
        </w:rPr>
        <w:t>在合同签订后</w:t>
      </w:r>
      <w:r>
        <w:rPr>
          <w:rFonts w:hAnsi="宋体"/>
          <w:sz w:val="24"/>
          <w:szCs w:val="24"/>
        </w:rPr>
        <w:t>5日内按照附录1中的人员清单提交简历，由采购人对</w:t>
      </w:r>
      <w:r>
        <w:rPr>
          <w:rFonts w:hint="eastAsia" w:hAnsi="宋体"/>
          <w:sz w:val="24"/>
          <w:szCs w:val="24"/>
        </w:rPr>
        <w:t>本项目全部人员进行能力评估，未通过能力评估的人员，</w:t>
      </w:r>
      <w:r>
        <w:rPr>
          <w:rFonts w:hAnsi="宋体"/>
          <w:sz w:val="24"/>
          <w:szCs w:val="24"/>
        </w:rPr>
        <w:t>应答人</w:t>
      </w:r>
      <w:r>
        <w:rPr>
          <w:rFonts w:hint="eastAsia" w:hAnsi="宋体"/>
          <w:sz w:val="24"/>
          <w:szCs w:val="24"/>
        </w:rPr>
        <w:t>须在</w:t>
      </w:r>
      <w:r>
        <w:rPr>
          <w:rFonts w:hAnsi="宋体"/>
          <w:sz w:val="24"/>
          <w:szCs w:val="24"/>
        </w:rPr>
        <w:t>5日内更换人员，重新接受能力评估，所有通过能力评估的人员必须在10</w:t>
      </w:r>
      <w:r>
        <w:rPr>
          <w:rFonts w:hint="eastAsia" w:hAnsi="宋体"/>
          <w:sz w:val="24"/>
          <w:szCs w:val="24"/>
        </w:rPr>
        <w:t>个工作日内入驻项目，如超过</w:t>
      </w:r>
      <w:r>
        <w:rPr>
          <w:rFonts w:hAnsi="宋体"/>
          <w:sz w:val="24"/>
          <w:szCs w:val="24"/>
        </w:rPr>
        <w:t>10个工作日</w:t>
      </w:r>
      <w:r>
        <w:rPr>
          <w:rFonts w:hint="eastAsia" w:hAnsi="宋体"/>
          <w:sz w:val="24"/>
          <w:szCs w:val="24"/>
        </w:rPr>
        <w:t>，</w:t>
      </w:r>
      <w:r>
        <w:rPr>
          <w:rFonts w:hAnsi="宋体"/>
          <w:sz w:val="24"/>
          <w:szCs w:val="24"/>
        </w:rPr>
        <w:t>仍</w:t>
      </w:r>
      <w:r>
        <w:rPr>
          <w:rFonts w:hint="eastAsia" w:hAnsi="宋体"/>
          <w:sz w:val="24"/>
          <w:szCs w:val="24"/>
        </w:rPr>
        <w:t>有</w:t>
      </w:r>
      <w:r>
        <w:rPr>
          <w:rFonts w:hAnsi="宋体"/>
          <w:sz w:val="24"/>
          <w:szCs w:val="24"/>
        </w:rPr>
        <w:t>通过</w:t>
      </w:r>
      <w:r>
        <w:rPr>
          <w:rFonts w:hint="eastAsia" w:hAnsi="宋体"/>
          <w:sz w:val="24"/>
          <w:szCs w:val="24"/>
        </w:rPr>
        <w:t>能力</w:t>
      </w:r>
      <w:r>
        <w:rPr>
          <w:rFonts w:hAnsi="宋体"/>
          <w:sz w:val="24"/>
          <w:szCs w:val="24"/>
        </w:rPr>
        <w:t>评估的人员未</w:t>
      </w:r>
      <w:r>
        <w:rPr>
          <w:rFonts w:hint="eastAsia" w:hAnsi="宋体"/>
          <w:sz w:val="24"/>
          <w:szCs w:val="24"/>
        </w:rPr>
        <w:t>入驻</w:t>
      </w:r>
      <w:r>
        <w:rPr>
          <w:rFonts w:hAnsi="宋体"/>
          <w:sz w:val="24"/>
          <w:szCs w:val="24"/>
        </w:rPr>
        <w:t>项目</w:t>
      </w:r>
      <w:r>
        <w:rPr>
          <w:rFonts w:hint="eastAsia" w:hAnsi="宋体"/>
          <w:sz w:val="24"/>
          <w:szCs w:val="24"/>
        </w:rPr>
        <w:t>，</w:t>
      </w:r>
      <w:r>
        <w:rPr>
          <w:rFonts w:hAnsi="宋体"/>
          <w:sz w:val="24"/>
          <w:szCs w:val="24"/>
        </w:rPr>
        <w:t>采购人</w:t>
      </w:r>
      <w:r>
        <w:rPr>
          <w:rFonts w:hint="eastAsia" w:hAnsi="宋体"/>
          <w:sz w:val="24"/>
          <w:szCs w:val="24"/>
        </w:rPr>
        <w:t>有权直接解除合同，</w:t>
      </w:r>
      <w:r>
        <w:rPr>
          <w:rFonts w:hAnsi="宋体"/>
          <w:sz w:val="24"/>
          <w:szCs w:val="24"/>
        </w:rPr>
        <w:t>应答人</w:t>
      </w:r>
      <w:r>
        <w:rPr>
          <w:rFonts w:hint="eastAsia" w:hAnsi="宋体"/>
          <w:sz w:val="24"/>
          <w:szCs w:val="24"/>
        </w:rPr>
        <w:t>应承担违约责任；</w:t>
      </w:r>
    </w:p>
    <w:p>
      <w:pPr>
        <w:pStyle w:val="129"/>
        <w:spacing w:line="360" w:lineRule="auto"/>
        <w:ind w:firstLine="240" w:firstLineChars="100"/>
        <w:rPr>
          <w:rFonts w:hAnsi="宋体"/>
          <w:sz w:val="24"/>
          <w:szCs w:val="24"/>
        </w:rPr>
      </w:pPr>
      <w:r>
        <w:rPr>
          <w:rFonts w:hint="eastAsia" w:hAnsi="宋体"/>
          <w:sz w:val="24"/>
          <w:szCs w:val="24"/>
        </w:rPr>
        <w:t>（</w:t>
      </w:r>
      <w:r>
        <w:rPr>
          <w:rFonts w:hAnsi="宋体"/>
          <w:sz w:val="24"/>
          <w:szCs w:val="24"/>
        </w:rPr>
        <w:t>11</w:t>
      </w:r>
      <w:r>
        <w:rPr>
          <w:rFonts w:hint="eastAsia" w:hAnsi="宋体"/>
          <w:sz w:val="24"/>
          <w:szCs w:val="24"/>
        </w:rPr>
        <w:t>）应答人应</w:t>
      </w:r>
      <w:r>
        <w:rPr>
          <w:rFonts w:hAnsi="宋体"/>
          <w:sz w:val="24"/>
          <w:szCs w:val="24"/>
        </w:rPr>
        <w:t>承诺</w:t>
      </w:r>
      <w:r>
        <w:rPr>
          <w:rFonts w:hint="eastAsia" w:hAnsi="宋体"/>
          <w:sz w:val="24"/>
          <w:szCs w:val="24"/>
        </w:rPr>
        <w:t>在合同执行过程中，未经</w:t>
      </w:r>
      <w:r>
        <w:rPr>
          <w:rFonts w:hAnsi="宋体"/>
          <w:sz w:val="24"/>
          <w:szCs w:val="24"/>
        </w:rPr>
        <w:t>采购人</w:t>
      </w:r>
      <w:r>
        <w:rPr>
          <w:rFonts w:hint="eastAsia" w:hAnsi="宋体"/>
          <w:sz w:val="24"/>
          <w:szCs w:val="24"/>
        </w:rPr>
        <w:t>同意的情况下，不得擅自更换项目人员或减少项目人员，或安排项目人员参与其他项目；</w:t>
      </w:r>
      <w:r>
        <w:rPr>
          <w:rFonts w:hAnsi="宋体"/>
          <w:sz w:val="24"/>
          <w:szCs w:val="24"/>
        </w:rPr>
        <w:t>应答人</w:t>
      </w:r>
      <w:r>
        <w:rPr>
          <w:rFonts w:hint="eastAsia" w:hAnsi="宋体"/>
          <w:sz w:val="24"/>
          <w:szCs w:val="24"/>
        </w:rPr>
        <w:t>如违反以上约定内容，</w:t>
      </w:r>
      <w:r>
        <w:rPr>
          <w:rFonts w:hAnsi="宋体"/>
          <w:sz w:val="24"/>
          <w:szCs w:val="24"/>
        </w:rPr>
        <w:t>采购人</w:t>
      </w:r>
      <w:r>
        <w:rPr>
          <w:rFonts w:hint="eastAsia" w:hAnsi="宋体"/>
          <w:sz w:val="24"/>
          <w:szCs w:val="24"/>
        </w:rPr>
        <w:t>有权直接解除合同，</w:t>
      </w:r>
      <w:r>
        <w:rPr>
          <w:rFonts w:hAnsi="宋体"/>
          <w:sz w:val="24"/>
          <w:szCs w:val="24"/>
        </w:rPr>
        <w:t>应答人</w:t>
      </w:r>
      <w:r>
        <w:rPr>
          <w:rFonts w:hint="eastAsia" w:hAnsi="宋体"/>
          <w:sz w:val="24"/>
          <w:szCs w:val="24"/>
        </w:rPr>
        <w:t>应承担违约责任；</w:t>
      </w:r>
    </w:p>
    <w:p>
      <w:pPr>
        <w:pStyle w:val="129"/>
        <w:spacing w:line="360" w:lineRule="auto"/>
        <w:ind w:firstLine="240" w:firstLineChars="100"/>
        <w:rPr>
          <w:rFonts w:hAnsi="宋体"/>
          <w:sz w:val="24"/>
          <w:szCs w:val="24"/>
        </w:rPr>
      </w:pPr>
      <w:r>
        <w:rPr>
          <w:rFonts w:hAnsi="宋体"/>
          <w:sz w:val="24"/>
          <w:szCs w:val="24"/>
        </w:rPr>
        <w:t xml:space="preserve"> （12</w:t>
      </w:r>
      <w:r>
        <w:rPr>
          <w:rFonts w:hint="eastAsia" w:hAnsi="宋体"/>
          <w:sz w:val="24"/>
          <w:szCs w:val="24"/>
        </w:rPr>
        <w:t>）应答人应</w:t>
      </w:r>
      <w:r>
        <w:rPr>
          <w:rFonts w:hAnsi="宋体"/>
          <w:sz w:val="24"/>
          <w:szCs w:val="24"/>
        </w:rPr>
        <w:t>承诺</w:t>
      </w:r>
      <w:r>
        <w:rPr>
          <w:rFonts w:hint="eastAsia" w:hAnsi="宋体"/>
          <w:sz w:val="24"/>
          <w:szCs w:val="24"/>
        </w:rPr>
        <w:t>在合同执行过程中，若有与</w:t>
      </w:r>
      <w:r>
        <w:rPr>
          <w:rFonts w:hAnsi="宋体"/>
          <w:sz w:val="24"/>
          <w:szCs w:val="24"/>
        </w:rPr>
        <w:t>采购人</w:t>
      </w:r>
      <w:r>
        <w:rPr>
          <w:rFonts w:hint="eastAsia" w:hAnsi="宋体"/>
          <w:sz w:val="24"/>
          <w:szCs w:val="24"/>
        </w:rPr>
        <w:t>共同开发的情况，应积极配合</w:t>
      </w:r>
      <w:r>
        <w:rPr>
          <w:rFonts w:hAnsi="宋体"/>
          <w:sz w:val="24"/>
          <w:szCs w:val="24"/>
        </w:rPr>
        <w:t>采购人</w:t>
      </w:r>
      <w:r>
        <w:rPr>
          <w:rFonts w:hint="eastAsia" w:hAnsi="宋体"/>
          <w:sz w:val="24"/>
          <w:szCs w:val="24"/>
        </w:rPr>
        <w:t>，如出现不配合情况，</w:t>
      </w:r>
      <w:r>
        <w:rPr>
          <w:rFonts w:hAnsi="宋体"/>
          <w:sz w:val="24"/>
          <w:szCs w:val="24"/>
        </w:rPr>
        <w:t>采购人</w:t>
      </w:r>
      <w:r>
        <w:rPr>
          <w:rFonts w:hint="eastAsia" w:hAnsi="宋体"/>
          <w:sz w:val="24"/>
          <w:szCs w:val="24"/>
        </w:rPr>
        <w:t>有权直接解除合同，</w:t>
      </w:r>
      <w:r>
        <w:rPr>
          <w:rFonts w:hAnsi="宋体"/>
          <w:sz w:val="24"/>
          <w:szCs w:val="24"/>
        </w:rPr>
        <w:t>应答人</w:t>
      </w:r>
      <w:r>
        <w:rPr>
          <w:rFonts w:hint="eastAsia" w:hAnsi="宋体"/>
          <w:sz w:val="24"/>
          <w:szCs w:val="24"/>
        </w:rPr>
        <w:t>应承担违约责任；</w:t>
      </w:r>
    </w:p>
    <w:p>
      <w:pPr>
        <w:pStyle w:val="129"/>
        <w:spacing w:line="360" w:lineRule="auto"/>
        <w:ind w:firstLine="240" w:firstLineChars="100"/>
        <w:rPr>
          <w:rFonts w:hAnsi="宋体"/>
          <w:sz w:val="24"/>
          <w:szCs w:val="24"/>
        </w:rPr>
      </w:pPr>
      <w:r>
        <w:rPr>
          <w:rFonts w:hAnsi="宋体"/>
          <w:sz w:val="24"/>
          <w:szCs w:val="24"/>
        </w:rPr>
        <w:t xml:space="preserve"> </w:t>
      </w:r>
    </w:p>
    <w:p>
      <w:pPr>
        <w:pStyle w:val="5"/>
        <w:tabs>
          <w:tab w:val="left" w:pos="432"/>
          <w:tab w:val="clear" w:pos="861"/>
        </w:tabs>
        <w:spacing w:line="360" w:lineRule="auto"/>
        <w:ind w:left="720"/>
        <w:rPr>
          <w:rFonts w:asciiTheme="minorEastAsia" w:hAnsiTheme="minorEastAsia" w:eastAsiaTheme="minorEastAsia"/>
          <w:b w:val="0"/>
          <w:bCs/>
          <w:sz w:val="24"/>
        </w:rPr>
      </w:pPr>
      <w:bookmarkStart w:id="41" w:name="_Toc433286448"/>
      <w:bookmarkStart w:id="42" w:name="_Toc366003314"/>
      <w:bookmarkStart w:id="43" w:name="_Toc10558216"/>
      <w:r>
        <w:rPr>
          <w:rFonts w:asciiTheme="minorEastAsia" w:hAnsiTheme="minorEastAsia" w:eastAsiaTheme="minorEastAsia"/>
          <w:b w:val="0"/>
          <w:bCs/>
          <w:sz w:val="24"/>
        </w:rPr>
        <w:t xml:space="preserve"> </w:t>
      </w:r>
      <w:bookmarkStart w:id="44" w:name="_Toc39487949"/>
      <w:bookmarkStart w:id="45" w:name="_Toc69491502"/>
      <w:r>
        <w:rPr>
          <w:rFonts w:hint="eastAsia" w:asciiTheme="minorEastAsia" w:hAnsiTheme="minorEastAsia" w:eastAsiaTheme="minorEastAsia"/>
          <w:b w:val="0"/>
          <w:bCs/>
          <w:sz w:val="24"/>
        </w:rPr>
        <w:t>附件十：</w:t>
      </w:r>
      <w:bookmarkEnd w:id="41"/>
      <w:bookmarkEnd w:id="42"/>
      <w:r>
        <w:rPr>
          <w:rFonts w:hint="eastAsia" w:asciiTheme="minorEastAsia" w:hAnsiTheme="minorEastAsia" w:eastAsiaTheme="minorEastAsia"/>
          <w:b w:val="0"/>
          <w:bCs/>
          <w:sz w:val="24"/>
        </w:rPr>
        <w:t>报价要求</w:t>
      </w:r>
      <w:bookmarkEnd w:id="43"/>
      <w:bookmarkEnd w:id="44"/>
      <w:bookmarkEnd w:id="45"/>
    </w:p>
    <w:p>
      <w:pPr>
        <w:spacing w:line="360" w:lineRule="auto"/>
        <w:ind w:firstLine="480" w:firstLineChars="200"/>
        <w:rPr>
          <w:rFonts w:hAnsi="宋体"/>
          <w:sz w:val="24"/>
          <w:szCs w:val="24"/>
          <w:lang w:eastAsia="zh-CN"/>
        </w:rPr>
      </w:pPr>
      <w:r>
        <w:rPr>
          <w:rFonts w:hint="eastAsia" w:hAnsi="宋体"/>
          <w:sz w:val="24"/>
          <w:szCs w:val="24"/>
          <w:lang w:eastAsia="zh-CN"/>
        </w:rPr>
        <w:t>本项目是以人民币为单位进行人天报价，并按照实际发生</w:t>
      </w:r>
      <w:r>
        <w:rPr>
          <w:rFonts w:hAnsi="宋体"/>
          <w:sz w:val="24"/>
          <w:szCs w:val="24"/>
          <w:lang w:eastAsia="zh-CN"/>
        </w:rPr>
        <w:t>的</w:t>
      </w:r>
      <w:r>
        <w:rPr>
          <w:rFonts w:hint="eastAsia" w:hAnsi="宋体"/>
          <w:sz w:val="24"/>
          <w:szCs w:val="24"/>
          <w:lang w:eastAsia="zh-CN"/>
        </w:rPr>
        <w:t>核算</w:t>
      </w:r>
      <w:r>
        <w:rPr>
          <w:rFonts w:hAnsi="宋体"/>
          <w:sz w:val="24"/>
          <w:szCs w:val="24"/>
          <w:lang w:eastAsia="zh-CN"/>
        </w:rPr>
        <w:t>工作量</w:t>
      </w:r>
      <w:r>
        <w:rPr>
          <w:rFonts w:hint="eastAsia" w:hAnsi="宋体"/>
          <w:sz w:val="24"/>
          <w:szCs w:val="24"/>
          <w:lang w:eastAsia="zh-CN"/>
        </w:rPr>
        <w:t>进行</w:t>
      </w:r>
      <w:r>
        <w:rPr>
          <w:rFonts w:hAnsi="宋体"/>
          <w:sz w:val="24"/>
          <w:szCs w:val="24"/>
          <w:lang w:eastAsia="zh-CN"/>
        </w:rPr>
        <w:t>结</w:t>
      </w:r>
      <w:r>
        <w:rPr>
          <w:rFonts w:hint="eastAsia" w:hAnsi="宋体"/>
          <w:sz w:val="24"/>
          <w:szCs w:val="24"/>
          <w:lang w:eastAsia="zh-CN"/>
        </w:rPr>
        <w:t>算。</w:t>
      </w:r>
    </w:p>
    <w:p>
      <w:pPr>
        <w:tabs>
          <w:tab w:val="left" w:pos="686"/>
        </w:tabs>
        <w:spacing w:line="360" w:lineRule="auto"/>
        <w:ind w:firstLine="482" w:firstLineChars="200"/>
        <w:rPr>
          <w:rFonts w:hAnsi="宋体"/>
          <w:b/>
          <w:sz w:val="24"/>
          <w:szCs w:val="24"/>
          <w:lang w:eastAsia="zh-CN"/>
        </w:rPr>
      </w:pPr>
      <w:r>
        <w:rPr>
          <w:rFonts w:hint="eastAsia" w:hAnsi="宋体"/>
          <w:b/>
          <w:sz w:val="24"/>
          <w:szCs w:val="24"/>
          <w:lang w:eastAsia="zh-CN"/>
        </w:rPr>
        <w:t>应答人对采购文件的回复中，所提供的产品和服务应满足采购文件或保证系统运行所需的最低要求，如有遗漏，视同应答人认同免费提供遗漏部分。</w:t>
      </w:r>
    </w:p>
    <w:p>
      <w:pPr>
        <w:pStyle w:val="5"/>
        <w:tabs>
          <w:tab w:val="left" w:pos="432"/>
          <w:tab w:val="clear" w:pos="861"/>
        </w:tabs>
        <w:spacing w:line="360" w:lineRule="auto"/>
        <w:ind w:left="720"/>
        <w:rPr>
          <w:rFonts w:asciiTheme="minorEastAsia" w:hAnsiTheme="minorEastAsia" w:eastAsiaTheme="minorEastAsia"/>
          <w:bCs/>
          <w:sz w:val="24"/>
        </w:rPr>
      </w:pPr>
      <w:bookmarkStart w:id="46" w:name="_Toc69491503"/>
      <w:r>
        <w:rPr>
          <w:rFonts w:hint="eastAsia" w:asciiTheme="minorEastAsia" w:hAnsiTheme="minorEastAsia" w:eastAsiaTheme="minorEastAsia"/>
          <w:b w:val="0"/>
          <w:bCs/>
          <w:sz w:val="24"/>
        </w:rPr>
        <w:t>项目时间及</w:t>
      </w:r>
      <w:r>
        <w:rPr>
          <w:rFonts w:asciiTheme="minorEastAsia" w:hAnsiTheme="minorEastAsia" w:eastAsiaTheme="minorEastAsia"/>
          <w:b w:val="0"/>
          <w:bCs/>
          <w:sz w:val="24"/>
        </w:rPr>
        <w:t>实施地点</w:t>
      </w:r>
      <w:bookmarkEnd w:id="46"/>
    </w:p>
    <w:p>
      <w:pPr>
        <w:widowControl w:val="0"/>
        <w:adjustRightInd w:val="0"/>
        <w:snapToGrid w:val="0"/>
        <w:spacing w:line="440" w:lineRule="exact"/>
        <w:ind w:firstLine="480" w:firstLineChars="200"/>
        <w:jc w:val="both"/>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本项目服务期限为自合同签订起一年。实施地点：由采购人指定。</w:t>
      </w:r>
    </w:p>
    <w:p>
      <w:pPr>
        <w:spacing w:line="360" w:lineRule="auto"/>
        <w:ind w:firstLine="480" w:firstLineChars="200"/>
        <w:rPr>
          <w:rFonts w:hAnsi="宋体"/>
          <w:sz w:val="24"/>
          <w:szCs w:val="24"/>
          <w:lang w:eastAsia="zh-CN"/>
        </w:rPr>
      </w:pPr>
    </w:p>
    <w:p>
      <w:pPr>
        <w:pStyle w:val="113"/>
        <w:keepNext/>
        <w:keepLines/>
        <w:numPr>
          <w:ilvl w:val="0"/>
          <w:numId w:val="1"/>
        </w:numPr>
        <w:tabs>
          <w:tab w:val="left" w:pos="432"/>
          <w:tab w:val="clear" w:pos="573"/>
        </w:tabs>
        <w:ind w:left="432" w:hanging="432" w:firstLineChars="0"/>
        <w:rPr>
          <w:rFonts w:asciiTheme="minorEastAsia" w:hAnsiTheme="minorEastAsia" w:eastAsiaTheme="minorEastAsia"/>
        </w:rPr>
      </w:pPr>
      <w:bookmarkStart w:id="47" w:name="_Toc69491504"/>
      <w:bookmarkEnd w:id="47"/>
      <w:bookmarkStart w:id="48" w:name="_Toc69491505"/>
      <w:bookmarkStart w:id="49" w:name="_Toc489471339"/>
      <w:r>
        <w:rPr>
          <w:rFonts w:hint="eastAsia" w:cs="Times New Roman" w:asciiTheme="minorEastAsia" w:hAnsiTheme="minorEastAsia" w:eastAsiaTheme="minorEastAsia"/>
          <w:b/>
        </w:rPr>
        <w:t>项目概况</w:t>
      </w:r>
      <w:bookmarkEnd w:id="48"/>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50" w:name="_Toc69491506"/>
      <w:r>
        <w:rPr>
          <w:rFonts w:hint="eastAsia" w:asciiTheme="minorEastAsia" w:hAnsiTheme="minorEastAsia" w:eastAsiaTheme="minorEastAsia"/>
        </w:rPr>
        <w:t>项目背景</w:t>
      </w:r>
      <w:bookmarkEnd w:id="50"/>
    </w:p>
    <w:p>
      <w:pPr>
        <w:spacing w:line="360" w:lineRule="auto"/>
        <w:ind w:firstLine="480" w:firstLineChars="200"/>
        <w:rPr>
          <w:sz w:val="24"/>
          <w:szCs w:val="24"/>
          <w:lang w:eastAsia="zh-CN"/>
        </w:rPr>
      </w:pPr>
      <w:r>
        <w:rPr>
          <w:rFonts w:hint="eastAsia"/>
          <w:sz w:val="24"/>
          <w:szCs w:val="24"/>
          <w:lang w:eastAsia="zh-CN"/>
        </w:rPr>
        <w:t>本项目本公司提供</w:t>
      </w:r>
      <w:r>
        <w:rPr>
          <w:sz w:val="24"/>
          <w:szCs w:val="24"/>
          <w:lang w:eastAsia="zh-CN"/>
        </w:rPr>
        <w:t>AI</w:t>
      </w:r>
      <w:r>
        <w:rPr>
          <w:rFonts w:hint="eastAsia"/>
          <w:sz w:val="24"/>
          <w:szCs w:val="24"/>
          <w:lang w:eastAsia="zh-CN"/>
        </w:rPr>
        <w:t>模型训练数据标注技术支撑服务，提供标注数据以满足各子公司业务场景的需求。</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51" w:name="_Toc69491507"/>
      <w:r>
        <w:rPr>
          <w:rFonts w:hint="eastAsia" w:asciiTheme="minorEastAsia" w:hAnsiTheme="minorEastAsia" w:eastAsiaTheme="minorEastAsia"/>
        </w:rPr>
        <w:t>采购内容</w:t>
      </w:r>
      <w:bookmarkEnd w:id="51"/>
    </w:p>
    <w:p>
      <w:pPr>
        <w:spacing w:line="360" w:lineRule="auto"/>
        <w:ind w:firstLine="480" w:firstLineChars="200"/>
        <w:rPr>
          <w:sz w:val="24"/>
          <w:szCs w:val="24"/>
          <w:lang w:eastAsia="zh-CN"/>
        </w:rPr>
      </w:pPr>
      <w:r>
        <w:rPr>
          <w:rFonts w:hint="eastAsia"/>
          <w:sz w:val="24"/>
          <w:szCs w:val="24"/>
          <w:lang w:eastAsia="zh-CN"/>
        </w:rPr>
        <w:t>采购内容为</w:t>
      </w:r>
      <w:r>
        <w:rPr>
          <w:sz w:val="24"/>
          <w:szCs w:val="24"/>
          <w:lang w:eastAsia="zh-CN"/>
        </w:rPr>
        <w:t>AI</w:t>
      </w:r>
      <w:r>
        <w:rPr>
          <w:rFonts w:hint="eastAsia"/>
          <w:sz w:val="24"/>
          <w:szCs w:val="24"/>
          <w:lang w:eastAsia="zh-CN"/>
        </w:rPr>
        <w:t>模型训练数据标注技术</w:t>
      </w:r>
      <w:r>
        <w:rPr>
          <w:rFonts w:hint="eastAsia" w:asciiTheme="minorEastAsia" w:hAnsiTheme="minorEastAsia" w:eastAsiaTheme="minorEastAsia"/>
          <w:sz w:val="24"/>
          <w:lang w:eastAsia="zh-CN"/>
        </w:rPr>
        <w:t>支撑服务</w:t>
      </w:r>
      <w:r>
        <w:rPr>
          <w:rFonts w:hint="eastAsia"/>
          <w:sz w:val="24"/>
          <w:szCs w:val="24"/>
          <w:lang w:eastAsia="zh-CN"/>
        </w:rPr>
        <w:t>，应答人需为本</w:t>
      </w:r>
      <w:bookmarkStart w:id="97" w:name="_GoBack"/>
      <w:bookmarkEnd w:id="97"/>
      <w:r>
        <w:rPr>
          <w:rFonts w:hint="eastAsia"/>
          <w:sz w:val="24"/>
          <w:szCs w:val="24"/>
          <w:lang w:eastAsia="zh-CN"/>
        </w:rPr>
        <w:t>公司提供合格的数据相关服务支撑，保证按时按质按量完成数据任务。</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52" w:name="_Toc69491508"/>
      <w:r>
        <w:rPr>
          <w:rFonts w:hint="eastAsia" w:asciiTheme="minorEastAsia" w:hAnsiTheme="minorEastAsia" w:eastAsiaTheme="minorEastAsia"/>
        </w:rPr>
        <w:t>工作目标</w:t>
      </w:r>
      <w:bookmarkEnd w:id="52"/>
    </w:p>
    <w:p>
      <w:pPr>
        <w:spacing w:line="360" w:lineRule="auto"/>
        <w:ind w:firstLine="480" w:firstLineChars="200"/>
        <w:rPr>
          <w:lang w:eastAsia="zh-CN"/>
        </w:rPr>
      </w:pPr>
      <w:r>
        <w:rPr>
          <w:rFonts w:hint="eastAsia"/>
          <w:sz w:val="24"/>
          <w:szCs w:val="24"/>
          <w:lang w:eastAsia="zh-CN"/>
        </w:rPr>
        <w:t>应答人保证按时按质按量完成采购人提出数据标注的需求任务。</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53" w:name="_Toc69491509"/>
      <w:r>
        <w:rPr>
          <w:rFonts w:hint="eastAsia" w:asciiTheme="minorEastAsia" w:hAnsiTheme="minorEastAsia" w:eastAsiaTheme="minorEastAsia"/>
        </w:rPr>
        <w:t>参与项目人员角色与要求</w:t>
      </w:r>
      <w:bookmarkEnd w:id="53"/>
    </w:p>
    <w:p>
      <w:pPr>
        <w:spacing w:line="360" w:lineRule="auto"/>
        <w:ind w:firstLine="480" w:firstLineChars="200"/>
        <w:rPr>
          <w:sz w:val="24"/>
          <w:szCs w:val="24"/>
          <w:lang w:eastAsia="zh-CN"/>
        </w:rPr>
      </w:pPr>
      <w:r>
        <w:rPr>
          <w:rFonts w:hint="eastAsia"/>
          <w:sz w:val="24"/>
          <w:szCs w:val="24"/>
          <w:lang w:eastAsia="zh-CN"/>
        </w:rPr>
        <w:t>项目经理：项目管理经验</w:t>
      </w:r>
      <w:r>
        <w:rPr>
          <w:sz w:val="24"/>
          <w:szCs w:val="24"/>
          <w:lang w:eastAsia="zh-CN"/>
        </w:rPr>
        <w:t>5</w:t>
      </w:r>
      <w:r>
        <w:rPr>
          <w:rFonts w:hint="eastAsia"/>
          <w:sz w:val="24"/>
          <w:szCs w:val="24"/>
          <w:lang w:eastAsia="zh-CN"/>
        </w:rPr>
        <w:t>年（含）以上，本科（含）以上学历；具备丰富的移动互联网业务项目经验，协调项目进程和团队管理，定期做好阶段性汇报，重大业务问题的协调，并协助定期与本公司沟通工作。</w:t>
      </w:r>
    </w:p>
    <w:p>
      <w:pPr>
        <w:spacing w:line="360" w:lineRule="auto"/>
        <w:ind w:firstLine="480" w:firstLineChars="200"/>
        <w:rPr>
          <w:sz w:val="24"/>
          <w:szCs w:val="24"/>
          <w:lang w:eastAsia="zh-CN"/>
        </w:rPr>
      </w:pPr>
      <w:r>
        <w:rPr>
          <w:rFonts w:hint="eastAsia"/>
          <w:sz w:val="24"/>
          <w:szCs w:val="24"/>
          <w:lang w:eastAsia="zh-CN"/>
        </w:rPr>
        <w:t>数据标注员：大专（含）以上学历，擅长各种类型数据标注的全职标注人员，负责对不同类型数据进行标注及对已标注数据进行检验与核对；</w:t>
      </w:r>
    </w:p>
    <w:p>
      <w:pPr>
        <w:spacing w:line="360" w:lineRule="auto"/>
        <w:ind w:firstLine="480" w:firstLineChars="200"/>
        <w:rPr>
          <w:sz w:val="24"/>
          <w:szCs w:val="24"/>
          <w:lang w:eastAsia="zh-CN"/>
        </w:rPr>
      </w:pPr>
    </w:p>
    <w:p>
      <w:pPr>
        <w:spacing w:line="360" w:lineRule="auto"/>
        <w:ind w:firstLine="480" w:firstLineChars="200"/>
        <w:rPr>
          <w:sz w:val="24"/>
          <w:szCs w:val="24"/>
          <w:lang w:eastAsia="zh-CN"/>
        </w:rPr>
      </w:pPr>
    </w:p>
    <w:p>
      <w:pPr>
        <w:pStyle w:val="113"/>
        <w:keepNext/>
        <w:keepLines/>
        <w:numPr>
          <w:ilvl w:val="0"/>
          <w:numId w:val="1"/>
        </w:numPr>
        <w:tabs>
          <w:tab w:val="left" w:pos="432"/>
          <w:tab w:val="clear" w:pos="573"/>
        </w:tabs>
        <w:ind w:left="432" w:hanging="432" w:firstLineChars="0"/>
        <w:rPr>
          <w:rFonts w:asciiTheme="minorEastAsia" w:hAnsiTheme="minorEastAsia" w:eastAsiaTheme="minorEastAsia"/>
        </w:rPr>
      </w:pPr>
      <w:bookmarkStart w:id="54" w:name="_Toc69491510"/>
      <w:r>
        <w:rPr>
          <w:rFonts w:hint="eastAsia" w:cs="Times New Roman" w:asciiTheme="minorEastAsia" w:hAnsiTheme="minorEastAsia" w:eastAsiaTheme="minorEastAsia"/>
          <w:b/>
        </w:rPr>
        <w:t>技术要求</w:t>
      </w:r>
      <w:bookmarkEnd w:id="54"/>
    </w:p>
    <w:bookmarkEnd w:id="49"/>
    <w:p>
      <w:pPr>
        <w:pStyle w:val="3"/>
        <w:tabs>
          <w:tab w:val="left" w:pos="432"/>
          <w:tab w:val="clear" w:pos="859"/>
        </w:tabs>
        <w:spacing w:before="240" w:after="240" w:line="360" w:lineRule="auto"/>
        <w:ind w:left="718"/>
        <w:jc w:val="both"/>
        <w:rPr>
          <w:rFonts w:asciiTheme="minorEastAsia" w:hAnsiTheme="minorEastAsia" w:eastAsiaTheme="minorEastAsia"/>
        </w:rPr>
      </w:pPr>
      <w:bookmarkStart w:id="55" w:name="_Toc489471340"/>
      <w:bookmarkStart w:id="56" w:name="_Toc69491511"/>
      <w:r>
        <w:rPr>
          <w:rFonts w:hint="eastAsia" w:asciiTheme="minorEastAsia" w:hAnsiTheme="minorEastAsia" w:eastAsiaTheme="minorEastAsia"/>
        </w:rPr>
        <w:t>服务内容说明</w:t>
      </w:r>
      <w:bookmarkEnd w:id="55"/>
      <w:bookmarkEnd w:id="56"/>
    </w:p>
    <w:p>
      <w:pPr>
        <w:pStyle w:val="144"/>
        <w:ind w:firstLine="480"/>
      </w:pPr>
      <w:r>
        <w:rPr>
          <w:rFonts w:hint="eastAsia" w:asciiTheme="minorEastAsia" w:hAnsiTheme="minorEastAsia" w:eastAsiaTheme="minorEastAsia"/>
        </w:rPr>
        <w:t>应答人须按照</w:t>
      </w:r>
      <w:r>
        <w:rPr>
          <w:rFonts w:asciiTheme="minorEastAsia" w:hAnsiTheme="minorEastAsia" w:eastAsiaTheme="minorEastAsia"/>
        </w:rPr>
        <w:t>采购人</w:t>
      </w:r>
      <w:r>
        <w:rPr>
          <w:rFonts w:hint="eastAsia" w:asciiTheme="minorEastAsia" w:hAnsiTheme="minorEastAsia" w:eastAsiaTheme="minorEastAsia"/>
        </w:rPr>
        <w:t>的要求提供</w:t>
      </w:r>
      <w:r>
        <w:rPr>
          <w:rFonts w:hint="eastAsia"/>
          <w:szCs w:val="24"/>
        </w:rPr>
        <w:t>图片</w:t>
      </w:r>
      <w:r>
        <w:rPr>
          <w:szCs w:val="24"/>
        </w:rPr>
        <w:t>/</w:t>
      </w:r>
      <w:r>
        <w:rPr>
          <w:rFonts w:hint="eastAsia"/>
          <w:szCs w:val="24"/>
        </w:rPr>
        <w:t>视频</w:t>
      </w:r>
      <w:r>
        <w:rPr>
          <w:szCs w:val="24"/>
        </w:rPr>
        <w:t>/</w:t>
      </w:r>
      <w:r>
        <w:rPr>
          <w:rFonts w:hint="eastAsia"/>
          <w:szCs w:val="24"/>
        </w:rPr>
        <w:t>音频</w:t>
      </w:r>
      <w:r>
        <w:rPr>
          <w:szCs w:val="24"/>
        </w:rPr>
        <w:t>/</w:t>
      </w:r>
      <w:r>
        <w:rPr>
          <w:rFonts w:hint="eastAsia"/>
          <w:szCs w:val="24"/>
        </w:rPr>
        <w:t>文本类的数据标注</w:t>
      </w:r>
      <w:r>
        <w:rPr>
          <w:rFonts w:hint="eastAsia" w:asciiTheme="minorEastAsia" w:hAnsiTheme="minorEastAsia" w:eastAsiaTheme="minorEastAsia"/>
        </w:rPr>
        <w:t>技术支撑服务，服务内容</w:t>
      </w:r>
      <w:r>
        <w:rPr>
          <w:rFonts w:asciiTheme="minorEastAsia" w:hAnsiTheme="minorEastAsia" w:eastAsiaTheme="minorEastAsia"/>
        </w:rPr>
        <w:t>包括</w:t>
      </w:r>
      <w:r>
        <w:rPr>
          <w:rFonts w:hint="eastAsia" w:asciiTheme="minorEastAsia" w:hAnsiTheme="minorEastAsia" w:eastAsiaTheme="minorEastAsia"/>
        </w:rPr>
        <w:t>不</w:t>
      </w:r>
      <w:r>
        <w:rPr>
          <w:rFonts w:asciiTheme="minorEastAsia" w:hAnsiTheme="minorEastAsia" w:eastAsiaTheme="minorEastAsia"/>
        </w:rPr>
        <w:t>限于</w:t>
      </w:r>
      <w:r>
        <w:rPr>
          <w:rFonts w:hint="eastAsia"/>
          <w:szCs w:val="24"/>
        </w:rPr>
        <w:t>的</w:t>
      </w:r>
      <w:r>
        <w:rPr>
          <w:rFonts w:hint="eastAsia" w:asciiTheme="minorEastAsia" w:hAnsiTheme="minorEastAsia" w:eastAsiaTheme="minorEastAsia"/>
        </w:rPr>
        <w:t>数据采集、数据预处理、标注工具开发</w:t>
      </w:r>
      <w:r>
        <w:rPr>
          <w:rFonts w:asciiTheme="minorEastAsia" w:hAnsiTheme="minorEastAsia" w:eastAsiaTheme="minorEastAsia"/>
        </w:rPr>
        <w:t>、</w:t>
      </w:r>
      <w:r>
        <w:rPr>
          <w:rFonts w:hint="eastAsia" w:asciiTheme="minorEastAsia" w:hAnsiTheme="minorEastAsia" w:eastAsiaTheme="minorEastAsia"/>
        </w:rPr>
        <w:t>数据标注、数据审核</w:t>
      </w:r>
      <w:r>
        <w:rPr>
          <w:rFonts w:asciiTheme="minorEastAsia" w:hAnsiTheme="minorEastAsia" w:eastAsiaTheme="minorEastAsia"/>
        </w:rPr>
        <w:t>等</w:t>
      </w:r>
      <w:r>
        <w:rPr>
          <w:rFonts w:hint="eastAsia" w:asciiTheme="minorEastAsia" w:hAnsiTheme="minorEastAsia" w:eastAsiaTheme="minorEastAsia"/>
        </w:rPr>
        <w:t>工作，应答人不得以任何理由拒绝采购</w:t>
      </w:r>
      <w:r>
        <w:rPr>
          <w:rFonts w:asciiTheme="minorEastAsia" w:hAnsiTheme="minorEastAsia" w:eastAsiaTheme="minorEastAsia"/>
        </w:rPr>
        <w:t>人提出的</w:t>
      </w:r>
      <w:r>
        <w:rPr>
          <w:rFonts w:hint="eastAsia" w:asciiTheme="minorEastAsia" w:hAnsiTheme="minorEastAsia" w:eastAsiaTheme="minorEastAsia"/>
        </w:rPr>
        <w:t>服务范围内的任何需求</w:t>
      </w:r>
      <w:r>
        <w:rPr>
          <w:rFonts w:hint="eastAsia"/>
        </w:rPr>
        <w:t>。</w:t>
      </w:r>
    </w:p>
    <w:tbl>
      <w:tblPr>
        <w:tblStyle w:val="58"/>
        <w:tblW w:w="8620" w:type="dxa"/>
        <w:tblInd w:w="-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55"/>
        <w:gridCol w:w="67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76" w:hRule="atLeast"/>
        </w:trPr>
        <w:tc>
          <w:tcPr>
            <w:tcW w:w="1855" w:type="dxa"/>
            <w:shd w:val="clear" w:color="auto" w:fill="E9EDF4"/>
            <w:tcMar>
              <w:top w:w="11" w:type="dxa"/>
              <w:left w:w="11" w:type="dxa"/>
              <w:bottom w:w="0" w:type="dxa"/>
              <w:right w:w="11" w:type="dxa"/>
            </w:tcMar>
            <w:vAlign w:val="center"/>
          </w:tcPr>
          <w:p>
            <w:pPr>
              <w:jc w:val="center"/>
              <w:rPr>
                <w:rFonts w:asciiTheme="minorEastAsia" w:hAnsiTheme="minorEastAsia" w:eastAsiaTheme="minorEastAsia"/>
                <w:sz w:val="24"/>
                <w:szCs w:val="24"/>
              </w:rPr>
            </w:pPr>
            <w:bookmarkStart w:id="57" w:name="_Toc509946185"/>
            <w:r>
              <w:rPr>
                <w:rFonts w:hint="eastAsia" w:asciiTheme="minorEastAsia" w:hAnsiTheme="minorEastAsia" w:eastAsiaTheme="minorEastAsia"/>
                <w:sz w:val="24"/>
                <w:szCs w:val="24"/>
              </w:rPr>
              <w:t>服务</w:t>
            </w:r>
            <w:bookmarkEnd w:id="57"/>
          </w:p>
        </w:tc>
        <w:tc>
          <w:tcPr>
            <w:tcW w:w="6765" w:type="dxa"/>
            <w:shd w:val="clear" w:color="auto" w:fill="E9EDF4"/>
            <w:tcMar>
              <w:top w:w="11" w:type="dxa"/>
              <w:left w:w="11" w:type="dxa"/>
              <w:bottom w:w="0" w:type="dxa"/>
              <w:right w:w="11" w:type="dxa"/>
            </w:tcMar>
            <w:vAlign w:val="center"/>
          </w:tcPr>
          <w:p>
            <w:pPr>
              <w:jc w:val="center"/>
              <w:rPr>
                <w:rFonts w:asciiTheme="minorEastAsia" w:hAnsiTheme="minorEastAsia" w:eastAsiaTheme="minorEastAsia"/>
                <w:sz w:val="24"/>
                <w:szCs w:val="24"/>
              </w:rPr>
            </w:pPr>
            <w:bookmarkStart w:id="58" w:name="_Toc509946186"/>
            <w:r>
              <w:rPr>
                <w:rFonts w:hint="eastAsia" w:asciiTheme="minorEastAsia" w:hAnsiTheme="minorEastAsia" w:eastAsiaTheme="minorEastAsia"/>
                <w:sz w:val="24"/>
                <w:szCs w:val="24"/>
              </w:rPr>
              <w:t>工作项</w:t>
            </w:r>
            <w:bookmarkEnd w:id="58"/>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76" w:hRule="atLeast"/>
        </w:trPr>
        <w:tc>
          <w:tcPr>
            <w:tcW w:w="1855" w:type="dxa"/>
            <w:shd w:val="clear" w:color="auto" w:fill="auto"/>
            <w:tcMar>
              <w:top w:w="12" w:type="dxa"/>
              <w:left w:w="12" w:type="dxa"/>
              <w:bottom w:w="0" w:type="dxa"/>
              <w:right w:w="12" w:type="dxa"/>
            </w:tcMar>
            <w:vAlign w:val="center"/>
          </w:tcPr>
          <w:p>
            <w:pPr>
              <w:jc w:val="center"/>
              <w:rPr>
                <w:rFonts w:asciiTheme="minorEastAsia" w:hAnsiTheme="minorEastAsia" w:eastAsiaTheme="minorEastAsia"/>
                <w:sz w:val="24"/>
                <w:szCs w:val="24"/>
              </w:rPr>
            </w:pPr>
            <w:bookmarkStart w:id="59" w:name="_Toc509946187"/>
            <w:r>
              <w:rPr>
                <w:rFonts w:hint="eastAsia" w:asciiTheme="minorEastAsia" w:hAnsiTheme="minorEastAsia" w:eastAsiaTheme="minorEastAsia"/>
                <w:sz w:val="24"/>
                <w:szCs w:val="24"/>
              </w:rPr>
              <w:t>数据</w:t>
            </w:r>
            <w:r>
              <w:rPr>
                <w:rFonts w:hint="eastAsia" w:asciiTheme="minorEastAsia" w:hAnsiTheme="minorEastAsia" w:eastAsiaTheme="minorEastAsia"/>
                <w:sz w:val="24"/>
                <w:szCs w:val="24"/>
                <w:lang w:eastAsia="zh-CN"/>
              </w:rPr>
              <w:t>采集</w:t>
            </w:r>
            <w:bookmarkEnd w:id="59"/>
          </w:p>
        </w:tc>
        <w:tc>
          <w:tcPr>
            <w:tcW w:w="6765" w:type="dxa"/>
            <w:shd w:val="clear" w:color="auto" w:fill="auto"/>
            <w:tcMar>
              <w:top w:w="12" w:type="dxa"/>
              <w:left w:w="12" w:type="dxa"/>
              <w:bottom w:w="0" w:type="dxa"/>
              <w:right w:w="12" w:type="dxa"/>
            </w:tcMar>
            <w:vAlign w:val="center"/>
          </w:tcPr>
          <w:p>
            <w:pPr>
              <w:rPr>
                <w:rFonts w:asciiTheme="minorEastAsia" w:hAnsiTheme="minorEastAsia" w:eastAsiaTheme="minorEastAsia"/>
                <w:sz w:val="24"/>
                <w:szCs w:val="24"/>
                <w:lang w:eastAsia="zh-CN"/>
              </w:rPr>
            </w:pPr>
            <w:bookmarkStart w:id="60" w:name="_Toc509946188"/>
            <w:r>
              <w:rPr>
                <w:rFonts w:hint="eastAsia" w:asciiTheme="minorEastAsia" w:hAnsiTheme="minorEastAsia" w:eastAsiaTheme="minorEastAsia"/>
                <w:sz w:val="24"/>
                <w:szCs w:val="24"/>
                <w:lang w:eastAsia="zh-CN"/>
              </w:rPr>
              <w:t>根据数据采集要求，进行原始数据的采集</w:t>
            </w:r>
            <w:bookmarkEnd w:id="60"/>
            <w:r>
              <w:rPr>
                <w:rFonts w:hint="eastAsia" w:asciiTheme="minorEastAsia" w:hAnsiTheme="minorEastAsia" w:eastAsiaTheme="minorEastAsia"/>
                <w:sz w:val="24"/>
                <w:szCs w:val="24"/>
                <w:lang w:eastAsia="zh-CN"/>
              </w:rPr>
              <w:t>，如图片</w:t>
            </w:r>
            <w:r>
              <w:rPr>
                <w:rFonts w:asciiTheme="minorEastAsia" w:hAnsiTheme="minorEastAsia" w:eastAsiaTheme="minorEastAsia"/>
                <w:sz w:val="24"/>
                <w:szCs w:val="24"/>
                <w:lang w:eastAsia="zh-CN"/>
              </w:rPr>
              <w:t>/视频拍摄等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76" w:hRule="atLeast"/>
        </w:trPr>
        <w:tc>
          <w:tcPr>
            <w:tcW w:w="1855" w:type="dxa"/>
            <w:shd w:val="clear" w:color="auto" w:fill="auto"/>
            <w:tcMar>
              <w:top w:w="12" w:type="dxa"/>
              <w:left w:w="12" w:type="dxa"/>
              <w:bottom w:w="0" w:type="dxa"/>
              <w:right w:w="12" w:type="dxa"/>
            </w:tcMar>
            <w:vAlign w:val="center"/>
          </w:tcPr>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数据</w:t>
            </w:r>
            <w:r>
              <w:rPr>
                <w:rFonts w:hint="eastAsia" w:asciiTheme="minorEastAsia" w:hAnsiTheme="minorEastAsia" w:eastAsiaTheme="minorEastAsia"/>
                <w:sz w:val="24"/>
                <w:szCs w:val="24"/>
                <w:lang w:eastAsia="zh-CN"/>
              </w:rPr>
              <w:t>预处理</w:t>
            </w:r>
          </w:p>
        </w:tc>
        <w:tc>
          <w:tcPr>
            <w:tcW w:w="6765" w:type="dxa"/>
            <w:shd w:val="clear" w:color="auto" w:fill="auto"/>
            <w:tcMar>
              <w:top w:w="12" w:type="dxa"/>
              <w:left w:w="12" w:type="dxa"/>
              <w:bottom w:w="0" w:type="dxa"/>
              <w:right w:w="12" w:type="dxa"/>
            </w:tcMar>
            <w:vAlign w:val="center"/>
          </w:tcPr>
          <w:p>
            <w:pPr>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将采集</w:t>
            </w:r>
            <w:r>
              <w:rPr>
                <w:rFonts w:asciiTheme="minorEastAsia" w:hAnsiTheme="minorEastAsia" w:eastAsiaTheme="minorEastAsia"/>
                <w:sz w:val="24"/>
                <w:szCs w:val="24"/>
                <w:lang w:eastAsia="zh-CN"/>
              </w:rPr>
              <w:t>后的</w:t>
            </w:r>
            <w:r>
              <w:rPr>
                <w:rFonts w:hint="eastAsia" w:asciiTheme="minorEastAsia" w:hAnsiTheme="minorEastAsia" w:eastAsiaTheme="minorEastAsia"/>
                <w:sz w:val="24"/>
                <w:szCs w:val="24"/>
                <w:lang w:eastAsia="zh-CN"/>
              </w:rPr>
              <w:t>原始数据预处理，提取关键帧，预分类、筛选等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76" w:hRule="atLeast"/>
        </w:trPr>
        <w:tc>
          <w:tcPr>
            <w:tcW w:w="1855" w:type="dxa"/>
            <w:shd w:val="clear" w:color="auto" w:fill="auto"/>
            <w:tcMar>
              <w:top w:w="12" w:type="dxa"/>
              <w:left w:w="12" w:type="dxa"/>
              <w:bottom w:w="0" w:type="dxa"/>
              <w:right w:w="12" w:type="dxa"/>
            </w:tcMar>
            <w:vAlign w:val="center"/>
          </w:tcPr>
          <w:p>
            <w:pPr>
              <w:jc w:val="center"/>
              <w:rPr>
                <w:rFonts w:asciiTheme="minorEastAsia" w:hAnsiTheme="minorEastAsia" w:eastAsiaTheme="minorEastAsia"/>
                <w:sz w:val="24"/>
                <w:szCs w:val="24"/>
              </w:rPr>
            </w:pPr>
            <w:bookmarkStart w:id="61" w:name="_Toc509946191"/>
            <w:r>
              <w:rPr>
                <w:rFonts w:hint="eastAsia" w:asciiTheme="minorEastAsia" w:hAnsiTheme="minorEastAsia" w:eastAsiaTheme="minorEastAsia"/>
                <w:sz w:val="24"/>
                <w:szCs w:val="24"/>
              </w:rPr>
              <w:t>数据标注</w:t>
            </w:r>
            <w:bookmarkEnd w:id="61"/>
          </w:p>
        </w:tc>
        <w:tc>
          <w:tcPr>
            <w:tcW w:w="6765" w:type="dxa"/>
            <w:shd w:val="clear" w:color="auto" w:fill="auto"/>
            <w:tcMar>
              <w:top w:w="12" w:type="dxa"/>
              <w:left w:w="12" w:type="dxa"/>
              <w:bottom w:w="0" w:type="dxa"/>
              <w:right w:w="12" w:type="dxa"/>
            </w:tcMar>
            <w:vAlign w:val="center"/>
          </w:tcPr>
          <w:p>
            <w:pPr>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数据</w:t>
            </w:r>
            <w:r>
              <w:rPr>
                <w:rFonts w:asciiTheme="minorEastAsia" w:hAnsiTheme="minorEastAsia" w:eastAsiaTheme="minorEastAsia"/>
                <w:sz w:val="24"/>
                <w:szCs w:val="24"/>
                <w:lang w:eastAsia="zh-CN"/>
              </w:rPr>
              <w:t>标注的类型</w:t>
            </w:r>
            <w:r>
              <w:rPr>
                <w:rFonts w:hint="eastAsia" w:asciiTheme="minorEastAsia" w:hAnsiTheme="minorEastAsia" w:eastAsiaTheme="minorEastAsia"/>
                <w:sz w:val="24"/>
                <w:szCs w:val="24"/>
                <w:lang w:eastAsia="zh-CN"/>
              </w:rPr>
              <w:t>包括图片分类标注、图像分割标注、目标框标注、关键点标注、音频检测及分类标注、视频检测及分类标注、文本标注等；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76" w:hRule="atLeast"/>
        </w:trPr>
        <w:tc>
          <w:tcPr>
            <w:tcW w:w="1855" w:type="dxa"/>
            <w:shd w:val="clear" w:color="auto" w:fill="auto"/>
            <w:tcMar>
              <w:top w:w="12" w:type="dxa"/>
              <w:left w:w="12" w:type="dxa"/>
              <w:bottom w:w="0" w:type="dxa"/>
              <w:right w:w="12" w:type="dxa"/>
            </w:tcMar>
            <w:vAlign w:val="center"/>
          </w:tcPr>
          <w:p>
            <w:pPr>
              <w:jc w:val="center"/>
              <w:rPr>
                <w:rFonts w:asciiTheme="minorEastAsia" w:hAnsiTheme="minorEastAsia" w:eastAsiaTheme="minorEastAsia"/>
                <w:sz w:val="24"/>
                <w:szCs w:val="24"/>
              </w:rPr>
            </w:pPr>
            <w:bookmarkStart w:id="62" w:name="_Toc509946194"/>
            <w:r>
              <w:rPr>
                <w:rFonts w:hint="eastAsia" w:asciiTheme="minorEastAsia" w:hAnsiTheme="minorEastAsia" w:eastAsiaTheme="minorEastAsia"/>
                <w:sz w:val="24"/>
                <w:szCs w:val="24"/>
              </w:rPr>
              <w:t>数据</w:t>
            </w:r>
            <w:bookmarkEnd w:id="62"/>
            <w:r>
              <w:rPr>
                <w:rFonts w:hint="eastAsia" w:asciiTheme="minorEastAsia" w:hAnsiTheme="minorEastAsia" w:eastAsiaTheme="minorEastAsia"/>
                <w:sz w:val="24"/>
                <w:szCs w:val="24"/>
              </w:rPr>
              <w:t>审核</w:t>
            </w:r>
          </w:p>
        </w:tc>
        <w:tc>
          <w:tcPr>
            <w:tcW w:w="6765" w:type="dxa"/>
            <w:shd w:val="clear" w:color="auto" w:fill="auto"/>
            <w:tcMar>
              <w:top w:w="12" w:type="dxa"/>
              <w:left w:w="12" w:type="dxa"/>
              <w:bottom w:w="0" w:type="dxa"/>
              <w:right w:w="12" w:type="dxa"/>
            </w:tcMar>
            <w:vAlign w:val="center"/>
          </w:tcPr>
          <w:p>
            <w:pPr>
              <w:rPr>
                <w:rFonts w:asciiTheme="minorEastAsia" w:hAnsiTheme="minorEastAsia" w:eastAsiaTheme="minorEastAsia"/>
                <w:sz w:val="24"/>
                <w:szCs w:val="24"/>
                <w:lang w:eastAsia="zh-CN"/>
              </w:rPr>
            </w:pPr>
            <w:bookmarkStart w:id="63" w:name="_Toc509946195"/>
            <w:r>
              <w:rPr>
                <w:rFonts w:hint="eastAsia" w:asciiTheme="minorEastAsia" w:hAnsiTheme="minorEastAsia" w:eastAsiaTheme="minorEastAsia"/>
                <w:sz w:val="24"/>
                <w:szCs w:val="24"/>
                <w:lang w:eastAsia="zh-CN"/>
              </w:rPr>
              <w:t>采购人对标注完成数据验收，设计验收方式，例如抽查，随机抽取一定数量数据，抽查部分正确率要求达到既定要求视为验收合格。</w:t>
            </w:r>
            <w:bookmarkEnd w:id="63"/>
          </w:p>
        </w:tc>
      </w:tr>
    </w:tbl>
    <w:p>
      <w:pPr>
        <w:pStyle w:val="3"/>
        <w:tabs>
          <w:tab w:val="left" w:pos="432"/>
          <w:tab w:val="clear" w:pos="859"/>
        </w:tabs>
        <w:spacing w:before="240" w:after="240" w:line="360" w:lineRule="auto"/>
        <w:ind w:left="718"/>
        <w:jc w:val="both"/>
        <w:rPr>
          <w:rFonts w:asciiTheme="minorEastAsia" w:hAnsiTheme="minorEastAsia" w:eastAsiaTheme="minorEastAsia"/>
        </w:rPr>
      </w:pPr>
      <w:bookmarkStart w:id="64" w:name="_Toc69491512"/>
      <w:r>
        <w:rPr>
          <w:rFonts w:hint="eastAsia"/>
          <w:b w:val="0"/>
        </w:rPr>
        <w:t>★</w:t>
      </w:r>
      <w:r>
        <w:rPr>
          <w:rFonts w:hint="eastAsia" w:asciiTheme="minorEastAsia" w:hAnsiTheme="minorEastAsia" w:eastAsiaTheme="minorEastAsia"/>
        </w:rPr>
        <w:t>服务要求</w:t>
      </w:r>
      <w:bookmarkEnd w:id="64"/>
    </w:p>
    <w:p>
      <w:pPr>
        <w:pStyle w:val="144"/>
        <w:ind w:firstLine="502" w:firstLineChars="209"/>
      </w:pPr>
      <w:r>
        <w:rPr>
          <w:rFonts w:hint="eastAsia"/>
        </w:rPr>
        <w:t>应答人必须在采购人指定的标注子系统上进行标注的相关工作，包括标注工具的集成、数据的上传、数据的预处理、数据的标注、数据的审核；</w:t>
      </w:r>
    </w:p>
    <w:p>
      <w:pPr>
        <w:pStyle w:val="144"/>
        <w:ind w:firstLine="502" w:firstLineChars="209"/>
      </w:pP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65" w:name="_Toc69491513"/>
      <w:r>
        <w:rPr>
          <w:rFonts w:hint="eastAsia" w:asciiTheme="minorEastAsia" w:hAnsiTheme="minorEastAsia" w:eastAsiaTheme="minorEastAsia"/>
        </w:rPr>
        <w:t>业务场景说明</w:t>
      </w:r>
      <w:bookmarkEnd w:id="65"/>
    </w:p>
    <w:p>
      <w:pPr>
        <w:pStyle w:val="4"/>
        <w:numPr>
          <w:ilvl w:val="0"/>
          <w:numId w:val="0"/>
        </w:numPr>
        <w:ind w:left="420"/>
        <w:rPr>
          <w:sz w:val="24"/>
          <w:szCs w:val="24"/>
        </w:rPr>
      </w:pPr>
      <w:r>
        <w:rPr>
          <w:rFonts w:hint="eastAsia"/>
          <w:sz w:val="24"/>
          <w:szCs w:val="24"/>
        </w:rPr>
        <w:t>一、内容智能</w:t>
      </w:r>
      <w:r>
        <w:rPr>
          <w:sz w:val="24"/>
          <w:szCs w:val="24"/>
        </w:rPr>
        <w:t>生产</w:t>
      </w:r>
    </w:p>
    <w:p>
      <w:pPr>
        <w:pStyle w:val="4"/>
        <w:numPr>
          <w:ilvl w:val="0"/>
          <w:numId w:val="0"/>
        </w:numPr>
        <w:ind w:left="420" w:firstLine="480" w:firstLineChars="200"/>
        <w:rPr>
          <w:sz w:val="24"/>
          <w:szCs w:val="24"/>
        </w:rPr>
      </w:pPr>
      <w:r>
        <w:rPr>
          <w:rFonts w:hint="eastAsia"/>
          <w:sz w:val="24"/>
          <w:szCs w:val="24"/>
        </w:rPr>
        <w:t>足球、</w:t>
      </w:r>
      <w:r>
        <w:rPr>
          <w:sz w:val="24"/>
          <w:szCs w:val="24"/>
        </w:rPr>
        <w:t>篮球、排球等</w:t>
      </w:r>
      <w:r>
        <w:rPr>
          <w:rFonts w:hint="eastAsia"/>
          <w:sz w:val="24"/>
          <w:szCs w:val="24"/>
        </w:rPr>
        <w:t>体育</w:t>
      </w:r>
      <w:r>
        <w:rPr>
          <w:sz w:val="24"/>
          <w:szCs w:val="24"/>
        </w:rPr>
        <w:t>赛事</w:t>
      </w:r>
      <w:r>
        <w:rPr>
          <w:rFonts w:hint="eastAsia"/>
          <w:sz w:val="24"/>
          <w:szCs w:val="24"/>
        </w:rPr>
        <w:t>直播</w:t>
      </w:r>
      <w:r>
        <w:rPr>
          <w:sz w:val="24"/>
          <w:szCs w:val="24"/>
        </w:rPr>
        <w:t>智能剪辑</w:t>
      </w:r>
      <w:r>
        <w:rPr>
          <w:rFonts w:hint="eastAsia"/>
          <w:sz w:val="24"/>
          <w:szCs w:val="24"/>
        </w:rPr>
        <w:t>、</w:t>
      </w:r>
      <w:r>
        <w:rPr>
          <w:sz w:val="24"/>
          <w:szCs w:val="24"/>
        </w:rPr>
        <w:t>视频彩铃剪辑；</w:t>
      </w:r>
    </w:p>
    <w:p>
      <w:pPr>
        <w:pStyle w:val="4"/>
        <w:numPr>
          <w:ilvl w:val="0"/>
          <w:numId w:val="0"/>
        </w:numPr>
        <w:ind w:left="840" w:leftChars="210" w:hanging="420" w:hangingChars="175"/>
        <w:rPr>
          <w:sz w:val="24"/>
          <w:szCs w:val="24"/>
        </w:rPr>
      </w:pPr>
      <w:r>
        <w:rPr>
          <w:rFonts w:hint="eastAsia"/>
          <w:sz w:val="24"/>
          <w:szCs w:val="24"/>
        </w:rPr>
        <w:t>二</w:t>
      </w:r>
      <w:r>
        <w:rPr>
          <w:sz w:val="24"/>
          <w:szCs w:val="24"/>
        </w:rPr>
        <w:t>、</w:t>
      </w:r>
      <w:r>
        <w:rPr>
          <w:rFonts w:hint="eastAsia"/>
          <w:sz w:val="24"/>
          <w:szCs w:val="24"/>
        </w:rPr>
        <w:t>内容智能</w:t>
      </w:r>
      <w:r>
        <w:rPr>
          <w:sz w:val="24"/>
          <w:szCs w:val="24"/>
        </w:rPr>
        <w:t>运营</w:t>
      </w:r>
    </w:p>
    <w:p>
      <w:pPr>
        <w:pStyle w:val="4"/>
        <w:numPr>
          <w:ilvl w:val="0"/>
          <w:numId w:val="0"/>
        </w:numPr>
        <w:ind w:left="420"/>
        <w:rPr>
          <w:sz w:val="24"/>
          <w:szCs w:val="24"/>
        </w:rPr>
      </w:pPr>
      <w:r>
        <w:rPr>
          <w:sz w:val="24"/>
          <w:szCs w:val="24"/>
        </w:rPr>
        <w:t xml:space="preserve">   智能标签、</w:t>
      </w:r>
      <w:r>
        <w:rPr>
          <w:rFonts w:hint="eastAsia"/>
          <w:sz w:val="24"/>
          <w:szCs w:val="24"/>
        </w:rPr>
        <w:t>智能拆条、智能封面、智能标题、智能字幕、</w:t>
      </w:r>
      <w:r>
        <w:rPr>
          <w:sz w:val="24"/>
          <w:szCs w:val="24"/>
        </w:rPr>
        <w:t>横屏转竖屏</w:t>
      </w:r>
      <w:r>
        <w:rPr>
          <w:rFonts w:hint="eastAsia"/>
          <w:sz w:val="24"/>
          <w:szCs w:val="24"/>
        </w:rPr>
        <w:t>；</w:t>
      </w:r>
    </w:p>
    <w:p>
      <w:pPr>
        <w:pStyle w:val="4"/>
        <w:numPr>
          <w:ilvl w:val="0"/>
          <w:numId w:val="0"/>
        </w:numPr>
        <w:tabs>
          <w:tab w:val="left" w:pos="1065"/>
          <w:tab w:val="clear" w:pos="1418"/>
        </w:tabs>
        <w:ind w:left="420" w:hanging="420"/>
        <w:rPr>
          <w:sz w:val="24"/>
          <w:szCs w:val="24"/>
        </w:rPr>
      </w:pPr>
      <w:r>
        <w:rPr>
          <w:sz w:val="24"/>
          <w:szCs w:val="24"/>
        </w:rPr>
        <w:t xml:space="preserve">    </w:t>
      </w:r>
      <w:r>
        <w:rPr>
          <w:rFonts w:hint="eastAsia"/>
          <w:sz w:val="24"/>
          <w:szCs w:val="24"/>
        </w:rPr>
        <w:t>三</w:t>
      </w:r>
      <w:r>
        <w:rPr>
          <w:sz w:val="24"/>
          <w:szCs w:val="24"/>
        </w:rPr>
        <w:t>、</w:t>
      </w:r>
      <w:r>
        <w:rPr>
          <w:rFonts w:hint="eastAsia"/>
          <w:sz w:val="24"/>
          <w:szCs w:val="24"/>
        </w:rPr>
        <w:t>内容智能</w:t>
      </w:r>
      <w:r>
        <w:rPr>
          <w:sz w:val="24"/>
          <w:szCs w:val="24"/>
        </w:rPr>
        <w:t>分发</w:t>
      </w:r>
    </w:p>
    <w:p>
      <w:pPr>
        <w:pStyle w:val="4"/>
        <w:numPr>
          <w:ilvl w:val="0"/>
          <w:numId w:val="0"/>
        </w:numPr>
        <w:tabs>
          <w:tab w:val="left" w:pos="1065"/>
          <w:tab w:val="clear" w:pos="1418"/>
        </w:tabs>
        <w:ind w:left="420" w:hanging="420"/>
        <w:rPr>
          <w:sz w:val="24"/>
          <w:szCs w:val="24"/>
        </w:rPr>
      </w:pPr>
      <w:r>
        <w:rPr>
          <w:sz w:val="24"/>
          <w:szCs w:val="24"/>
        </w:rPr>
        <w:t xml:space="preserve">        </w:t>
      </w:r>
      <w:r>
        <w:rPr>
          <w:rFonts w:hint="eastAsia"/>
          <w:sz w:val="24"/>
          <w:szCs w:val="24"/>
        </w:rPr>
        <w:t>智能搜索</w:t>
      </w:r>
      <w:r>
        <w:rPr>
          <w:sz w:val="24"/>
          <w:szCs w:val="24"/>
        </w:rPr>
        <w:t>、</w:t>
      </w:r>
      <w:r>
        <w:rPr>
          <w:rFonts w:hint="eastAsia"/>
          <w:sz w:val="24"/>
          <w:szCs w:val="24"/>
        </w:rPr>
        <w:t>文娱</w:t>
      </w:r>
      <w:r>
        <w:rPr>
          <w:sz w:val="24"/>
          <w:szCs w:val="24"/>
        </w:rPr>
        <w:t>内容知识图谱</w:t>
      </w:r>
      <w:r>
        <w:rPr>
          <w:rFonts w:hint="eastAsia"/>
          <w:sz w:val="24"/>
          <w:szCs w:val="24"/>
        </w:rPr>
        <w:t>；</w:t>
      </w:r>
    </w:p>
    <w:p>
      <w:pPr>
        <w:pStyle w:val="4"/>
        <w:numPr>
          <w:ilvl w:val="0"/>
          <w:numId w:val="0"/>
        </w:numPr>
        <w:tabs>
          <w:tab w:val="left" w:pos="1065"/>
          <w:tab w:val="clear" w:pos="1418"/>
        </w:tabs>
        <w:ind w:left="420" w:hanging="420"/>
        <w:rPr>
          <w:sz w:val="24"/>
          <w:szCs w:val="24"/>
        </w:rPr>
      </w:pP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66" w:name="_Toc69491514"/>
      <w:bookmarkEnd w:id="66"/>
      <w:bookmarkStart w:id="67" w:name="_Toc69491515"/>
      <w:r>
        <w:rPr>
          <w:rFonts w:hint="eastAsia" w:asciiTheme="minorEastAsia" w:hAnsiTheme="minorEastAsia" w:eastAsiaTheme="minorEastAsia"/>
        </w:rPr>
        <w:t>标注内容</w:t>
      </w:r>
      <w:r>
        <w:rPr>
          <w:rFonts w:asciiTheme="minorEastAsia" w:hAnsiTheme="minorEastAsia" w:eastAsiaTheme="minorEastAsia"/>
        </w:rPr>
        <w:t>说明</w:t>
      </w:r>
      <w:bookmarkEnd w:id="67"/>
    </w:p>
    <w:p>
      <w:pPr>
        <w:pStyle w:val="144"/>
        <w:ind w:firstLine="0" w:firstLineChars="0"/>
        <w:jc w:val="left"/>
        <w:rPr>
          <w:rFonts w:asciiTheme="minorEastAsia" w:hAnsiTheme="minorEastAsia" w:eastAsiaTheme="minorEastAsia"/>
        </w:rPr>
      </w:pPr>
      <w:r>
        <w:rPr>
          <w:rFonts w:hint="eastAsia" w:asciiTheme="minorEastAsia" w:hAnsiTheme="minorEastAsia" w:eastAsiaTheme="minorEastAsia"/>
        </w:rPr>
        <w:t>一</w:t>
      </w:r>
      <w:r>
        <w:rPr>
          <w:rFonts w:asciiTheme="minorEastAsia" w:hAnsiTheme="minorEastAsia" w:eastAsiaTheme="minorEastAsia"/>
        </w:rPr>
        <w:t>、</w:t>
      </w:r>
      <w:r>
        <w:rPr>
          <w:rFonts w:hint="eastAsia" w:asciiTheme="minorEastAsia" w:hAnsiTheme="minorEastAsia" w:eastAsiaTheme="minorEastAsia"/>
        </w:rPr>
        <w:t>足球、</w:t>
      </w:r>
      <w:r>
        <w:rPr>
          <w:rFonts w:asciiTheme="minorEastAsia" w:hAnsiTheme="minorEastAsia" w:eastAsiaTheme="minorEastAsia"/>
        </w:rPr>
        <w:t>篮球、排球等体育赛事直播场景的</w:t>
      </w:r>
      <w:r>
        <w:rPr>
          <w:rFonts w:hint="eastAsia" w:asciiTheme="minorEastAsia" w:hAnsiTheme="minorEastAsia" w:eastAsiaTheme="minorEastAsia"/>
        </w:rPr>
        <w:t>智能剪辑能力研发所需的模型训练数据：包括明星人物标注、体育动作标注、精彩场景标注、赛事评论及解说标注等；</w:t>
      </w:r>
    </w:p>
    <w:p>
      <w:pPr>
        <w:pStyle w:val="144"/>
        <w:ind w:firstLine="0" w:firstLineChars="0"/>
        <w:rPr>
          <w:rFonts w:asciiTheme="minorEastAsia" w:hAnsiTheme="minorEastAsia" w:eastAsiaTheme="minorEastAsia"/>
        </w:rPr>
      </w:pPr>
      <w:r>
        <w:rPr>
          <w:rFonts w:hint="eastAsia" w:asciiTheme="minorEastAsia" w:hAnsiTheme="minorEastAsia" w:eastAsiaTheme="minorEastAsia"/>
        </w:rPr>
        <w:t>二、智能标签、智能拆条、智能封面、智能标题、智能字幕等内容智能运营相关</w:t>
      </w:r>
      <w:r>
        <w:rPr>
          <w:rFonts w:asciiTheme="minorEastAsia" w:hAnsiTheme="minorEastAsia" w:eastAsiaTheme="minorEastAsia"/>
        </w:rPr>
        <w:t>AI能力研发所需的模型训练数据；包括：明星标注、动作标注、场景标注、物体标注、视频字幕标注等</w:t>
      </w:r>
      <w:r>
        <w:rPr>
          <w:rFonts w:hint="eastAsia" w:asciiTheme="minorEastAsia" w:hAnsiTheme="minorEastAsia" w:eastAsiaTheme="minorEastAsia"/>
        </w:rPr>
        <w:t>；</w:t>
      </w:r>
    </w:p>
    <w:p>
      <w:pPr>
        <w:pStyle w:val="144"/>
        <w:ind w:firstLine="0" w:firstLineChars="0"/>
        <w:rPr>
          <w:rFonts w:asciiTheme="minorEastAsia" w:hAnsiTheme="minorEastAsia" w:eastAsiaTheme="minorEastAsia"/>
        </w:rPr>
      </w:pPr>
      <w:r>
        <w:rPr>
          <w:rFonts w:hint="eastAsia" w:asciiTheme="minorEastAsia" w:hAnsiTheme="minorEastAsia" w:eastAsiaTheme="minorEastAsia"/>
        </w:rPr>
        <w:t>三</w:t>
      </w:r>
      <w:r>
        <w:rPr>
          <w:rFonts w:asciiTheme="minorEastAsia" w:hAnsiTheme="minorEastAsia" w:eastAsiaTheme="minorEastAsia"/>
        </w:rPr>
        <w:t>、</w:t>
      </w:r>
      <w:r>
        <w:rPr>
          <w:rFonts w:hint="eastAsia" w:asciiTheme="minorEastAsia" w:hAnsiTheme="minorEastAsia" w:eastAsiaTheme="minorEastAsia"/>
        </w:rPr>
        <w:t>文娱领域相关的自然语言理解能力研发所需的模型训练数据：包括实体标注、关系标注、关键词标注、词性标注、词义相似度标注、语义标注等；</w:t>
      </w:r>
    </w:p>
    <w:p>
      <w:pPr>
        <w:pStyle w:val="144"/>
        <w:ind w:firstLine="0" w:firstLineChars="0"/>
        <w:rPr>
          <w:rFonts w:asciiTheme="minorEastAsia" w:hAnsiTheme="minorEastAsia" w:eastAsiaTheme="minorEastAsia"/>
        </w:rPr>
      </w:pPr>
    </w:p>
    <w:p>
      <w:pPr>
        <w:pStyle w:val="4"/>
        <w:numPr>
          <w:ilvl w:val="0"/>
          <w:numId w:val="0"/>
        </w:numPr>
        <w:ind w:left="100" w:leftChars="50" w:firstLine="482" w:firstLineChars="200"/>
        <w:rPr>
          <w:rFonts w:asciiTheme="minorEastAsia" w:hAnsiTheme="minorEastAsia" w:eastAsiaTheme="minorEastAsia"/>
          <w:b/>
          <w:bCs w:val="0"/>
          <w:kern w:val="2"/>
          <w:sz w:val="24"/>
          <w:szCs w:val="20"/>
        </w:rPr>
      </w:pPr>
      <w:r>
        <w:rPr>
          <w:rFonts w:hint="eastAsia" w:asciiTheme="minorEastAsia" w:hAnsiTheme="minorEastAsia" w:eastAsiaTheme="minorEastAsia"/>
          <w:b/>
          <w:bCs w:val="0"/>
          <w:kern w:val="2"/>
          <w:sz w:val="24"/>
          <w:szCs w:val="20"/>
        </w:rPr>
        <w:t>项目实施过程中，若</w:t>
      </w:r>
      <w:r>
        <w:rPr>
          <w:rFonts w:asciiTheme="minorEastAsia" w:hAnsiTheme="minorEastAsia" w:eastAsiaTheme="minorEastAsia"/>
          <w:b/>
          <w:bCs w:val="0"/>
          <w:kern w:val="2"/>
          <w:sz w:val="24"/>
          <w:szCs w:val="20"/>
        </w:rPr>
        <w:t>有</w:t>
      </w:r>
      <w:r>
        <w:rPr>
          <w:rFonts w:hint="eastAsia" w:asciiTheme="minorEastAsia" w:hAnsiTheme="minorEastAsia" w:eastAsiaTheme="minorEastAsia"/>
          <w:b/>
          <w:bCs w:val="0"/>
          <w:kern w:val="2"/>
          <w:sz w:val="24"/>
          <w:szCs w:val="20"/>
        </w:rPr>
        <w:t>除上述标注内容之外</w:t>
      </w:r>
      <w:r>
        <w:rPr>
          <w:rFonts w:asciiTheme="minorEastAsia" w:hAnsiTheme="minorEastAsia" w:eastAsiaTheme="minorEastAsia"/>
          <w:b/>
          <w:bCs w:val="0"/>
          <w:kern w:val="2"/>
          <w:sz w:val="24"/>
          <w:szCs w:val="20"/>
        </w:rPr>
        <w:t>的</w:t>
      </w:r>
      <w:r>
        <w:rPr>
          <w:rFonts w:hint="eastAsia" w:asciiTheme="minorEastAsia" w:hAnsiTheme="minorEastAsia" w:eastAsiaTheme="minorEastAsia"/>
          <w:b/>
          <w:bCs w:val="0"/>
          <w:kern w:val="2"/>
          <w:sz w:val="24"/>
          <w:szCs w:val="20"/>
        </w:rPr>
        <w:t>其他标注内容</w:t>
      </w:r>
      <w:r>
        <w:rPr>
          <w:rFonts w:asciiTheme="minorEastAsia" w:hAnsiTheme="minorEastAsia" w:eastAsiaTheme="minorEastAsia"/>
          <w:b/>
          <w:bCs w:val="0"/>
          <w:kern w:val="2"/>
          <w:sz w:val="24"/>
          <w:szCs w:val="20"/>
        </w:rPr>
        <w:t>，</w:t>
      </w:r>
      <w:r>
        <w:rPr>
          <w:rFonts w:hint="eastAsia" w:asciiTheme="minorEastAsia" w:hAnsiTheme="minorEastAsia" w:eastAsiaTheme="minorEastAsia"/>
          <w:b/>
          <w:bCs w:val="0"/>
          <w:kern w:val="2"/>
          <w:sz w:val="24"/>
          <w:szCs w:val="20"/>
        </w:rPr>
        <w:t>以采购人的实际</w:t>
      </w:r>
      <w:r>
        <w:rPr>
          <w:rFonts w:asciiTheme="minorEastAsia" w:hAnsiTheme="minorEastAsia" w:eastAsiaTheme="minorEastAsia"/>
          <w:b/>
          <w:bCs w:val="0"/>
          <w:kern w:val="2"/>
          <w:sz w:val="24"/>
          <w:szCs w:val="20"/>
        </w:rPr>
        <w:t>要求为准,开展数据标注工作；</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68" w:name="_Toc69491516"/>
      <w:bookmarkEnd w:id="68"/>
      <w:bookmarkStart w:id="69" w:name="_Toc69491517"/>
      <w:r>
        <w:rPr>
          <w:rFonts w:hint="eastAsia" w:asciiTheme="minorEastAsia" w:hAnsiTheme="minorEastAsia" w:eastAsiaTheme="minorEastAsia"/>
        </w:rPr>
        <w:t>标注生成的格式要求</w:t>
      </w:r>
      <w:bookmarkEnd w:id="69"/>
    </w:p>
    <w:p>
      <w:pPr>
        <w:pStyle w:val="144"/>
        <w:ind w:firstLine="480"/>
      </w:pPr>
      <w:r>
        <w:rPr>
          <w:rFonts w:hint="eastAsia"/>
        </w:rPr>
        <w:t>为了减少误差，方便使用，所有的视频在标注和成果输出时，都需要转换为采购人需求的具体数据格式。例如：</w:t>
      </w:r>
    </w:p>
    <w:p>
      <w:pPr>
        <w:pStyle w:val="144"/>
        <w:ind w:firstLine="480"/>
        <w:rPr>
          <w:rFonts w:asciiTheme="minorEastAsia" w:hAnsiTheme="minorEastAsia" w:eastAsiaTheme="minorEastAsia"/>
        </w:rPr>
      </w:pPr>
      <w:r>
        <w:rPr>
          <w:rFonts w:asciiTheme="minorEastAsia" w:hAnsiTheme="minorEastAsia" w:eastAsiaTheme="minorEastAsia"/>
        </w:rPr>
        <w:t>1</w:t>
      </w:r>
      <w:r>
        <w:rPr>
          <w:rFonts w:hint="eastAsia" w:asciiTheme="minorEastAsia" w:hAnsiTheme="minorEastAsia" w:eastAsiaTheme="minorEastAsia"/>
        </w:rPr>
        <w:t>、</w:t>
      </w:r>
      <w:r>
        <w:rPr>
          <w:rFonts w:asciiTheme="minorEastAsia" w:hAnsiTheme="minorEastAsia" w:eastAsiaTheme="minorEastAsia"/>
        </w:rPr>
        <w:t>xml文件类型，包含文字区域坐标信息及文本内容，生成通用xml</w:t>
      </w:r>
      <w:r>
        <w:rPr>
          <w:rFonts w:hint="eastAsia" w:asciiTheme="minorEastAsia" w:hAnsiTheme="minorEastAsia" w:eastAsiaTheme="minorEastAsia"/>
        </w:rPr>
        <w:t>格式；</w:t>
      </w:r>
    </w:p>
    <w:p>
      <w:pPr>
        <w:pStyle w:val="144"/>
        <w:ind w:firstLine="480"/>
        <w:rPr>
          <w:rFonts w:asciiTheme="minorEastAsia" w:hAnsiTheme="minorEastAsia" w:eastAsiaTheme="minorEastAsia"/>
        </w:rPr>
      </w:pPr>
      <w:r>
        <w:rPr>
          <w:rFonts w:asciiTheme="minorEastAsia" w:hAnsiTheme="minorEastAsia" w:eastAsiaTheme="minorEastAsia"/>
        </w:rPr>
        <w:t>2</w:t>
      </w:r>
      <w:r>
        <w:rPr>
          <w:rFonts w:hint="eastAsia" w:asciiTheme="minorEastAsia" w:hAnsiTheme="minorEastAsia" w:eastAsiaTheme="minorEastAsia"/>
        </w:rPr>
        <w:t>、</w:t>
      </w:r>
      <w:r>
        <w:rPr>
          <w:rFonts w:asciiTheme="minorEastAsia" w:hAnsiTheme="minorEastAsia" w:eastAsiaTheme="minorEastAsia"/>
        </w:rPr>
        <w:t>json文件类型，包含文件路径信息、坐标信息及文本信息</w:t>
      </w:r>
      <w:r>
        <w:rPr>
          <w:rFonts w:hint="eastAsia" w:asciiTheme="minorEastAsia" w:hAnsiTheme="minorEastAsia" w:eastAsiaTheme="minorEastAsia"/>
        </w:rPr>
        <w:t>；</w:t>
      </w:r>
    </w:p>
    <w:p>
      <w:pPr>
        <w:pStyle w:val="144"/>
        <w:ind w:firstLine="480"/>
        <w:rPr>
          <w:rFonts w:asciiTheme="minorEastAsia" w:hAnsiTheme="minorEastAsia" w:eastAsiaTheme="minorEastAsia"/>
        </w:rPr>
      </w:pPr>
      <w:r>
        <w:rPr>
          <w:rFonts w:asciiTheme="minorEastAsia" w:hAnsiTheme="minorEastAsia" w:eastAsiaTheme="minorEastAsia"/>
        </w:rPr>
        <w:t>3</w:t>
      </w:r>
      <w:r>
        <w:rPr>
          <w:rFonts w:hint="eastAsia" w:asciiTheme="minorEastAsia" w:hAnsiTheme="minorEastAsia" w:eastAsiaTheme="minorEastAsia"/>
        </w:rPr>
        <w:t>、</w:t>
      </w:r>
      <w:r>
        <w:rPr>
          <w:rFonts w:asciiTheme="minorEastAsia" w:hAnsiTheme="minorEastAsia" w:eastAsiaTheme="minorEastAsia"/>
        </w:rPr>
        <w:t>Mask文件类型，分辨率大小与原图相同，包含区域信息及RGB</w:t>
      </w:r>
      <w:r>
        <w:rPr>
          <w:rFonts w:hint="eastAsia" w:asciiTheme="minorEastAsia" w:hAnsiTheme="minorEastAsia" w:eastAsiaTheme="minorEastAsia"/>
        </w:rPr>
        <w:t>信息；</w:t>
      </w:r>
    </w:p>
    <w:p>
      <w:pPr>
        <w:pStyle w:val="144"/>
        <w:ind w:firstLine="480"/>
        <w:rPr>
          <w:rFonts w:asciiTheme="minorEastAsia" w:hAnsiTheme="minorEastAsia" w:eastAsiaTheme="minorEastAsia"/>
        </w:rPr>
      </w:pPr>
      <w:r>
        <w:rPr>
          <w:rFonts w:asciiTheme="minorEastAsia" w:hAnsiTheme="minorEastAsia" w:eastAsiaTheme="minorEastAsia"/>
        </w:rPr>
        <w:t>4</w:t>
      </w:r>
      <w:r>
        <w:rPr>
          <w:rFonts w:hint="eastAsia" w:asciiTheme="minorEastAsia" w:hAnsiTheme="minorEastAsia" w:eastAsiaTheme="minorEastAsia"/>
        </w:rPr>
        <w:t>、</w:t>
      </w:r>
      <w:r>
        <w:rPr>
          <w:rFonts w:asciiTheme="minorEastAsia" w:hAnsiTheme="minorEastAsia" w:eastAsiaTheme="minorEastAsia"/>
        </w:rPr>
        <w:t>Txt格式，包含文件路径信息、坐标信息及文本信息</w:t>
      </w:r>
      <w:r>
        <w:rPr>
          <w:rFonts w:hint="eastAsia" w:asciiTheme="minorEastAsia" w:hAnsiTheme="minorEastAsia" w:eastAsiaTheme="minorEastAsia"/>
        </w:rPr>
        <w:t>；</w:t>
      </w:r>
    </w:p>
    <w:p>
      <w:pPr>
        <w:pStyle w:val="144"/>
        <w:ind w:firstLine="480"/>
        <w:rPr>
          <w:rFonts w:asciiTheme="minorEastAsia" w:hAnsiTheme="minorEastAsia" w:eastAsiaTheme="minorEastAsia"/>
        </w:rPr>
      </w:pPr>
      <w:r>
        <w:rPr>
          <w:rFonts w:asciiTheme="minorEastAsia" w:hAnsiTheme="minorEastAsia" w:eastAsiaTheme="minorEastAsia"/>
        </w:rPr>
        <w:t>5</w:t>
      </w:r>
      <w:r>
        <w:rPr>
          <w:rFonts w:hint="eastAsia" w:asciiTheme="minorEastAsia" w:hAnsiTheme="minorEastAsia" w:eastAsiaTheme="minorEastAsia"/>
        </w:rPr>
        <w:t>、其他由采购人需求的文件格式。</w:t>
      </w:r>
    </w:p>
    <w:p>
      <w:pPr>
        <w:pStyle w:val="4"/>
        <w:numPr>
          <w:ilvl w:val="0"/>
          <w:numId w:val="0"/>
        </w:numPr>
        <w:ind w:left="420" w:firstLine="361" w:firstLineChars="150"/>
        <w:rPr>
          <w:rFonts w:asciiTheme="minorEastAsia" w:hAnsiTheme="minorEastAsia" w:eastAsiaTheme="minorEastAsia"/>
          <w:b/>
          <w:sz w:val="24"/>
          <w:szCs w:val="24"/>
        </w:rPr>
      </w:pPr>
      <w:r>
        <w:rPr>
          <w:rFonts w:hint="eastAsia" w:asciiTheme="minorEastAsia" w:hAnsiTheme="minorEastAsia" w:eastAsiaTheme="minorEastAsia"/>
          <w:b/>
          <w:sz w:val="24"/>
          <w:szCs w:val="24"/>
        </w:rPr>
        <w:t>项目实施过程中，若</w:t>
      </w:r>
      <w:r>
        <w:rPr>
          <w:rFonts w:asciiTheme="minorEastAsia" w:hAnsiTheme="minorEastAsia" w:eastAsiaTheme="minorEastAsia"/>
          <w:b/>
          <w:sz w:val="24"/>
          <w:szCs w:val="24"/>
        </w:rPr>
        <w:t>有</w:t>
      </w:r>
      <w:r>
        <w:rPr>
          <w:rFonts w:hint="eastAsia" w:asciiTheme="minorEastAsia" w:hAnsiTheme="minorEastAsia" w:eastAsiaTheme="minorEastAsia"/>
          <w:b/>
          <w:sz w:val="24"/>
          <w:szCs w:val="24"/>
        </w:rPr>
        <w:t>除上述数据格式之外</w:t>
      </w:r>
      <w:r>
        <w:rPr>
          <w:rFonts w:asciiTheme="minorEastAsia" w:hAnsiTheme="minorEastAsia" w:eastAsiaTheme="minorEastAsia"/>
          <w:b/>
          <w:sz w:val="24"/>
          <w:szCs w:val="24"/>
        </w:rPr>
        <w:t>的</w:t>
      </w:r>
      <w:r>
        <w:rPr>
          <w:rFonts w:hint="eastAsia" w:asciiTheme="minorEastAsia" w:hAnsiTheme="minorEastAsia" w:eastAsiaTheme="minorEastAsia"/>
          <w:b/>
          <w:sz w:val="24"/>
          <w:szCs w:val="24"/>
        </w:rPr>
        <w:t>其他</w:t>
      </w:r>
      <w:r>
        <w:rPr>
          <w:rFonts w:asciiTheme="minorEastAsia" w:hAnsiTheme="minorEastAsia" w:eastAsiaTheme="minorEastAsia"/>
          <w:b/>
          <w:sz w:val="24"/>
          <w:szCs w:val="24"/>
        </w:rPr>
        <w:t>类型，</w:t>
      </w:r>
      <w:r>
        <w:rPr>
          <w:rFonts w:hint="eastAsia" w:asciiTheme="minorEastAsia" w:hAnsiTheme="minorEastAsia" w:eastAsiaTheme="minorEastAsia"/>
          <w:b/>
          <w:sz w:val="24"/>
          <w:szCs w:val="24"/>
        </w:rPr>
        <w:t>以采购人的实际</w:t>
      </w:r>
      <w:r>
        <w:rPr>
          <w:rFonts w:asciiTheme="minorEastAsia" w:hAnsiTheme="minorEastAsia" w:eastAsiaTheme="minorEastAsia"/>
          <w:b/>
          <w:sz w:val="24"/>
          <w:szCs w:val="24"/>
        </w:rPr>
        <w:t>要求为准；</w:t>
      </w:r>
    </w:p>
    <w:p>
      <w:pPr>
        <w:pStyle w:val="4"/>
        <w:numPr>
          <w:ilvl w:val="0"/>
          <w:numId w:val="0"/>
        </w:numPr>
        <w:ind w:left="420" w:firstLine="361" w:firstLineChars="150"/>
        <w:rPr>
          <w:rFonts w:asciiTheme="minorEastAsia" w:hAnsiTheme="minorEastAsia" w:eastAsiaTheme="minorEastAsia"/>
          <w:b/>
          <w:sz w:val="24"/>
          <w:szCs w:val="24"/>
        </w:rPr>
      </w:pP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70" w:name="_Toc69491518"/>
      <w:r>
        <w:rPr>
          <w:rFonts w:hint="eastAsia" w:asciiTheme="minorEastAsia" w:hAnsiTheme="minorEastAsia" w:eastAsiaTheme="minorEastAsia"/>
        </w:rPr>
        <w:t>标注工具要求</w:t>
      </w:r>
      <w:bookmarkEnd w:id="70"/>
    </w:p>
    <w:p>
      <w:pPr>
        <w:pStyle w:val="4"/>
        <w:numPr>
          <w:ilvl w:val="0"/>
          <w:numId w:val="0"/>
        </w:numPr>
        <w:rPr>
          <w:rFonts w:asciiTheme="minorEastAsia" w:hAnsiTheme="minorEastAsia" w:eastAsiaTheme="minorEastAsia"/>
          <w:sz w:val="24"/>
          <w:szCs w:val="24"/>
        </w:rPr>
      </w:pPr>
      <w:r>
        <w:rPr>
          <w:b/>
          <w:sz w:val="24"/>
          <w:szCs w:val="24"/>
        </w:rPr>
        <w:tab/>
      </w:r>
      <w:r>
        <w:rPr>
          <w:rFonts w:hint="eastAsia" w:asciiTheme="minorEastAsia" w:hAnsiTheme="minorEastAsia" w:eastAsiaTheme="minorEastAsia"/>
          <w:sz w:val="24"/>
          <w:szCs w:val="24"/>
        </w:rPr>
        <w:t>标注</w:t>
      </w:r>
      <w:r>
        <w:rPr>
          <w:rFonts w:asciiTheme="minorEastAsia" w:hAnsiTheme="minorEastAsia" w:eastAsiaTheme="minorEastAsia"/>
          <w:sz w:val="24"/>
          <w:szCs w:val="24"/>
        </w:rPr>
        <w:t>工具的功能包含</w:t>
      </w:r>
      <w:r>
        <w:rPr>
          <w:rFonts w:hint="eastAsia" w:asciiTheme="minorEastAsia" w:hAnsiTheme="minorEastAsia" w:eastAsiaTheme="minorEastAsia"/>
          <w:sz w:val="24"/>
          <w:szCs w:val="24"/>
        </w:rPr>
        <w:t>但</w:t>
      </w:r>
      <w:r>
        <w:rPr>
          <w:rFonts w:asciiTheme="minorEastAsia" w:hAnsiTheme="minorEastAsia" w:eastAsiaTheme="minorEastAsia"/>
          <w:sz w:val="24"/>
          <w:szCs w:val="24"/>
        </w:rPr>
        <w:t>不限于：</w:t>
      </w:r>
    </w:p>
    <w:p>
      <w:pPr>
        <w:pStyle w:val="144"/>
        <w:ind w:firstLine="480"/>
        <w:rPr>
          <w:rFonts w:asciiTheme="minorEastAsia" w:hAnsiTheme="minorEastAsia" w:eastAsiaTheme="minorEastAsia"/>
          <w:szCs w:val="24"/>
        </w:rPr>
      </w:pPr>
      <w:r>
        <w:rPr>
          <w:rFonts w:asciiTheme="minorEastAsia" w:hAnsiTheme="minorEastAsia" w:eastAsiaTheme="minorEastAsia"/>
          <w:szCs w:val="24"/>
        </w:rPr>
        <w:t>1、矩形框标注工具：能在图片上进行矩形框的标注、大小及位置调整，保</w:t>
      </w:r>
    </w:p>
    <w:p>
      <w:pPr>
        <w:pStyle w:val="144"/>
        <w:ind w:firstLine="840" w:firstLineChars="350"/>
        <w:rPr>
          <w:rFonts w:asciiTheme="minorEastAsia" w:hAnsiTheme="minorEastAsia" w:eastAsiaTheme="minorEastAsia"/>
          <w:szCs w:val="24"/>
        </w:rPr>
      </w:pPr>
      <w:r>
        <w:rPr>
          <w:rFonts w:hint="eastAsia" w:asciiTheme="minorEastAsia" w:hAnsiTheme="minorEastAsia" w:eastAsiaTheme="minorEastAsia"/>
          <w:szCs w:val="24"/>
        </w:rPr>
        <w:t>存矩形框的坐标、大小、标签等信息；</w:t>
      </w:r>
    </w:p>
    <w:p>
      <w:pPr>
        <w:pStyle w:val="144"/>
        <w:ind w:firstLine="480"/>
        <w:rPr>
          <w:rFonts w:asciiTheme="minorEastAsia" w:hAnsiTheme="minorEastAsia" w:eastAsiaTheme="minorEastAsia"/>
          <w:szCs w:val="24"/>
        </w:rPr>
      </w:pPr>
      <w:r>
        <w:rPr>
          <w:rFonts w:asciiTheme="minorEastAsia" w:hAnsiTheme="minorEastAsia" w:eastAsiaTheme="minorEastAsia"/>
          <w:szCs w:val="24"/>
        </w:rPr>
        <w:t>2、关键点标注工具：能在图片上进行关键点的标注、位置调整，保存关键</w:t>
      </w:r>
    </w:p>
    <w:p>
      <w:pPr>
        <w:pStyle w:val="144"/>
        <w:ind w:firstLine="840" w:firstLineChars="350"/>
        <w:rPr>
          <w:rFonts w:asciiTheme="minorEastAsia" w:hAnsiTheme="minorEastAsia" w:eastAsiaTheme="minorEastAsia"/>
          <w:szCs w:val="24"/>
        </w:rPr>
      </w:pPr>
      <w:r>
        <w:rPr>
          <w:rFonts w:hint="eastAsia" w:asciiTheme="minorEastAsia" w:hAnsiTheme="minorEastAsia" w:eastAsiaTheme="minorEastAsia"/>
          <w:szCs w:val="24"/>
        </w:rPr>
        <w:t>点的坐标、标签等信息；</w:t>
      </w:r>
    </w:p>
    <w:p>
      <w:pPr>
        <w:pStyle w:val="144"/>
        <w:ind w:firstLine="480"/>
        <w:rPr>
          <w:rFonts w:asciiTheme="minorEastAsia" w:hAnsiTheme="minorEastAsia" w:eastAsiaTheme="minorEastAsia"/>
          <w:szCs w:val="24"/>
        </w:rPr>
      </w:pPr>
      <w:r>
        <w:rPr>
          <w:rFonts w:asciiTheme="minorEastAsia" w:hAnsiTheme="minorEastAsia" w:eastAsiaTheme="minorEastAsia"/>
          <w:szCs w:val="24"/>
        </w:rPr>
        <w:t>3、</w:t>
      </w:r>
      <w:r>
        <w:rPr>
          <w:rFonts w:hint="eastAsia" w:asciiTheme="minorEastAsia" w:hAnsiTheme="minorEastAsia" w:eastAsiaTheme="minorEastAsia"/>
          <w:szCs w:val="24"/>
        </w:rPr>
        <w:t>图像分割标注工具：能在图片上进行区域轮廓的标注、轮廓边缘位置调</w:t>
      </w:r>
    </w:p>
    <w:p>
      <w:pPr>
        <w:pStyle w:val="144"/>
        <w:ind w:firstLine="960" w:firstLineChars="400"/>
        <w:rPr>
          <w:rFonts w:asciiTheme="minorEastAsia" w:hAnsiTheme="minorEastAsia" w:eastAsiaTheme="minorEastAsia"/>
          <w:szCs w:val="24"/>
        </w:rPr>
      </w:pPr>
      <w:r>
        <w:rPr>
          <w:rFonts w:hint="eastAsia" w:asciiTheme="minorEastAsia" w:hAnsiTheme="minorEastAsia" w:eastAsiaTheme="minorEastAsia"/>
          <w:szCs w:val="24"/>
        </w:rPr>
        <w:t>整，保存</w:t>
      </w:r>
      <w:r>
        <w:rPr>
          <w:rFonts w:asciiTheme="minorEastAsia" w:hAnsiTheme="minorEastAsia" w:eastAsiaTheme="minorEastAsia"/>
          <w:szCs w:val="24"/>
        </w:rPr>
        <w:t>mask、标签等信息；</w:t>
      </w:r>
    </w:p>
    <w:p>
      <w:pPr>
        <w:pStyle w:val="144"/>
        <w:ind w:firstLine="480"/>
        <w:rPr>
          <w:rFonts w:asciiTheme="minorEastAsia" w:hAnsiTheme="minorEastAsia" w:eastAsiaTheme="minorEastAsia"/>
          <w:szCs w:val="24"/>
        </w:rPr>
      </w:pPr>
      <w:r>
        <w:rPr>
          <w:rFonts w:asciiTheme="minorEastAsia" w:hAnsiTheme="minorEastAsia" w:eastAsiaTheme="minorEastAsia"/>
          <w:szCs w:val="24"/>
        </w:rPr>
        <w:t>4、图像/音视频分类标注：能对图像、</w:t>
      </w:r>
      <w:r>
        <w:rPr>
          <w:rFonts w:hint="eastAsia" w:asciiTheme="minorEastAsia" w:hAnsiTheme="minorEastAsia" w:eastAsiaTheme="minorEastAsia"/>
          <w:szCs w:val="24"/>
        </w:rPr>
        <w:t>音</w:t>
      </w:r>
      <w:r>
        <w:rPr>
          <w:rFonts w:asciiTheme="minorEastAsia" w:hAnsiTheme="minorEastAsia" w:eastAsiaTheme="minorEastAsia"/>
          <w:szCs w:val="24"/>
        </w:rPr>
        <w:t>视频</w:t>
      </w:r>
      <w:r>
        <w:rPr>
          <w:rFonts w:hint="eastAsia" w:asciiTheme="minorEastAsia" w:hAnsiTheme="minorEastAsia" w:eastAsiaTheme="minorEastAsia"/>
          <w:szCs w:val="24"/>
        </w:rPr>
        <w:t>进行</w:t>
      </w:r>
      <w:r>
        <w:rPr>
          <w:rFonts w:asciiTheme="minorEastAsia" w:hAnsiTheme="minorEastAsia" w:eastAsiaTheme="minorEastAsia"/>
          <w:szCs w:val="24"/>
        </w:rPr>
        <w:t>编辑</w:t>
      </w:r>
      <w:r>
        <w:rPr>
          <w:rFonts w:hint="eastAsia" w:asciiTheme="minorEastAsia" w:hAnsiTheme="minorEastAsia" w:eastAsiaTheme="minorEastAsia"/>
          <w:szCs w:val="24"/>
        </w:rPr>
        <w:t>及</w:t>
      </w:r>
      <w:r>
        <w:rPr>
          <w:rFonts w:asciiTheme="minorEastAsia" w:hAnsiTheme="minorEastAsia" w:eastAsiaTheme="minorEastAsia"/>
          <w:szCs w:val="24"/>
        </w:rPr>
        <w:t>分类</w:t>
      </w:r>
      <w:r>
        <w:rPr>
          <w:rFonts w:hint="eastAsia" w:asciiTheme="minorEastAsia" w:hAnsiTheme="minorEastAsia" w:eastAsiaTheme="minorEastAsia"/>
          <w:szCs w:val="24"/>
        </w:rPr>
        <w:t>标注，保存</w:t>
      </w:r>
    </w:p>
    <w:p>
      <w:pPr>
        <w:pStyle w:val="144"/>
        <w:ind w:firstLine="960" w:firstLineChars="400"/>
        <w:rPr>
          <w:rFonts w:asciiTheme="minorEastAsia" w:hAnsiTheme="minorEastAsia" w:eastAsiaTheme="minorEastAsia"/>
          <w:szCs w:val="24"/>
        </w:rPr>
      </w:pPr>
      <w:r>
        <w:rPr>
          <w:rFonts w:hint="eastAsia" w:asciiTheme="minorEastAsia" w:hAnsiTheme="minorEastAsia" w:eastAsiaTheme="minorEastAsia"/>
          <w:szCs w:val="24"/>
        </w:rPr>
        <w:t>分类样本、</w:t>
      </w:r>
      <w:r>
        <w:rPr>
          <w:rFonts w:asciiTheme="minorEastAsia" w:hAnsiTheme="minorEastAsia" w:eastAsiaTheme="minorEastAsia"/>
          <w:szCs w:val="24"/>
        </w:rPr>
        <w:t>分类标签等</w:t>
      </w:r>
      <w:r>
        <w:rPr>
          <w:rFonts w:hint="eastAsia" w:asciiTheme="minorEastAsia" w:hAnsiTheme="minorEastAsia" w:eastAsiaTheme="minorEastAsia"/>
          <w:szCs w:val="24"/>
        </w:rPr>
        <w:t>信息</w:t>
      </w:r>
      <w:r>
        <w:rPr>
          <w:rFonts w:asciiTheme="minorEastAsia" w:hAnsiTheme="minorEastAsia" w:eastAsiaTheme="minorEastAsia"/>
          <w:szCs w:val="24"/>
        </w:rPr>
        <w:t>；</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71" w:name="_Toc69491519"/>
      <w:r>
        <w:rPr>
          <w:rFonts w:hint="eastAsia" w:asciiTheme="minorEastAsia" w:hAnsiTheme="minorEastAsia" w:eastAsiaTheme="minorEastAsia"/>
        </w:rPr>
        <w:t>★标注类型</w:t>
      </w:r>
      <w:r>
        <w:rPr>
          <w:rFonts w:asciiTheme="minorEastAsia" w:hAnsiTheme="minorEastAsia" w:eastAsiaTheme="minorEastAsia"/>
        </w:rPr>
        <w:t>及</w:t>
      </w:r>
      <w:r>
        <w:rPr>
          <w:rFonts w:hint="eastAsia" w:asciiTheme="minorEastAsia" w:hAnsiTheme="minorEastAsia" w:eastAsiaTheme="minorEastAsia"/>
        </w:rPr>
        <w:t>效率要求</w:t>
      </w:r>
      <w:bookmarkEnd w:id="71"/>
    </w:p>
    <w:p>
      <w:pPr>
        <w:pStyle w:val="144"/>
        <w:ind w:firstLine="420" w:firstLineChars="0"/>
        <w:jc w:val="left"/>
        <w:rPr>
          <w:rFonts w:asciiTheme="minorEastAsia" w:hAnsiTheme="minorEastAsia" w:eastAsiaTheme="minorEastAsia"/>
          <w:szCs w:val="24"/>
        </w:rPr>
      </w:pPr>
      <w:r>
        <w:rPr>
          <w:rFonts w:asciiTheme="minorEastAsia" w:hAnsiTheme="minorEastAsia" w:eastAsiaTheme="minorEastAsia"/>
          <w:szCs w:val="24"/>
        </w:rPr>
        <w:t>1、图片分类标注：至少2000</w:t>
      </w:r>
      <w:r>
        <w:rPr>
          <w:rFonts w:hint="eastAsia" w:asciiTheme="minorEastAsia" w:hAnsiTheme="minorEastAsia" w:eastAsiaTheme="minorEastAsia"/>
          <w:szCs w:val="24"/>
        </w:rPr>
        <w:t>张</w:t>
      </w:r>
      <w:r>
        <w:rPr>
          <w:rFonts w:asciiTheme="minorEastAsia" w:hAnsiTheme="minorEastAsia" w:eastAsiaTheme="minorEastAsia"/>
          <w:szCs w:val="24"/>
        </w:rPr>
        <w:t>/</w:t>
      </w:r>
      <w:r>
        <w:rPr>
          <w:rFonts w:hint="eastAsia" w:asciiTheme="minorEastAsia" w:hAnsiTheme="minorEastAsia" w:eastAsiaTheme="minorEastAsia"/>
          <w:szCs w:val="24"/>
        </w:rPr>
        <w:t>人天</w:t>
      </w:r>
    </w:p>
    <w:p>
      <w:pPr>
        <w:pStyle w:val="144"/>
        <w:ind w:firstLine="420" w:firstLineChars="0"/>
        <w:jc w:val="left"/>
        <w:rPr>
          <w:rFonts w:asciiTheme="minorEastAsia" w:hAnsiTheme="minorEastAsia" w:eastAsiaTheme="minorEastAsia"/>
          <w:szCs w:val="24"/>
        </w:rPr>
      </w:pPr>
      <w:r>
        <w:rPr>
          <w:rFonts w:asciiTheme="minorEastAsia" w:hAnsiTheme="minorEastAsia" w:eastAsiaTheme="minorEastAsia"/>
          <w:szCs w:val="24"/>
        </w:rPr>
        <w:t>2</w:t>
      </w:r>
      <w:r>
        <w:rPr>
          <w:rFonts w:hint="eastAsia" w:asciiTheme="minorEastAsia" w:hAnsiTheme="minorEastAsia" w:eastAsiaTheme="minorEastAsia"/>
          <w:szCs w:val="24"/>
        </w:rPr>
        <w:t>、图像分割标注：至少</w:t>
      </w:r>
      <w:r>
        <w:rPr>
          <w:rFonts w:asciiTheme="minorEastAsia" w:hAnsiTheme="minorEastAsia" w:eastAsiaTheme="minorEastAsia"/>
          <w:szCs w:val="24"/>
        </w:rPr>
        <w:t>50</w:t>
      </w:r>
      <w:r>
        <w:rPr>
          <w:rFonts w:hint="eastAsia" w:asciiTheme="minorEastAsia" w:hAnsiTheme="minorEastAsia" w:eastAsiaTheme="minorEastAsia"/>
          <w:szCs w:val="24"/>
        </w:rPr>
        <w:t>张</w:t>
      </w:r>
      <w:r>
        <w:rPr>
          <w:rFonts w:asciiTheme="minorEastAsia" w:hAnsiTheme="minorEastAsia" w:eastAsiaTheme="minorEastAsia"/>
          <w:szCs w:val="24"/>
        </w:rPr>
        <w:t>/</w:t>
      </w:r>
      <w:r>
        <w:rPr>
          <w:rFonts w:hint="eastAsia" w:asciiTheme="minorEastAsia" w:hAnsiTheme="minorEastAsia" w:eastAsiaTheme="minorEastAsia"/>
          <w:szCs w:val="24"/>
        </w:rPr>
        <w:t>人天</w:t>
      </w:r>
    </w:p>
    <w:p>
      <w:pPr>
        <w:pStyle w:val="144"/>
        <w:ind w:firstLine="420" w:firstLineChars="0"/>
        <w:jc w:val="left"/>
        <w:rPr>
          <w:rFonts w:asciiTheme="minorEastAsia" w:hAnsiTheme="minorEastAsia" w:eastAsiaTheme="minorEastAsia"/>
          <w:szCs w:val="24"/>
        </w:rPr>
      </w:pPr>
      <w:r>
        <w:rPr>
          <w:rFonts w:asciiTheme="minorEastAsia" w:hAnsiTheme="minorEastAsia" w:eastAsiaTheme="minorEastAsia"/>
          <w:szCs w:val="24"/>
        </w:rPr>
        <w:t>3、目标框标注：至少1000</w:t>
      </w:r>
      <w:r>
        <w:rPr>
          <w:rFonts w:hint="eastAsia" w:asciiTheme="minorEastAsia" w:hAnsiTheme="minorEastAsia" w:eastAsiaTheme="minorEastAsia"/>
          <w:szCs w:val="24"/>
        </w:rPr>
        <w:t>张</w:t>
      </w:r>
      <w:r>
        <w:rPr>
          <w:rFonts w:asciiTheme="minorEastAsia" w:hAnsiTheme="minorEastAsia" w:eastAsiaTheme="minorEastAsia"/>
          <w:szCs w:val="24"/>
        </w:rPr>
        <w:t>/人天</w:t>
      </w:r>
    </w:p>
    <w:p>
      <w:pPr>
        <w:pStyle w:val="4"/>
        <w:numPr>
          <w:ilvl w:val="0"/>
          <w:numId w:val="0"/>
        </w:numPr>
        <w:ind w:left="420"/>
        <w:rPr>
          <w:rFonts w:asciiTheme="minorEastAsia" w:hAnsiTheme="minorEastAsia" w:eastAsiaTheme="minorEastAsia"/>
          <w:sz w:val="24"/>
          <w:szCs w:val="24"/>
        </w:rPr>
      </w:pPr>
      <w:r>
        <w:rPr>
          <w:rFonts w:asciiTheme="minorEastAsia" w:hAnsiTheme="minorEastAsia" w:eastAsiaTheme="minorEastAsia"/>
          <w:sz w:val="24"/>
          <w:szCs w:val="24"/>
        </w:rPr>
        <w:t>4</w:t>
      </w:r>
      <w:r>
        <w:rPr>
          <w:rFonts w:hint="eastAsia" w:asciiTheme="minorEastAsia" w:hAnsiTheme="minorEastAsia" w:eastAsiaTheme="minorEastAsia"/>
          <w:sz w:val="24"/>
          <w:szCs w:val="24"/>
        </w:rPr>
        <w:t>、关键点标注：至少</w:t>
      </w:r>
      <w:r>
        <w:rPr>
          <w:rFonts w:asciiTheme="minorEastAsia" w:hAnsiTheme="minorEastAsia" w:eastAsiaTheme="minorEastAsia"/>
          <w:sz w:val="24"/>
          <w:szCs w:val="24"/>
        </w:rPr>
        <w:t>150</w:t>
      </w:r>
      <w:r>
        <w:rPr>
          <w:rFonts w:hint="eastAsia" w:asciiTheme="minorEastAsia" w:hAnsiTheme="minorEastAsia" w:eastAsiaTheme="minorEastAsia"/>
          <w:sz w:val="24"/>
          <w:szCs w:val="24"/>
        </w:rPr>
        <w:t>张</w:t>
      </w:r>
      <w:r>
        <w:rPr>
          <w:rFonts w:asciiTheme="minorEastAsia" w:hAnsiTheme="minorEastAsia" w:eastAsiaTheme="minorEastAsia"/>
          <w:sz w:val="24"/>
          <w:szCs w:val="24"/>
        </w:rPr>
        <w:t>/</w:t>
      </w:r>
      <w:r>
        <w:rPr>
          <w:rFonts w:hint="eastAsia" w:asciiTheme="minorEastAsia" w:hAnsiTheme="minorEastAsia" w:eastAsiaTheme="minorEastAsia"/>
          <w:sz w:val="24"/>
          <w:szCs w:val="24"/>
        </w:rPr>
        <w:t>人天</w:t>
      </w:r>
    </w:p>
    <w:p>
      <w:pPr>
        <w:pStyle w:val="4"/>
        <w:numPr>
          <w:ilvl w:val="0"/>
          <w:numId w:val="0"/>
        </w:numPr>
        <w:ind w:left="420"/>
        <w:rPr>
          <w:rFonts w:asciiTheme="minorEastAsia" w:hAnsiTheme="minorEastAsia" w:eastAsiaTheme="minorEastAsia"/>
          <w:sz w:val="24"/>
          <w:szCs w:val="24"/>
        </w:rPr>
      </w:pPr>
      <w:r>
        <w:rPr>
          <w:rFonts w:asciiTheme="minorEastAsia" w:hAnsiTheme="minorEastAsia" w:eastAsiaTheme="minorEastAsia"/>
          <w:sz w:val="24"/>
          <w:szCs w:val="24"/>
        </w:rPr>
        <w:t>5、音频检测及分类</w:t>
      </w:r>
      <w:r>
        <w:rPr>
          <w:rFonts w:hint="eastAsia" w:asciiTheme="minorEastAsia" w:hAnsiTheme="minorEastAsia" w:eastAsiaTheme="minorEastAsia"/>
          <w:sz w:val="24"/>
          <w:szCs w:val="24"/>
        </w:rPr>
        <w:t>标注：至少</w:t>
      </w:r>
      <w:r>
        <w:rPr>
          <w:rFonts w:asciiTheme="minorEastAsia" w:hAnsiTheme="minorEastAsia" w:eastAsiaTheme="minorEastAsia"/>
          <w:sz w:val="24"/>
          <w:szCs w:val="24"/>
        </w:rPr>
        <w:t>200</w:t>
      </w:r>
      <w:r>
        <w:rPr>
          <w:rFonts w:hint="eastAsia" w:asciiTheme="minorEastAsia" w:hAnsiTheme="minorEastAsia" w:eastAsiaTheme="minorEastAsia"/>
          <w:sz w:val="24"/>
          <w:szCs w:val="24"/>
        </w:rPr>
        <w:t>条</w:t>
      </w:r>
      <w:r>
        <w:rPr>
          <w:rFonts w:asciiTheme="minorEastAsia" w:hAnsiTheme="minorEastAsia" w:eastAsiaTheme="minorEastAsia"/>
          <w:sz w:val="24"/>
          <w:szCs w:val="24"/>
        </w:rPr>
        <w:t>/人天</w:t>
      </w:r>
    </w:p>
    <w:p>
      <w:pPr>
        <w:pStyle w:val="4"/>
        <w:numPr>
          <w:ilvl w:val="0"/>
          <w:numId w:val="0"/>
        </w:numPr>
        <w:ind w:left="420"/>
        <w:rPr>
          <w:rFonts w:asciiTheme="minorEastAsia" w:hAnsiTheme="minorEastAsia" w:eastAsiaTheme="minorEastAsia"/>
          <w:sz w:val="24"/>
          <w:szCs w:val="24"/>
        </w:rPr>
      </w:pPr>
      <w:r>
        <w:rPr>
          <w:rFonts w:asciiTheme="minorEastAsia" w:hAnsiTheme="minorEastAsia" w:eastAsiaTheme="minorEastAsia"/>
          <w:sz w:val="24"/>
          <w:szCs w:val="24"/>
        </w:rPr>
        <w:t>6、视频检测及分类</w:t>
      </w:r>
      <w:r>
        <w:rPr>
          <w:rFonts w:hint="eastAsia" w:asciiTheme="minorEastAsia" w:hAnsiTheme="minorEastAsia" w:eastAsiaTheme="minorEastAsia"/>
          <w:sz w:val="24"/>
          <w:szCs w:val="24"/>
        </w:rPr>
        <w:t>标注</w:t>
      </w:r>
      <w:r>
        <w:rPr>
          <w:rFonts w:asciiTheme="minorEastAsia" w:hAnsiTheme="minorEastAsia" w:eastAsiaTheme="minorEastAsia"/>
          <w:sz w:val="24"/>
          <w:szCs w:val="24"/>
        </w:rPr>
        <w:t>：</w:t>
      </w:r>
      <w:r>
        <w:rPr>
          <w:rFonts w:hint="eastAsia" w:asciiTheme="minorEastAsia" w:hAnsiTheme="minorEastAsia" w:eastAsiaTheme="minorEastAsia"/>
          <w:sz w:val="24"/>
          <w:szCs w:val="24"/>
        </w:rPr>
        <w:t>至少</w:t>
      </w:r>
      <w:r>
        <w:rPr>
          <w:rFonts w:asciiTheme="minorEastAsia" w:hAnsiTheme="minorEastAsia" w:eastAsiaTheme="minorEastAsia"/>
          <w:sz w:val="24"/>
          <w:szCs w:val="24"/>
        </w:rPr>
        <w:t>250</w:t>
      </w:r>
      <w:r>
        <w:rPr>
          <w:rFonts w:hint="eastAsia" w:asciiTheme="minorEastAsia" w:hAnsiTheme="minorEastAsia" w:eastAsiaTheme="minorEastAsia"/>
          <w:sz w:val="24"/>
          <w:szCs w:val="24"/>
        </w:rPr>
        <w:t>条</w:t>
      </w:r>
      <w:r>
        <w:rPr>
          <w:rFonts w:asciiTheme="minorEastAsia" w:hAnsiTheme="minorEastAsia" w:eastAsiaTheme="minorEastAsia"/>
          <w:sz w:val="24"/>
          <w:szCs w:val="24"/>
        </w:rPr>
        <w:t>/人天</w:t>
      </w:r>
    </w:p>
    <w:p>
      <w:pPr>
        <w:pStyle w:val="4"/>
        <w:numPr>
          <w:ilvl w:val="0"/>
          <w:numId w:val="0"/>
        </w:numPr>
        <w:ind w:left="420"/>
        <w:rPr>
          <w:rFonts w:asciiTheme="minorEastAsia" w:hAnsiTheme="minorEastAsia" w:eastAsiaTheme="minorEastAsia"/>
          <w:sz w:val="24"/>
          <w:szCs w:val="24"/>
        </w:rPr>
      </w:pPr>
      <w:r>
        <w:rPr>
          <w:rFonts w:asciiTheme="minorEastAsia" w:hAnsiTheme="minorEastAsia" w:eastAsiaTheme="minorEastAsia"/>
          <w:sz w:val="24"/>
          <w:szCs w:val="24"/>
        </w:rPr>
        <w:t>7、文本</w:t>
      </w:r>
      <w:r>
        <w:rPr>
          <w:rFonts w:hint="eastAsia" w:asciiTheme="minorEastAsia" w:hAnsiTheme="minorEastAsia" w:eastAsiaTheme="minorEastAsia"/>
          <w:sz w:val="24"/>
          <w:szCs w:val="24"/>
        </w:rPr>
        <w:t>标注</w:t>
      </w:r>
      <w:r>
        <w:rPr>
          <w:rFonts w:asciiTheme="minorEastAsia" w:hAnsiTheme="minorEastAsia" w:eastAsiaTheme="minorEastAsia"/>
          <w:sz w:val="24"/>
          <w:szCs w:val="24"/>
        </w:rPr>
        <w:t>：</w:t>
      </w:r>
      <w:r>
        <w:rPr>
          <w:rFonts w:hint="eastAsia" w:asciiTheme="minorEastAsia" w:hAnsiTheme="minorEastAsia" w:eastAsiaTheme="minorEastAsia"/>
          <w:sz w:val="24"/>
          <w:szCs w:val="24"/>
        </w:rPr>
        <w:t>至少</w:t>
      </w:r>
      <w:r>
        <w:rPr>
          <w:rFonts w:asciiTheme="minorEastAsia" w:hAnsiTheme="minorEastAsia" w:eastAsiaTheme="minorEastAsia"/>
          <w:sz w:val="24"/>
          <w:szCs w:val="24"/>
        </w:rPr>
        <w:t>250段（100字）/人天</w:t>
      </w:r>
    </w:p>
    <w:p>
      <w:pPr>
        <w:pStyle w:val="4"/>
        <w:numPr>
          <w:ilvl w:val="0"/>
          <w:numId w:val="0"/>
        </w:numPr>
        <w:ind w:left="420" w:firstLine="361" w:firstLineChars="150"/>
        <w:rPr>
          <w:rFonts w:asciiTheme="minorEastAsia" w:hAnsiTheme="minorEastAsia" w:eastAsiaTheme="minorEastAsia"/>
          <w:b/>
          <w:sz w:val="24"/>
          <w:szCs w:val="24"/>
        </w:rPr>
      </w:pPr>
      <w:r>
        <w:rPr>
          <w:rFonts w:asciiTheme="minorEastAsia" w:hAnsiTheme="minorEastAsia" w:eastAsiaTheme="minorEastAsia"/>
          <w:b/>
          <w:sz w:val="24"/>
          <w:szCs w:val="24"/>
        </w:rPr>
        <w:t>实际</w:t>
      </w:r>
      <w:r>
        <w:rPr>
          <w:rFonts w:hint="eastAsia" w:asciiTheme="minorEastAsia" w:hAnsiTheme="minorEastAsia" w:eastAsiaTheme="minorEastAsia"/>
          <w:b/>
          <w:sz w:val="24"/>
          <w:szCs w:val="24"/>
        </w:rPr>
        <w:t>项目实施过程中，若</w:t>
      </w:r>
      <w:r>
        <w:rPr>
          <w:rFonts w:asciiTheme="minorEastAsia" w:hAnsiTheme="minorEastAsia" w:eastAsiaTheme="minorEastAsia"/>
          <w:b/>
          <w:sz w:val="24"/>
          <w:szCs w:val="24"/>
        </w:rPr>
        <w:t>有</w:t>
      </w:r>
      <w:r>
        <w:rPr>
          <w:rFonts w:hint="eastAsia" w:asciiTheme="minorEastAsia" w:hAnsiTheme="minorEastAsia" w:eastAsiaTheme="minorEastAsia"/>
          <w:b/>
          <w:sz w:val="24"/>
          <w:szCs w:val="24"/>
        </w:rPr>
        <w:t>除上述</w:t>
      </w:r>
      <w:r>
        <w:rPr>
          <w:rFonts w:asciiTheme="minorEastAsia" w:hAnsiTheme="minorEastAsia" w:eastAsiaTheme="minorEastAsia"/>
          <w:b/>
          <w:sz w:val="24"/>
          <w:szCs w:val="24"/>
        </w:rPr>
        <w:t>常用</w:t>
      </w:r>
      <w:r>
        <w:rPr>
          <w:rFonts w:hint="eastAsia" w:asciiTheme="minorEastAsia" w:hAnsiTheme="minorEastAsia" w:eastAsiaTheme="minorEastAsia"/>
          <w:b/>
          <w:sz w:val="24"/>
          <w:szCs w:val="24"/>
        </w:rPr>
        <w:t>标注类型范围之外</w:t>
      </w:r>
      <w:r>
        <w:rPr>
          <w:rFonts w:asciiTheme="minorEastAsia" w:hAnsiTheme="minorEastAsia" w:eastAsiaTheme="minorEastAsia"/>
          <w:b/>
          <w:sz w:val="24"/>
          <w:szCs w:val="24"/>
        </w:rPr>
        <w:t>的</w:t>
      </w:r>
      <w:r>
        <w:rPr>
          <w:rFonts w:hint="eastAsia" w:asciiTheme="minorEastAsia" w:hAnsiTheme="minorEastAsia" w:eastAsiaTheme="minorEastAsia"/>
          <w:b/>
          <w:sz w:val="24"/>
          <w:szCs w:val="24"/>
        </w:rPr>
        <w:t>其他</w:t>
      </w:r>
      <w:r>
        <w:rPr>
          <w:rFonts w:asciiTheme="minorEastAsia" w:hAnsiTheme="minorEastAsia" w:eastAsiaTheme="minorEastAsia"/>
          <w:b/>
          <w:sz w:val="24"/>
          <w:szCs w:val="24"/>
        </w:rPr>
        <w:t>标注类型</w:t>
      </w:r>
      <w:r>
        <w:rPr>
          <w:rFonts w:hint="eastAsia" w:asciiTheme="minorEastAsia" w:hAnsiTheme="minorEastAsia" w:eastAsiaTheme="minorEastAsia"/>
          <w:b/>
          <w:sz w:val="24"/>
          <w:szCs w:val="24"/>
        </w:rPr>
        <w:t>的</w:t>
      </w:r>
      <w:r>
        <w:rPr>
          <w:rFonts w:asciiTheme="minorEastAsia" w:hAnsiTheme="minorEastAsia" w:eastAsiaTheme="minorEastAsia"/>
          <w:b/>
          <w:sz w:val="24"/>
          <w:szCs w:val="24"/>
        </w:rPr>
        <w:t>相关的标注工作，</w:t>
      </w:r>
      <w:r>
        <w:rPr>
          <w:rFonts w:hint="eastAsia" w:asciiTheme="minorEastAsia" w:hAnsiTheme="minorEastAsia" w:eastAsiaTheme="minorEastAsia"/>
          <w:b/>
          <w:sz w:val="24"/>
          <w:szCs w:val="24"/>
        </w:rPr>
        <w:t>以采购人实际评估的标注效率为准。</w:t>
      </w:r>
    </w:p>
    <w:p>
      <w:pPr>
        <w:pStyle w:val="3"/>
        <w:tabs>
          <w:tab w:val="left" w:pos="432"/>
          <w:tab w:val="clear" w:pos="859"/>
        </w:tabs>
        <w:spacing w:before="240" w:after="240" w:line="360" w:lineRule="auto"/>
        <w:ind w:left="718"/>
        <w:jc w:val="both"/>
        <w:rPr>
          <w:rFonts w:asciiTheme="minorEastAsia" w:hAnsiTheme="minorEastAsia" w:eastAsiaTheme="minorEastAsia"/>
        </w:rPr>
      </w:pPr>
      <w:bookmarkStart w:id="72" w:name="_Toc69491520"/>
      <w:r>
        <w:rPr>
          <w:rFonts w:hint="eastAsia" w:asciiTheme="minorEastAsia" w:hAnsiTheme="minorEastAsia" w:eastAsiaTheme="minorEastAsia"/>
        </w:rPr>
        <w:t>★标注交付</w:t>
      </w:r>
      <w:r>
        <w:rPr>
          <w:rFonts w:asciiTheme="minorEastAsia" w:hAnsiTheme="minorEastAsia" w:eastAsiaTheme="minorEastAsia"/>
        </w:rPr>
        <w:t>及</w:t>
      </w:r>
      <w:r>
        <w:rPr>
          <w:rFonts w:hint="eastAsia" w:asciiTheme="minorEastAsia" w:hAnsiTheme="minorEastAsia" w:eastAsiaTheme="minorEastAsia"/>
        </w:rPr>
        <w:t>验收要求</w:t>
      </w:r>
      <w:bookmarkEnd w:id="72"/>
    </w:p>
    <w:p>
      <w:pPr>
        <w:pStyle w:val="4"/>
        <w:numPr>
          <w:ilvl w:val="0"/>
          <w:numId w:val="0"/>
        </w:numPr>
        <w:tabs>
          <w:tab w:val="clear" w:pos="360"/>
        </w:tabs>
        <w:ind w:firstLine="360" w:firstLineChars="150"/>
        <w:rPr>
          <w:sz w:val="24"/>
          <w:szCs w:val="24"/>
        </w:rPr>
      </w:pPr>
      <w:r>
        <w:rPr>
          <w:rFonts w:hint="eastAsia"/>
          <w:sz w:val="24"/>
          <w:szCs w:val="24"/>
        </w:rPr>
        <w:t>应答人对采购人下发</w:t>
      </w:r>
      <w:r>
        <w:rPr>
          <w:sz w:val="24"/>
          <w:szCs w:val="24"/>
        </w:rPr>
        <w:t>的</w:t>
      </w:r>
      <w:r>
        <w:rPr>
          <w:b/>
          <w:sz w:val="24"/>
          <w:szCs w:val="24"/>
        </w:rPr>
        <w:t>《</w:t>
      </w:r>
      <w:r>
        <w:rPr>
          <w:rFonts w:hint="eastAsia" w:asciiTheme="minorEastAsia" w:hAnsiTheme="minorEastAsia"/>
          <w:b/>
          <w:sz w:val="24"/>
          <w:szCs w:val="24"/>
        </w:rPr>
        <w:t>技术支撑服务工作需求通知单</w:t>
      </w:r>
      <w:r>
        <w:rPr>
          <w:b/>
          <w:sz w:val="24"/>
          <w:szCs w:val="24"/>
        </w:rPr>
        <w:t>》</w:t>
      </w:r>
      <w:r>
        <w:rPr>
          <w:rFonts w:hint="eastAsia"/>
          <w:sz w:val="24"/>
          <w:szCs w:val="24"/>
        </w:rPr>
        <w:t>进行</w:t>
      </w:r>
      <w:r>
        <w:rPr>
          <w:sz w:val="24"/>
          <w:szCs w:val="24"/>
        </w:rPr>
        <w:t>确认</w:t>
      </w:r>
      <w:r>
        <w:rPr>
          <w:rFonts w:hint="eastAsia"/>
          <w:sz w:val="24"/>
          <w:szCs w:val="24"/>
        </w:rPr>
        <w:t>并按照通知</w:t>
      </w:r>
      <w:r>
        <w:rPr>
          <w:sz w:val="24"/>
          <w:szCs w:val="24"/>
        </w:rPr>
        <w:t>单</w:t>
      </w:r>
      <w:r>
        <w:rPr>
          <w:rFonts w:hint="eastAsia"/>
          <w:sz w:val="24"/>
          <w:szCs w:val="24"/>
        </w:rPr>
        <w:t>的要求安排标注</w:t>
      </w:r>
      <w:r>
        <w:rPr>
          <w:sz w:val="24"/>
          <w:szCs w:val="24"/>
        </w:rPr>
        <w:t>人员</w:t>
      </w:r>
      <w:r>
        <w:rPr>
          <w:rFonts w:hint="eastAsia"/>
          <w:sz w:val="24"/>
          <w:szCs w:val="24"/>
        </w:rPr>
        <w:t>开展数据</w:t>
      </w:r>
      <w:r>
        <w:rPr>
          <w:sz w:val="24"/>
          <w:szCs w:val="24"/>
        </w:rPr>
        <w:t>标注的相关工作，</w:t>
      </w:r>
      <w:r>
        <w:rPr>
          <w:rFonts w:hint="eastAsia"/>
          <w:sz w:val="24"/>
          <w:szCs w:val="24"/>
        </w:rPr>
        <w:t>需求通知单</w:t>
      </w:r>
      <w:r>
        <w:rPr>
          <w:sz w:val="24"/>
          <w:szCs w:val="24"/>
        </w:rPr>
        <w:t>内容</w:t>
      </w:r>
      <w:r>
        <w:rPr>
          <w:rFonts w:hint="eastAsia"/>
          <w:sz w:val="24"/>
          <w:szCs w:val="24"/>
        </w:rPr>
        <w:t>包括：</w:t>
      </w:r>
    </w:p>
    <w:p>
      <w:pPr>
        <w:pStyle w:val="4"/>
        <w:numPr>
          <w:ilvl w:val="0"/>
          <w:numId w:val="0"/>
        </w:numPr>
        <w:tabs>
          <w:tab w:val="clear" w:pos="360"/>
        </w:tabs>
        <w:ind w:left="100" w:leftChars="50" w:firstLine="240" w:firstLineChars="100"/>
        <w:rPr>
          <w:sz w:val="24"/>
          <w:szCs w:val="24"/>
        </w:rPr>
      </w:pPr>
      <w:r>
        <w:rPr>
          <w:sz w:val="24"/>
          <w:szCs w:val="24"/>
        </w:rPr>
        <w:t>1、需求内容</w:t>
      </w:r>
    </w:p>
    <w:p>
      <w:pPr>
        <w:pStyle w:val="4"/>
        <w:numPr>
          <w:ilvl w:val="0"/>
          <w:numId w:val="0"/>
        </w:numPr>
        <w:tabs>
          <w:tab w:val="clear" w:pos="360"/>
        </w:tabs>
        <w:ind w:left="360"/>
        <w:rPr>
          <w:sz w:val="24"/>
          <w:szCs w:val="24"/>
        </w:rPr>
      </w:pPr>
      <w:r>
        <w:rPr>
          <w:sz w:val="24"/>
          <w:szCs w:val="24"/>
        </w:rPr>
        <w:t>2、人员数量</w:t>
      </w:r>
    </w:p>
    <w:p>
      <w:pPr>
        <w:pStyle w:val="4"/>
        <w:numPr>
          <w:ilvl w:val="0"/>
          <w:numId w:val="31"/>
        </w:numPr>
        <w:tabs>
          <w:tab w:val="clear" w:pos="360"/>
        </w:tabs>
        <w:rPr>
          <w:sz w:val="24"/>
          <w:szCs w:val="24"/>
        </w:rPr>
      </w:pPr>
      <w:r>
        <w:rPr>
          <w:rFonts w:hint="eastAsia"/>
          <w:sz w:val="24"/>
          <w:szCs w:val="24"/>
        </w:rPr>
        <w:t>开始</w:t>
      </w:r>
      <w:r>
        <w:rPr>
          <w:sz w:val="24"/>
          <w:szCs w:val="24"/>
        </w:rPr>
        <w:t>时间</w:t>
      </w:r>
    </w:p>
    <w:p>
      <w:pPr>
        <w:pStyle w:val="4"/>
        <w:numPr>
          <w:ilvl w:val="0"/>
          <w:numId w:val="31"/>
        </w:numPr>
        <w:tabs>
          <w:tab w:val="clear" w:pos="360"/>
        </w:tabs>
        <w:rPr>
          <w:sz w:val="24"/>
          <w:szCs w:val="24"/>
        </w:rPr>
      </w:pPr>
      <w:r>
        <w:rPr>
          <w:rFonts w:hint="eastAsia"/>
          <w:sz w:val="24"/>
          <w:szCs w:val="24"/>
        </w:rPr>
        <w:t>结束</w:t>
      </w:r>
      <w:r>
        <w:rPr>
          <w:sz w:val="24"/>
          <w:szCs w:val="24"/>
        </w:rPr>
        <w:t>时间</w:t>
      </w:r>
    </w:p>
    <w:p>
      <w:pPr>
        <w:pStyle w:val="4"/>
        <w:numPr>
          <w:ilvl w:val="0"/>
          <w:numId w:val="31"/>
        </w:numPr>
        <w:tabs>
          <w:tab w:val="clear" w:pos="360"/>
        </w:tabs>
        <w:rPr>
          <w:sz w:val="24"/>
          <w:szCs w:val="24"/>
        </w:rPr>
      </w:pPr>
      <w:r>
        <w:rPr>
          <w:rFonts w:hint="eastAsia"/>
          <w:sz w:val="24"/>
          <w:szCs w:val="24"/>
        </w:rPr>
        <w:t>初核工作量（单位</w:t>
      </w:r>
      <w:r>
        <w:rPr>
          <w:sz w:val="24"/>
          <w:szCs w:val="24"/>
        </w:rPr>
        <w:t>: 人天</w:t>
      </w:r>
      <w:r>
        <w:rPr>
          <w:rFonts w:hint="eastAsia"/>
          <w:sz w:val="24"/>
          <w:szCs w:val="24"/>
        </w:rPr>
        <w:t>）</w:t>
      </w:r>
    </w:p>
    <w:p>
      <w:pPr>
        <w:pStyle w:val="4"/>
        <w:numPr>
          <w:ilvl w:val="0"/>
          <w:numId w:val="0"/>
        </w:numPr>
        <w:tabs>
          <w:tab w:val="clear" w:pos="360"/>
        </w:tabs>
        <w:ind w:left="100" w:leftChars="50" w:firstLine="360" w:firstLineChars="150"/>
        <w:rPr>
          <w:sz w:val="24"/>
          <w:szCs w:val="24"/>
        </w:rPr>
      </w:pPr>
      <w:r>
        <w:rPr>
          <w:rFonts w:hint="eastAsia"/>
          <w:sz w:val="24"/>
          <w:szCs w:val="24"/>
        </w:rPr>
        <w:t>应答人可按天或全量方式交付标注</w:t>
      </w:r>
      <w:r>
        <w:rPr>
          <w:sz w:val="24"/>
          <w:szCs w:val="24"/>
        </w:rPr>
        <w:t>数据</w:t>
      </w:r>
      <w:r>
        <w:rPr>
          <w:rFonts w:hint="eastAsia"/>
          <w:sz w:val="24"/>
          <w:szCs w:val="24"/>
        </w:rPr>
        <w:t>，</w:t>
      </w:r>
      <w:r>
        <w:rPr>
          <w:sz w:val="24"/>
          <w:szCs w:val="24"/>
        </w:rPr>
        <w:t>并</w:t>
      </w:r>
      <w:r>
        <w:rPr>
          <w:rFonts w:hint="eastAsia"/>
          <w:sz w:val="24"/>
          <w:szCs w:val="24"/>
        </w:rPr>
        <w:t>由采购人进行数据检查，若交付</w:t>
      </w:r>
      <w:r>
        <w:rPr>
          <w:sz w:val="24"/>
          <w:szCs w:val="24"/>
        </w:rPr>
        <w:t>的</w:t>
      </w:r>
      <w:r>
        <w:rPr>
          <w:rFonts w:hint="eastAsia"/>
          <w:sz w:val="24"/>
          <w:szCs w:val="24"/>
        </w:rPr>
        <w:t>标注</w:t>
      </w:r>
      <w:r>
        <w:rPr>
          <w:sz w:val="24"/>
          <w:szCs w:val="24"/>
        </w:rPr>
        <w:t>数据</w:t>
      </w:r>
      <w:r>
        <w:rPr>
          <w:rFonts w:hint="eastAsia"/>
          <w:sz w:val="24"/>
          <w:szCs w:val="24"/>
        </w:rPr>
        <w:t>的准确率未达到</w:t>
      </w:r>
      <w:r>
        <w:rPr>
          <w:sz w:val="24"/>
          <w:szCs w:val="24"/>
        </w:rPr>
        <w:t>95%，视为验收不通过</w:t>
      </w:r>
      <w:r>
        <w:rPr>
          <w:rFonts w:hint="eastAsia"/>
          <w:sz w:val="24"/>
          <w:szCs w:val="24"/>
        </w:rPr>
        <w:t>，并打回标注人员处进行重新标注（注</w:t>
      </w:r>
      <w:r>
        <w:rPr>
          <w:sz w:val="24"/>
          <w:szCs w:val="24"/>
        </w:rPr>
        <w:t>：重新标注</w:t>
      </w:r>
      <w:r>
        <w:rPr>
          <w:rFonts w:hint="eastAsia"/>
          <w:sz w:val="24"/>
          <w:szCs w:val="24"/>
        </w:rPr>
        <w:t>产生的</w:t>
      </w:r>
      <w:r>
        <w:rPr>
          <w:sz w:val="24"/>
          <w:szCs w:val="24"/>
        </w:rPr>
        <w:t>工作量</w:t>
      </w:r>
      <w:r>
        <w:rPr>
          <w:rFonts w:hint="eastAsia"/>
          <w:sz w:val="24"/>
          <w:szCs w:val="24"/>
        </w:rPr>
        <w:t>及</w:t>
      </w:r>
      <w:r>
        <w:rPr>
          <w:sz w:val="24"/>
          <w:szCs w:val="24"/>
        </w:rPr>
        <w:t>费用由</w:t>
      </w:r>
      <w:r>
        <w:rPr>
          <w:rFonts w:hint="eastAsia"/>
          <w:sz w:val="24"/>
          <w:szCs w:val="24"/>
        </w:rPr>
        <w:t>应答人自行承担）；</w:t>
      </w:r>
    </w:p>
    <w:p>
      <w:pPr>
        <w:pStyle w:val="4"/>
        <w:numPr>
          <w:ilvl w:val="0"/>
          <w:numId w:val="0"/>
        </w:numPr>
        <w:tabs>
          <w:tab w:val="clear" w:pos="360"/>
        </w:tabs>
        <w:ind w:left="100" w:leftChars="50" w:firstLine="360" w:firstLineChars="150"/>
        <w:rPr>
          <w:sz w:val="24"/>
          <w:szCs w:val="24"/>
        </w:rPr>
      </w:pPr>
      <w:r>
        <w:rPr>
          <w:rFonts w:hint="eastAsia"/>
          <w:sz w:val="24"/>
          <w:szCs w:val="24"/>
        </w:rPr>
        <w:t>应答人若</w:t>
      </w:r>
      <w:r>
        <w:rPr>
          <w:sz w:val="24"/>
          <w:szCs w:val="24"/>
        </w:rPr>
        <w:t>未能按照</w:t>
      </w:r>
      <w:r>
        <w:rPr>
          <w:rFonts w:hint="eastAsia"/>
          <w:sz w:val="24"/>
          <w:szCs w:val="24"/>
        </w:rPr>
        <w:t>需求</w:t>
      </w:r>
      <w:r>
        <w:rPr>
          <w:sz w:val="24"/>
          <w:szCs w:val="24"/>
        </w:rPr>
        <w:t>工单中交付</w:t>
      </w:r>
      <w:r>
        <w:rPr>
          <w:rFonts w:hint="eastAsia"/>
          <w:sz w:val="24"/>
          <w:szCs w:val="24"/>
        </w:rPr>
        <w:t>截止</w:t>
      </w:r>
      <w:r>
        <w:rPr>
          <w:sz w:val="24"/>
          <w:szCs w:val="24"/>
        </w:rPr>
        <w:t>时间</w:t>
      </w:r>
      <w:r>
        <w:rPr>
          <w:rFonts w:hint="eastAsia"/>
          <w:sz w:val="24"/>
          <w:szCs w:val="24"/>
        </w:rPr>
        <w:t>的</w:t>
      </w:r>
      <w:r>
        <w:rPr>
          <w:sz w:val="24"/>
          <w:szCs w:val="24"/>
        </w:rPr>
        <w:t>要求交付所有</w:t>
      </w:r>
      <w:r>
        <w:rPr>
          <w:rFonts w:hint="eastAsia"/>
          <w:sz w:val="24"/>
          <w:szCs w:val="24"/>
        </w:rPr>
        <w:t>标注的</w:t>
      </w:r>
      <w:r>
        <w:rPr>
          <w:sz w:val="24"/>
          <w:szCs w:val="24"/>
        </w:rPr>
        <w:t>数据，每延期一天扣除</w:t>
      </w:r>
      <w:r>
        <w:rPr>
          <w:rFonts w:hint="eastAsia"/>
          <w:sz w:val="24"/>
          <w:szCs w:val="24"/>
        </w:rPr>
        <w:t>该需求</w:t>
      </w:r>
      <w:r>
        <w:rPr>
          <w:sz w:val="24"/>
          <w:szCs w:val="24"/>
        </w:rPr>
        <w:t>工单</w:t>
      </w:r>
      <w:r>
        <w:rPr>
          <w:rFonts w:hint="eastAsia"/>
          <w:sz w:val="24"/>
          <w:szCs w:val="24"/>
        </w:rPr>
        <w:t>结算</w:t>
      </w:r>
      <w:r>
        <w:rPr>
          <w:sz w:val="24"/>
          <w:szCs w:val="24"/>
        </w:rPr>
        <w:t>金额的10%；</w:t>
      </w:r>
    </w:p>
    <w:p>
      <w:pPr>
        <w:pStyle w:val="4"/>
        <w:numPr>
          <w:ilvl w:val="0"/>
          <w:numId w:val="0"/>
        </w:numPr>
        <w:tabs>
          <w:tab w:val="clear" w:pos="360"/>
        </w:tabs>
        <w:ind w:left="100" w:leftChars="50" w:firstLine="360" w:firstLineChars="150"/>
        <w:rPr>
          <w:sz w:val="24"/>
          <w:szCs w:val="24"/>
        </w:rPr>
      </w:pPr>
    </w:p>
    <w:p>
      <w:pPr>
        <w:pStyle w:val="4"/>
        <w:numPr>
          <w:ilvl w:val="0"/>
          <w:numId w:val="0"/>
        </w:numPr>
        <w:tabs>
          <w:tab w:val="clear" w:pos="360"/>
        </w:tabs>
        <w:ind w:left="100" w:leftChars="50" w:firstLine="360" w:firstLineChars="150"/>
        <w:rPr>
          <w:sz w:val="24"/>
          <w:szCs w:val="24"/>
        </w:rPr>
      </w:pPr>
    </w:p>
    <w:p>
      <w:pPr>
        <w:pStyle w:val="4"/>
        <w:numPr>
          <w:ilvl w:val="0"/>
          <w:numId w:val="0"/>
        </w:numPr>
        <w:tabs>
          <w:tab w:val="clear" w:pos="360"/>
        </w:tabs>
        <w:ind w:left="100" w:leftChars="50" w:firstLine="360" w:firstLineChars="150"/>
        <w:rPr>
          <w:sz w:val="24"/>
          <w:szCs w:val="24"/>
        </w:rPr>
      </w:pPr>
    </w:p>
    <w:p>
      <w:pPr>
        <w:pStyle w:val="4"/>
        <w:numPr>
          <w:ilvl w:val="0"/>
          <w:numId w:val="0"/>
        </w:numPr>
        <w:tabs>
          <w:tab w:val="clear" w:pos="360"/>
        </w:tabs>
        <w:ind w:left="100" w:leftChars="50" w:firstLine="360" w:firstLineChars="150"/>
        <w:rPr>
          <w:sz w:val="24"/>
          <w:szCs w:val="24"/>
        </w:rPr>
      </w:pPr>
    </w:p>
    <w:p>
      <w:pPr>
        <w:pStyle w:val="113"/>
        <w:keepNext/>
        <w:keepLines/>
        <w:numPr>
          <w:ilvl w:val="0"/>
          <w:numId w:val="1"/>
        </w:numPr>
        <w:tabs>
          <w:tab w:val="left" w:pos="432"/>
          <w:tab w:val="clear" w:pos="573"/>
        </w:tabs>
        <w:ind w:left="432" w:hanging="432" w:firstLineChars="0"/>
        <w:sectPr>
          <w:pgSz w:w="11900" w:h="16840"/>
          <w:pgMar w:top="1135" w:right="1588" w:bottom="1264" w:left="1588" w:header="720" w:footer="414" w:gutter="0"/>
          <w:cols w:space="720" w:num="1"/>
          <w:docGrid w:type="lines" w:linePitch="312" w:charSpace="0"/>
        </w:sectPr>
      </w:pPr>
    </w:p>
    <w:p>
      <w:pPr>
        <w:pStyle w:val="113"/>
        <w:keepNext/>
        <w:keepLines/>
        <w:numPr>
          <w:ilvl w:val="0"/>
          <w:numId w:val="1"/>
        </w:numPr>
        <w:tabs>
          <w:tab w:val="left" w:pos="432"/>
          <w:tab w:val="clear" w:pos="573"/>
        </w:tabs>
        <w:ind w:left="432" w:hanging="432" w:firstLineChars="0"/>
        <w:rPr>
          <w:rFonts w:cs="Times New Roman" w:asciiTheme="minorEastAsia" w:hAnsiTheme="minorEastAsia" w:eastAsiaTheme="minorEastAsia"/>
          <w:b/>
        </w:rPr>
      </w:pPr>
      <w:bookmarkStart w:id="73" w:name="_Toc69491522"/>
      <w:bookmarkEnd w:id="73"/>
      <w:bookmarkStart w:id="74" w:name="_Toc69491521"/>
      <w:bookmarkEnd w:id="74"/>
      <w:bookmarkStart w:id="75" w:name="_Toc39487963"/>
      <w:bookmarkStart w:id="76" w:name="_Toc69491523"/>
      <w:r>
        <w:rPr>
          <w:rFonts w:hint="eastAsia" w:cs="Times New Roman" w:asciiTheme="minorEastAsia" w:hAnsiTheme="minorEastAsia" w:eastAsiaTheme="minorEastAsia"/>
          <w:b/>
        </w:rPr>
        <w:t>考核标准</w:t>
      </w:r>
      <w:bookmarkEnd w:id="75"/>
      <w:bookmarkEnd w:id="76"/>
    </w:p>
    <w:p>
      <w:pPr>
        <w:pStyle w:val="3"/>
        <w:tabs>
          <w:tab w:val="left" w:pos="432"/>
          <w:tab w:val="clear" w:pos="859"/>
        </w:tabs>
        <w:spacing w:before="240" w:after="240" w:line="360" w:lineRule="auto"/>
        <w:ind w:left="718"/>
        <w:jc w:val="both"/>
        <w:rPr>
          <w:rFonts w:asciiTheme="minorEastAsia" w:hAnsiTheme="minorEastAsia" w:eastAsiaTheme="minorEastAsia"/>
          <w:szCs w:val="28"/>
        </w:rPr>
      </w:pPr>
      <w:bookmarkStart w:id="77" w:name="_Toc69491524"/>
      <w:bookmarkStart w:id="78" w:name="_Toc39487964"/>
      <w:r>
        <w:rPr>
          <w:rFonts w:hint="eastAsia" w:asciiTheme="minorEastAsia" w:hAnsiTheme="minorEastAsia" w:eastAsiaTheme="minorEastAsia"/>
          <w:szCs w:val="28"/>
        </w:rPr>
        <w:t>考核管理</w:t>
      </w:r>
      <w:bookmarkEnd w:id="77"/>
      <w:bookmarkEnd w:id="78"/>
    </w:p>
    <w:p>
      <w:pPr>
        <w:spacing w:line="360" w:lineRule="auto"/>
        <w:rPr>
          <w:rFonts w:ascii="宋体" w:hAnsi="宋体"/>
          <w:sz w:val="24"/>
          <w:szCs w:val="24"/>
          <w:lang w:eastAsia="zh-CN"/>
        </w:rPr>
      </w:pPr>
      <w:r>
        <w:rPr>
          <w:rFonts w:hint="eastAsia" w:ascii="宋体" w:hAnsi="宋体"/>
          <w:sz w:val="24"/>
          <w:szCs w:val="24"/>
          <w:lang w:eastAsia="zh-CN"/>
        </w:rPr>
        <w:t>考核内容详见</w:t>
      </w:r>
      <w:r>
        <w:rPr>
          <w:rFonts w:ascii="宋体" w:hAnsi="宋体"/>
          <w:sz w:val="24"/>
          <w:szCs w:val="24"/>
          <w:lang w:eastAsia="zh-CN"/>
        </w:rPr>
        <w:t>下表,总分100分;</w:t>
      </w:r>
    </w:p>
    <w:tbl>
      <w:tblPr>
        <w:tblStyle w:val="58"/>
        <w:tblW w:w="8940" w:type="dxa"/>
        <w:tblInd w:w="0" w:type="dxa"/>
        <w:tblLayout w:type="fixed"/>
        <w:tblCellMar>
          <w:top w:w="0" w:type="dxa"/>
          <w:left w:w="108" w:type="dxa"/>
          <w:bottom w:w="0" w:type="dxa"/>
          <w:right w:w="108" w:type="dxa"/>
        </w:tblCellMar>
      </w:tblPr>
      <w:tblGrid>
        <w:gridCol w:w="1432"/>
        <w:gridCol w:w="3410"/>
        <w:gridCol w:w="4098"/>
      </w:tblGrid>
      <w:tr>
        <w:tblPrEx>
          <w:tblLayout w:type="fixed"/>
          <w:tblCellMar>
            <w:top w:w="0" w:type="dxa"/>
            <w:left w:w="108" w:type="dxa"/>
            <w:bottom w:w="0" w:type="dxa"/>
            <w:right w:w="108" w:type="dxa"/>
          </w:tblCellMar>
        </w:tblPrEx>
        <w:trPr>
          <w:trHeight w:val="720" w:hRule="atLeast"/>
        </w:trPr>
        <w:tc>
          <w:tcPr>
            <w:tcW w:w="1432" w:type="dxa"/>
            <w:tcBorders>
              <w:top w:val="single" w:color="auto" w:sz="4" w:space="0"/>
              <w:left w:val="single" w:color="auto" w:sz="4" w:space="0"/>
              <w:bottom w:val="single" w:color="auto" w:sz="4" w:space="0"/>
              <w:right w:val="single" w:color="auto" w:sz="4" w:space="0"/>
            </w:tcBorders>
            <w:shd w:val="clear" w:color="000000" w:fill="8DB4E2"/>
            <w:vAlign w:val="center"/>
          </w:tcPr>
          <w:p>
            <w:pPr>
              <w:spacing w:before="0" w:after="0"/>
              <w:jc w:val="center"/>
              <w:rPr>
                <w:rFonts w:cs="宋体" w:asciiTheme="minorEastAsia" w:hAnsiTheme="minorEastAsia" w:eastAsiaTheme="minorEastAsia"/>
                <w:b/>
                <w:bCs/>
                <w:sz w:val="24"/>
                <w:szCs w:val="24"/>
                <w:lang w:eastAsia="zh-CN"/>
              </w:rPr>
            </w:pPr>
            <w:r>
              <w:rPr>
                <w:rFonts w:hint="eastAsia" w:cs="宋体" w:asciiTheme="minorEastAsia" w:hAnsiTheme="minorEastAsia" w:eastAsiaTheme="minorEastAsia"/>
                <w:b/>
                <w:bCs/>
                <w:sz w:val="24"/>
                <w:szCs w:val="24"/>
                <w:lang w:eastAsia="zh-CN"/>
              </w:rPr>
              <w:t>考核点</w:t>
            </w:r>
          </w:p>
        </w:tc>
        <w:tc>
          <w:tcPr>
            <w:tcW w:w="3410" w:type="dxa"/>
            <w:tcBorders>
              <w:top w:val="single" w:color="auto" w:sz="4" w:space="0"/>
              <w:left w:val="nil"/>
              <w:bottom w:val="single" w:color="auto" w:sz="4" w:space="0"/>
              <w:right w:val="single" w:color="auto" w:sz="4" w:space="0"/>
            </w:tcBorders>
            <w:shd w:val="clear" w:color="000000" w:fill="8DB4E2"/>
            <w:vAlign w:val="center"/>
          </w:tcPr>
          <w:p>
            <w:pPr>
              <w:spacing w:before="0" w:after="0"/>
              <w:jc w:val="center"/>
              <w:rPr>
                <w:rFonts w:cs="宋体" w:asciiTheme="minorEastAsia" w:hAnsiTheme="minorEastAsia" w:eastAsiaTheme="minorEastAsia"/>
                <w:b/>
                <w:bCs/>
                <w:sz w:val="24"/>
                <w:szCs w:val="24"/>
                <w:lang w:eastAsia="zh-CN"/>
              </w:rPr>
            </w:pPr>
            <w:r>
              <w:rPr>
                <w:rFonts w:hint="eastAsia" w:cs="宋体" w:asciiTheme="minorEastAsia" w:hAnsiTheme="minorEastAsia" w:eastAsiaTheme="minorEastAsia"/>
                <w:b/>
                <w:bCs/>
                <w:sz w:val="24"/>
                <w:szCs w:val="24"/>
                <w:lang w:eastAsia="zh-CN"/>
              </w:rPr>
              <w:t>考核内容</w:t>
            </w:r>
          </w:p>
        </w:tc>
        <w:tc>
          <w:tcPr>
            <w:tcW w:w="4098" w:type="dxa"/>
            <w:tcBorders>
              <w:top w:val="single" w:color="auto" w:sz="4" w:space="0"/>
              <w:left w:val="nil"/>
              <w:bottom w:val="single" w:color="auto" w:sz="4" w:space="0"/>
              <w:right w:val="single" w:color="auto" w:sz="4" w:space="0"/>
            </w:tcBorders>
            <w:shd w:val="clear" w:color="000000" w:fill="8DB4E2"/>
            <w:vAlign w:val="center"/>
          </w:tcPr>
          <w:p>
            <w:pPr>
              <w:spacing w:before="0" w:after="0"/>
              <w:jc w:val="center"/>
              <w:rPr>
                <w:rFonts w:cs="宋体" w:asciiTheme="minorEastAsia" w:hAnsiTheme="minorEastAsia" w:eastAsiaTheme="minorEastAsia"/>
                <w:b/>
                <w:bCs/>
                <w:sz w:val="24"/>
                <w:szCs w:val="24"/>
                <w:lang w:eastAsia="zh-CN"/>
              </w:rPr>
            </w:pPr>
            <w:r>
              <w:rPr>
                <w:rFonts w:hint="eastAsia" w:cs="宋体" w:asciiTheme="minorEastAsia" w:hAnsiTheme="minorEastAsia" w:eastAsiaTheme="minorEastAsia"/>
                <w:b/>
                <w:bCs/>
                <w:sz w:val="24"/>
                <w:szCs w:val="24"/>
                <w:lang w:eastAsia="zh-CN"/>
              </w:rPr>
              <w:t>考核方法</w:t>
            </w:r>
          </w:p>
        </w:tc>
      </w:tr>
      <w:tr>
        <w:tblPrEx>
          <w:tblLayout w:type="fixed"/>
          <w:tblCellMar>
            <w:top w:w="0" w:type="dxa"/>
            <w:left w:w="108" w:type="dxa"/>
            <w:bottom w:w="0" w:type="dxa"/>
            <w:right w:w="108" w:type="dxa"/>
          </w:tblCellMar>
        </w:tblPrEx>
        <w:trPr>
          <w:trHeight w:val="2760" w:hRule="atLeast"/>
        </w:trPr>
        <w:tc>
          <w:tcPr>
            <w:tcW w:w="1432" w:type="dxa"/>
            <w:tcBorders>
              <w:top w:val="nil"/>
              <w:left w:val="single" w:color="auto" w:sz="4" w:space="0"/>
              <w:bottom w:val="single" w:color="auto" w:sz="4" w:space="0"/>
              <w:right w:val="single" w:color="auto" w:sz="4" w:space="0"/>
            </w:tcBorders>
            <w:shd w:val="clear" w:color="auto" w:fill="auto"/>
            <w:vAlign w:val="center"/>
          </w:tcPr>
          <w:p>
            <w:pPr>
              <w:spacing w:before="0" w:after="0"/>
              <w:jc w:val="center"/>
              <w:rPr>
                <w:rFonts w:cs="宋体" w:asciiTheme="minorEastAsia" w:hAnsiTheme="minorEastAsia" w:eastAsiaTheme="minorEastAsia"/>
                <w:b/>
                <w:bCs/>
                <w:sz w:val="21"/>
                <w:szCs w:val="21"/>
                <w:lang w:eastAsia="zh-CN"/>
              </w:rPr>
            </w:pPr>
            <w:r>
              <w:rPr>
                <w:rFonts w:hint="eastAsia" w:cs="宋体" w:asciiTheme="minorEastAsia" w:hAnsiTheme="minorEastAsia" w:eastAsiaTheme="minorEastAsia"/>
                <w:b/>
                <w:bCs/>
                <w:sz w:val="21"/>
                <w:szCs w:val="21"/>
                <w:lang w:eastAsia="zh-CN"/>
              </w:rPr>
              <w:t>工作质量</w:t>
            </w:r>
          </w:p>
        </w:tc>
        <w:tc>
          <w:tcPr>
            <w:tcW w:w="3410" w:type="dxa"/>
            <w:tcBorders>
              <w:top w:val="nil"/>
              <w:left w:val="nil"/>
              <w:bottom w:val="single" w:color="auto" w:sz="4" w:space="0"/>
              <w:right w:val="single" w:color="auto" w:sz="4" w:space="0"/>
            </w:tcBorders>
            <w:shd w:val="clear" w:color="auto" w:fill="auto"/>
            <w:vAlign w:val="center"/>
          </w:tcPr>
          <w:p>
            <w:pPr>
              <w:spacing w:before="0" w:after="0"/>
              <w:rPr>
                <w:rFonts w:cs="宋体" w:asciiTheme="minorEastAsia" w:hAnsiTheme="minorEastAsia" w:eastAsiaTheme="minorEastAsia"/>
                <w:sz w:val="21"/>
                <w:szCs w:val="21"/>
                <w:lang w:eastAsia="zh-CN"/>
              </w:rPr>
            </w:pPr>
            <w:r>
              <w:rPr>
                <w:rFonts w:cs="宋体" w:asciiTheme="minorEastAsia" w:hAnsiTheme="minorEastAsia" w:eastAsiaTheme="minorEastAsia"/>
                <w:sz w:val="21"/>
                <w:szCs w:val="21"/>
                <w:lang w:eastAsia="zh-CN"/>
              </w:rPr>
              <w:t>1、是否能够正确理解工作任务要求。</w:t>
            </w:r>
            <w:r>
              <w:rPr>
                <w:rFonts w:cs="宋体" w:asciiTheme="minorEastAsia" w:hAnsiTheme="minorEastAsia" w:eastAsiaTheme="minorEastAsia"/>
                <w:sz w:val="21"/>
                <w:szCs w:val="21"/>
                <w:lang w:eastAsia="zh-CN"/>
              </w:rPr>
              <w:br w:type="textWrapping"/>
            </w:r>
            <w:r>
              <w:rPr>
                <w:rFonts w:cs="宋体" w:asciiTheme="minorEastAsia" w:hAnsiTheme="minorEastAsia" w:eastAsiaTheme="minorEastAsia"/>
                <w:sz w:val="21"/>
                <w:szCs w:val="21"/>
                <w:lang w:eastAsia="zh-CN"/>
              </w:rPr>
              <w:t>2、是否能够按时保证质量完成工作任务。</w:t>
            </w:r>
          </w:p>
        </w:tc>
        <w:tc>
          <w:tcPr>
            <w:tcW w:w="4098" w:type="dxa"/>
            <w:tcBorders>
              <w:top w:val="nil"/>
              <w:left w:val="nil"/>
              <w:bottom w:val="single" w:color="auto" w:sz="4" w:space="0"/>
              <w:right w:val="single" w:color="auto" w:sz="4" w:space="0"/>
            </w:tcBorders>
            <w:shd w:val="clear" w:color="auto" w:fill="auto"/>
            <w:vAlign w:val="center"/>
          </w:tcPr>
          <w:p>
            <w:pPr>
              <w:spacing w:before="0" w:after="0"/>
              <w:rPr>
                <w:rFonts w:cs="宋体" w:asciiTheme="minorEastAsia" w:hAnsiTheme="minorEastAsia" w:eastAsiaTheme="minorEastAsia"/>
                <w:sz w:val="21"/>
                <w:szCs w:val="21"/>
                <w:lang w:eastAsia="zh-CN"/>
              </w:rPr>
            </w:pPr>
            <w:r>
              <w:rPr>
                <w:rFonts w:cs="宋体" w:asciiTheme="minorEastAsia" w:hAnsiTheme="minorEastAsia" w:eastAsiaTheme="minorEastAsia"/>
                <w:sz w:val="21"/>
                <w:szCs w:val="21"/>
                <w:lang w:eastAsia="zh-CN"/>
              </w:rPr>
              <w:t xml:space="preserve">1、该项满分为40分，考核周期内，根据验收结果打分，每出现一次验收不通过，扣5分，扣完为止 </w:t>
            </w:r>
            <w:r>
              <w:rPr>
                <w:rFonts w:hint="eastAsia" w:cs="宋体" w:asciiTheme="minorEastAsia" w:hAnsiTheme="minorEastAsia" w:eastAsiaTheme="minorEastAsia"/>
                <w:sz w:val="21"/>
                <w:szCs w:val="21"/>
                <w:lang w:eastAsia="zh-CN"/>
              </w:rPr>
              <w:t>。</w:t>
            </w:r>
          </w:p>
        </w:tc>
      </w:tr>
      <w:tr>
        <w:tblPrEx>
          <w:tblLayout w:type="fixed"/>
          <w:tblCellMar>
            <w:top w:w="0" w:type="dxa"/>
            <w:left w:w="108" w:type="dxa"/>
            <w:bottom w:w="0" w:type="dxa"/>
            <w:right w:w="108" w:type="dxa"/>
          </w:tblCellMar>
        </w:tblPrEx>
        <w:trPr>
          <w:trHeight w:val="1725" w:hRule="atLeast"/>
        </w:trPr>
        <w:tc>
          <w:tcPr>
            <w:tcW w:w="1432" w:type="dxa"/>
            <w:tcBorders>
              <w:top w:val="nil"/>
              <w:left w:val="single" w:color="auto" w:sz="4" w:space="0"/>
              <w:bottom w:val="nil"/>
              <w:right w:val="single" w:color="auto" w:sz="4" w:space="0"/>
            </w:tcBorders>
            <w:shd w:val="clear" w:color="auto" w:fill="auto"/>
            <w:vAlign w:val="center"/>
          </w:tcPr>
          <w:p>
            <w:pPr>
              <w:spacing w:before="0" w:after="0"/>
              <w:jc w:val="center"/>
              <w:rPr>
                <w:rFonts w:cs="宋体" w:asciiTheme="minorEastAsia" w:hAnsiTheme="minorEastAsia" w:eastAsiaTheme="minorEastAsia"/>
                <w:b/>
                <w:bCs/>
                <w:sz w:val="21"/>
                <w:szCs w:val="21"/>
                <w:lang w:eastAsia="zh-CN"/>
              </w:rPr>
            </w:pPr>
            <w:r>
              <w:rPr>
                <w:rFonts w:hint="eastAsia" w:cs="宋体" w:asciiTheme="minorEastAsia" w:hAnsiTheme="minorEastAsia" w:eastAsiaTheme="minorEastAsia"/>
                <w:b/>
                <w:bCs/>
                <w:sz w:val="21"/>
                <w:szCs w:val="21"/>
                <w:lang w:eastAsia="zh-CN"/>
              </w:rPr>
              <w:t>工作进度</w:t>
            </w:r>
          </w:p>
        </w:tc>
        <w:tc>
          <w:tcPr>
            <w:tcW w:w="3410" w:type="dxa"/>
            <w:tcBorders>
              <w:top w:val="nil"/>
              <w:left w:val="nil"/>
              <w:bottom w:val="nil"/>
              <w:right w:val="single" w:color="auto" w:sz="4" w:space="0"/>
            </w:tcBorders>
            <w:shd w:val="clear" w:color="auto" w:fill="auto"/>
            <w:vAlign w:val="center"/>
          </w:tcPr>
          <w:p>
            <w:pPr>
              <w:spacing w:before="0" w:after="0"/>
              <w:rPr>
                <w:rFonts w:cs="宋体" w:asciiTheme="minorEastAsia" w:hAnsiTheme="minorEastAsia" w:eastAsiaTheme="minorEastAsia"/>
                <w:sz w:val="21"/>
                <w:szCs w:val="21"/>
                <w:lang w:eastAsia="zh-CN"/>
              </w:rPr>
            </w:pPr>
            <w:r>
              <w:rPr>
                <w:rFonts w:cs="宋体" w:asciiTheme="minorEastAsia" w:hAnsiTheme="minorEastAsia" w:eastAsiaTheme="minorEastAsia"/>
                <w:sz w:val="21"/>
                <w:szCs w:val="21"/>
                <w:lang w:eastAsia="zh-CN"/>
              </w:rPr>
              <w:t>1、工作任务是否按时完成，没有延期。</w:t>
            </w:r>
          </w:p>
        </w:tc>
        <w:tc>
          <w:tcPr>
            <w:tcW w:w="4098" w:type="dxa"/>
            <w:tcBorders>
              <w:top w:val="nil"/>
              <w:left w:val="nil"/>
              <w:bottom w:val="single" w:color="auto" w:sz="4" w:space="0"/>
              <w:right w:val="single" w:color="auto" w:sz="4" w:space="0"/>
            </w:tcBorders>
            <w:shd w:val="clear" w:color="000000" w:fill="FFFFFF"/>
            <w:vAlign w:val="center"/>
          </w:tcPr>
          <w:p>
            <w:pPr>
              <w:spacing w:before="0" w:after="0"/>
              <w:rPr>
                <w:rFonts w:cs="宋体" w:asciiTheme="minorEastAsia" w:hAnsiTheme="minorEastAsia" w:eastAsiaTheme="minorEastAsia"/>
                <w:sz w:val="21"/>
                <w:szCs w:val="21"/>
                <w:lang w:eastAsia="zh-CN"/>
              </w:rPr>
            </w:pPr>
            <w:r>
              <w:rPr>
                <w:rFonts w:cs="宋体" w:asciiTheme="minorEastAsia" w:hAnsiTheme="minorEastAsia" w:eastAsiaTheme="minorEastAsia"/>
                <w:sz w:val="21"/>
                <w:szCs w:val="21"/>
                <w:lang w:eastAsia="zh-CN"/>
              </w:rPr>
              <w:t>1、该项满分为50分,未出现延期得30分，由于应答人自身原因造成的延期，根据延期严重性扣除相应的分数。</w:t>
            </w:r>
            <w:r>
              <w:rPr>
                <w:rFonts w:cs="宋体" w:asciiTheme="minorEastAsia" w:hAnsiTheme="minorEastAsia" w:eastAsiaTheme="minorEastAsia"/>
                <w:sz w:val="21"/>
                <w:szCs w:val="21"/>
                <w:lang w:eastAsia="zh-CN"/>
              </w:rPr>
              <w:br w:type="textWrapping"/>
            </w:r>
            <w:r>
              <w:rPr>
                <w:rFonts w:cs="宋体" w:asciiTheme="minorEastAsia" w:hAnsiTheme="minorEastAsia" w:eastAsiaTheme="minorEastAsia"/>
                <w:sz w:val="21"/>
                <w:szCs w:val="21"/>
                <w:lang w:eastAsia="zh-CN"/>
              </w:rPr>
              <w:t>2、以项目组为单位，出现一次延期，按照延期的天数扣分（5</w:t>
            </w:r>
            <w:r>
              <w:rPr>
                <w:rFonts w:hint="eastAsia" w:cs="宋体" w:asciiTheme="minorEastAsia" w:hAnsiTheme="minorEastAsia" w:eastAsiaTheme="minorEastAsia"/>
                <w:sz w:val="21"/>
                <w:szCs w:val="21"/>
                <w:lang w:eastAsia="zh-CN"/>
              </w:rPr>
              <w:t>分</w:t>
            </w:r>
            <w:r>
              <w:rPr>
                <w:rFonts w:cs="宋体" w:asciiTheme="minorEastAsia" w:hAnsiTheme="minorEastAsia" w:eastAsiaTheme="minorEastAsia"/>
                <w:sz w:val="21"/>
                <w:szCs w:val="21"/>
                <w:lang w:eastAsia="zh-CN"/>
              </w:rPr>
              <w:t>/天），扣完为止。</w:t>
            </w:r>
          </w:p>
        </w:tc>
      </w:tr>
      <w:tr>
        <w:tblPrEx>
          <w:tblLayout w:type="fixed"/>
          <w:tblCellMar>
            <w:top w:w="0" w:type="dxa"/>
            <w:left w:w="108" w:type="dxa"/>
            <w:bottom w:w="0" w:type="dxa"/>
            <w:right w:w="108" w:type="dxa"/>
          </w:tblCellMar>
        </w:tblPrEx>
        <w:trPr>
          <w:trHeight w:val="1035" w:hRule="atLeast"/>
        </w:trPr>
        <w:tc>
          <w:tcPr>
            <w:tcW w:w="143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after="0"/>
              <w:jc w:val="center"/>
              <w:rPr>
                <w:rFonts w:cs="宋体" w:asciiTheme="minorEastAsia" w:hAnsiTheme="minorEastAsia" w:eastAsiaTheme="minorEastAsia"/>
                <w:b/>
                <w:bCs/>
                <w:sz w:val="21"/>
                <w:szCs w:val="21"/>
                <w:lang w:eastAsia="zh-CN"/>
              </w:rPr>
            </w:pPr>
            <w:r>
              <w:rPr>
                <w:rFonts w:hint="eastAsia" w:cs="宋体" w:asciiTheme="minorEastAsia" w:hAnsiTheme="minorEastAsia" w:eastAsiaTheme="minorEastAsia"/>
                <w:b/>
                <w:bCs/>
                <w:sz w:val="21"/>
                <w:szCs w:val="21"/>
                <w:lang w:eastAsia="zh-CN"/>
              </w:rPr>
              <w:t>劳动态度和响应及时性</w:t>
            </w:r>
          </w:p>
        </w:tc>
        <w:tc>
          <w:tcPr>
            <w:tcW w:w="3410" w:type="dxa"/>
            <w:tcBorders>
              <w:top w:val="single" w:color="auto" w:sz="4" w:space="0"/>
              <w:left w:val="nil"/>
              <w:bottom w:val="single" w:color="auto" w:sz="4" w:space="0"/>
              <w:right w:val="single" w:color="auto" w:sz="4" w:space="0"/>
            </w:tcBorders>
            <w:shd w:val="clear" w:color="auto" w:fill="auto"/>
            <w:vAlign w:val="center"/>
          </w:tcPr>
          <w:p>
            <w:pPr>
              <w:spacing w:before="0" w:after="0"/>
              <w:rPr>
                <w:rFonts w:cs="宋体" w:asciiTheme="minorEastAsia" w:hAnsiTheme="minorEastAsia" w:eastAsiaTheme="minorEastAsia"/>
                <w:sz w:val="21"/>
                <w:szCs w:val="21"/>
                <w:lang w:eastAsia="zh-CN"/>
              </w:rPr>
            </w:pPr>
            <w:r>
              <w:rPr>
                <w:rFonts w:cs="宋体" w:asciiTheme="minorEastAsia" w:hAnsiTheme="minorEastAsia" w:eastAsiaTheme="minorEastAsia"/>
                <w:sz w:val="21"/>
                <w:szCs w:val="21"/>
                <w:lang w:eastAsia="zh-CN"/>
              </w:rPr>
              <w:t>1、考核应答人支撑人员面对工作任务的积极性和团队合作精神。</w:t>
            </w:r>
            <w:r>
              <w:rPr>
                <w:rFonts w:cs="宋体" w:asciiTheme="minorEastAsia" w:hAnsiTheme="minorEastAsia" w:eastAsiaTheme="minorEastAsia"/>
                <w:sz w:val="21"/>
                <w:szCs w:val="21"/>
                <w:lang w:eastAsia="zh-CN"/>
              </w:rPr>
              <w:br w:type="textWrapping"/>
            </w:r>
            <w:r>
              <w:rPr>
                <w:rFonts w:cs="宋体" w:asciiTheme="minorEastAsia" w:hAnsiTheme="minorEastAsia" w:eastAsiaTheme="minorEastAsia"/>
                <w:sz w:val="21"/>
                <w:szCs w:val="21"/>
                <w:lang w:eastAsia="zh-CN"/>
              </w:rPr>
              <w:t>2、问题响应及解决是否及时</w:t>
            </w:r>
          </w:p>
        </w:tc>
        <w:tc>
          <w:tcPr>
            <w:tcW w:w="4098" w:type="dxa"/>
            <w:tcBorders>
              <w:top w:val="nil"/>
              <w:left w:val="nil"/>
              <w:bottom w:val="single" w:color="auto" w:sz="4" w:space="0"/>
              <w:right w:val="single" w:color="auto" w:sz="4" w:space="0"/>
            </w:tcBorders>
            <w:shd w:val="clear" w:color="000000" w:fill="FFFFFF"/>
            <w:vAlign w:val="center"/>
          </w:tcPr>
          <w:p>
            <w:pPr>
              <w:spacing w:before="0" w:after="0"/>
              <w:rPr>
                <w:rFonts w:cs="宋体" w:asciiTheme="minorEastAsia" w:hAnsiTheme="minorEastAsia" w:eastAsiaTheme="minorEastAsia"/>
                <w:sz w:val="21"/>
                <w:szCs w:val="21"/>
                <w:lang w:eastAsia="zh-CN"/>
              </w:rPr>
            </w:pPr>
            <w:r>
              <w:rPr>
                <w:rFonts w:hint="eastAsia" w:cs="宋体" w:asciiTheme="minorEastAsia" w:hAnsiTheme="minorEastAsia" w:eastAsiaTheme="minorEastAsia"/>
                <w:sz w:val="21"/>
                <w:szCs w:val="21"/>
                <w:lang w:eastAsia="zh-CN"/>
              </w:rPr>
              <w:t>总分为</w:t>
            </w:r>
            <w:r>
              <w:rPr>
                <w:rFonts w:cs="宋体" w:asciiTheme="minorEastAsia" w:hAnsiTheme="minorEastAsia" w:eastAsiaTheme="minorEastAsia"/>
                <w:sz w:val="21"/>
                <w:szCs w:val="21"/>
                <w:lang w:eastAsia="zh-CN"/>
              </w:rPr>
              <w:t>10分的主观打分：超出6</w:t>
            </w:r>
            <w:r>
              <w:rPr>
                <w:rFonts w:hint="eastAsia" w:cs="宋体" w:asciiTheme="minorEastAsia" w:hAnsiTheme="minorEastAsia" w:eastAsiaTheme="minorEastAsia"/>
                <w:sz w:val="21"/>
                <w:szCs w:val="21"/>
                <w:lang w:eastAsia="zh-CN"/>
              </w:rPr>
              <w:t>小时响应，每出现一次，扣</w:t>
            </w:r>
            <w:r>
              <w:rPr>
                <w:rFonts w:cs="宋体" w:asciiTheme="minorEastAsia" w:hAnsiTheme="minorEastAsia" w:eastAsiaTheme="minorEastAsia"/>
                <w:sz w:val="21"/>
                <w:szCs w:val="21"/>
                <w:lang w:eastAsia="zh-CN"/>
              </w:rPr>
              <w:t>2分，扣完为止。</w:t>
            </w:r>
          </w:p>
        </w:tc>
      </w:tr>
      <w:tr>
        <w:tblPrEx>
          <w:tblLayout w:type="fixed"/>
          <w:tblCellMar>
            <w:top w:w="0" w:type="dxa"/>
            <w:left w:w="108" w:type="dxa"/>
            <w:bottom w:w="0" w:type="dxa"/>
            <w:right w:w="108" w:type="dxa"/>
          </w:tblCellMar>
        </w:tblPrEx>
        <w:trPr>
          <w:trHeight w:val="699" w:hRule="atLeast"/>
        </w:trPr>
        <w:tc>
          <w:tcPr>
            <w:tcW w:w="143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after="0"/>
              <w:jc w:val="center"/>
              <w:rPr>
                <w:rFonts w:cs="宋体" w:asciiTheme="minorEastAsia" w:hAnsiTheme="minorEastAsia" w:eastAsiaTheme="minorEastAsia"/>
                <w:b/>
                <w:bCs/>
                <w:sz w:val="21"/>
                <w:szCs w:val="21"/>
                <w:lang w:eastAsia="zh-CN"/>
              </w:rPr>
            </w:pPr>
            <w:r>
              <w:rPr>
                <w:rFonts w:hint="eastAsia" w:cs="宋体" w:asciiTheme="minorEastAsia" w:hAnsiTheme="minorEastAsia" w:eastAsiaTheme="minorEastAsia"/>
                <w:b/>
                <w:bCs/>
                <w:sz w:val="21"/>
                <w:szCs w:val="21"/>
                <w:lang w:eastAsia="zh-CN"/>
              </w:rPr>
              <w:t>信息安全</w:t>
            </w:r>
          </w:p>
        </w:tc>
        <w:tc>
          <w:tcPr>
            <w:tcW w:w="3410" w:type="dxa"/>
            <w:tcBorders>
              <w:top w:val="single" w:color="auto" w:sz="4" w:space="0"/>
              <w:left w:val="nil"/>
              <w:bottom w:val="single" w:color="auto" w:sz="4" w:space="0"/>
              <w:right w:val="single" w:color="auto" w:sz="4" w:space="0"/>
            </w:tcBorders>
            <w:shd w:val="clear" w:color="auto" w:fill="auto"/>
            <w:vAlign w:val="center"/>
          </w:tcPr>
          <w:p>
            <w:pPr>
              <w:spacing w:before="0" w:after="0"/>
              <w:rPr>
                <w:rFonts w:cs="宋体" w:asciiTheme="minorEastAsia" w:hAnsiTheme="minorEastAsia" w:eastAsiaTheme="minorEastAsia"/>
                <w:sz w:val="21"/>
                <w:szCs w:val="21"/>
                <w:lang w:eastAsia="zh-CN"/>
              </w:rPr>
            </w:pPr>
            <w:r>
              <w:rPr>
                <w:rFonts w:hint="eastAsia" w:cs="宋体" w:asciiTheme="minorEastAsia" w:hAnsiTheme="minorEastAsia" w:eastAsiaTheme="minorEastAsia"/>
                <w:sz w:val="21"/>
                <w:szCs w:val="21"/>
                <w:lang w:eastAsia="zh-CN"/>
              </w:rPr>
              <w:t>考核支撑方有无破坏信息安全等会导致安全故障的恶劣行为。</w:t>
            </w:r>
          </w:p>
        </w:tc>
        <w:tc>
          <w:tcPr>
            <w:tcW w:w="4098" w:type="dxa"/>
            <w:tcBorders>
              <w:top w:val="single" w:color="auto" w:sz="4" w:space="0"/>
              <w:left w:val="nil"/>
              <w:bottom w:val="single" w:color="auto" w:sz="4" w:space="0"/>
              <w:right w:val="single" w:color="auto" w:sz="4" w:space="0"/>
            </w:tcBorders>
            <w:shd w:val="clear" w:color="000000" w:fill="FFFFFF"/>
            <w:vAlign w:val="center"/>
          </w:tcPr>
          <w:p>
            <w:pPr>
              <w:spacing w:before="0" w:after="0"/>
              <w:rPr>
                <w:rFonts w:cs="宋体" w:asciiTheme="minorEastAsia" w:hAnsiTheme="minorEastAsia" w:eastAsiaTheme="minorEastAsia"/>
                <w:sz w:val="21"/>
                <w:szCs w:val="21"/>
                <w:lang w:eastAsia="zh-CN"/>
              </w:rPr>
            </w:pPr>
            <w:r>
              <w:rPr>
                <w:rFonts w:hint="eastAsia" w:cs="宋体" w:asciiTheme="minorEastAsia" w:hAnsiTheme="minorEastAsia" w:eastAsiaTheme="minorEastAsia"/>
                <w:sz w:val="21"/>
                <w:szCs w:val="21"/>
                <w:lang w:eastAsia="zh-CN"/>
              </w:rPr>
              <w:t>参考《信息安全管理办法》《数据安全管理办法》对违规事件的定级：</w:t>
            </w:r>
            <w:r>
              <w:rPr>
                <w:rFonts w:cs="宋体" w:asciiTheme="minorEastAsia" w:hAnsiTheme="minorEastAsia" w:eastAsiaTheme="minorEastAsia"/>
                <w:sz w:val="21"/>
                <w:szCs w:val="21"/>
                <w:lang w:eastAsia="zh-CN"/>
              </w:rPr>
              <w:br w:type="textWrapping"/>
            </w:r>
            <w:r>
              <w:rPr>
                <w:rFonts w:hint="eastAsia" w:cs="宋体" w:asciiTheme="minorEastAsia" w:hAnsiTheme="minorEastAsia" w:eastAsiaTheme="minorEastAsia"/>
                <w:sz w:val="21"/>
                <w:szCs w:val="21"/>
                <w:lang w:eastAsia="zh-CN"/>
              </w:rPr>
              <w:t>一级违规：立即终止合同，当期款项不予结算。</w:t>
            </w:r>
            <w:r>
              <w:rPr>
                <w:rFonts w:cs="宋体" w:asciiTheme="minorEastAsia" w:hAnsiTheme="minorEastAsia" w:eastAsiaTheme="minorEastAsia"/>
                <w:sz w:val="21"/>
                <w:szCs w:val="21"/>
                <w:lang w:eastAsia="zh-CN"/>
              </w:rPr>
              <w:br w:type="textWrapping"/>
            </w:r>
            <w:r>
              <w:rPr>
                <w:rFonts w:hint="eastAsia" w:cs="宋体" w:asciiTheme="minorEastAsia" w:hAnsiTheme="minorEastAsia" w:eastAsiaTheme="minorEastAsia"/>
                <w:sz w:val="21"/>
                <w:szCs w:val="21"/>
                <w:lang w:eastAsia="zh-CN"/>
              </w:rPr>
              <w:t>二级违规：当期款项不予结算</w:t>
            </w:r>
            <w:r>
              <w:rPr>
                <w:rFonts w:cs="宋体" w:asciiTheme="minorEastAsia" w:hAnsiTheme="minorEastAsia" w:eastAsiaTheme="minorEastAsia"/>
                <w:sz w:val="21"/>
                <w:szCs w:val="21"/>
                <w:lang w:eastAsia="zh-CN"/>
              </w:rPr>
              <w:br w:type="textWrapping"/>
            </w:r>
            <w:r>
              <w:rPr>
                <w:rFonts w:hint="eastAsia" w:cs="宋体" w:asciiTheme="minorEastAsia" w:hAnsiTheme="minorEastAsia" w:eastAsiaTheme="minorEastAsia"/>
                <w:sz w:val="21"/>
                <w:szCs w:val="21"/>
                <w:lang w:eastAsia="zh-CN"/>
              </w:rPr>
              <w:t>三级违规：考核表最后得分，扣除</w:t>
            </w:r>
            <w:r>
              <w:rPr>
                <w:rFonts w:cs="宋体" w:asciiTheme="minorEastAsia" w:hAnsiTheme="minorEastAsia" w:eastAsiaTheme="minorEastAsia"/>
                <w:sz w:val="21"/>
                <w:szCs w:val="21"/>
                <w:lang w:eastAsia="zh-CN"/>
              </w:rPr>
              <w:t>30分。</w:t>
            </w:r>
            <w:r>
              <w:rPr>
                <w:rFonts w:cs="宋体" w:asciiTheme="minorEastAsia" w:hAnsiTheme="minorEastAsia" w:eastAsiaTheme="minorEastAsia"/>
                <w:sz w:val="21"/>
                <w:szCs w:val="21"/>
                <w:lang w:eastAsia="zh-CN"/>
              </w:rPr>
              <w:br w:type="textWrapping"/>
            </w:r>
            <w:r>
              <w:rPr>
                <w:rFonts w:hint="eastAsia" w:cs="宋体" w:asciiTheme="minorEastAsia" w:hAnsiTheme="minorEastAsia" w:eastAsiaTheme="minorEastAsia"/>
                <w:sz w:val="21"/>
                <w:szCs w:val="21"/>
                <w:lang w:eastAsia="zh-CN"/>
              </w:rPr>
              <w:t>四级违规：考核表最后得分，扣除</w:t>
            </w:r>
            <w:r>
              <w:rPr>
                <w:rFonts w:cs="宋体" w:asciiTheme="minorEastAsia" w:hAnsiTheme="minorEastAsia" w:eastAsiaTheme="minorEastAsia"/>
                <w:sz w:val="21"/>
                <w:szCs w:val="21"/>
                <w:lang w:eastAsia="zh-CN"/>
              </w:rPr>
              <w:t>15分。</w:t>
            </w:r>
          </w:p>
        </w:tc>
      </w:tr>
    </w:tbl>
    <w:p>
      <w:pPr>
        <w:pStyle w:val="3"/>
        <w:tabs>
          <w:tab w:val="left" w:pos="432"/>
          <w:tab w:val="clear" w:pos="859"/>
        </w:tabs>
        <w:spacing w:before="240" w:after="240" w:line="360" w:lineRule="auto"/>
        <w:ind w:left="718"/>
        <w:jc w:val="both"/>
        <w:rPr>
          <w:rFonts w:asciiTheme="minorEastAsia" w:hAnsiTheme="minorEastAsia" w:eastAsiaTheme="minorEastAsia"/>
          <w:szCs w:val="28"/>
        </w:rPr>
      </w:pPr>
      <w:bookmarkStart w:id="79" w:name="_Toc69491525"/>
      <w:bookmarkEnd w:id="79"/>
      <w:bookmarkStart w:id="80" w:name="_Toc39487965"/>
      <w:bookmarkStart w:id="81" w:name="_Toc69491526"/>
      <w:r>
        <w:rPr>
          <w:rFonts w:hint="eastAsia" w:asciiTheme="minorEastAsia" w:hAnsiTheme="minorEastAsia" w:eastAsiaTheme="minorEastAsia"/>
          <w:szCs w:val="28"/>
        </w:rPr>
        <w:t>考核罚款</w:t>
      </w:r>
      <w:bookmarkEnd w:id="80"/>
      <w:bookmarkEnd w:id="81"/>
    </w:p>
    <w:p>
      <w:pPr>
        <w:spacing w:line="360" w:lineRule="auto"/>
        <w:rPr>
          <w:rFonts w:ascii="宋体" w:hAnsi="宋体"/>
          <w:sz w:val="24"/>
          <w:szCs w:val="24"/>
          <w:lang w:eastAsia="zh-CN"/>
        </w:rPr>
      </w:pPr>
      <w:r>
        <w:rPr>
          <w:rFonts w:ascii="宋体" w:hAnsi="宋体"/>
          <w:sz w:val="24"/>
          <w:szCs w:val="24"/>
          <w:lang w:eastAsia="zh-CN"/>
        </w:rPr>
        <w:t>1、考核罚款每次结算时考核一次，考核成绩为本次结算期内各次成绩的平均值。</w:t>
      </w:r>
    </w:p>
    <w:p>
      <w:pPr>
        <w:spacing w:line="360" w:lineRule="auto"/>
        <w:rPr>
          <w:rFonts w:ascii="宋体" w:hAnsi="宋体"/>
          <w:sz w:val="24"/>
          <w:szCs w:val="24"/>
          <w:lang w:eastAsia="zh-CN"/>
        </w:rPr>
      </w:pPr>
      <w:r>
        <w:rPr>
          <w:rFonts w:ascii="宋体" w:hAnsi="宋体"/>
          <w:sz w:val="24"/>
          <w:szCs w:val="24"/>
          <w:lang w:eastAsia="zh-CN"/>
        </w:rPr>
        <w:t>2、考核罚款方式：</w:t>
      </w:r>
    </w:p>
    <w:p>
      <w:pPr>
        <w:spacing w:line="360" w:lineRule="auto"/>
        <w:ind w:firstLine="720"/>
        <w:rPr>
          <w:rFonts w:ascii="仿宋" w:hAnsi="仿宋" w:eastAsia="仿宋"/>
          <w:sz w:val="21"/>
          <w:szCs w:val="21"/>
          <w:lang w:eastAsia="zh-CN"/>
        </w:rPr>
      </w:pPr>
      <w:r>
        <w:rPr>
          <w:rFonts w:hint="eastAsia" w:ascii="仿宋" w:hAnsi="仿宋" w:eastAsia="仿宋"/>
          <w:sz w:val="21"/>
          <w:szCs w:val="21"/>
          <w:lang w:eastAsia="zh-CN"/>
        </w:rPr>
        <w:t>考核分数高于或等于</w:t>
      </w:r>
      <w:r>
        <w:rPr>
          <w:rFonts w:ascii="仿宋" w:hAnsi="仿宋" w:eastAsia="仿宋"/>
          <w:sz w:val="21"/>
          <w:szCs w:val="21"/>
          <w:lang w:eastAsia="zh-CN"/>
        </w:rPr>
        <w:t>90</w:t>
      </w:r>
      <w:r>
        <w:rPr>
          <w:rFonts w:hint="eastAsia" w:ascii="仿宋" w:hAnsi="仿宋" w:eastAsia="仿宋"/>
          <w:sz w:val="21"/>
          <w:szCs w:val="21"/>
          <w:lang w:eastAsia="zh-CN"/>
        </w:rPr>
        <w:t>分，不予扣除考核款</w:t>
      </w:r>
    </w:p>
    <w:p>
      <w:pPr>
        <w:spacing w:line="360" w:lineRule="auto"/>
        <w:ind w:firstLine="720"/>
        <w:rPr>
          <w:rFonts w:ascii="仿宋" w:hAnsi="仿宋" w:eastAsia="仿宋"/>
          <w:sz w:val="21"/>
          <w:szCs w:val="21"/>
          <w:lang w:eastAsia="zh-CN"/>
        </w:rPr>
      </w:pPr>
      <w:r>
        <w:rPr>
          <w:rFonts w:hint="eastAsia" w:ascii="仿宋" w:hAnsi="仿宋" w:eastAsia="仿宋"/>
          <w:sz w:val="21"/>
          <w:szCs w:val="21"/>
          <w:lang w:eastAsia="zh-CN"/>
        </w:rPr>
        <w:t>分数低于</w:t>
      </w:r>
      <w:r>
        <w:rPr>
          <w:rFonts w:ascii="仿宋" w:hAnsi="仿宋" w:eastAsia="仿宋"/>
          <w:sz w:val="21"/>
          <w:szCs w:val="21"/>
          <w:lang w:eastAsia="zh-CN"/>
        </w:rPr>
        <w:t>90</w:t>
      </w:r>
      <w:r>
        <w:rPr>
          <w:rFonts w:hint="eastAsia" w:ascii="仿宋" w:hAnsi="仿宋" w:eastAsia="仿宋"/>
          <w:sz w:val="21"/>
          <w:szCs w:val="21"/>
          <w:lang w:eastAsia="zh-CN"/>
        </w:rPr>
        <w:t>分（不含</w:t>
      </w:r>
      <w:r>
        <w:rPr>
          <w:rFonts w:ascii="仿宋" w:hAnsi="仿宋" w:eastAsia="仿宋"/>
          <w:sz w:val="21"/>
          <w:szCs w:val="21"/>
          <w:lang w:eastAsia="zh-CN"/>
        </w:rPr>
        <w:t>90</w:t>
      </w:r>
      <w:r>
        <w:rPr>
          <w:rFonts w:hint="eastAsia" w:ascii="仿宋" w:hAnsi="仿宋" w:eastAsia="仿宋"/>
          <w:sz w:val="21"/>
          <w:szCs w:val="21"/>
          <w:lang w:eastAsia="zh-CN"/>
        </w:rPr>
        <w:t>分）高于</w:t>
      </w:r>
      <w:r>
        <w:rPr>
          <w:rFonts w:ascii="仿宋" w:hAnsi="仿宋" w:eastAsia="仿宋"/>
          <w:sz w:val="21"/>
          <w:szCs w:val="21"/>
          <w:lang w:eastAsia="zh-CN"/>
        </w:rPr>
        <w:t>80</w:t>
      </w:r>
      <w:r>
        <w:rPr>
          <w:rFonts w:hint="eastAsia" w:ascii="仿宋" w:hAnsi="仿宋" w:eastAsia="仿宋"/>
          <w:sz w:val="21"/>
          <w:szCs w:val="21"/>
          <w:lang w:eastAsia="zh-CN"/>
        </w:rPr>
        <w:t>分（含</w:t>
      </w:r>
      <w:r>
        <w:rPr>
          <w:rFonts w:ascii="仿宋" w:hAnsi="仿宋" w:eastAsia="仿宋"/>
          <w:sz w:val="21"/>
          <w:szCs w:val="21"/>
          <w:lang w:eastAsia="zh-CN"/>
        </w:rPr>
        <w:t>80</w:t>
      </w:r>
      <w:r>
        <w:rPr>
          <w:rFonts w:hint="eastAsia" w:ascii="仿宋" w:hAnsi="仿宋" w:eastAsia="仿宋"/>
          <w:sz w:val="21"/>
          <w:szCs w:val="21"/>
          <w:lang w:eastAsia="zh-CN"/>
        </w:rPr>
        <w:t>分），考核扣款＝当期结算款×</w:t>
      </w:r>
      <w:r>
        <w:rPr>
          <w:rFonts w:ascii="仿宋" w:hAnsi="仿宋" w:eastAsia="仿宋"/>
          <w:sz w:val="21"/>
          <w:szCs w:val="21"/>
          <w:lang w:eastAsia="zh-CN"/>
        </w:rPr>
        <w:t>3%</w:t>
      </w:r>
    </w:p>
    <w:p>
      <w:pPr>
        <w:spacing w:line="360" w:lineRule="auto"/>
        <w:ind w:firstLine="720"/>
        <w:rPr>
          <w:rFonts w:ascii="仿宋" w:hAnsi="仿宋" w:eastAsia="仿宋"/>
          <w:sz w:val="21"/>
          <w:szCs w:val="21"/>
          <w:lang w:eastAsia="zh-CN"/>
        </w:rPr>
      </w:pPr>
      <w:r>
        <w:rPr>
          <w:rFonts w:hint="eastAsia" w:ascii="仿宋" w:hAnsi="仿宋" w:eastAsia="仿宋"/>
          <w:sz w:val="21"/>
          <w:szCs w:val="21"/>
          <w:lang w:eastAsia="zh-CN"/>
        </w:rPr>
        <w:t>分数低于</w:t>
      </w:r>
      <w:r>
        <w:rPr>
          <w:rFonts w:ascii="仿宋" w:hAnsi="仿宋" w:eastAsia="仿宋"/>
          <w:sz w:val="21"/>
          <w:szCs w:val="21"/>
          <w:lang w:eastAsia="zh-CN"/>
        </w:rPr>
        <w:t>80</w:t>
      </w:r>
      <w:r>
        <w:rPr>
          <w:rFonts w:hint="eastAsia" w:ascii="仿宋" w:hAnsi="仿宋" w:eastAsia="仿宋"/>
          <w:sz w:val="21"/>
          <w:szCs w:val="21"/>
          <w:lang w:eastAsia="zh-CN"/>
        </w:rPr>
        <w:t>分（不含</w:t>
      </w:r>
      <w:r>
        <w:rPr>
          <w:rFonts w:ascii="仿宋" w:hAnsi="仿宋" w:eastAsia="仿宋"/>
          <w:sz w:val="21"/>
          <w:szCs w:val="21"/>
          <w:lang w:eastAsia="zh-CN"/>
        </w:rPr>
        <w:t>80</w:t>
      </w:r>
      <w:r>
        <w:rPr>
          <w:rFonts w:hint="eastAsia" w:ascii="仿宋" w:hAnsi="仿宋" w:eastAsia="仿宋"/>
          <w:sz w:val="21"/>
          <w:szCs w:val="21"/>
          <w:lang w:eastAsia="zh-CN"/>
        </w:rPr>
        <w:t>分）高于</w:t>
      </w:r>
      <w:r>
        <w:rPr>
          <w:rFonts w:ascii="仿宋" w:hAnsi="仿宋" w:eastAsia="仿宋"/>
          <w:sz w:val="21"/>
          <w:szCs w:val="21"/>
          <w:lang w:eastAsia="zh-CN"/>
        </w:rPr>
        <w:t>70</w:t>
      </w:r>
      <w:r>
        <w:rPr>
          <w:rFonts w:hint="eastAsia" w:ascii="仿宋" w:hAnsi="仿宋" w:eastAsia="仿宋"/>
          <w:sz w:val="21"/>
          <w:szCs w:val="21"/>
          <w:lang w:eastAsia="zh-CN"/>
        </w:rPr>
        <w:t>分（含</w:t>
      </w:r>
      <w:r>
        <w:rPr>
          <w:rFonts w:ascii="仿宋" w:hAnsi="仿宋" w:eastAsia="仿宋"/>
          <w:sz w:val="21"/>
          <w:szCs w:val="21"/>
          <w:lang w:eastAsia="zh-CN"/>
        </w:rPr>
        <w:t>70</w:t>
      </w:r>
      <w:r>
        <w:rPr>
          <w:rFonts w:hint="eastAsia" w:ascii="仿宋" w:hAnsi="仿宋" w:eastAsia="仿宋"/>
          <w:sz w:val="21"/>
          <w:szCs w:val="21"/>
          <w:lang w:eastAsia="zh-CN"/>
        </w:rPr>
        <w:t>分），考核扣款＝当期结算款×</w:t>
      </w:r>
      <w:r>
        <w:rPr>
          <w:rFonts w:ascii="仿宋" w:hAnsi="仿宋" w:eastAsia="仿宋"/>
          <w:sz w:val="21"/>
          <w:szCs w:val="21"/>
          <w:lang w:eastAsia="zh-CN"/>
        </w:rPr>
        <w:t>5%</w:t>
      </w:r>
    </w:p>
    <w:p>
      <w:pPr>
        <w:spacing w:line="360" w:lineRule="auto"/>
        <w:ind w:firstLine="720"/>
        <w:rPr>
          <w:rFonts w:ascii="仿宋" w:hAnsi="仿宋" w:eastAsia="仿宋"/>
          <w:sz w:val="21"/>
          <w:szCs w:val="21"/>
          <w:lang w:eastAsia="zh-CN"/>
        </w:rPr>
      </w:pPr>
      <w:r>
        <w:rPr>
          <w:rFonts w:hint="eastAsia" w:ascii="仿宋" w:hAnsi="仿宋" w:eastAsia="仿宋"/>
          <w:sz w:val="21"/>
          <w:szCs w:val="21"/>
          <w:lang w:eastAsia="zh-CN"/>
        </w:rPr>
        <w:t>分数低于</w:t>
      </w:r>
      <w:r>
        <w:rPr>
          <w:rFonts w:ascii="仿宋" w:hAnsi="仿宋" w:eastAsia="仿宋"/>
          <w:sz w:val="21"/>
          <w:szCs w:val="21"/>
          <w:lang w:eastAsia="zh-CN"/>
        </w:rPr>
        <w:t>70</w:t>
      </w:r>
      <w:r>
        <w:rPr>
          <w:rFonts w:hint="eastAsia" w:ascii="仿宋" w:hAnsi="仿宋" w:eastAsia="仿宋"/>
          <w:sz w:val="21"/>
          <w:szCs w:val="21"/>
          <w:lang w:eastAsia="zh-CN"/>
        </w:rPr>
        <w:t>分（不含</w:t>
      </w:r>
      <w:r>
        <w:rPr>
          <w:rFonts w:ascii="仿宋" w:hAnsi="仿宋" w:eastAsia="仿宋"/>
          <w:sz w:val="21"/>
          <w:szCs w:val="21"/>
          <w:lang w:eastAsia="zh-CN"/>
        </w:rPr>
        <w:t>70</w:t>
      </w:r>
      <w:r>
        <w:rPr>
          <w:rFonts w:hint="eastAsia" w:ascii="仿宋" w:hAnsi="仿宋" w:eastAsia="仿宋"/>
          <w:sz w:val="21"/>
          <w:szCs w:val="21"/>
          <w:lang w:eastAsia="zh-CN"/>
        </w:rPr>
        <w:t>分）高于</w:t>
      </w:r>
      <w:r>
        <w:rPr>
          <w:rFonts w:ascii="仿宋" w:hAnsi="仿宋" w:eastAsia="仿宋"/>
          <w:sz w:val="21"/>
          <w:szCs w:val="21"/>
          <w:lang w:eastAsia="zh-CN"/>
        </w:rPr>
        <w:t>60</w:t>
      </w:r>
      <w:r>
        <w:rPr>
          <w:rFonts w:hint="eastAsia" w:ascii="仿宋" w:hAnsi="仿宋" w:eastAsia="仿宋"/>
          <w:sz w:val="21"/>
          <w:szCs w:val="21"/>
          <w:lang w:eastAsia="zh-CN"/>
        </w:rPr>
        <w:t>分（含</w:t>
      </w:r>
      <w:r>
        <w:rPr>
          <w:rFonts w:ascii="仿宋" w:hAnsi="仿宋" w:eastAsia="仿宋"/>
          <w:sz w:val="21"/>
          <w:szCs w:val="21"/>
          <w:lang w:eastAsia="zh-CN"/>
        </w:rPr>
        <w:t>60</w:t>
      </w:r>
      <w:r>
        <w:rPr>
          <w:rFonts w:hint="eastAsia" w:ascii="仿宋" w:hAnsi="仿宋" w:eastAsia="仿宋"/>
          <w:sz w:val="21"/>
          <w:szCs w:val="21"/>
          <w:lang w:eastAsia="zh-CN"/>
        </w:rPr>
        <w:t>分），考核扣款＝当期结算款×</w:t>
      </w:r>
      <w:r>
        <w:rPr>
          <w:rFonts w:ascii="仿宋" w:hAnsi="仿宋" w:eastAsia="仿宋"/>
          <w:sz w:val="21"/>
          <w:szCs w:val="21"/>
          <w:lang w:eastAsia="zh-CN"/>
        </w:rPr>
        <w:t>10%</w:t>
      </w:r>
    </w:p>
    <w:p>
      <w:pPr>
        <w:spacing w:line="360" w:lineRule="auto"/>
        <w:ind w:firstLine="689" w:firstLineChars="328"/>
        <w:rPr>
          <w:rFonts w:ascii="仿宋" w:hAnsi="仿宋" w:eastAsia="仿宋"/>
          <w:sz w:val="21"/>
          <w:szCs w:val="21"/>
          <w:lang w:eastAsia="zh-CN"/>
        </w:rPr>
      </w:pPr>
      <w:r>
        <w:rPr>
          <w:rFonts w:hint="eastAsia" w:ascii="仿宋" w:hAnsi="仿宋" w:eastAsia="仿宋"/>
          <w:sz w:val="21"/>
          <w:szCs w:val="21"/>
          <w:lang w:eastAsia="zh-CN"/>
        </w:rPr>
        <w:t>考核分数低于</w:t>
      </w:r>
      <w:r>
        <w:rPr>
          <w:rFonts w:ascii="仿宋" w:hAnsi="仿宋" w:eastAsia="仿宋"/>
          <w:sz w:val="21"/>
          <w:szCs w:val="21"/>
          <w:lang w:eastAsia="zh-CN"/>
        </w:rPr>
        <w:t>60</w:t>
      </w:r>
      <w:r>
        <w:rPr>
          <w:rFonts w:hint="eastAsia" w:ascii="仿宋" w:hAnsi="仿宋" w:eastAsia="仿宋"/>
          <w:sz w:val="21"/>
          <w:szCs w:val="21"/>
          <w:lang w:eastAsia="zh-CN"/>
        </w:rPr>
        <w:t>分（不含</w:t>
      </w:r>
      <w:r>
        <w:rPr>
          <w:rFonts w:ascii="仿宋" w:hAnsi="仿宋" w:eastAsia="仿宋"/>
          <w:sz w:val="21"/>
          <w:szCs w:val="21"/>
          <w:lang w:eastAsia="zh-CN"/>
        </w:rPr>
        <w:t>60</w:t>
      </w:r>
      <w:r>
        <w:rPr>
          <w:rFonts w:hint="eastAsia" w:ascii="仿宋" w:hAnsi="仿宋" w:eastAsia="仿宋"/>
          <w:sz w:val="21"/>
          <w:szCs w:val="21"/>
          <w:lang w:eastAsia="zh-CN"/>
        </w:rPr>
        <w:t>分），考核扣款＝当期结算款×</w:t>
      </w:r>
      <w:r>
        <w:rPr>
          <w:rFonts w:ascii="仿宋" w:hAnsi="仿宋" w:eastAsia="仿宋"/>
          <w:sz w:val="21"/>
          <w:szCs w:val="21"/>
          <w:lang w:eastAsia="zh-CN"/>
        </w:rPr>
        <w:t>100%</w:t>
      </w:r>
    </w:p>
    <w:p>
      <w:pPr>
        <w:spacing w:line="360" w:lineRule="auto"/>
        <w:rPr>
          <w:rFonts w:ascii="宋体" w:hAnsi="宋体"/>
          <w:sz w:val="24"/>
          <w:szCs w:val="24"/>
          <w:lang w:eastAsia="zh-CN"/>
        </w:rPr>
      </w:pPr>
      <w:r>
        <w:rPr>
          <w:rFonts w:ascii="宋体" w:hAnsi="宋体"/>
          <w:sz w:val="24"/>
          <w:szCs w:val="24"/>
          <w:lang w:eastAsia="zh-CN"/>
        </w:rPr>
        <w:tab/>
      </w:r>
      <w:r>
        <w:rPr>
          <w:rFonts w:hint="eastAsia" w:ascii="宋体" w:hAnsi="宋体"/>
          <w:sz w:val="24"/>
          <w:szCs w:val="24"/>
          <w:lang w:eastAsia="zh-CN"/>
        </w:rPr>
        <w:t>本办法中对服务提供单位的所有违约金、扣款、罚款等款项，咪咕公司均有权从服务提供单位未支付的项目结算款中直接扣除，不足部分由服务提供单位另行向咪咕公司支付。</w:t>
      </w:r>
    </w:p>
    <w:p>
      <w:pPr>
        <w:rPr>
          <w:lang w:eastAsia="zh-CN"/>
        </w:rPr>
      </w:pPr>
    </w:p>
    <w:p>
      <w:pPr>
        <w:pStyle w:val="113"/>
        <w:keepNext/>
        <w:keepLines/>
        <w:numPr>
          <w:ilvl w:val="0"/>
          <w:numId w:val="1"/>
        </w:numPr>
        <w:tabs>
          <w:tab w:val="left" w:pos="432"/>
          <w:tab w:val="clear" w:pos="573"/>
        </w:tabs>
        <w:ind w:left="432" w:hanging="432" w:firstLineChars="0"/>
        <w:rPr>
          <w:rFonts w:cs="Times New Roman" w:asciiTheme="minorEastAsia" w:hAnsiTheme="minorEastAsia" w:eastAsiaTheme="minorEastAsia"/>
          <w:b/>
        </w:rPr>
      </w:pPr>
      <w:bookmarkStart w:id="82" w:name="_Toc16861278"/>
      <w:bookmarkStart w:id="83" w:name="_Toc69491527"/>
      <w:bookmarkStart w:id="84" w:name="_Toc536436827"/>
      <w:bookmarkStart w:id="85" w:name="_Toc536219975"/>
      <w:bookmarkStart w:id="86" w:name="_Toc65156983"/>
      <w:bookmarkStart w:id="87" w:name="_Toc633622"/>
      <w:bookmarkStart w:id="88" w:name="_Toc536220154"/>
      <w:r>
        <w:rPr>
          <w:rFonts w:hint="eastAsia" w:cs="Times New Roman" w:asciiTheme="minorEastAsia" w:hAnsiTheme="minorEastAsia" w:eastAsiaTheme="minorEastAsia"/>
          <w:b/>
        </w:rPr>
        <w:t>★知识</w:t>
      </w:r>
      <w:r>
        <w:rPr>
          <w:rFonts w:cs="Times New Roman" w:asciiTheme="minorEastAsia" w:hAnsiTheme="minorEastAsia" w:eastAsiaTheme="minorEastAsia"/>
          <w:b/>
        </w:rPr>
        <w:t>产权与保密要求</w:t>
      </w:r>
      <w:bookmarkEnd w:id="82"/>
      <w:bookmarkEnd w:id="83"/>
    </w:p>
    <w:p>
      <w:pPr>
        <w:pStyle w:val="174"/>
        <w:spacing w:line="360" w:lineRule="auto"/>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对在本项目下由采购人向应答人提供的技术规范、技术标准的知识产权归采购人拥有。应答人依据采购人技术规范或要求开发的所有软件（包括源代码）、形成的技术文档及软件的任何数据或程序的知识产权全部归采购人所有，包括并不限于软件源代码、相关文档资料、标注</w:t>
      </w:r>
      <w:r>
        <w:rPr>
          <w:rFonts w:asciiTheme="minorEastAsia" w:hAnsiTheme="minorEastAsia" w:eastAsiaTheme="minorEastAsia"/>
          <w:szCs w:val="24"/>
          <w:lang w:eastAsia="zh-CN"/>
        </w:rPr>
        <w:t>的</w:t>
      </w:r>
      <w:r>
        <w:rPr>
          <w:rFonts w:hint="eastAsia" w:asciiTheme="minorEastAsia" w:hAnsiTheme="minorEastAsia" w:eastAsiaTheme="minorEastAsia"/>
          <w:szCs w:val="24"/>
          <w:lang w:eastAsia="zh-CN"/>
        </w:rPr>
        <w:t>数据集等。应答人应承诺项目过程中</w:t>
      </w:r>
      <w:r>
        <w:rPr>
          <w:rFonts w:asciiTheme="minorEastAsia" w:hAnsiTheme="minorEastAsia" w:eastAsiaTheme="minorEastAsia"/>
          <w:szCs w:val="24"/>
          <w:lang w:eastAsia="zh-CN"/>
        </w:rPr>
        <w:t>的所有</w:t>
      </w:r>
      <w:r>
        <w:rPr>
          <w:rFonts w:hint="eastAsia" w:asciiTheme="minorEastAsia" w:hAnsiTheme="minorEastAsia" w:eastAsiaTheme="minorEastAsia"/>
          <w:szCs w:val="24"/>
          <w:lang w:eastAsia="zh-CN"/>
        </w:rPr>
        <w:t>文档、源代码</w:t>
      </w:r>
      <w:r>
        <w:rPr>
          <w:rFonts w:asciiTheme="minorEastAsia" w:hAnsiTheme="minorEastAsia" w:eastAsiaTheme="minorEastAsia"/>
          <w:szCs w:val="24"/>
          <w:lang w:eastAsia="zh-CN"/>
        </w:rPr>
        <w:t>及</w:t>
      </w:r>
      <w:r>
        <w:rPr>
          <w:rFonts w:hint="eastAsia" w:asciiTheme="minorEastAsia" w:hAnsiTheme="minorEastAsia" w:eastAsiaTheme="minorEastAsia"/>
          <w:szCs w:val="24"/>
          <w:lang w:eastAsia="zh-CN"/>
        </w:rPr>
        <w:t>标注</w:t>
      </w:r>
      <w:r>
        <w:rPr>
          <w:rFonts w:asciiTheme="minorEastAsia" w:hAnsiTheme="minorEastAsia" w:eastAsiaTheme="minorEastAsia"/>
          <w:szCs w:val="24"/>
          <w:lang w:eastAsia="zh-CN"/>
        </w:rPr>
        <w:t>数据集</w:t>
      </w:r>
      <w:r>
        <w:rPr>
          <w:rFonts w:hint="eastAsia" w:asciiTheme="minorEastAsia" w:hAnsiTheme="minorEastAsia" w:eastAsiaTheme="minorEastAsia"/>
          <w:szCs w:val="24"/>
          <w:lang w:eastAsia="zh-CN"/>
        </w:rPr>
        <w:t>提交到本公司指定</w:t>
      </w:r>
      <w:r>
        <w:rPr>
          <w:rFonts w:asciiTheme="minorEastAsia" w:hAnsiTheme="minorEastAsia" w:eastAsiaTheme="minorEastAsia"/>
          <w:szCs w:val="24"/>
          <w:lang w:eastAsia="zh-CN"/>
        </w:rPr>
        <w:t>的</w:t>
      </w:r>
      <w:r>
        <w:rPr>
          <w:rFonts w:hint="eastAsia" w:asciiTheme="minorEastAsia" w:hAnsiTheme="minorEastAsia" w:eastAsiaTheme="minorEastAsia"/>
          <w:szCs w:val="24"/>
          <w:lang w:eastAsia="zh-CN"/>
        </w:rPr>
        <w:t>服务器。</w:t>
      </w:r>
    </w:p>
    <w:p>
      <w:pPr>
        <w:pStyle w:val="174"/>
        <w:spacing w:line="360" w:lineRule="auto"/>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未经采购人书面许可，应答人不得以任何形式向第三方透露本项目成果和技术细节。</w:t>
      </w:r>
    </w:p>
    <w:p>
      <w:pPr>
        <w:pStyle w:val="174"/>
        <w:spacing w:line="360" w:lineRule="auto"/>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若出现应答人向任何第三方（非本项目相关第三方）提供本项目涉及信息等泄密情况，一经确认，应答人将承担一切法律经济责任，同时采购人可解除应答人参与本项目的资格，追究相关法律责任并要求应答人赔偿相应的经济损失，采购人的经济损失包括实际发生的以及可预见的一切损失。</w:t>
      </w:r>
    </w:p>
    <w:p>
      <w:pPr>
        <w:spacing w:line="360" w:lineRule="auto"/>
        <w:rPr>
          <w:rFonts w:asciiTheme="minorEastAsia" w:hAnsiTheme="minorEastAsia"/>
          <w:b/>
          <w:sz w:val="24"/>
          <w:szCs w:val="24"/>
          <w:lang w:eastAsia="zh-CN"/>
        </w:rPr>
      </w:pPr>
      <w:r>
        <w:rPr>
          <w:rFonts w:hint="eastAsia" w:asciiTheme="minorEastAsia" w:hAnsiTheme="minorEastAsia"/>
          <w:sz w:val="24"/>
          <w:szCs w:val="24"/>
          <w:lang w:eastAsia="zh-CN"/>
        </w:rPr>
        <w:t>应答人在本系统开发过程中如使用到已形成自主知识产权的自有产品软件、第三方产品等，需向甲方提供源代码，甲方承诺源代码仅用于本</w:t>
      </w:r>
      <w:r>
        <w:rPr>
          <w:rFonts w:asciiTheme="minorEastAsia" w:hAnsiTheme="minorEastAsia"/>
          <w:sz w:val="24"/>
          <w:szCs w:val="24"/>
          <w:lang w:eastAsia="zh-CN"/>
        </w:rPr>
        <w:t>项目</w:t>
      </w:r>
      <w:r>
        <w:rPr>
          <w:rFonts w:hint="eastAsia" w:asciiTheme="minorEastAsia" w:hAnsiTheme="minorEastAsia"/>
          <w:sz w:val="24"/>
          <w:szCs w:val="24"/>
          <w:lang w:eastAsia="zh-CN"/>
        </w:rPr>
        <w:t>，此条内容在合同中约定，不再另行签署其它形式的补充协议。</w:t>
      </w:r>
    </w:p>
    <w:p>
      <w:pPr>
        <w:spacing w:line="360" w:lineRule="auto"/>
        <w:rPr>
          <w:rFonts w:asciiTheme="minorEastAsia" w:hAnsiTheme="minorEastAsia"/>
          <w:b/>
          <w:sz w:val="24"/>
          <w:szCs w:val="24"/>
          <w:lang w:eastAsia="zh-CN"/>
        </w:rPr>
      </w:pPr>
    </w:p>
    <w:p>
      <w:pPr>
        <w:pStyle w:val="113"/>
        <w:keepNext/>
        <w:keepLines/>
        <w:numPr>
          <w:ilvl w:val="0"/>
          <w:numId w:val="1"/>
        </w:numPr>
        <w:tabs>
          <w:tab w:val="left" w:pos="432"/>
          <w:tab w:val="clear" w:pos="573"/>
        </w:tabs>
        <w:ind w:left="432" w:hanging="432" w:firstLineChars="0"/>
        <w:rPr>
          <w:rFonts w:cs="Times New Roman" w:asciiTheme="minorEastAsia" w:hAnsiTheme="minorEastAsia" w:eastAsiaTheme="minorEastAsia"/>
          <w:b/>
        </w:rPr>
        <w:sectPr>
          <w:headerReference r:id="rId4" w:type="first"/>
          <w:footerReference r:id="rId6" w:type="first"/>
          <w:headerReference r:id="rId3" w:type="default"/>
          <w:footerReference r:id="rId5" w:type="default"/>
          <w:pgSz w:w="11900" w:h="16840"/>
          <w:pgMar w:top="1135" w:right="1588" w:bottom="1264" w:left="1588" w:header="720" w:footer="414" w:gutter="0"/>
          <w:cols w:space="720" w:num="1"/>
          <w:docGrid w:type="lines" w:linePitch="312" w:charSpace="0"/>
        </w:sectPr>
      </w:pPr>
      <w:bookmarkStart w:id="89" w:name="_Toc39487967"/>
    </w:p>
    <w:bookmarkEnd w:id="89"/>
    <w:p>
      <w:pPr>
        <w:pStyle w:val="113"/>
        <w:keepNext/>
        <w:keepLines/>
        <w:numPr>
          <w:ilvl w:val="0"/>
          <w:numId w:val="1"/>
        </w:numPr>
        <w:tabs>
          <w:tab w:val="left" w:pos="432"/>
          <w:tab w:val="clear" w:pos="573"/>
        </w:tabs>
        <w:spacing w:before="0"/>
        <w:ind w:left="432" w:hanging="432" w:firstLineChars="0"/>
        <w:rPr>
          <w:rFonts w:asciiTheme="minorEastAsia" w:hAnsiTheme="minorEastAsia" w:eastAsiaTheme="minorEastAsia"/>
        </w:rPr>
      </w:pPr>
      <w:bookmarkStart w:id="90" w:name="_Toc69491528"/>
      <w:r>
        <w:rPr>
          <w:rFonts w:hint="eastAsia" w:cs="Times New Roman" w:asciiTheme="minorEastAsia" w:hAnsiTheme="minorEastAsia" w:eastAsiaTheme="minorEastAsia"/>
          <w:b/>
        </w:rPr>
        <w:t>附表</w:t>
      </w:r>
      <w:bookmarkEnd w:id="90"/>
    </w:p>
    <w:p>
      <w:pPr>
        <w:pStyle w:val="3"/>
        <w:rPr>
          <w:rFonts w:ascii="仿宋_GB2312" w:eastAsia="仿宋_GB2312"/>
          <w:sz w:val="24"/>
          <w:szCs w:val="24"/>
        </w:rPr>
      </w:pPr>
      <w:bookmarkStart w:id="91" w:name="_Toc69491529"/>
      <w:bookmarkStart w:id="92" w:name="_Toc39487968"/>
      <w:r>
        <w:rPr>
          <w:rFonts w:hint="eastAsia" w:ascii="仿宋_GB2312" w:eastAsia="仿宋_GB2312"/>
          <w:sz w:val="24"/>
          <w:szCs w:val="24"/>
        </w:rPr>
        <w:t>附表1：</w:t>
      </w:r>
      <w:r>
        <w:rPr>
          <w:rFonts w:hint="eastAsia" w:ascii="仿宋_GB2312" w:eastAsia="仿宋_GB2312" w:hAnsiTheme="minorEastAsia"/>
          <w:sz w:val="24"/>
          <w:szCs w:val="24"/>
        </w:rPr>
        <w:t>团队人员名单</w:t>
      </w:r>
      <w:bookmarkEnd w:id="91"/>
      <w:bookmarkEnd w:id="92"/>
    </w:p>
    <w:p>
      <w:pPr>
        <w:pStyle w:val="144"/>
        <w:ind w:firstLine="480"/>
      </w:pPr>
    </w:p>
    <w:tbl>
      <w:tblPr>
        <w:tblStyle w:val="58"/>
        <w:tblW w:w="89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812"/>
        <w:gridCol w:w="719"/>
        <w:gridCol w:w="710"/>
        <w:gridCol w:w="1135"/>
        <w:gridCol w:w="2126"/>
        <w:gridCol w:w="1842"/>
        <w:gridCol w:w="1035"/>
      </w:tblGrid>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序号</w:t>
            </w:r>
          </w:p>
        </w:tc>
        <w:tc>
          <w:tcPr>
            <w:tcW w:w="812"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姓名</w:t>
            </w:r>
          </w:p>
        </w:tc>
        <w:tc>
          <w:tcPr>
            <w:tcW w:w="719"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学历</w:t>
            </w:r>
          </w:p>
        </w:tc>
        <w:tc>
          <w:tcPr>
            <w:tcW w:w="710" w:type="dxa"/>
            <w:vAlign w:val="center"/>
          </w:tcPr>
          <w:p>
            <w:pPr>
              <w:pStyle w:val="144"/>
              <w:ind w:firstLine="0" w:firstLineChars="0"/>
              <w:jc w:val="center"/>
              <w:rPr>
                <w:rFonts w:ascii="仿宋_GB2312" w:hAnsi="仿宋" w:eastAsia="仿宋_GB2312"/>
                <w:b/>
                <w:sz w:val="21"/>
                <w:szCs w:val="21"/>
              </w:rPr>
            </w:pPr>
            <w:r>
              <w:rPr>
                <w:rFonts w:hint="eastAsia" w:ascii="仿宋_GB2312" w:hAnsi="宋体" w:eastAsia="仿宋_GB2312" w:cs="宋体"/>
                <w:b/>
                <w:bCs/>
                <w:sz w:val="21"/>
                <w:szCs w:val="21"/>
              </w:rPr>
              <w:t>工作年限</w:t>
            </w:r>
          </w:p>
        </w:tc>
        <w:tc>
          <w:tcPr>
            <w:tcW w:w="1135"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团队内职务</w:t>
            </w:r>
          </w:p>
        </w:tc>
        <w:tc>
          <w:tcPr>
            <w:tcW w:w="2126"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项目经验</w:t>
            </w:r>
          </w:p>
        </w:tc>
        <w:tc>
          <w:tcPr>
            <w:tcW w:w="1842"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工作经历</w:t>
            </w:r>
          </w:p>
        </w:tc>
        <w:tc>
          <w:tcPr>
            <w:tcW w:w="1035" w:type="dxa"/>
            <w:vAlign w:val="center"/>
          </w:tcPr>
          <w:p>
            <w:pPr>
              <w:pStyle w:val="144"/>
              <w:ind w:firstLine="0" w:firstLineChars="0"/>
              <w:jc w:val="center"/>
              <w:rPr>
                <w:rFonts w:ascii="仿宋_GB2312" w:hAnsi="仿宋" w:eastAsia="仿宋_GB2312"/>
                <w:b/>
                <w:sz w:val="21"/>
                <w:szCs w:val="21"/>
              </w:rPr>
            </w:pPr>
            <w:r>
              <w:rPr>
                <w:rFonts w:hint="eastAsia" w:ascii="仿宋_GB2312" w:hAnsi="宋体" w:eastAsia="仿宋_GB2312" w:cs="宋体"/>
                <w:b/>
                <w:bCs/>
                <w:sz w:val="21"/>
                <w:szCs w:val="21"/>
              </w:rPr>
              <w:t>证明材料位置</w:t>
            </w:r>
          </w:p>
        </w:tc>
      </w:tr>
      <w:tr>
        <w:tblPrEx>
          <w:tblLayout w:type="fixed"/>
          <w:tblCellMar>
            <w:top w:w="0" w:type="dxa"/>
            <w:left w:w="108" w:type="dxa"/>
            <w:bottom w:w="0" w:type="dxa"/>
            <w:right w:w="108" w:type="dxa"/>
          </w:tblCellMar>
        </w:tblPrEx>
        <w:trPr>
          <w:cantSplit/>
          <w:trHeight w:val="1852" w:hRule="atLeas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hint="eastAsia" w:ascii="仿宋_GB2312" w:eastAsia="仿宋_GB2312"/>
                <w:sz w:val="21"/>
                <w:szCs w:val="21"/>
              </w:rPr>
              <w:t>举例</w:t>
            </w:r>
          </w:p>
        </w:tc>
        <w:tc>
          <w:tcPr>
            <w:tcW w:w="812" w:type="dxa"/>
            <w:vAlign w:val="center"/>
          </w:tcPr>
          <w:p>
            <w:pPr>
              <w:pStyle w:val="144"/>
              <w:ind w:firstLine="0" w:firstLineChars="0"/>
              <w:jc w:val="center"/>
              <w:rPr>
                <w:rFonts w:ascii="仿宋_GB2312" w:hAnsi="仿宋" w:eastAsia="仿宋_GB2312"/>
                <w:sz w:val="21"/>
                <w:szCs w:val="21"/>
              </w:rPr>
            </w:pPr>
            <w:r>
              <w:rPr>
                <w:rFonts w:hint="eastAsia" w:ascii="仿宋_GB2312" w:eastAsia="仿宋_GB2312"/>
                <w:sz w:val="21"/>
                <w:szCs w:val="21"/>
              </w:rPr>
              <w:t>王XX</w:t>
            </w:r>
          </w:p>
        </w:tc>
        <w:tc>
          <w:tcPr>
            <w:tcW w:w="719" w:type="dxa"/>
            <w:vAlign w:val="center"/>
          </w:tcPr>
          <w:p>
            <w:pPr>
              <w:pStyle w:val="144"/>
              <w:ind w:firstLine="0" w:firstLineChars="0"/>
              <w:jc w:val="center"/>
              <w:rPr>
                <w:rFonts w:ascii="仿宋_GB2312" w:hAnsi="仿宋" w:eastAsia="仿宋_GB2312"/>
                <w:sz w:val="21"/>
                <w:szCs w:val="21"/>
              </w:rPr>
            </w:pPr>
            <w:r>
              <w:rPr>
                <w:rFonts w:hint="eastAsia" w:ascii="仿宋_GB2312" w:eastAsia="仿宋_GB2312"/>
                <w:sz w:val="21"/>
                <w:szCs w:val="21"/>
              </w:rPr>
              <w:t>本科</w:t>
            </w:r>
          </w:p>
        </w:tc>
        <w:tc>
          <w:tcPr>
            <w:tcW w:w="710" w:type="dxa"/>
            <w:vAlign w:val="center"/>
          </w:tcPr>
          <w:p>
            <w:pPr>
              <w:pStyle w:val="144"/>
              <w:ind w:firstLine="0" w:firstLineChars="0"/>
              <w:jc w:val="center"/>
              <w:rPr>
                <w:rFonts w:ascii="仿宋_GB2312" w:hAnsi="宋体" w:eastAsia="仿宋_GB2312" w:cs="宋体"/>
                <w:bCs/>
                <w:sz w:val="21"/>
                <w:szCs w:val="21"/>
              </w:rPr>
            </w:pPr>
            <w:r>
              <w:rPr>
                <w:rFonts w:hint="eastAsia" w:ascii="仿宋_GB2312" w:eastAsia="仿宋_GB2312"/>
                <w:sz w:val="21"/>
                <w:szCs w:val="21"/>
              </w:rPr>
              <w:t>6年</w:t>
            </w:r>
          </w:p>
        </w:tc>
        <w:tc>
          <w:tcPr>
            <w:tcW w:w="1135" w:type="dxa"/>
            <w:vAlign w:val="center"/>
          </w:tcPr>
          <w:p>
            <w:pPr>
              <w:pStyle w:val="144"/>
              <w:ind w:firstLine="0" w:firstLineChars="0"/>
              <w:jc w:val="center"/>
              <w:rPr>
                <w:rFonts w:ascii="仿宋_GB2312" w:hAnsi="仿宋" w:eastAsia="仿宋_GB2312"/>
                <w:sz w:val="21"/>
                <w:szCs w:val="21"/>
              </w:rPr>
            </w:pPr>
            <w:r>
              <w:rPr>
                <w:rFonts w:hint="eastAsia" w:ascii="仿宋_GB2312" w:hAnsi="仿宋" w:eastAsia="仿宋_GB2312"/>
                <w:sz w:val="21"/>
                <w:szCs w:val="21"/>
              </w:rPr>
              <w:t>项目经理</w:t>
            </w:r>
            <w:r>
              <w:rPr>
                <w:rFonts w:ascii="仿宋_GB2312" w:hAnsi="仿宋" w:eastAsia="仿宋_GB2312"/>
                <w:sz w:val="21"/>
                <w:szCs w:val="21"/>
              </w:rPr>
              <w:tab/>
            </w:r>
          </w:p>
        </w:tc>
        <w:tc>
          <w:tcPr>
            <w:tcW w:w="2126"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w:t>
            </w:r>
            <w:r>
              <w:rPr>
                <w:rFonts w:hint="eastAsia" w:ascii="仿宋_GB2312" w:hAnsi="仿宋" w:eastAsia="仿宋_GB2312"/>
                <w:sz w:val="21"/>
                <w:szCs w:val="21"/>
              </w:rPr>
              <w:t>）</w:t>
            </w:r>
            <w:r>
              <w:rPr>
                <w:rFonts w:ascii="仿宋_GB2312" w:hAnsi="仿宋" w:eastAsia="仿宋_GB2312"/>
                <w:sz w:val="21"/>
                <w:szCs w:val="21"/>
              </w:rPr>
              <w:t>XXXXX项目：担任项目负责人，</w:t>
            </w:r>
            <w:r>
              <w:rPr>
                <w:rFonts w:ascii="仿宋_GB2312" w:hAnsi="仿宋" w:eastAsia="仿宋_GB2312"/>
                <w:b/>
                <w:sz w:val="21"/>
                <w:szCs w:val="21"/>
              </w:rPr>
              <w:t>项目管理经验XXX年</w:t>
            </w:r>
            <w:r>
              <w:rPr>
                <w:rFonts w:ascii="仿宋_GB2312" w:hAnsi="仿宋" w:eastAsia="仿宋_GB2312"/>
                <w:sz w:val="21"/>
                <w:szCs w:val="21"/>
              </w:rPr>
              <w:t>；</w:t>
            </w:r>
            <w:r>
              <w:rPr>
                <w:rFonts w:hint="eastAsia" w:ascii="仿宋_GB2312" w:hAnsi="仿宋" w:eastAsia="仿宋_GB2312"/>
                <w:sz w:val="21"/>
                <w:szCs w:val="21"/>
              </w:rPr>
              <w:t>项目情况进行简单介绍说明。</w:t>
            </w:r>
          </w:p>
        </w:tc>
        <w:tc>
          <w:tcPr>
            <w:tcW w:w="1842" w:type="dxa"/>
            <w:vAlign w:val="center"/>
          </w:tcPr>
          <w:p>
            <w:pPr>
              <w:pStyle w:val="144"/>
              <w:ind w:firstLine="0" w:firstLineChars="0"/>
              <w:jc w:val="center"/>
              <w:rPr>
                <w:rFonts w:ascii="仿宋_GB2312" w:hAnsi="仿宋" w:eastAsia="仿宋_GB2312"/>
                <w:sz w:val="21"/>
                <w:szCs w:val="21"/>
              </w:rPr>
            </w:pPr>
            <w:r>
              <w:rPr>
                <w:rFonts w:ascii="仿宋_GB2312" w:hAnsi="宋体" w:eastAsia="仿宋_GB2312" w:cs="宋体"/>
                <w:sz w:val="21"/>
                <w:szCs w:val="21"/>
              </w:rPr>
              <w:t>2013.9-2018.12：XXX公司</w:t>
            </w:r>
            <w:r>
              <w:rPr>
                <w:rFonts w:ascii="仿宋_GB2312" w:hAnsi="宋体" w:eastAsia="仿宋_GB2312" w:cs="宋体"/>
                <w:sz w:val="21"/>
                <w:szCs w:val="21"/>
              </w:rPr>
              <w:br w:type="textWrapping"/>
            </w:r>
            <w:r>
              <w:rPr>
                <w:rFonts w:ascii="仿宋_GB2312" w:hAnsi="宋体" w:eastAsia="仿宋_GB2312" w:cs="宋体"/>
                <w:sz w:val="21"/>
                <w:szCs w:val="21"/>
              </w:rPr>
              <w:t>2019.1-至今：XXX公司</w:t>
            </w:r>
          </w:p>
        </w:tc>
        <w:tc>
          <w:tcPr>
            <w:tcW w:w="1035" w:type="dxa"/>
            <w:vAlign w:val="center"/>
          </w:tcPr>
          <w:p>
            <w:pPr>
              <w:pStyle w:val="144"/>
              <w:ind w:firstLine="0" w:firstLineChars="0"/>
              <w:jc w:val="center"/>
              <w:rPr>
                <w:rFonts w:ascii="仿宋_GB2312" w:hAnsi="仿宋" w:eastAsia="仿宋_GB2312"/>
                <w:sz w:val="21"/>
                <w:szCs w:val="21"/>
              </w:rPr>
            </w:pPr>
            <w:r>
              <w:rPr>
                <w:rFonts w:hint="eastAsia" w:ascii="仿宋_GB2312" w:hAnsi="宋体" w:eastAsia="仿宋_GB2312" w:cs="宋体"/>
                <w:sz w:val="20"/>
              </w:rPr>
              <w:t>技术应答文件</w:t>
            </w:r>
            <w:r>
              <w:rPr>
                <w:rFonts w:ascii="仿宋_GB2312" w:hAnsi="宋体" w:eastAsia="仿宋_GB2312" w:cs="宋体"/>
                <w:sz w:val="20"/>
              </w:rPr>
              <w:t>XX分册XX页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4</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5</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6</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7</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8</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9</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10</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11</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12</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13</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14</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15</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16</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17</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18</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19</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20</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21</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22</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23</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24</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rHeight w:val="283" w:hRule="atLeas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25</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26</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27</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28</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29</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30</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31</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32</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33</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34</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35</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36</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r>
        <w:tblPrEx>
          <w:tblLayout w:type="fixed"/>
          <w:tblCellMar>
            <w:top w:w="0" w:type="dxa"/>
            <w:left w:w="108" w:type="dxa"/>
            <w:bottom w:w="0" w:type="dxa"/>
            <w:right w:w="108" w:type="dxa"/>
          </w:tblCellMar>
        </w:tblPrEx>
        <w:trPr>
          <w:cantSplit/>
          <w:tblHeader/>
          <w:jc w:val="center"/>
        </w:trPr>
        <w:tc>
          <w:tcPr>
            <w:tcW w:w="561" w:type="dxa"/>
            <w:vAlign w:val="center"/>
          </w:tcPr>
          <w:p>
            <w:pPr>
              <w:pStyle w:val="144"/>
              <w:ind w:firstLine="0" w:firstLineChars="0"/>
              <w:jc w:val="center"/>
              <w:rPr>
                <w:rFonts w:ascii="仿宋_GB2312" w:hAnsi="仿宋" w:eastAsia="仿宋_GB2312"/>
                <w:sz w:val="21"/>
                <w:szCs w:val="21"/>
              </w:rPr>
            </w:pPr>
            <w:r>
              <w:rPr>
                <w:rFonts w:ascii="仿宋_GB2312" w:hAnsi="仿宋" w:eastAsia="仿宋_GB2312"/>
                <w:sz w:val="21"/>
                <w:szCs w:val="21"/>
              </w:rPr>
              <w:t>…</w:t>
            </w:r>
          </w:p>
        </w:tc>
        <w:tc>
          <w:tcPr>
            <w:tcW w:w="812" w:type="dxa"/>
            <w:vAlign w:val="center"/>
          </w:tcPr>
          <w:p>
            <w:pPr>
              <w:pStyle w:val="144"/>
              <w:ind w:firstLine="0" w:firstLineChars="0"/>
              <w:jc w:val="center"/>
              <w:rPr>
                <w:rFonts w:ascii="仿宋_GB2312" w:hAnsi="仿宋" w:eastAsia="仿宋_GB2312"/>
                <w:sz w:val="21"/>
                <w:szCs w:val="21"/>
              </w:rPr>
            </w:pPr>
          </w:p>
        </w:tc>
        <w:tc>
          <w:tcPr>
            <w:tcW w:w="719" w:type="dxa"/>
          </w:tcPr>
          <w:p>
            <w:pPr>
              <w:pStyle w:val="144"/>
              <w:ind w:firstLine="0" w:firstLineChars="0"/>
              <w:jc w:val="center"/>
              <w:rPr>
                <w:rFonts w:ascii="仿宋_GB2312" w:hAnsi="仿宋" w:eastAsia="仿宋_GB2312"/>
                <w:sz w:val="21"/>
                <w:szCs w:val="21"/>
              </w:rPr>
            </w:pPr>
          </w:p>
        </w:tc>
        <w:tc>
          <w:tcPr>
            <w:tcW w:w="710" w:type="dxa"/>
          </w:tcPr>
          <w:p>
            <w:pPr>
              <w:pStyle w:val="144"/>
              <w:ind w:firstLine="0" w:firstLineChars="0"/>
              <w:jc w:val="center"/>
              <w:rPr>
                <w:rFonts w:ascii="仿宋_GB2312" w:hAnsi="仿宋" w:eastAsia="仿宋_GB2312"/>
                <w:sz w:val="21"/>
                <w:szCs w:val="21"/>
              </w:rPr>
            </w:pPr>
          </w:p>
        </w:tc>
        <w:tc>
          <w:tcPr>
            <w:tcW w:w="1135" w:type="dxa"/>
            <w:vAlign w:val="center"/>
          </w:tcPr>
          <w:p>
            <w:pPr>
              <w:pStyle w:val="144"/>
              <w:ind w:firstLine="0" w:firstLineChars="0"/>
              <w:jc w:val="center"/>
              <w:rPr>
                <w:rFonts w:ascii="仿宋_GB2312" w:hAnsi="仿宋" w:eastAsia="仿宋_GB2312"/>
                <w:sz w:val="21"/>
                <w:szCs w:val="21"/>
              </w:rPr>
            </w:pPr>
          </w:p>
        </w:tc>
        <w:tc>
          <w:tcPr>
            <w:tcW w:w="2126" w:type="dxa"/>
            <w:vAlign w:val="center"/>
          </w:tcPr>
          <w:p>
            <w:pPr>
              <w:pStyle w:val="144"/>
              <w:ind w:firstLine="0" w:firstLineChars="0"/>
              <w:jc w:val="center"/>
              <w:rPr>
                <w:rFonts w:ascii="仿宋_GB2312" w:hAnsi="仿宋" w:eastAsia="仿宋_GB2312"/>
                <w:sz w:val="21"/>
                <w:szCs w:val="21"/>
              </w:rPr>
            </w:pPr>
          </w:p>
        </w:tc>
        <w:tc>
          <w:tcPr>
            <w:tcW w:w="1842" w:type="dxa"/>
            <w:vAlign w:val="center"/>
          </w:tcPr>
          <w:p>
            <w:pPr>
              <w:pStyle w:val="144"/>
              <w:ind w:firstLine="0" w:firstLineChars="0"/>
              <w:jc w:val="center"/>
              <w:rPr>
                <w:rFonts w:ascii="仿宋_GB2312" w:hAnsi="仿宋" w:eastAsia="仿宋_GB2312"/>
                <w:sz w:val="21"/>
                <w:szCs w:val="21"/>
              </w:rPr>
            </w:pPr>
          </w:p>
        </w:tc>
        <w:tc>
          <w:tcPr>
            <w:tcW w:w="1035" w:type="dxa"/>
          </w:tcPr>
          <w:p>
            <w:pPr>
              <w:pStyle w:val="144"/>
              <w:ind w:firstLine="0" w:firstLineChars="0"/>
              <w:jc w:val="center"/>
              <w:rPr>
                <w:rFonts w:ascii="仿宋_GB2312" w:hAnsi="仿宋" w:eastAsia="仿宋_GB2312"/>
                <w:sz w:val="21"/>
                <w:szCs w:val="21"/>
              </w:rPr>
            </w:pPr>
          </w:p>
        </w:tc>
      </w:tr>
    </w:tbl>
    <w:p>
      <w:pPr>
        <w:pStyle w:val="144"/>
        <w:ind w:firstLine="174" w:firstLineChars="83"/>
        <w:rPr>
          <w:rFonts w:ascii="仿宋_GB2312" w:eastAsia="仿宋_GB2312"/>
          <w:sz w:val="21"/>
          <w:szCs w:val="21"/>
        </w:rPr>
      </w:pPr>
      <w:r>
        <w:rPr>
          <w:rFonts w:hint="eastAsia" w:ascii="仿宋_GB2312" w:eastAsia="仿宋_GB2312"/>
          <w:sz w:val="21"/>
          <w:szCs w:val="21"/>
        </w:rPr>
        <w:t>注：</w:t>
      </w:r>
    </w:p>
    <w:p>
      <w:pPr>
        <w:pStyle w:val="144"/>
        <w:ind w:firstLine="420"/>
        <w:rPr>
          <w:rFonts w:ascii="仿宋_GB2312" w:eastAsia="仿宋_GB2312"/>
          <w:sz w:val="21"/>
          <w:szCs w:val="21"/>
        </w:rPr>
      </w:pPr>
      <w:r>
        <w:rPr>
          <w:rFonts w:ascii="仿宋_GB2312" w:eastAsia="仿宋_GB2312"/>
          <w:sz w:val="21"/>
          <w:szCs w:val="21"/>
        </w:rPr>
        <w:t>1.</w:t>
      </w:r>
      <w:r>
        <w:rPr>
          <w:rFonts w:hint="eastAsia" w:ascii="仿宋_GB2312" w:eastAsia="仿宋_GB2312"/>
          <w:sz w:val="21"/>
          <w:szCs w:val="21"/>
        </w:rPr>
        <w:t>需提供为本项目配备团队人员的个人介绍（人员介绍需体现相关工作年限、与所对应的等级相匹配的相关工作经验及专业能力，具体参考技术规范书中2.4章节《参与项目人员角色与要求》，否则该人员无效）。</w:t>
      </w:r>
    </w:p>
    <w:p>
      <w:pPr>
        <w:pStyle w:val="144"/>
        <w:ind w:firstLine="420"/>
        <w:rPr>
          <w:rFonts w:ascii="仿宋_GB2312" w:eastAsia="仿宋_GB2312"/>
          <w:sz w:val="21"/>
          <w:szCs w:val="21"/>
        </w:rPr>
      </w:pPr>
      <w:r>
        <w:rPr>
          <w:rFonts w:hint="eastAsia" w:ascii="仿宋_GB2312" w:eastAsia="仿宋_GB2312"/>
          <w:sz w:val="21"/>
          <w:szCs w:val="21"/>
        </w:rPr>
        <w:t>2.需提供团队人员毕业证书扫描件或学位证书扫描件和中国高等教育学生信息网查询截图；若学历不在中国高等教育学生信息网“学历证书查询范围”，则无需提供中国高等教育学生信息网查询截图，但需进行相关说明；国（境）外学位学历需提供教育部留学服务中心统一认证的国外学历学位认证书。</w:t>
      </w:r>
      <w:r>
        <w:rPr>
          <w:rFonts w:ascii="仿宋_GB2312" w:eastAsia="仿宋_GB2312"/>
          <w:sz w:val="21"/>
          <w:szCs w:val="21"/>
        </w:rPr>
        <w:t xml:space="preserve"> </w:t>
      </w:r>
      <w:r>
        <w:rPr>
          <w:rFonts w:hint="eastAsia" w:ascii="仿宋_GB2312" w:eastAsia="仿宋_GB2312"/>
          <w:sz w:val="21"/>
          <w:szCs w:val="21"/>
        </w:rPr>
        <w:t>（中国高等教育学生信息网学历证书查询网址：https://www.chsi.com.cn/xlcx/lscx/query.do，“学历证书查询范围”详见查询网址，查询截图需包含浏览器地址以及学历证书查询结果区域完整截图（从姓名到证书编号、照片都需截图在内））</w:t>
      </w:r>
    </w:p>
    <w:p>
      <w:pPr>
        <w:pStyle w:val="144"/>
        <w:ind w:firstLine="420"/>
        <w:rPr>
          <w:rFonts w:ascii="仿宋_GB2312" w:eastAsia="仿宋_GB2312"/>
          <w:sz w:val="21"/>
          <w:szCs w:val="21"/>
        </w:rPr>
      </w:pPr>
      <w:r>
        <w:rPr>
          <w:rFonts w:hint="eastAsia" w:ascii="仿宋_GB2312" w:eastAsia="仿宋_GB2312"/>
          <w:sz w:val="21"/>
          <w:szCs w:val="21"/>
        </w:rPr>
        <w:t>3.同时提供2020年7月</w:t>
      </w:r>
      <w:r>
        <w:rPr>
          <w:rFonts w:ascii="仿宋_GB2312" w:hAnsi="宋体" w:eastAsia="仿宋_GB2312" w:cs="宋体"/>
          <w:sz w:val="21"/>
          <w:szCs w:val="21"/>
        </w:rPr>
        <w:t>1日</w:t>
      </w:r>
      <w:r>
        <w:rPr>
          <w:rFonts w:hint="eastAsia" w:ascii="仿宋_GB2312" w:eastAsia="仿宋_GB2312"/>
          <w:sz w:val="21"/>
          <w:szCs w:val="21"/>
        </w:rPr>
        <w:t>至应答截止时间任意一个月的社保中心开具的有效社保缴纳证明文件（在缴纳当地的人力资源和社会保障局官方网站可进行验真并提供验真截图，需包含浏览器地址以及网页验真查询结果内容完整截图）</w:t>
      </w:r>
      <w:r>
        <w:rPr>
          <w:rFonts w:ascii="仿宋_GB2312" w:eastAsia="仿宋_GB2312"/>
          <w:sz w:val="21"/>
          <w:szCs w:val="21"/>
        </w:rPr>
        <w:t xml:space="preserve"> </w:t>
      </w:r>
      <w:r>
        <w:rPr>
          <w:rFonts w:hint="eastAsia" w:ascii="仿宋_GB2312" w:eastAsia="仿宋_GB2312"/>
          <w:sz w:val="21"/>
          <w:szCs w:val="21"/>
        </w:rPr>
        <w:t>或与应答人签署的有效的劳动合同扫描件（需体现劳动合同签约方信息及签字盖章等关键性内容）。</w:t>
      </w:r>
    </w:p>
    <w:p>
      <w:pPr>
        <w:pStyle w:val="144"/>
        <w:ind w:firstLine="420"/>
        <w:rPr>
          <w:rFonts w:ascii="仿宋_GB2312" w:eastAsia="仿宋_GB2312"/>
          <w:sz w:val="21"/>
          <w:szCs w:val="21"/>
        </w:rPr>
      </w:pPr>
      <w:r>
        <w:rPr>
          <w:rFonts w:hint="eastAsia" w:ascii="仿宋_GB2312" w:eastAsia="仿宋_GB2312"/>
          <w:sz w:val="21"/>
          <w:szCs w:val="21"/>
        </w:rPr>
        <w:t>4.技术评审时，团队人员平均工作经验年限=有效人员工作经验年限之和/有效人员总数量。</w:t>
      </w:r>
    </w:p>
    <w:p>
      <w:pPr>
        <w:pStyle w:val="3"/>
        <w:rPr>
          <w:rFonts w:ascii="仿宋_GB2312" w:eastAsia="仿宋_GB2312"/>
          <w:sz w:val="24"/>
          <w:szCs w:val="24"/>
        </w:rPr>
      </w:pPr>
      <w:bookmarkStart w:id="93" w:name="_Toc69491530"/>
      <w:bookmarkEnd w:id="93"/>
      <w:bookmarkStart w:id="94" w:name="_Toc39487969"/>
      <w:bookmarkStart w:id="95" w:name="_Toc69491531"/>
      <w:r>
        <w:rPr>
          <w:rFonts w:hint="eastAsia" w:ascii="仿宋_GB2312" w:eastAsia="仿宋_GB2312"/>
          <w:sz w:val="24"/>
          <w:szCs w:val="24"/>
        </w:rPr>
        <w:t>附表2：</w:t>
      </w:r>
      <w:r>
        <w:rPr>
          <w:rFonts w:hint="eastAsia" w:ascii="仿宋_GB2312" w:eastAsia="仿宋_GB2312" w:hAnsiTheme="minorEastAsia"/>
          <w:sz w:val="24"/>
          <w:szCs w:val="24"/>
        </w:rPr>
        <w:t>项目经验填报表</w:t>
      </w:r>
      <w:bookmarkEnd w:id="94"/>
      <w:bookmarkEnd w:id="95"/>
    </w:p>
    <w:p>
      <w:pPr>
        <w:pStyle w:val="144"/>
        <w:ind w:firstLine="480"/>
        <w:rPr>
          <w:rFonts w:ascii="仿宋_GB2312" w:hAnsi="等线" w:eastAsia="仿宋_GB2312"/>
          <w:szCs w:val="24"/>
        </w:rPr>
      </w:pPr>
    </w:p>
    <w:tbl>
      <w:tblPr>
        <w:tblStyle w:val="58"/>
        <w:tblW w:w="8940" w:type="dxa"/>
        <w:jc w:val="center"/>
        <w:tblInd w:w="0" w:type="dxa"/>
        <w:tblLayout w:type="fixed"/>
        <w:tblCellMar>
          <w:top w:w="0" w:type="dxa"/>
          <w:left w:w="108" w:type="dxa"/>
          <w:bottom w:w="0" w:type="dxa"/>
          <w:right w:w="108" w:type="dxa"/>
        </w:tblCellMar>
      </w:tblPr>
      <w:tblGrid>
        <w:gridCol w:w="738"/>
        <w:gridCol w:w="740"/>
        <w:gridCol w:w="740"/>
        <w:gridCol w:w="1021"/>
        <w:gridCol w:w="1023"/>
        <w:gridCol w:w="1023"/>
        <w:gridCol w:w="1343"/>
        <w:gridCol w:w="1078"/>
        <w:gridCol w:w="1234"/>
      </w:tblGrid>
      <w:tr>
        <w:tblPrEx>
          <w:tblLayout w:type="fixed"/>
          <w:tblCellMar>
            <w:top w:w="0" w:type="dxa"/>
            <w:left w:w="108" w:type="dxa"/>
            <w:bottom w:w="0" w:type="dxa"/>
            <w:right w:w="108" w:type="dxa"/>
          </w:tblCellMar>
        </w:tblPrEx>
        <w:trPr>
          <w:trHeight w:val="2029" w:hRule="atLeast"/>
          <w:jc w:val="center"/>
        </w:trPr>
        <w:tc>
          <w:tcPr>
            <w:tcW w:w="73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序号</w:t>
            </w:r>
          </w:p>
        </w:tc>
        <w:tc>
          <w:tcPr>
            <w:tcW w:w="740"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合同编号</w:t>
            </w:r>
          </w:p>
        </w:tc>
        <w:tc>
          <w:tcPr>
            <w:tcW w:w="740"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合同名称</w:t>
            </w:r>
          </w:p>
        </w:tc>
        <w:tc>
          <w:tcPr>
            <w:tcW w:w="1021"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合同采购内容</w:t>
            </w:r>
          </w:p>
        </w:tc>
        <w:tc>
          <w:tcPr>
            <w:tcW w:w="1023" w:type="dxa"/>
            <w:tcBorders>
              <w:top w:val="single" w:color="auto" w:sz="4" w:space="0"/>
              <w:left w:val="nil"/>
              <w:bottom w:val="single" w:color="auto" w:sz="4" w:space="0"/>
              <w:right w:val="single" w:color="auto" w:sz="4" w:space="0"/>
            </w:tcBorders>
            <w:vAlign w:val="center"/>
          </w:tcPr>
          <w:p>
            <w:pPr>
              <w:rPr>
                <w:rFonts w:ascii="仿宋_GB2312" w:hAnsi="宋体" w:eastAsia="仿宋_GB2312" w:cs="宋体"/>
                <w:b/>
                <w:bCs/>
              </w:rPr>
            </w:pPr>
            <w:r>
              <w:rPr>
                <w:rFonts w:hint="eastAsia" w:ascii="仿宋_GB2312" w:hAnsi="宋体" w:eastAsia="仿宋_GB2312" w:cs="宋体"/>
                <w:b/>
                <w:bCs/>
              </w:rPr>
              <w:t>签约或履约时间</w:t>
            </w: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合同金额（元）</w:t>
            </w:r>
          </w:p>
        </w:tc>
        <w:tc>
          <w:tcPr>
            <w:tcW w:w="1343"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是否为框架合同</w:t>
            </w:r>
          </w:p>
        </w:tc>
        <w:tc>
          <w:tcPr>
            <w:tcW w:w="1078"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b/>
                <w:bCs/>
                <w:lang w:eastAsia="zh-CN"/>
              </w:rPr>
            </w:pPr>
            <w:r>
              <w:rPr>
                <w:rFonts w:hint="eastAsia" w:ascii="仿宋_GB2312" w:hAnsi="宋体" w:eastAsia="仿宋_GB2312" w:cs="宋体"/>
                <w:b/>
                <w:bCs/>
                <w:lang w:eastAsia="zh-CN"/>
              </w:rPr>
              <w:t>如为框架合同，则采购订单（或结算单）总金额（元）</w:t>
            </w:r>
          </w:p>
        </w:tc>
        <w:tc>
          <w:tcPr>
            <w:tcW w:w="1234"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b/>
                <w:bCs/>
              </w:rPr>
            </w:pPr>
            <w:r>
              <w:rPr>
                <w:rFonts w:hint="eastAsia" w:ascii="仿宋_GB2312" w:hAnsi="宋体" w:eastAsia="仿宋_GB2312" w:cs="宋体"/>
                <w:b/>
                <w:bCs/>
              </w:rPr>
              <w:t>证明材料所在位置</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ascii="仿宋_GB2312" w:hAnsi="宋体" w:eastAsia="仿宋_GB2312" w:cs="宋体"/>
              </w:rPr>
              <w:t>1</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lang w:eastAsia="zh-CN"/>
              </w:rPr>
            </w:pPr>
            <w:r>
              <w:rPr>
                <w:rFonts w:hint="eastAsia" w:ascii="仿宋_GB2312" w:hAnsi="宋体" w:eastAsia="仿宋_GB2312" w:cs="宋体"/>
                <w:lang w:eastAsia="zh-CN"/>
              </w:rPr>
              <w:t>举例：采购内容：</w:t>
            </w:r>
            <w:r>
              <w:rPr>
                <w:rFonts w:ascii="仿宋_GB2312" w:hAnsi="宋体" w:eastAsia="仿宋_GB2312" w:cs="宋体"/>
                <w:lang w:eastAsia="zh-CN"/>
              </w:rPr>
              <w:t>XXX</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lang w:eastAsia="zh-CN"/>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lang w:eastAsia="zh-CN"/>
              </w:rPr>
            </w:pPr>
            <w:r>
              <w:rPr>
                <w:rFonts w:hint="eastAsia" w:ascii="仿宋_GB2312" w:hAnsi="宋体" w:eastAsia="仿宋_GB2312" w:cs="宋体"/>
                <w:lang w:eastAsia="zh-CN"/>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举例：是</w:t>
            </w:r>
            <w:r>
              <w:rPr>
                <w:rFonts w:ascii="仿宋_GB2312" w:hAnsi="宋体" w:eastAsia="仿宋_GB2312" w:cs="宋体"/>
              </w:rPr>
              <w:t>/否</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lang w:eastAsia="zh-CN"/>
              </w:rPr>
            </w:pPr>
            <w:r>
              <w:rPr>
                <w:rFonts w:hint="eastAsia" w:ascii="仿宋_GB2312" w:hAnsi="宋体" w:eastAsia="仿宋_GB2312" w:cs="宋体"/>
                <w:lang w:eastAsia="zh-CN"/>
              </w:rPr>
              <w:t>举例：技术应答文件</w:t>
            </w:r>
            <w:r>
              <w:rPr>
                <w:rFonts w:ascii="仿宋_GB2312" w:hAnsi="宋体" w:eastAsia="仿宋_GB2312" w:cs="宋体"/>
                <w:lang w:eastAsia="zh-CN"/>
              </w:rPr>
              <w:t>XX分册XX页</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ascii="仿宋_GB2312" w:hAnsi="宋体" w:eastAsia="仿宋_GB2312" w:cs="宋体"/>
              </w:rPr>
              <w:t>2</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ascii="仿宋_GB2312" w:hAnsi="宋体" w:eastAsia="仿宋_GB2312" w:cs="宋体"/>
              </w:rPr>
              <w:t>3</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ascii="仿宋_GB2312" w:hAnsi="宋体" w:eastAsia="仿宋_GB2312" w:cs="宋体"/>
              </w:rPr>
              <w:t>4</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ascii="仿宋_GB2312" w:hAnsi="宋体" w:eastAsia="仿宋_GB2312" w:cs="宋体"/>
              </w:rPr>
              <w:t>5</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ascii="仿宋_GB2312" w:hAnsi="宋体" w:eastAsia="仿宋_GB2312" w:cs="宋体"/>
              </w:rPr>
              <w:t>6</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r>
      <w:tr>
        <w:tblPrEx>
          <w:tblLayout w:type="fixed"/>
          <w:tblCellMar>
            <w:top w:w="0" w:type="dxa"/>
            <w:left w:w="108" w:type="dxa"/>
            <w:bottom w:w="0" w:type="dxa"/>
            <w:right w:w="108" w:type="dxa"/>
          </w:tblCellMar>
        </w:tblPrEx>
        <w:trPr>
          <w:trHeight w:val="552" w:hRule="atLeast"/>
          <w:jc w:val="center"/>
        </w:trPr>
        <w:tc>
          <w:tcPr>
            <w:tcW w:w="738" w:type="dxa"/>
            <w:tcBorders>
              <w:top w:val="nil"/>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740"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1"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23" w:type="dxa"/>
            <w:tcBorders>
              <w:top w:val="single" w:color="auto" w:sz="4" w:space="0"/>
              <w:left w:val="nil"/>
              <w:bottom w:val="single" w:color="auto" w:sz="4" w:space="0"/>
              <w:right w:val="single" w:color="auto" w:sz="4" w:space="0"/>
            </w:tcBorders>
          </w:tcPr>
          <w:p>
            <w:pPr>
              <w:rPr>
                <w:rFonts w:ascii="仿宋_GB2312" w:hAnsi="宋体" w:eastAsia="仿宋_GB2312" w:cs="宋体"/>
              </w:rPr>
            </w:pP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343" w:type="dxa"/>
            <w:tcBorders>
              <w:top w:val="nil"/>
              <w:left w:val="nil"/>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rPr>
              <w:t>　</w:t>
            </w:r>
          </w:p>
        </w:tc>
        <w:tc>
          <w:tcPr>
            <w:tcW w:w="1078"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c>
          <w:tcPr>
            <w:tcW w:w="1234" w:type="dxa"/>
            <w:tcBorders>
              <w:top w:val="nil"/>
              <w:left w:val="nil"/>
              <w:bottom w:val="single" w:color="auto" w:sz="4" w:space="0"/>
              <w:right w:val="single" w:color="auto" w:sz="4" w:space="0"/>
            </w:tcBorders>
            <w:shd w:val="clear" w:color="auto" w:fill="auto"/>
            <w:vAlign w:val="bottom"/>
          </w:tcPr>
          <w:p>
            <w:pPr>
              <w:rPr>
                <w:rFonts w:ascii="仿宋_GB2312" w:hAnsi="宋体" w:eastAsia="仿宋_GB2312" w:cs="宋体"/>
              </w:rPr>
            </w:pPr>
            <w:r>
              <w:rPr>
                <w:rFonts w:hint="eastAsia" w:ascii="仿宋_GB2312" w:hAnsi="宋体" w:eastAsia="仿宋_GB2312" w:cs="宋体"/>
              </w:rPr>
              <w:t>　</w:t>
            </w:r>
          </w:p>
        </w:tc>
      </w:tr>
      <w:tr>
        <w:tblPrEx>
          <w:tblLayout w:type="fixed"/>
          <w:tblCellMar>
            <w:top w:w="0" w:type="dxa"/>
            <w:left w:w="108" w:type="dxa"/>
            <w:bottom w:w="0" w:type="dxa"/>
            <w:right w:w="108" w:type="dxa"/>
          </w:tblCellMar>
        </w:tblPrEx>
        <w:trPr>
          <w:trHeight w:val="552" w:hRule="atLeast"/>
          <w:jc w:val="center"/>
        </w:trPr>
        <w:tc>
          <w:tcPr>
            <w:tcW w:w="4262"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r>
              <w:rPr>
                <w:rFonts w:hint="eastAsia" w:ascii="仿宋_GB2312" w:hAnsi="宋体" w:eastAsia="仿宋_GB2312" w:cs="宋体"/>
                <w:lang w:eastAsia="zh-CN"/>
              </w:rPr>
              <w:t>合计</w:t>
            </w:r>
          </w:p>
        </w:tc>
        <w:tc>
          <w:tcPr>
            <w:tcW w:w="10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宋体"/>
              </w:rPr>
            </w:pPr>
          </w:p>
        </w:tc>
        <w:tc>
          <w:tcPr>
            <w:tcW w:w="1343" w:type="dxa"/>
            <w:tcBorders>
              <w:top w:val="single" w:color="auto" w:sz="4" w:space="0"/>
              <w:left w:val="nil"/>
              <w:bottom w:val="single" w:color="auto" w:sz="4" w:space="0"/>
              <w:right w:val="single" w:color="auto" w:sz="4" w:space="0"/>
            </w:tcBorders>
            <w:shd w:val="clear" w:color="auto" w:fill="auto"/>
            <w:vAlign w:val="center"/>
          </w:tcPr>
          <w:p>
            <w:pPr>
              <w:rPr>
                <w:rFonts w:ascii="仿宋_GB2312" w:hAnsi="宋体" w:eastAsia="仿宋_GB2312" w:cs="宋体"/>
              </w:rPr>
            </w:pPr>
          </w:p>
        </w:tc>
        <w:tc>
          <w:tcPr>
            <w:tcW w:w="1078" w:type="dxa"/>
            <w:tcBorders>
              <w:top w:val="single" w:color="auto" w:sz="4" w:space="0"/>
              <w:left w:val="nil"/>
              <w:bottom w:val="single" w:color="auto" w:sz="4" w:space="0"/>
              <w:right w:val="single" w:color="auto" w:sz="4" w:space="0"/>
            </w:tcBorders>
            <w:shd w:val="clear" w:color="auto" w:fill="auto"/>
            <w:vAlign w:val="bottom"/>
          </w:tcPr>
          <w:p>
            <w:pPr>
              <w:rPr>
                <w:rFonts w:ascii="仿宋_GB2312" w:hAnsi="宋体" w:eastAsia="仿宋_GB2312" w:cs="宋体"/>
              </w:rPr>
            </w:pPr>
          </w:p>
        </w:tc>
        <w:tc>
          <w:tcPr>
            <w:tcW w:w="1234" w:type="dxa"/>
            <w:tcBorders>
              <w:top w:val="single" w:color="auto" w:sz="4" w:space="0"/>
              <w:left w:val="nil"/>
              <w:bottom w:val="single" w:color="auto" w:sz="4" w:space="0"/>
              <w:right w:val="single" w:color="auto" w:sz="4" w:space="0"/>
            </w:tcBorders>
            <w:shd w:val="clear" w:color="auto" w:fill="auto"/>
            <w:vAlign w:val="bottom"/>
          </w:tcPr>
          <w:p>
            <w:pPr>
              <w:rPr>
                <w:rFonts w:ascii="仿宋_GB2312" w:hAnsi="宋体" w:eastAsia="仿宋_GB2312" w:cs="宋体"/>
              </w:rPr>
            </w:pPr>
          </w:p>
        </w:tc>
      </w:tr>
    </w:tbl>
    <w:p>
      <w:pPr>
        <w:spacing w:line="440" w:lineRule="exact"/>
        <w:rPr>
          <w:rFonts w:ascii="仿宋_GB2312" w:eastAsia="仿宋_GB2312"/>
          <w:sz w:val="21"/>
          <w:szCs w:val="21"/>
        </w:rPr>
      </w:pPr>
      <w:r>
        <w:rPr>
          <w:rFonts w:hint="eastAsia" w:ascii="仿宋_GB2312" w:eastAsia="仿宋_GB2312"/>
        </w:rPr>
        <w:t>注：</w:t>
      </w:r>
    </w:p>
    <w:p>
      <w:pPr>
        <w:spacing w:line="440" w:lineRule="exact"/>
        <w:ind w:firstLine="480"/>
        <w:rPr>
          <w:rFonts w:ascii="仿宋_GB2312" w:eastAsia="仿宋_GB2312"/>
          <w:sz w:val="21"/>
          <w:szCs w:val="21"/>
          <w:lang w:eastAsia="zh-CN"/>
        </w:rPr>
      </w:pPr>
      <w:r>
        <w:rPr>
          <w:rFonts w:hint="eastAsia" w:ascii="仿宋_GB2312" w:eastAsia="仿宋_GB2312"/>
          <w:sz w:val="21"/>
          <w:szCs w:val="21"/>
          <w:lang w:eastAsia="zh-CN"/>
        </w:rPr>
        <w:t>（1）提供与应答人（作为被委托方/乙方）签署的合同关键页扫描件（包含合同封面、内容、金额、周期、签字盖章等；或能体现前述内容的合同关键页）。</w:t>
      </w:r>
    </w:p>
    <w:p>
      <w:pPr>
        <w:spacing w:line="440" w:lineRule="exact"/>
        <w:ind w:firstLine="480"/>
        <w:rPr>
          <w:rFonts w:ascii="仿宋_GB2312" w:eastAsia="仿宋_GB2312"/>
          <w:sz w:val="21"/>
          <w:szCs w:val="21"/>
          <w:lang w:eastAsia="zh-CN"/>
        </w:rPr>
      </w:pPr>
      <w:r>
        <w:rPr>
          <w:rFonts w:hint="eastAsia" w:ascii="仿宋_GB2312" w:eastAsia="仿宋_GB2312"/>
          <w:sz w:val="21"/>
          <w:szCs w:val="21"/>
          <w:lang w:eastAsia="zh-CN"/>
        </w:rPr>
        <w:t>（2）总价类合同，以合同金额为准；如为框架合同，除框架合同关键页外，还需提供至少一份合同执行证明文件（经委托方/甲方盖章确认的采购订单/结算单/说明文件等），以框架上限金额为准），如为无盖章的电子系统采购订单/结算单，此时可提供与本采购订单/结算单相对应的发票。</w:t>
      </w:r>
    </w:p>
    <w:p>
      <w:pPr>
        <w:spacing w:line="440" w:lineRule="exact"/>
        <w:ind w:firstLine="480"/>
        <w:rPr>
          <w:rFonts w:ascii="仿宋_GB2312" w:eastAsia="仿宋_GB2312"/>
          <w:sz w:val="21"/>
          <w:szCs w:val="21"/>
          <w:lang w:eastAsia="zh-CN"/>
        </w:rPr>
      </w:pPr>
      <w:r>
        <w:rPr>
          <w:rFonts w:hint="eastAsia" w:ascii="仿宋_GB2312" w:eastAsia="仿宋_GB2312"/>
          <w:sz w:val="21"/>
          <w:szCs w:val="21"/>
          <w:lang w:eastAsia="zh-CN"/>
        </w:rPr>
        <w:t>（3）如签约方为国内非自然人，签字盖章页能体现签约方公章或合同章视为有效。如签约方为国内外自然人或国外非自然人须体现签字视为有效。</w:t>
      </w:r>
    </w:p>
    <w:p>
      <w:pPr>
        <w:spacing w:line="440" w:lineRule="exact"/>
        <w:ind w:firstLine="480"/>
        <w:rPr>
          <w:rFonts w:ascii="仿宋_GB2312" w:eastAsia="仿宋_GB2312"/>
          <w:sz w:val="21"/>
          <w:szCs w:val="21"/>
          <w:lang w:eastAsia="zh-CN"/>
        </w:rPr>
      </w:pPr>
      <w:r>
        <w:rPr>
          <w:rFonts w:hint="eastAsia" w:ascii="仿宋_GB2312" w:eastAsia="仿宋_GB2312"/>
          <w:sz w:val="21"/>
          <w:szCs w:val="21"/>
          <w:lang w:eastAsia="zh-CN"/>
        </w:rPr>
        <w:t>（4）有效合同时间指合同签约日期或合同履约时间为201</w:t>
      </w:r>
      <w:r>
        <w:rPr>
          <w:rFonts w:ascii="仿宋_GB2312" w:eastAsia="仿宋_GB2312"/>
          <w:sz w:val="21"/>
          <w:szCs w:val="21"/>
          <w:lang w:eastAsia="zh-CN"/>
        </w:rPr>
        <w:t>8</w:t>
      </w:r>
      <w:r>
        <w:rPr>
          <w:rFonts w:hint="eastAsia" w:ascii="仿宋_GB2312" w:eastAsia="仿宋_GB2312"/>
          <w:sz w:val="21"/>
          <w:szCs w:val="21"/>
          <w:lang w:eastAsia="zh-CN"/>
        </w:rPr>
        <w:t>年1月1日至应答截止日期间任意日期。</w:t>
      </w:r>
    </w:p>
    <w:p>
      <w:pPr>
        <w:pStyle w:val="144"/>
        <w:ind w:firstLine="480"/>
        <w:rPr>
          <w:szCs w:val="24"/>
        </w:rPr>
      </w:pPr>
    </w:p>
    <w:bookmarkEnd w:id="84"/>
    <w:bookmarkEnd w:id="85"/>
    <w:bookmarkEnd w:id="86"/>
    <w:bookmarkEnd w:id="87"/>
    <w:bookmarkEnd w:id="88"/>
    <w:p>
      <w:pPr>
        <w:spacing w:before="0" w:after="0"/>
        <w:rPr>
          <w:rFonts w:ascii="Calibri" w:hAnsi="Calibri"/>
          <w:kern w:val="2"/>
          <w:sz w:val="24"/>
          <w:lang w:eastAsia="zh-CN"/>
        </w:rPr>
      </w:pPr>
      <w:r>
        <w:rPr>
          <w:lang w:eastAsia="zh-CN"/>
        </w:rPr>
        <w:br w:type="page"/>
      </w:r>
    </w:p>
    <w:p>
      <w:pPr>
        <w:pStyle w:val="3"/>
        <w:tabs>
          <w:tab w:val="left" w:pos="432"/>
          <w:tab w:val="clear" w:pos="859"/>
        </w:tabs>
        <w:spacing w:before="240" w:after="240" w:line="360" w:lineRule="auto"/>
        <w:ind w:left="718"/>
        <w:jc w:val="both"/>
        <w:rPr>
          <w:rFonts w:ascii="仿宋_GB2312" w:eastAsia="仿宋_GB2312" w:hAnsiTheme="minorEastAsia"/>
          <w:sz w:val="24"/>
          <w:szCs w:val="24"/>
        </w:rPr>
      </w:pPr>
      <w:bookmarkStart w:id="96" w:name="_Toc69491532"/>
      <w:r>
        <w:rPr>
          <w:rFonts w:hint="eastAsia" w:ascii="仿宋_GB2312" w:eastAsia="仿宋_GB2312" w:hAnsiTheme="minorEastAsia"/>
          <w:sz w:val="24"/>
          <w:szCs w:val="24"/>
        </w:rPr>
        <w:t>附表</w:t>
      </w:r>
      <w:r>
        <w:rPr>
          <w:rFonts w:ascii="仿宋_GB2312" w:eastAsia="仿宋_GB2312" w:hAnsiTheme="minorEastAsia"/>
          <w:sz w:val="24"/>
          <w:szCs w:val="24"/>
        </w:rPr>
        <w:t>3</w:t>
      </w:r>
      <w:r>
        <w:rPr>
          <w:rFonts w:hint="eastAsia" w:ascii="仿宋_GB2312" w:eastAsia="仿宋_GB2312" w:hAnsiTheme="minorEastAsia"/>
          <w:sz w:val="24"/>
          <w:szCs w:val="24"/>
        </w:rPr>
        <w:t>：已有标注数据集</w:t>
      </w:r>
      <w:r>
        <w:rPr>
          <w:rFonts w:ascii="仿宋_GB2312" w:eastAsia="仿宋_GB2312" w:hAnsiTheme="minorEastAsia"/>
          <w:sz w:val="24"/>
          <w:szCs w:val="24"/>
        </w:rPr>
        <w:t>清单</w:t>
      </w:r>
      <w:bookmarkEnd w:id="96"/>
    </w:p>
    <w:tbl>
      <w:tblPr>
        <w:tblStyle w:val="58"/>
        <w:tblW w:w="894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3"/>
        <w:gridCol w:w="2092"/>
        <w:gridCol w:w="2664"/>
        <w:gridCol w:w="228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32" w:hRule="atLeast"/>
          <w:tblHeader/>
        </w:trPr>
        <w:tc>
          <w:tcPr>
            <w:tcW w:w="1903"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数据集分类</w:t>
            </w:r>
          </w:p>
        </w:tc>
        <w:tc>
          <w:tcPr>
            <w:tcW w:w="2092"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数据集描述</w:t>
            </w:r>
          </w:p>
        </w:tc>
        <w:tc>
          <w:tcPr>
            <w:tcW w:w="2664"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数据规模（条）</w:t>
            </w:r>
          </w:p>
        </w:tc>
        <w:tc>
          <w:tcPr>
            <w:tcW w:w="2281" w:type="dxa"/>
            <w:vAlign w:val="center"/>
          </w:tcPr>
          <w:p>
            <w:pPr>
              <w:pStyle w:val="144"/>
              <w:ind w:firstLine="0" w:firstLineChars="0"/>
              <w:jc w:val="center"/>
              <w:rPr>
                <w:rFonts w:ascii="仿宋_GB2312" w:hAnsi="仿宋" w:eastAsia="仿宋_GB2312"/>
                <w:b/>
                <w:sz w:val="21"/>
                <w:szCs w:val="21"/>
              </w:rPr>
            </w:pPr>
            <w:r>
              <w:rPr>
                <w:rFonts w:hint="eastAsia" w:ascii="仿宋_GB2312" w:hAnsi="仿宋" w:eastAsia="仿宋_GB2312"/>
                <w:b/>
                <w:sz w:val="21"/>
                <w:szCs w:val="21"/>
              </w:rPr>
              <w:t>应用场景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6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32"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32"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32"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6" w:hRule="atLeast"/>
          <w:tblHeader/>
        </w:trPr>
        <w:tc>
          <w:tcPr>
            <w:tcW w:w="1903" w:type="dxa"/>
            <w:vAlign w:val="center"/>
          </w:tcPr>
          <w:p>
            <w:pPr>
              <w:pStyle w:val="144"/>
              <w:ind w:firstLine="0" w:firstLineChars="0"/>
              <w:rPr>
                <w:rFonts w:ascii="仿宋_GB2312" w:hAnsi="仿宋" w:eastAsia="仿宋_GB2312"/>
                <w:b/>
                <w:sz w:val="21"/>
                <w:szCs w:val="21"/>
              </w:rPr>
            </w:pPr>
          </w:p>
        </w:tc>
        <w:tc>
          <w:tcPr>
            <w:tcW w:w="2092" w:type="dxa"/>
            <w:vAlign w:val="center"/>
          </w:tcPr>
          <w:p>
            <w:pPr>
              <w:pStyle w:val="144"/>
              <w:ind w:firstLine="0" w:firstLineChars="0"/>
              <w:rPr>
                <w:rFonts w:ascii="仿宋_GB2312" w:hAnsi="仿宋" w:eastAsia="仿宋_GB2312"/>
                <w:sz w:val="21"/>
                <w:szCs w:val="21"/>
              </w:rPr>
            </w:pPr>
          </w:p>
        </w:tc>
        <w:tc>
          <w:tcPr>
            <w:tcW w:w="2664" w:type="dxa"/>
            <w:vAlign w:val="center"/>
          </w:tcPr>
          <w:p>
            <w:pPr>
              <w:pStyle w:val="144"/>
              <w:ind w:firstLine="0" w:firstLineChars="0"/>
              <w:rPr>
                <w:rFonts w:ascii="仿宋_GB2312" w:hAnsi="仿宋" w:eastAsia="仿宋_GB2312"/>
                <w:sz w:val="21"/>
                <w:szCs w:val="21"/>
              </w:rPr>
            </w:pPr>
          </w:p>
        </w:tc>
        <w:tc>
          <w:tcPr>
            <w:tcW w:w="2281" w:type="dxa"/>
          </w:tcPr>
          <w:p>
            <w:pPr>
              <w:pStyle w:val="144"/>
              <w:ind w:firstLine="0" w:firstLineChars="0"/>
              <w:rPr>
                <w:rFonts w:ascii="仿宋_GB2312" w:hAnsi="仿宋" w:eastAsia="仿宋_GB2312"/>
                <w:sz w:val="21"/>
                <w:szCs w:val="21"/>
              </w:rPr>
            </w:pPr>
          </w:p>
        </w:tc>
      </w:tr>
    </w:tbl>
    <w:p>
      <w:pPr>
        <w:pStyle w:val="144"/>
        <w:ind w:firstLine="0" w:firstLineChars="0"/>
        <w:rPr>
          <w:rFonts w:ascii="仿宋_GB2312" w:eastAsia="仿宋_GB2312"/>
          <w:sz w:val="21"/>
          <w:szCs w:val="21"/>
        </w:rPr>
      </w:pPr>
      <w:r>
        <w:rPr>
          <w:rFonts w:hint="eastAsia" w:ascii="仿宋_GB2312" w:eastAsia="仿宋_GB2312"/>
          <w:sz w:val="21"/>
          <w:szCs w:val="21"/>
        </w:rPr>
        <w:t>注：</w:t>
      </w:r>
    </w:p>
    <w:p>
      <w:pPr>
        <w:pStyle w:val="144"/>
        <w:ind w:firstLine="420"/>
        <w:rPr>
          <w:rFonts w:ascii="仿宋_GB2312" w:hAnsi="宋体" w:eastAsia="仿宋_GB2312"/>
          <w:sz w:val="21"/>
          <w:szCs w:val="21"/>
        </w:rPr>
      </w:pPr>
      <w:r>
        <w:rPr>
          <w:rFonts w:ascii="仿宋_GB2312" w:hAnsi="宋体" w:eastAsia="仿宋_GB2312"/>
          <w:sz w:val="21"/>
          <w:szCs w:val="21"/>
        </w:rPr>
        <w:t>1、应答人须提供清单中的数据集证明材料：每类数据集的标注样例、数据规模的截图</w:t>
      </w:r>
    </w:p>
    <w:p>
      <w:pPr>
        <w:pStyle w:val="144"/>
        <w:ind w:firstLine="480" w:firstLineChars="0"/>
        <w:rPr>
          <w:rFonts w:ascii="仿宋_GB2312" w:eastAsia="仿宋_GB2312"/>
          <w:sz w:val="21"/>
          <w:szCs w:val="21"/>
        </w:rPr>
      </w:pPr>
      <w:r>
        <w:rPr>
          <w:rFonts w:ascii="仿宋_GB2312" w:hAnsi="宋体" w:eastAsia="仿宋_GB2312"/>
          <w:sz w:val="21"/>
          <w:szCs w:val="21"/>
        </w:rPr>
        <w:t>2、应答人提供的数据集清单中列举的数据集须在签署合同后7个工作日内免费提供给</w:t>
      </w:r>
      <w:r>
        <w:rPr>
          <w:rFonts w:hint="eastAsia" w:ascii="仿宋_GB2312" w:hAnsi="宋体" w:eastAsia="仿宋_GB2312"/>
          <w:sz w:val="21"/>
          <w:szCs w:val="21"/>
        </w:rPr>
        <w:t>采购人。</w:t>
      </w:r>
      <w:r>
        <w:rPr>
          <w:rFonts w:ascii="仿宋_GB2312" w:hAnsi="宋体" w:eastAsia="仿宋_GB2312"/>
          <w:sz w:val="21"/>
          <w:szCs w:val="21"/>
        </w:rPr>
        <w:t xml:space="preserve"> </w:t>
      </w:r>
    </w:p>
    <w:p>
      <w:pPr>
        <w:pStyle w:val="144"/>
        <w:ind w:firstLine="0" w:firstLineChars="0"/>
      </w:pPr>
    </w:p>
    <w:p>
      <w:pPr>
        <w:pStyle w:val="144"/>
        <w:ind w:firstLine="480"/>
      </w:pPr>
    </w:p>
    <w:p>
      <w:pPr>
        <w:pStyle w:val="144"/>
        <w:ind w:firstLine="480"/>
      </w:pPr>
    </w:p>
    <w:sectPr>
      <w:pgSz w:w="11900" w:h="16840"/>
      <w:pgMar w:top="1135" w:right="1588" w:bottom="1264" w:left="1588" w:header="720" w:footer="41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00000000" w:usb1="00000000" w:usb2="00000029" w:usb3="00000000" w:csb0="000101FF" w:csb1="00000000"/>
  </w:font>
  <w:font w:name="隶书">
    <w:panose1 w:val="02010509060101010101"/>
    <w:charset w:val="86"/>
    <w:family w:val="modern"/>
    <w:pitch w:val="default"/>
    <w:sig w:usb0="00000000" w:usb1="00000000" w:usb2="00000010" w:usb3="00000000" w:csb0="00040000" w:csb1="00000000"/>
  </w:font>
  <w:font w:name="仿宋体">
    <w:altName w:val="宋体"/>
    <w:panose1 w:val="00000000000000000000"/>
    <w:charset w:val="86"/>
    <w:family w:val="auto"/>
    <w:pitch w:val="default"/>
    <w:sig w:usb0="00000000" w:usb1="00000000" w:usb2="00000010" w:usb3="00000000" w:csb0="00040000" w:csb1="00000000"/>
  </w:font>
  <w:font w:name="仿宋_GB2312">
    <w:altName w:val="微软雅黑"/>
    <w:panose1 w:val="02010609030101010101"/>
    <w:charset w:val="86"/>
    <w:family w:val="modern"/>
    <w:pitch w:val="default"/>
    <w:sig w:usb0="00000000" w:usb1="00000000" w:usb2="00000010" w:usb3="00000000" w:csb0="00040000" w:csb1="00000000"/>
  </w:font>
  <w:font w:name="Book Antiqua">
    <w:panose1 w:val="02040602050305030304"/>
    <w:charset w:val="00"/>
    <w:family w:val="roman"/>
    <w:pitch w:val="default"/>
    <w:sig w:usb0="00000000" w:usb1="00000000" w:usb2="00000000" w:usb3="00000000" w:csb0="0000009F" w:csb1="00000000"/>
  </w:font>
  <w:font w:name="长城仿宋">
    <w:altName w:val="黑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00000000" w:usb1="00000000" w:usb2="00000010" w:usb3="00000000" w:csb0="0000019F" w:csb1="00000000"/>
  </w:font>
  <w:font w:name="仿宋">
    <w:panose1 w:val="02010609060101010101"/>
    <w:charset w:val="86"/>
    <w:family w:val="modern"/>
    <w:pitch w:val="default"/>
    <w:sig w:usb0="00000000" w:usb1="00000000" w:usb2="00000016" w:usb3="00000000" w:csb0="00040001" w:csb1="00000000"/>
  </w:font>
  <w:font w:name="等线">
    <w:altName w:val="DengXian"/>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16</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17</w:t>
    </w:r>
    <w:r>
      <w:rPr>
        <w:szCs w:val="21"/>
      </w:rPr>
      <w:fldChar w:fldCharType="end"/>
    </w:r>
    <w:r>
      <w:rPr>
        <w:rFonts w:hint="eastAsia"/>
        <w:szCs w:val="21"/>
      </w:rPr>
      <w:t>页</w:t>
    </w:r>
  </w:p>
  <w:p>
    <w:pPr>
      <w:pStyle w:val="37"/>
      <w:pBdr>
        <w:top w:val="single" w:color="auto" w:sz="4" w:space="7"/>
      </w:pBdr>
      <w:tabs>
        <w:tab w:val="right" w:pos="9360"/>
        <w:tab w:val="clear" w:pos="8640"/>
      </w:tabs>
      <w:spacing w:before="0" w:after="0"/>
      <w:rPr>
        <w:lang w:eastAsia="zh-CN"/>
      </w:rPr>
    </w:pPr>
    <w:r>
      <w:rPr>
        <w:lang w:eastAsia="zh-CN"/>
      </w:rPr>
      <w:drawing>
        <wp:anchor distT="0" distB="0" distL="114300" distR="114300" simplePos="0" relativeHeight="251656192" behindDoc="0" locked="0" layoutInCell="1" allowOverlap="1">
          <wp:simplePos x="0" y="0"/>
          <wp:positionH relativeFrom="column">
            <wp:posOffset>-15240</wp:posOffset>
          </wp:positionH>
          <wp:positionV relativeFrom="paragraph">
            <wp:posOffset>15240</wp:posOffset>
          </wp:positionV>
          <wp:extent cx="98425" cy="425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425" cy="42545"/>
                  </a:xfrm>
                  <a:prstGeom prst="rect">
                    <a:avLst/>
                  </a:prstGeom>
                  <a:noFill/>
                </pic:spPr>
              </pic:pic>
            </a:graphicData>
          </a:graphic>
        </wp:anchor>
      </w:drawing>
    </w:r>
  </w:p>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1</w:t>
    </w:r>
    <w:r>
      <w:rPr>
        <w:szCs w:val="21"/>
      </w:rPr>
      <w:fldChar w:fldCharType="end"/>
    </w:r>
    <w:r>
      <w:rPr>
        <w:rFonts w:hint="eastAsia"/>
        <w:szCs w:val="21"/>
      </w:rPr>
      <w:t>页</w:t>
    </w:r>
  </w:p>
  <w:p>
    <w:pPr>
      <w:pStyle w:val="37"/>
      <w:tabs>
        <w:tab w:val="right" w:pos="9360"/>
        <w:tab w:val="clear" w:pos="8640"/>
      </w:tabs>
    </w:pPr>
  </w:p>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lang w:eastAsia="zh-CN"/>
      </w:rPr>
    </w:pPr>
    <w:r>
      <w:rPr>
        <w:rFonts w:hint="eastAsia"/>
        <w:lang w:eastAsia="zh-CN"/>
      </w:rPr>
      <w:t>2021年AI研发数据标注技术支撑服务项目技术规范书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262890</wp:posOffset>
              </wp:positionV>
              <wp:extent cx="5257800" cy="635"/>
              <wp:effectExtent l="0" t="0" r="0" b="18415"/>
              <wp:wrapNone/>
              <wp:docPr id="2" name="Straight Connector 6"/>
              <wp:cNvGraphicFramePr/>
              <a:graphic xmlns:a="http://schemas.openxmlformats.org/drawingml/2006/main">
                <a:graphicData uri="http://schemas.microsoft.com/office/word/2010/wordprocessingShape">
                  <wps:wsp>
                    <wps:cNvCnPr>
                      <a:cxnSpLocks noChangeShapeType="1"/>
                    </wps:cNvCnPr>
                    <wps:spPr bwMode="auto">
                      <a:xfrm>
                        <a:off x="0" y="0"/>
                        <a:ext cx="5257800" cy="635"/>
                      </a:xfrm>
                      <a:prstGeom prst="line">
                        <a:avLst/>
                      </a:prstGeom>
                      <a:noFill/>
                      <a:ln w="3175">
                        <a:solidFill>
                          <a:srgbClr val="000000"/>
                        </a:solidFill>
                        <a:round/>
                      </a:ln>
                    </wps:spPr>
                    <wps:bodyPr/>
                  </wps:wsp>
                </a:graphicData>
              </a:graphic>
            </wp:anchor>
          </w:drawing>
        </mc:Choice>
        <mc:Fallback>
          <w:pict>
            <v:line id="Straight Connector 6" o:spid="_x0000_s1026" o:spt="20" style="position:absolute;left:0pt;margin-left:4.05pt;margin-top:20.7pt;height:0.05pt;width:414pt;z-index:251659264;mso-width-relative:page;mso-height-relative:page;" filled="f" stroked="t" coordsize="21600,21600" o:gfxdata="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w97Kc1gAAAAcBAAAPAAAAAAAAAAEAIAAAACIAAABkcnMvZG93bnJldi54bWxQSwECFAAU&#10;AAAACACHTuJAdKPrxboBAABhAwAADgAAAAAAAAABACAAAAAlAQAAZHJzL2Uyb0RvYy54bWxQSwUG&#10;AAAAAAYABgBZAQAAUQUAAAAA&#10;">
              <v:fill on="f" focussize="0,0"/>
              <v:stroke weight="0.25pt" color="#0000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32"/>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7"/>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7"/>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31"/>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8"/>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5"/>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8"/>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2"/>
      <w:lvlText w:val=""/>
      <w:lvlJc w:val="left"/>
      <w:pPr>
        <w:tabs>
          <w:tab w:val="left" w:pos="360"/>
        </w:tabs>
        <w:ind w:left="360" w:hanging="360" w:hangingChars="200"/>
      </w:pPr>
      <w:rPr>
        <w:rFonts w:hint="default" w:ascii="Wingdings" w:hAnsi="Wingdings"/>
      </w:rPr>
    </w:lvl>
  </w:abstractNum>
  <w:abstractNum w:abstractNumId="9">
    <w:nsid w:val="01B07CCD"/>
    <w:multiLevelType w:val="multilevel"/>
    <w:tmpl w:val="01B07CCD"/>
    <w:lvl w:ilvl="0" w:tentative="0">
      <w:start w:val="3"/>
      <w:numFmt w:val="decimal"/>
      <w:lvlText w:val="%1、"/>
      <w:lvlJc w:val="left"/>
      <w:pPr>
        <w:ind w:left="700" w:hanging="360"/>
      </w:pPr>
      <w:rPr>
        <w:rFonts w:hint="default"/>
      </w:rPr>
    </w:lvl>
    <w:lvl w:ilvl="1" w:tentative="0">
      <w:start w:val="1"/>
      <w:numFmt w:val="lowerLetter"/>
      <w:lvlText w:val="%2)"/>
      <w:lvlJc w:val="left"/>
      <w:pPr>
        <w:ind w:left="1180" w:hanging="420"/>
      </w:pPr>
    </w:lvl>
    <w:lvl w:ilvl="2" w:tentative="0">
      <w:start w:val="1"/>
      <w:numFmt w:val="lowerRoman"/>
      <w:lvlText w:val="%3."/>
      <w:lvlJc w:val="right"/>
      <w:pPr>
        <w:ind w:left="1600" w:hanging="420"/>
      </w:pPr>
    </w:lvl>
    <w:lvl w:ilvl="3" w:tentative="0">
      <w:start w:val="1"/>
      <w:numFmt w:val="decimal"/>
      <w:lvlText w:val="%4."/>
      <w:lvlJc w:val="left"/>
      <w:pPr>
        <w:ind w:left="2020" w:hanging="420"/>
      </w:pPr>
    </w:lvl>
    <w:lvl w:ilvl="4" w:tentative="0">
      <w:start w:val="1"/>
      <w:numFmt w:val="lowerLetter"/>
      <w:lvlText w:val="%5)"/>
      <w:lvlJc w:val="left"/>
      <w:pPr>
        <w:ind w:left="2440" w:hanging="420"/>
      </w:pPr>
    </w:lvl>
    <w:lvl w:ilvl="5" w:tentative="0">
      <w:start w:val="1"/>
      <w:numFmt w:val="lowerRoman"/>
      <w:lvlText w:val="%6."/>
      <w:lvlJc w:val="right"/>
      <w:pPr>
        <w:ind w:left="2860" w:hanging="420"/>
      </w:pPr>
    </w:lvl>
    <w:lvl w:ilvl="6" w:tentative="0">
      <w:start w:val="1"/>
      <w:numFmt w:val="decimal"/>
      <w:lvlText w:val="%7."/>
      <w:lvlJc w:val="left"/>
      <w:pPr>
        <w:ind w:left="3280" w:hanging="420"/>
      </w:pPr>
    </w:lvl>
    <w:lvl w:ilvl="7" w:tentative="0">
      <w:start w:val="1"/>
      <w:numFmt w:val="lowerLetter"/>
      <w:lvlText w:val="%8)"/>
      <w:lvlJc w:val="left"/>
      <w:pPr>
        <w:ind w:left="3700" w:hanging="420"/>
      </w:pPr>
    </w:lvl>
    <w:lvl w:ilvl="8" w:tentative="0">
      <w:start w:val="1"/>
      <w:numFmt w:val="lowerRoman"/>
      <w:lvlText w:val="%9."/>
      <w:lvlJc w:val="right"/>
      <w:pPr>
        <w:ind w:left="4120" w:hanging="420"/>
      </w:pPr>
    </w:lvl>
  </w:abstractNum>
  <w:abstractNum w:abstractNumId="10">
    <w:nsid w:val="0C345E97"/>
    <w:multiLevelType w:val="multilevel"/>
    <w:tmpl w:val="0C345E97"/>
    <w:lvl w:ilvl="0" w:tentative="0">
      <w:start w:val="1"/>
      <w:numFmt w:val="decimal"/>
      <w:pStyle w:val="134"/>
      <w:lvlText w:val="%1、"/>
      <w:lvlJc w:val="left"/>
      <w:pPr>
        <w:tabs>
          <w:tab w:val="left" w:pos="840"/>
        </w:tabs>
        <w:ind w:left="84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61F64D6"/>
    <w:multiLevelType w:val="multilevel"/>
    <w:tmpl w:val="161F64D6"/>
    <w:lvl w:ilvl="0" w:tentative="0">
      <w:start w:val="1"/>
      <w:numFmt w:val="none"/>
      <w:pStyle w:val="80"/>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17041FDE"/>
    <w:multiLevelType w:val="multilevel"/>
    <w:tmpl w:val="17041FDE"/>
    <w:lvl w:ilvl="0" w:tentative="0">
      <w:start w:val="1"/>
      <w:numFmt w:val="decimal"/>
      <w:lvlText w:val="%1"/>
      <w:lvlJc w:val="left"/>
      <w:pPr>
        <w:ind w:left="420" w:hanging="420"/>
      </w:pPr>
      <w:rPr>
        <w:rFonts w:hint="eastAsia"/>
      </w:rPr>
    </w:lvl>
    <w:lvl w:ilvl="1" w:tentative="0">
      <w:start w:val="1"/>
      <w:numFmt w:val="decimal"/>
      <w:isLgl/>
      <w:suff w:val="space"/>
      <w:lvlText w:val="%1.%2"/>
      <w:lvlJc w:val="left"/>
      <w:pPr>
        <w:ind w:left="567" w:hanging="567"/>
      </w:pPr>
      <w:rPr>
        <w:rFonts w:hint="eastAsia"/>
      </w:rPr>
    </w:lvl>
    <w:lvl w:ilvl="2" w:tentative="0">
      <w:start w:val="1"/>
      <w:numFmt w:val="decimal"/>
      <w:isLgl/>
      <w:suff w:val="space"/>
      <w:lvlText w:val="%1.%2.%3"/>
      <w:lvlJc w:val="left"/>
      <w:pPr>
        <w:ind w:left="851" w:hanging="709"/>
      </w:pPr>
      <w:rPr>
        <w:rFonts w:hint="eastAsia"/>
        <w:lang w:eastAsia="zh-CN"/>
      </w:rPr>
    </w:lvl>
    <w:lvl w:ilvl="3" w:tentative="0">
      <w:start w:val="1"/>
      <w:numFmt w:val="decimal"/>
      <w:pStyle w:val="193"/>
      <w:lvlText w:val="%1.%2.%3.%4."/>
      <w:lvlJc w:val="left"/>
      <w:pPr>
        <w:tabs>
          <w:tab w:val="left" w:pos="851"/>
        </w:tabs>
        <w:ind w:left="851" w:hanging="851"/>
      </w:pPr>
      <w:rPr>
        <w:rFonts w:hint="eastAsia"/>
        <w:lang w:eastAsia="zh-C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pStyle w:val="192"/>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18BF7B02"/>
    <w:multiLevelType w:val="multilevel"/>
    <w:tmpl w:val="18BF7B02"/>
    <w:lvl w:ilvl="0" w:tentative="0">
      <w:start w:val="1"/>
      <w:numFmt w:val="bullet"/>
      <w:pStyle w:val="68"/>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4">
    <w:nsid w:val="32150EB7"/>
    <w:multiLevelType w:val="multilevel"/>
    <w:tmpl w:val="32150EB7"/>
    <w:lvl w:ilvl="0" w:tentative="0">
      <w:start w:val="1"/>
      <w:numFmt w:val="none"/>
      <w:pStyle w:val="76"/>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32180E0D"/>
    <w:multiLevelType w:val="multilevel"/>
    <w:tmpl w:val="32180E0D"/>
    <w:lvl w:ilvl="0" w:tentative="0">
      <w:start w:val="1"/>
      <w:numFmt w:val="decimal"/>
      <w:pStyle w:val="145"/>
      <w:lvlText w:val="%1."/>
      <w:lvlJc w:val="left"/>
      <w:pPr>
        <w:tabs>
          <w:tab w:val="left" w:pos="420"/>
        </w:tabs>
        <w:ind w:left="420" w:hanging="420"/>
      </w:pPr>
    </w:lvl>
    <w:lvl w:ilvl="1" w:tentative="0">
      <w:start w:val="1"/>
      <w:numFmt w:val="lowerLetter"/>
      <w:lvlText w:val="%2)"/>
      <w:lvlJc w:val="left"/>
      <w:pPr>
        <w:tabs>
          <w:tab w:val="left" w:pos="1260"/>
        </w:tabs>
        <w:ind w:left="1260"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100"/>
        </w:tabs>
        <w:ind w:left="2100" w:hanging="420"/>
      </w:pPr>
      <w:rPr>
        <w:rFonts w:ascii="Times New Roman" w:hAnsi="Times New Roman" w:eastAsia="Times New Roman" w:cs="Times New Roman"/>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2AF2B12"/>
    <w:multiLevelType w:val="multilevel"/>
    <w:tmpl w:val="32AF2B12"/>
    <w:lvl w:ilvl="0" w:tentative="0">
      <w:start w:val="1"/>
      <w:numFmt w:val="decimal"/>
      <w:pStyle w:val="177"/>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7">
    <w:nsid w:val="39F52122"/>
    <w:multiLevelType w:val="multilevel"/>
    <w:tmpl w:val="39F52122"/>
    <w:lvl w:ilvl="0" w:tentative="0">
      <w:start w:val="1"/>
      <w:numFmt w:val="decimal"/>
      <w:pStyle w:val="84"/>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8">
    <w:nsid w:val="407E65F9"/>
    <w:multiLevelType w:val="multilevel"/>
    <w:tmpl w:val="407E65F9"/>
    <w:lvl w:ilvl="0" w:tentative="0">
      <w:start w:val="1"/>
      <w:numFmt w:val="none"/>
      <w:pStyle w:val="97"/>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9">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37"/>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36"/>
      <w:suff w:val="space"/>
      <w:lvlText w:val="表%9"/>
      <w:lvlJc w:val="center"/>
      <w:pPr>
        <w:ind w:left="0" w:firstLine="0"/>
      </w:pPr>
      <w:rPr>
        <w:rFonts w:hint="default" w:ascii="Arial" w:hAnsi="Arial" w:eastAsia="黑体"/>
        <w:b w:val="0"/>
        <w:i w:val="0"/>
        <w:sz w:val="18"/>
        <w:szCs w:val="18"/>
      </w:rPr>
    </w:lvl>
  </w:abstractNum>
  <w:abstractNum w:abstractNumId="20">
    <w:nsid w:val="4BFF3B5E"/>
    <w:multiLevelType w:val="multilevel"/>
    <w:tmpl w:val="4BFF3B5E"/>
    <w:lvl w:ilvl="0" w:tentative="0">
      <w:start w:val="1"/>
      <w:numFmt w:val="decimal"/>
      <w:pStyle w:val="124"/>
      <w:lvlText w:val="%1."/>
      <w:lvlJc w:val="left"/>
      <w:pPr>
        <w:tabs>
          <w:tab w:val="left" w:pos="425"/>
        </w:tabs>
        <w:ind w:left="425" w:hanging="425"/>
      </w:pPr>
      <w:rPr>
        <w:rFonts w:hint="default" w:ascii="Times New Roman" w:hAnsi="Times New Roman" w:eastAsia="黑体"/>
        <w:sz w:val="21"/>
      </w:rPr>
    </w:lvl>
    <w:lvl w:ilvl="1" w:tentative="0">
      <w:start w:val="4"/>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b w:val="0"/>
      </w:rPr>
    </w:lvl>
    <w:lvl w:ilvl="3" w:tentative="0">
      <w:start w:val="1"/>
      <w:numFmt w:val="decimal"/>
      <w:isLgl/>
      <w:lvlText w:val="%1.%2.%3.%4"/>
      <w:lvlJc w:val="left"/>
      <w:pPr>
        <w:tabs>
          <w:tab w:val="left" w:pos="360"/>
        </w:tabs>
        <w:ind w:left="0" w:firstLine="0"/>
      </w:pPr>
      <w:rPr>
        <w:rFonts w:hint="eastAsia"/>
        <w:b w:val="0"/>
      </w:rPr>
    </w:lvl>
    <w:lvl w:ilvl="4" w:tentative="0">
      <w:start w:val="1"/>
      <w:numFmt w:val="decimal"/>
      <w:isLgl/>
      <w:lvlText w:val="%1.%2.%3.%4.%5"/>
      <w:lvlJc w:val="left"/>
      <w:pPr>
        <w:tabs>
          <w:tab w:val="left" w:pos="360"/>
        </w:tabs>
        <w:ind w:left="0" w:firstLine="0"/>
      </w:pPr>
      <w:rPr>
        <w:rFonts w:hint="eastAsia"/>
        <w:b w:val="0"/>
        <w:lang w:val="en-US"/>
      </w:rPr>
    </w:lvl>
    <w:lvl w:ilvl="5" w:tentative="0">
      <w:start w:val="1"/>
      <w:numFmt w:val="decimal"/>
      <w:isLgl/>
      <w:lvlText w:val="%1.%2.%3.%4.%5.%6"/>
      <w:lvlJc w:val="left"/>
      <w:pPr>
        <w:ind w:left="0" w:firstLine="0"/>
      </w:pPr>
      <w:rPr>
        <w:rFonts w:hint="eastAsia"/>
      </w:rPr>
    </w:lvl>
    <w:lvl w:ilvl="6" w:tentative="0">
      <w:start w:val="1"/>
      <w:numFmt w:val="decimal"/>
      <w:lvlRestart w:val="1"/>
      <w:isLgl/>
      <w:lvlText w:val="图%1-%7 "/>
      <w:lvlJc w:val="left"/>
      <w:pPr>
        <w:ind w:left="0" w:firstLine="0"/>
      </w:pPr>
      <w:rPr>
        <w:rFonts w:hint="eastAsia"/>
      </w:rPr>
    </w:lvl>
    <w:lvl w:ilvl="7" w:tentative="0">
      <w:start w:val="1"/>
      <w:numFmt w:val="decimal"/>
      <w:lvlRestart w:val="1"/>
      <w:isLgl/>
      <w:lvlText w:val="表%1-%8"/>
      <w:lvlJc w:val="left"/>
      <w:pPr>
        <w:ind w:left="0" w:firstLine="0"/>
      </w:pPr>
      <w:rPr>
        <w:rFonts w:hint="eastAsia"/>
      </w:rPr>
    </w:lvl>
    <w:lvl w:ilvl="8" w:tentative="0">
      <w:start w:val="1"/>
      <w:numFmt w:val="decimal"/>
      <w:lvlText w:val=""/>
      <w:lvlJc w:val="left"/>
      <w:pPr>
        <w:ind w:left="0" w:firstLine="0"/>
      </w:pPr>
      <w:rPr>
        <w:rFonts w:hint="eastAsia"/>
      </w:rPr>
    </w:lvl>
  </w:abstractNum>
  <w:abstractNum w:abstractNumId="21">
    <w:nsid w:val="59B65550"/>
    <w:multiLevelType w:val="multilevel"/>
    <w:tmpl w:val="59B65550"/>
    <w:lvl w:ilvl="0" w:tentative="0">
      <w:start w:val="1"/>
      <w:numFmt w:val="bullet"/>
      <w:pStyle w:val="4"/>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0F84321"/>
    <w:multiLevelType w:val="multilevel"/>
    <w:tmpl w:val="60F84321"/>
    <w:lvl w:ilvl="0" w:tentative="0">
      <w:start w:val="1"/>
      <w:numFmt w:val="decimal"/>
      <w:pStyle w:val="181"/>
      <w:lvlText w:val="%1"/>
      <w:lvlJc w:val="left"/>
      <w:pPr>
        <w:tabs>
          <w:tab w:val="left" w:pos="573"/>
        </w:tabs>
        <w:ind w:left="1275" w:hanging="1134"/>
      </w:pPr>
      <w:rPr>
        <w:rFonts w:hint="eastAsia"/>
      </w:rPr>
    </w:lvl>
    <w:lvl w:ilvl="1" w:tentative="0">
      <w:start w:val="1"/>
      <w:numFmt w:val="decimal"/>
      <w:pStyle w:val="3"/>
      <w:lvlText w:val="%1.%2"/>
      <w:lvlJc w:val="left"/>
      <w:pPr>
        <w:tabs>
          <w:tab w:val="left" w:pos="859"/>
        </w:tabs>
        <w:ind w:left="859" w:hanging="576"/>
      </w:pPr>
      <w:rPr>
        <w:rFonts w:hint="eastAsia"/>
        <w:b w:val="0"/>
      </w:rPr>
    </w:lvl>
    <w:lvl w:ilvl="2" w:tentative="0">
      <w:start w:val="1"/>
      <w:numFmt w:val="decimal"/>
      <w:pStyle w:val="5"/>
      <w:lvlText w:val="%1.%2.%3"/>
      <w:lvlJc w:val="left"/>
      <w:pPr>
        <w:tabs>
          <w:tab w:val="left" w:pos="861"/>
        </w:tabs>
        <w:ind w:left="861" w:hanging="720"/>
      </w:pPr>
      <w:rPr>
        <w:rFonts w:hint="eastAsia" w:ascii="Arial Unicode MS" w:hAnsi="Arial Unicode MS" w:eastAsia="Arial Unicode MS" w:cs="Arial Unicode MS"/>
        <w:b w:val="0"/>
      </w:rPr>
    </w:lvl>
    <w:lvl w:ilvl="3" w:tentative="0">
      <w:start w:val="1"/>
      <w:numFmt w:val="decimal"/>
      <w:pStyle w:val="6"/>
      <w:lvlText w:val="%1.%2.%3.%4"/>
      <w:lvlJc w:val="left"/>
      <w:pPr>
        <w:tabs>
          <w:tab w:val="left" w:pos="1714"/>
        </w:tabs>
        <w:ind w:left="1714" w:hanging="864"/>
      </w:pPr>
      <w:rPr>
        <w:rFonts w:hint="eastAsia" w:ascii="Arial Unicode MS" w:hAnsi="Arial Unicode MS" w:eastAsia="Arial Unicode MS" w:cs="Arial Unicode MS"/>
      </w:rPr>
    </w:lvl>
    <w:lvl w:ilvl="4" w:tentative="0">
      <w:start w:val="1"/>
      <w:numFmt w:val="decimal"/>
      <w:lvlText w:val="(%5)"/>
      <w:lvlJc w:val="left"/>
      <w:pPr>
        <w:ind w:left="1068" w:hanging="360"/>
      </w:pPr>
      <w:rPr>
        <w:rFonts w:hint="default"/>
      </w:rPr>
    </w:lvl>
    <w:lvl w:ilvl="5" w:tentative="0">
      <w:start w:val="1"/>
      <w:numFmt w:val="decimal"/>
      <w:pStyle w:val="8"/>
      <w:lvlText w:val="%6）"/>
      <w:lvlJc w:val="left"/>
      <w:pPr>
        <w:ind w:left="501" w:hanging="360"/>
      </w:pPr>
      <w:rPr>
        <w:rFonts w:hint="default"/>
        <w:b w:val="0"/>
      </w:rPr>
    </w:lvl>
    <w:lvl w:ilvl="6" w:tentative="0">
      <w:start w:val="1"/>
      <w:numFmt w:val="decimal"/>
      <w:pStyle w:val="9"/>
      <w:lvlText w:val="%1.%2.%3.%4.%5.%6.%7"/>
      <w:lvlJc w:val="left"/>
      <w:pPr>
        <w:tabs>
          <w:tab w:val="left" w:pos="1437"/>
        </w:tabs>
        <w:ind w:left="1437" w:hanging="1296"/>
      </w:pPr>
      <w:rPr>
        <w:rFonts w:hint="eastAsia"/>
      </w:rPr>
    </w:lvl>
    <w:lvl w:ilvl="7" w:tentative="0">
      <w:start w:val="1"/>
      <w:numFmt w:val="decimal"/>
      <w:pStyle w:val="10"/>
      <w:lvlText w:val="%1.%2.%3.%4.%5.%6.%7.%8"/>
      <w:lvlJc w:val="left"/>
      <w:pPr>
        <w:tabs>
          <w:tab w:val="left" w:pos="1581"/>
        </w:tabs>
        <w:ind w:left="1581" w:hanging="1440"/>
      </w:pPr>
      <w:rPr>
        <w:rFonts w:hint="eastAsia"/>
      </w:rPr>
    </w:lvl>
    <w:lvl w:ilvl="8" w:tentative="0">
      <w:start w:val="1"/>
      <w:numFmt w:val="decimal"/>
      <w:pStyle w:val="11"/>
      <w:lvlText w:val="%1.%2.%3.%4.%5.%6.%7.%8.%9"/>
      <w:lvlJc w:val="left"/>
      <w:pPr>
        <w:tabs>
          <w:tab w:val="left" w:pos="1725"/>
        </w:tabs>
        <w:ind w:left="1725" w:hanging="1584"/>
      </w:pPr>
      <w:rPr>
        <w:rFonts w:hint="eastAsia"/>
      </w:rPr>
    </w:lvl>
  </w:abstractNum>
  <w:abstractNum w:abstractNumId="23">
    <w:nsid w:val="68BC4C90"/>
    <w:multiLevelType w:val="multilevel"/>
    <w:tmpl w:val="68BC4C90"/>
    <w:lvl w:ilvl="0" w:tentative="0">
      <w:start w:val="1"/>
      <w:numFmt w:val="none"/>
      <w:pStyle w:val="74"/>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3"/>
      <w:suff w:val="nothing"/>
      <w:lvlText w:val="%1%2　"/>
      <w:lvlJc w:val="left"/>
      <w:pPr>
        <w:ind w:left="1440" w:firstLine="0"/>
      </w:pPr>
      <w:rPr>
        <w:rFonts w:hint="eastAsia" w:ascii="黑体" w:hAnsi="Times New Roman" w:eastAsia="黑体"/>
        <w:b w:val="0"/>
        <w:i w:val="0"/>
        <w:sz w:val="21"/>
      </w:rPr>
    </w:lvl>
    <w:lvl w:ilvl="2" w:tentative="0">
      <w:start w:val="1"/>
      <w:numFmt w:val="decimal"/>
      <w:pStyle w:val="94"/>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25">
    <w:nsid w:val="6F9E5283"/>
    <w:multiLevelType w:val="multilevel"/>
    <w:tmpl w:val="6F9E5283"/>
    <w:lvl w:ilvl="0" w:tentative="0">
      <w:start w:val="1"/>
      <w:numFmt w:val="none"/>
      <w:pStyle w:val="75"/>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71785D19"/>
    <w:multiLevelType w:val="multilevel"/>
    <w:tmpl w:val="71785D19"/>
    <w:lvl w:ilvl="0" w:tentative="0">
      <w:start w:val="1"/>
      <w:numFmt w:val="decimal"/>
      <w:pStyle w:val="67"/>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7">
    <w:nsid w:val="78D430D3"/>
    <w:multiLevelType w:val="multilevel"/>
    <w:tmpl w:val="78D430D3"/>
    <w:lvl w:ilvl="0" w:tentative="0">
      <w:start w:val="1"/>
      <w:numFmt w:val="decimal"/>
      <w:pStyle w:val="65"/>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79660751"/>
    <w:multiLevelType w:val="multilevel"/>
    <w:tmpl w:val="79660751"/>
    <w:lvl w:ilvl="0" w:tentative="0">
      <w:start w:val="1"/>
      <w:numFmt w:val="decimal"/>
      <w:pStyle w:val="107"/>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9">
    <w:nsid w:val="7B536756"/>
    <w:multiLevelType w:val="multilevel"/>
    <w:tmpl w:val="7B536756"/>
    <w:lvl w:ilvl="0" w:tentative="0">
      <w:start w:val="1"/>
      <w:numFmt w:val="bullet"/>
      <w:pStyle w:val="106"/>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0">
    <w:nsid w:val="7E7D4661"/>
    <w:multiLevelType w:val="singleLevel"/>
    <w:tmpl w:val="7E7D4661"/>
    <w:lvl w:ilvl="0" w:tentative="0">
      <w:start w:val="1"/>
      <w:numFmt w:val="decimal"/>
      <w:pStyle w:val="83"/>
      <w:lvlText w:val="[O-PAS-Prepaid-0%10]"/>
      <w:lvlJc w:val="left"/>
      <w:pPr>
        <w:tabs>
          <w:tab w:val="left" w:pos="1800"/>
        </w:tabs>
        <w:ind w:left="907" w:hanging="907"/>
      </w:pPr>
      <w:rPr>
        <w:rFonts w:hint="default"/>
        <w:b/>
        <w:i/>
        <w:sz w:val="20"/>
      </w:rPr>
    </w:lvl>
  </w:abstractNum>
  <w:num w:numId="1">
    <w:abstractNumId w:val="22"/>
  </w:num>
  <w:num w:numId="2">
    <w:abstractNumId w:val="21"/>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7"/>
  </w:num>
  <w:num w:numId="13">
    <w:abstractNumId w:val="26"/>
  </w:num>
  <w:num w:numId="14">
    <w:abstractNumId w:val="13"/>
  </w:num>
  <w:num w:numId="15">
    <w:abstractNumId w:val="23"/>
  </w:num>
  <w:num w:numId="16">
    <w:abstractNumId w:val="25"/>
  </w:num>
  <w:num w:numId="17">
    <w:abstractNumId w:val="14"/>
  </w:num>
  <w:num w:numId="18">
    <w:abstractNumId w:val="11"/>
  </w:num>
  <w:num w:numId="19">
    <w:abstractNumId w:val="30"/>
  </w:num>
  <w:num w:numId="20">
    <w:abstractNumId w:val="17"/>
  </w:num>
  <w:num w:numId="21">
    <w:abstractNumId w:val="24"/>
  </w:num>
  <w:num w:numId="22">
    <w:abstractNumId w:val="18"/>
  </w:num>
  <w:num w:numId="23">
    <w:abstractNumId w:val="29"/>
  </w:num>
  <w:num w:numId="24">
    <w:abstractNumId w:val="28"/>
  </w:num>
  <w:num w:numId="25">
    <w:abstractNumId w:val="20"/>
  </w:num>
  <w:num w:numId="26">
    <w:abstractNumId w:val="10"/>
  </w:num>
  <w:num w:numId="27">
    <w:abstractNumId w:val="19"/>
  </w:num>
  <w:num w:numId="28">
    <w:abstractNumId w:val="15"/>
  </w:num>
  <w:num w:numId="29">
    <w:abstractNumId w:val="16"/>
  </w:num>
  <w:num w:numId="30">
    <w:abstractNumId w:val="1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0"/>
  <w:displayVerticalDrawingGridEvery w:val="0"/>
  <w:doNotUseMarginsForDrawingGridOrigin w:val="1"/>
  <w:drawingGridHorizontalOrigin w:val="0"/>
  <w:drawingGridVerticalOrigin w:val="1985"/>
  <w:noPunctuationKerning w:val="1"/>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2" w:semiHidden="0" w:name="heading 2"/>
    <w:lsdException w:qFormat="1" w:unhideWhenUsed="0" w:uiPriority="3"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qFormat="1" w:unhideWhenUsed="0" w:uiPriority="0" w:semiHidden="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qFormat/>
    <w:uiPriority w:val="0"/>
    <w:pPr>
      <w:spacing w:line="360" w:lineRule="auto"/>
      <w:ind w:firstLine="480" w:firstLineChars="200"/>
      <w:outlineLvl w:val="0"/>
    </w:pPr>
    <w:rPr>
      <w:rFonts w:asciiTheme="minorEastAsia" w:hAnsiTheme="minorEastAsia" w:eastAsiaTheme="minorEastAsia"/>
      <w:kern w:val="2"/>
      <w:sz w:val="24"/>
      <w:szCs w:val="24"/>
      <w:lang w:eastAsia="zh-CN"/>
    </w:rPr>
  </w:style>
  <w:style w:type="paragraph" w:styleId="3">
    <w:name w:val="heading 2"/>
    <w:basedOn w:val="1"/>
    <w:next w:val="4"/>
    <w:link w:val="169"/>
    <w:qFormat/>
    <w:uiPriority w:val="2"/>
    <w:pPr>
      <w:keepNext/>
      <w:numPr>
        <w:ilvl w:val="1"/>
        <w:numId w:val="1"/>
      </w:numPr>
      <w:tabs>
        <w:tab w:val="left" w:pos="718"/>
      </w:tabs>
      <w:spacing w:before="180" w:after="120"/>
      <w:outlineLvl w:val="1"/>
    </w:pPr>
    <w:rPr>
      <w:rFonts w:ascii="Arial" w:hAnsi="Arial"/>
      <w:b/>
      <w:sz w:val="28"/>
      <w:lang w:eastAsia="zh-CN"/>
    </w:rPr>
  </w:style>
  <w:style w:type="paragraph" w:styleId="5">
    <w:name w:val="heading 3"/>
    <w:basedOn w:val="1"/>
    <w:next w:val="4"/>
    <w:link w:val="151"/>
    <w:qFormat/>
    <w:uiPriority w:val="3"/>
    <w:pPr>
      <w:keepNext/>
      <w:numPr>
        <w:ilvl w:val="2"/>
        <w:numId w:val="1"/>
      </w:numPr>
      <w:tabs>
        <w:tab w:val="left" w:pos="720"/>
        <w:tab w:val="left" w:pos="993"/>
      </w:tabs>
      <w:spacing w:before="120" w:after="120"/>
      <w:outlineLvl w:val="2"/>
    </w:pPr>
    <w:rPr>
      <w:b/>
      <w:sz w:val="26"/>
      <w:lang w:eastAsia="zh-CN"/>
    </w:rPr>
  </w:style>
  <w:style w:type="paragraph" w:styleId="6">
    <w:name w:val="heading 4"/>
    <w:basedOn w:val="1"/>
    <w:next w:val="1"/>
    <w:link w:val="154"/>
    <w:qFormat/>
    <w:uiPriority w:val="99"/>
    <w:pPr>
      <w:keepNext/>
      <w:numPr>
        <w:ilvl w:val="3"/>
        <w:numId w:val="1"/>
      </w:numPr>
      <w:tabs>
        <w:tab w:val="left" w:pos="864"/>
        <w:tab w:val="left" w:pos="1573"/>
      </w:tabs>
      <w:spacing w:before="120"/>
      <w:outlineLvl w:val="3"/>
    </w:pPr>
    <w:rPr>
      <w:b/>
      <w:sz w:val="24"/>
      <w:szCs w:val="24"/>
      <w:lang w:eastAsia="zh-CN"/>
    </w:rPr>
  </w:style>
  <w:style w:type="paragraph" w:styleId="7">
    <w:name w:val="heading 5"/>
    <w:basedOn w:val="2"/>
    <w:next w:val="1"/>
    <w:link w:val="156"/>
    <w:qFormat/>
    <w:uiPriority w:val="99"/>
    <w:pPr>
      <w:outlineLvl w:val="4"/>
    </w:pPr>
  </w:style>
  <w:style w:type="paragraph" w:styleId="8">
    <w:name w:val="heading 6"/>
    <w:basedOn w:val="1"/>
    <w:next w:val="1"/>
    <w:qFormat/>
    <w:uiPriority w:val="99"/>
    <w:pPr>
      <w:keepNext/>
      <w:numPr>
        <w:ilvl w:val="5"/>
        <w:numId w:val="1"/>
      </w:numPr>
      <w:jc w:val="center"/>
      <w:outlineLvl w:val="5"/>
    </w:pPr>
    <w:rPr>
      <w:b/>
      <w:sz w:val="18"/>
    </w:rPr>
  </w:style>
  <w:style w:type="paragraph" w:styleId="9">
    <w:name w:val="heading 7"/>
    <w:basedOn w:val="1"/>
    <w:next w:val="1"/>
    <w:qFormat/>
    <w:uiPriority w:val="99"/>
    <w:pPr>
      <w:keepNext/>
      <w:numPr>
        <w:ilvl w:val="6"/>
        <w:numId w:val="1"/>
      </w:numPr>
      <w:tabs>
        <w:tab w:val="left" w:pos="1296"/>
      </w:tabs>
      <w:outlineLvl w:val="6"/>
    </w:pPr>
    <w:rPr>
      <w:b/>
      <w:u w:val="single"/>
    </w:rPr>
  </w:style>
  <w:style w:type="paragraph" w:styleId="10">
    <w:name w:val="heading 8"/>
    <w:basedOn w:val="1"/>
    <w:next w:val="1"/>
    <w:qFormat/>
    <w:uiPriority w:val="99"/>
    <w:pPr>
      <w:keepNext/>
      <w:numPr>
        <w:ilvl w:val="7"/>
        <w:numId w:val="1"/>
      </w:numPr>
      <w:tabs>
        <w:tab w:val="left" w:pos="1440"/>
      </w:tabs>
      <w:outlineLvl w:val="7"/>
    </w:pPr>
    <w:rPr>
      <w:i/>
    </w:rPr>
  </w:style>
  <w:style w:type="paragraph" w:styleId="11">
    <w:name w:val="heading 9"/>
    <w:basedOn w:val="1"/>
    <w:next w:val="1"/>
    <w:qFormat/>
    <w:uiPriority w:val="99"/>
    <w:pPr>
      <w:keepNext/>
      <w:numPr>
        <w:ilvl w:val="8"/>
        <w:numId w:val="1"/>
      </w:numPr>
      <w:tabs>
        <w:tab w:val="left" w:pos="1584"/>
      </w:tabs>
      <w:outlineLvl w:val="8"/>
    </w:pPr>
    <w:rPr>
      <w:b/>
    </w:rPr>
  </w:style>
  <w:style w:type="character" w:default="1" w:styleId="51">
    <w:name w:val="Default Paragraph Font"/>
    <w:unhideWhenUsed/>
    <w:qFormat/>
    <w:uiPriority w:val="1"/>
  </w:style>
  <w:style w:type="table" w:default="1" w:styleId="58">
    <w:name w:val="Normal Table"/>
    <w:unhideWhenUsed/>
    <w:qFormat/>
    <w:uiPriority w:val="99"/>
    <w:tblPr>
      <w:tblLayout w:type="fixed"/>
      <w:tblCellMar>
        <w:top w:w="0" w:type="dxa"/>
        <w:left w:w="108" w:type="dxa"/>
        <w:bottom w:w="0" w:type="dxa"/>
        <w:right w:w="108" w:type="dxa"/>
      </w:tblCellMar>
    </w:tblPr>
  </w:style>
  <w:style w:type="paragraph" w:customStyle="1" w:styleId="4">
    <w:name w:val="SRS 正文"/>
    <w:basedOn w:val="1"/>
    <w:qFormat/>
    <w:uiPriority w:val="0"/>
    <w:pPr>
      <w:numPr>
        <w:ilvl w:val="0"/>
        <w:numId w:val="2"/>
      </w:numPr>
      <w:tabs>
        <w:tab w:val="left" w:pos="360"/>
        <w:tab w:val="left" w:pos="1418"/>
      </w:tabs>
      <w:spacing w:line="360" w:lineRule="auto"/>
      <w:ind w:right="200" w:rightChars="100"/>
    </w:pPr>
    <w:rPr>
      <w:rFonts w:ascii="宋体" w:hAnsi="宋体"/>
      <w:bCs/>
      <w:sz w:val="21"/>
      <w:szCs w:val="21"/>
      <w:lang w:eastAsia="zh-CN"/>
    </w:rPr>
  </w:style>
  <w:style w:type="paragraph" w:styleId="12">
    <w:name w:val="annotation subject"/>
    <w:basedOn w:val="13"/>
    <w:next w:val="13"/>
    <w:semiHidden/>
    <w:qFormat/>
    <w:uiPriority w:val="0"/>
    <w:rPr>
      <w:b/>
      <w:bCs/>
    </w:rPr>
  </w:style>
  <w:style w:type="paragraph" w:styleId="13">
    <w:name w:val="annotation text"/>
    <w:basedOn w:val="1"/>
    <w:link w:val="152"/>
    <w:qFormat/>
    <w:uiPriority w:val="99"/>
    <w:pPr>
      <w:widowControl w:val="0"/>
      <w:spacing w:before="0" w:after="0"/>
    </w:pPr>
    <w:rPr>
      <w:kern w:val="2"/>
      <w:sz w:val="21"/>
      <w:szCs w:val="24"/>
      <w:lang w:eastAsia="zh-CN"/>
    </w:rPr>
  </w:style>
  <w:style w:type="paragraph" w:styleId="14">
    <w:name w:val="toc 7"/>
    <w:basedOn w:val="1"/>
    <w:next w:val="1"/>
    <w:qFormat/>
    <w:uiPriority w:val="39"/>
    <w:pPr>
      <w:spacing w:before="0" w:after="0"/>
      <w:ind w:left="1200"/>
    </w:pPr>
    <w:rPr>
      <w:rFonts w:ascii="Calibri" w:hAnsi="Calibri"/>
      <w:sz w:val="18"/>
      <w:szCs w:val="18"/>
    </w:rPr>
  </w:style>
  <w:style w:type="paragraph" w:styleId="15">
    <w:name w:val="Body Text First Indent"/>
    <w:basedOn w:val="16"/>
    <w:link w:val="167"/>
    <w:qFormat/>
    <w:uiPriority w:val="0"/>
    <w:pPr>
      <w:widowControl/>
      <w:adjustRightInd/>
      <w:spacing w:before="60" w:after="120"/>
      <w:ind w:firstLine="420" w:firstLineChars="100"/>
      <w:jc w:val="left"/>
    </w:pPr>
    <w:rPr>
      <w:b w:val="0"/>
      <w:bCs w:val="0"/>
      <w:color w:val="auto"/>
      <w:kern w:val="0"/>
      <w:sz w:val="20"/>
      <w:szCs w:val="20"/>
      <w:lang w:eastAsia="en-US"/>
    </w:rPr>
  </w:style>
  <w:style w:type="paragraph" w:styleId="16">
    <w:name w:val="Body Text"/>
    <w:basedOn w:val="1"/>
    <w:link w:val="150"/>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17">
    <w:name w:val="List Number 2"/>
    <w:basedOn w:val="1"/>
    <w:qFormat/>
    <w:uiPriority w:val="0"/>
    <w:pPr>
      <w:numPr>
        <w:ilvl w:val="0"/>
        <w:numId w:val="3"/>
      </w:numPr>
      <w:tabs>
        <w:tab w:val="left" w:pos="780"/>
        <w:tab w:val="clear" w:pos="643"/>
      </w:tabs>
      <w:ind w:left="780" w:leftChars="200" w:hanging="200" w:hangingChars="200"/>
    </w:pPr>
  </w:style>
  <w:style w:type="paragraph" w:styleId="18">
    <w:name w:val="List Bullet 4"/>
    <w:basedOn w:val="1"/>
    <w:qFormat/>
    <w:uiPriority w:val="0"/>
    <w:pPr>
      <w:numPr>
        <w:ilvl w:val="0"/>
        <w:numId w:val="4"/>
      </w:numPr>
      <w:tabs>
        <w:tab w:val="left" w:pos="1620"/>
        <w:tab w:val="clear" w:pos="1209"/>
      </w:tabs>
      <w:ind w:left="1620" w:leftChars="600" w:hanging="200" w:hangingChars="200"/>
    </w:pPr>
  </w:style>
  <w:style w:type="paragraph" w:styleId="19">
    <w:name w:val="List Number"/>
    <w:basedOn w:val="1"/>
    <w:qFormat/>
    <w:uiPriority w:val="0"/>
    <w:pPr>
      <w:numPr>
        <w:ilvl w:val="0"/>
        <w:numId w:val="5"/>
      </w:numPr>
      <w:ind w:hanging="200" w:hangingChars="200"/>
    </w:pPr>
  </w:style>
  <w:style w:type="paragraph" w:styleId="20">
    <w:name w:val="Normal Indent"/>
    <w:basedOn w:val="1"/>
    <w:link w:val="168"/>
    <w:qFormat/>
    <w:uiPriority w:val="0"/>
    <w:pPr>
      <w:widowControl w:val="0"/>
      <w:spacing w:before="0" w:after="0"/>
      <w:ind w:firstLine="420" w:firstLineChars="200"/>
      <w:jc w:val="both"/>
    </w:pPr>
    <w:rPr>
      <w:kern w:val="2"/>
      <w:sz w:val="21"/>
      <w:szCs w:val="24"/>
      <w:lang w:eastAsia="zh-CN"/>
    </w:rPr>
  </w:style>
  <w:style w:type="paragraph" w:styleId="21">
    <w:name w:val="caption"/>
    <w:basedOn w:val="1"/>
    <w:next w:val="1"/>
    <w:qFormat/>
    <w:uiPriority w:val="0"/>
    <w:pPr>
      <w:spacing w:before="120" w:after="120"/>
    </w:pPr>
    <w:rPr>
      <w:b/>
    </w:rPr>
  </w:style>
  <w:style w:type="paragraph" w:styleId="22">
    <w:name w:val="List Bullet"/>
    <w:basedOn w:val="1"/>
    <w:qFormat/>
    <w:uiPriority w:val="0"/>
    <w:pPr>
      <w:numPr>
        <w:ilvl w:val="0"/>
        <w:numId w:val="6"/>
      </w:numPr>
    </w:pPr>
  </w:style>
  <w:style w:type="paragraph" w:styleId="23">
    <w:name w:val="Document Map"/>
    <w:basedOn w:val="1"/>
    <w:semiHidden/>
    <w:qFormat/>
    <w:uiPriority w:val="0"/>
    <w:pPr>
      <w:shd w:val="clear" w:color="auto" w:fill="000080"/>
    </w:pPr>
    <w:rPr>
      <w:rFonts w:ascii="Tahoma" w:hAnsi="Tahoma"/>
    </w:rPr>
  </w:style>
  <w:style w:type="paragraph" w:styleId="24">
    <w:name w:val="Body Text 3"/>
    <w:basedOn w:val="1"/>
    <w:link w:val="176"/>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5">
    <w:name w:val="List Bullet 3"/>
    <w:basedOn w:val="1"/>
    <w:qFormat/>
    <w:uiPriority w:val="0"/>
    <w:pPr>
      <w:numPr>
        <w:ilvl w:val="0"/>
        <w:numId w:val="7"/>
      </w:numPr>
      <w:tabs>
        <w:tab w:val="left" w:pos="1200"/>
        <w:tab w:val="clear" w:pos="926"/>
      </w:tabs>
      <w:ind w:left="1200" w:leftChars="400" w:hanging="200" w:hangingChars="200"/>
    </w:pPr>
  </w:style>
  <w:style w:type="paragraph" w:styleId="26">
    <w:name w:val="Body Text Indent"/>
    <w:basedOn w:val="1"/>
    <w:qFormat/>
    <w:uiPriority w:val="0"/>
    <w:pPr>
      <w:ind w:left="1440"/>
    </w:pPr>
  </w:style>
  <w:style w:type="paragraph" w:styleId="27">
    <w:name w:val="List Number 3"/>
    <w:basedOn w:val="1"/>
    <w:qFormat/>
    <w:uiPriority w:val="0"/>
    <w:pPr>
      <w:numPr>
        <w:ilvl w:val="0"/>
        <w:numId w:val="8"/>
      </w:numPr>
      <w:tabs>
        <w:tab w:val="left" w:pos="1200"/>
        <w:tab w:val="clear" w:pos="926"/>
      </w:tabs>
      <w:ind w:left="1200" w:leftChars="400" w:hanging="200" w:hangingChars="200"/>
    </w:pPr>
  </w:style>
  <w:style w:type="paragraph" w:styleId="28">
    <w:name w:val="List Bullet 2"/>
    <w:basedOn w:val="1"/>
    <w:qFormat/>
    <w:uiPriority w:val="0"/>
    <w:pPr>
      <w:numPr>
        <w:ilvl w:val="0"/>
        <w:numId w:val="9"/>
      </w:numPr>
    </w:pPr>
  </w:style>
  <w:style w:type="paragraph" w:styleId="29">
    <w:name w:val="toc 5"/>
    <w:basedOn w:val="1"/>
    <w:next w:val="1"/>
    <w:qFormat/>
    <w:uiPriority w:val="39"/>
    <w:pPr>
      <w:spacing w:before="0" w:after="0"/>
      <w:ind w:left="800"/>
    </w:pPr>
    <w:rPr>
      <w:rFonts w:ascii="Calibri" w:hAnsi="Calibri"/>
      <w:sz w:val="18"/>
      <w:szCs w:val="18"/>
    </w:rPr>
  </w:style>
  <w:style w:type="paragraph" w:styleId="30">
    <w:name w:val="toc 3"/>
    <w:next w:val="1"/>
    <w:qFormat/>
    <w:uiPriority w:val="39"/>
    <w:pPr>
      <w:ind w:left="400"/>
    </w:pPr>
    <w:rPr>
      <w:rFonts w:ascii="Calibri" w:hAnsi="Calibri" w:eastAsia="宋体" w:cs="Times New Roman"/>
      <w:i/>
      <w:sz w:val="22"/>
      <w:szCs w:val="22"/>
      <w:lang w:val="en-US" w:eastAsia="en-US" w:bidi="ar-SA"/>
    </w:rPr>
  </w:style>
  <w:style w:type="paragraph" w:styleId="31">
    <w:name w:val="List Bullet 5"/>
    <w:basedOn w:val="1"/>
    <w:qFormat/>
    <w:uiPriority w:val="0"/>
    <w:pPr>
      <w:numPr>
        <w:ilvl w:val="0"/>
        <w:numId w:val="10"/>
      </w:numPr>
      <w:tabs>
        <w:tab w:val="left" w:pos="2040"/>
        <w:tab w:val="clear" w:pos="1492"/>
      </w:tabs>
      <w:ind w:left="2040" w:leftChars="800" w:hanging="200" w:hangingChars="200"/>
    </w:pPr>
  </w:style>
  <w:style w:type="paragraph" w:styleId="32">
    <w:name w:val="List Number 4"/>
    <w:basedOn w:val="1"/>
    <w:qFormat/>
    <w:uiPriority w:val="0"/>
    <w:pPr>
      <w:numPr>
        <w:ilvl w:val="0"/>
        <w:numId w:val="11"/>
      </w:numPr>
      <w:tabs>
        <w:tab w:val="left" w:pos="1620"/>
        <w:tab w:val="clear" w:pos="1209"/>
      </w:tabs>
      <w:ind w:left="1620" w:leftChars="600" w:hanging="200" w:hangingChars="200"/>
    </w:pPr>
  </w:style>
  <w:style w:type="paragraph" w:styleId="33">
    <w:name w:val="toc 8"/>
    <w:basedOn w:val="1"/>
    <w:next w:val="1"/>
    <w:qFormat/>
    <w:uiPriority w:val="39"/>
    <w:pPr>
      <w:spacing w:before="0" w:after="0"/>
      <w:ind w:left="1400"/>
    </w:pPr>
    <w:rPr>
      <w:rFonts w:ascii="Calibri" w:hAnsi="Calibri"/>
      <w:sz w:val="18"/>
      <w:szCs w:val="18"/>
    </w:rPr>
  </w:style>
  <w:style w:type="paragraph" w:styleId="34">
    <w:name w:val="Date"/>
    <w:basedOn w:val="1"/>
    <w:next w:val="1"/>
    <w:qFormat/>
    <w:uiPriority w:val="0"/>
    <w:rPr>
      <w:lang w:eastAsia="zh-CN"/>
    </w:rPr>
  </w:style>
  <w:style w:type="paragraph" w:styleId="35">
    <w:name w:val="Body Text Indent 2"/>
    <w:basedOn w:val="1"/>
    <w:qFormat/>
    <w:uiPriority w:val="0"/>
    <w:pPr>
      <w:spacing w:before="120"/>
      <w:ind w:left="720"/>
    </w:pPr>
  </w:style>
  <w:style w:type="paragraph" w:styleId="36">
    <w:name w:val="Balloon Text"/>
    <w:basedOn w:val="1"/>
    <w:semiHidden/>
    <w:qFormat/>
    <w:uiPriority w:val="0"/>
    <w:rPr>
      <w:sz w:val="18"/>
      <w:szCs w:val="18"/>
    </w:rPr>
  </w:style>
  <w:style w:type="paragraph" w:styleId="37">
    <w:name w:val="footer"/>
    <w:basedOn w:val="1"/>
    <w:link w:val="170"/>
    <w:qFormat/>
    <w:uiPriority w:val="99"/>
    <w:pPr>
      <w:tabs>
        <w:tab w:val="center" w:pos="4320"/>
        <w:tab w:val="right" w:pos="8640"/>
      </w:tabs>
      <w:spacing w:before="120"/>
    </w:pPr>
  </w:style>
  <w:style w:type="paragraph" w:styleId="38">
    <w:name w:val="Body Text First Indent 2"/>
    <w:basedOn w:val="26"/>
    <w:link w:val="163"/>
    <w:qFormat/>
    <w:uiPriority w:val="0"/>
    <w:pPr>
      <w:widowControl w:val="0"/>
      <w:spacing w:before="0" w:after="120"/>
      <w:ind w:left="420" w:leftChars="200" w:firstLine="420" w:firstLineChars="200"/>
      <w:jc w:val="both"/>
    </w:pPr>
    <w:rPr>
      <w:kern w:val="2"/>
      <w:sz w:val="21"/>
      <w:szCs w:val="24"/>
      <w:lang w:eastAsia="zh-CN"/>
    </w:rPr>
  </w:style>
  <w:style w:type="paragraph" w:styleId="39">
    <w:name w:val="header"/>
    <w:basedOn w:val="1"/>
    <w:link w:val="153"/>
    <w:qFormat/>
    <w:uiPriority w:val="99"/>
    <w:pPr>
      <w:tabs>
        <w:tab w:val="center" w:pos="4320"/>
        <w:tab w:val="right" w:pos="8640"/>
      </w:tabs>
      <w:spacing w:before="120"/>
    </w:pPr>
  </w:style>
  <w:style w:type="paragraph" w:styleId="40">
    <w:name w:val="toc 1"/>
    <w:next w:val="1"/>
    <w:qFormat/>
    <w:uiPriority w:val="39"/>
    <w:pPr>
      <w:spacing w:before="120"/>
    </w:pPr>
    <w:rPr>
      <w:rFonts w:ascii="Calibri" w:hAnsi="Calibri" w:eastAsia="宋体" w:cs="Times New Roman"/>
      <w:b/>
      <w:caps/>
      <w:sz w:val="22"/>
      <w:szCs w:val="22"/>
      <w:lang w:val="en-US" w:eastAsia="en-US" w:bidi="ar-SA"/>
    </w:rPr>
  </w:style>
  <w:style w:type="paragraph" w:styleId="41">
    <w:name w:val="toc 4"/>
    <w:basedOn w:val="1"/>
    <w:next w:val="1"/>
    <w:qFormat/>
    <w:uiPriority w:val="0"/>
    <w:pPr>
      <w:spacing w:before="0" w:after="0"/>
      <w:ind w:left="600"/>
    </w:pPr>
    <w:rPr>
      <w:rFonts w:ascii="Calibri" w:hAnsi="Calibri"/>
      <w:sz w:val="18"/>
      <w:szCs w:val="18"/>
    </w:rPr>
  </w:style>
  <w:style w:type="paragraph" w:styleId="42">
    <w:name w:val="List Number 5"/>
    <w:basedOn w:val="1"/>
    <w:qFormat/>
    <w:uiPriority w:val="0"/>
    <w:pPr>
      <w:tabs>
        <w:tab w:val="left" w:pos="360"/>
      </w:tabs>
    </w:pPr>
  </w:style>
  <w:style w:type="paragraph" w:styleId="43">
    <w:name w:val="footnote text"/>
    <w:basedOn w:val="1"/>
    <w:semiHidden/>
    <w:qFormat/>
    <w:uiPriority w:val="0"/>
    <w:rPr>
      <w:rFonts w:ascii="Arial" w:hAnsi="Arial"/>
      <w:sz w:val="18"/>
    </w:rPr>
  </w:style>
  <w:style w:type="paragraph" w:styleId="44">
    <w:name w:val="toc 6"/>
    <w:basedOn w:val="1"/>
    <w:next w:val="1"/>
    <w:qFormat/>
    <w:uiPriority w:val="39"/>
    <w:pPr>
      <w:spacing w:before="0" w:after="0"/>
      <w:ind w:left="1000"/>
    </w:pPr>
    <w:rPr>
      <w:rFonts w:ascii="Calibri" w:hAnsi="Calibri"/>
      <w:sz w:val="18"/>
      <w:szCs w:val="18"/>
    </w:rPr>
  </w:style>
  <w:style w:type="paragraph" w:styleId="45">
    <w:name w:val="Body Text Indent 3"/>
    <w:basedOn w:val="1"/>
    <w:qFormat/>
    <w:uiPriority w:val="0"/>
    <w:pPr>
      <w:ind w:left="1224"/>
    </w:pPr>
  </w:style>
  <w:style w:type="paragraph" w:styleId="46">
    <w:name w:val="table of figures"/>
    <w:basedOn w:val="1"/>
    <w:next w:val="1"/>
    <w:semiHidden/>
    <w:qFormat/>
    <w:uiPriority w:val="0"/>
    <w:pPr>
      <w:spacing w:before="0" w:after="0"/>
      <w:ind w:left="400" w:hanging="400"/>
    </w:pPr>
    <w:rPr>
      <w:smallCaps/>
      <w:szCs w:val="24"/>
    </w:rPr>
  </w:style>
  <w:style w:type="paragraph" w:styleId="47">
    <w:name w:val="toc 2"/>
    <w:next w:val="1"/>
    <w:qFormat/>
    <w:uiPriority w:val="39"/>
    <w:pPr>
      <w:ind w:left="200"/>
    </w:pPr>
    <w:rPr>
      <w:rFonts w:ascii="Calibri" w:hAnsi="Calibri" w:eastAsia="宋体" w:cs="Times New Roman"/>
      <w:smallCaps/>
      <w:sz w:val="22"/>
      <w:szCs w:val="22"/>
      <w:lang w:val="en-US" w:eastAsia="en-US" w:bidi="ar-SA"/>
    </w:rPr>
  </w:style>
  <w:style w:type="paragraph" w:styleId="48">
    <w:name w:val="toc 9"/>
    <w:basedOn w:val="1"/>
    <w:next w:val="1"/>
    <w:qFormat/>
    <w:uiPriority w:val="39"/>
    <w:pPr>
      <w:spacing w:before="0" w:after="0"/>
      <w:ind w:left="1600"/>
    </w:pPr>
    <w:rPr>
      <w:rFonts w:ascii="Calibri" w:hAnsi="Calibri"/>
      <w:sz w:val="18"/>
      <w:szCs w:val="18"/>
    </w:rPr>
  </w:style>
  <w:style w:type="paragraph" w:styleId="49">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50">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character" w:styleId="52">
    <w:name w:val="Strong"/>
    <w:basedOn w:val="51"/>
    <w:qFormat/>
    <w:uiPriority w:val="22"/>
    <w:rPr>
      <w:b/>
      <w:bCs/>
    </w:rPr>
  </w:style>
  <w:style w:type="character" w:styleId="53">
    <w:name w:val="endnote reference"/>
    <w:qFormat/>
    <w:uiPriority w:val="0"/>
    <w:rPr>
      <w:vertAlign w:val="superscript"/>
    </w:rPr>
  </w:style>
  <w:style w:type="character" w:styleId="54">
    <w:name w:val="page number"/>
    <w:basedOn w:val="51"/>
    <w:qFormat/>
    <w:uiPriority w:val="0"/>
  </w:style>
  <w:style w:type="character" w:styleId="55">
    <w:name w:val="FollowedHyperlink"/>
    <w:basedOn w:val="51"/>
    <w:qFormat/>
    <w:uiPriority w:val="0"/>
    <w:rPr>
      <w:color w:val="800080"/>
      <w:u w:val="single"/>
    </w:rPr>
  </w:style>
  <w:style w:type="character" w:styleId="56">
    <w:name w:val="Hyperlink"/>
    <w:basedOn w:val="51"/>
    <w:qFormat/>
    <w:uiPriority w:val="99"/>
    <w:rPr>
      <w:color w:val="0000FF"/>
      <w:u w:val="single"/>
    </w:rPr>
  </w:style>
  <w:style w:type="character" w:styleId="57">
    <w:name w:val="annotation reference"/>
    <w:basedOn w:val="51"/>
    <w:qFormat/>
    <w:uiPriority w:val="99"/>
    <w:rPr>
      <w:sz w:val="21"/>
      <w:szCs w:val="21"/>
    </w:rPr>
  </w:style>
  <w:style w:type="table" w:styleId="59">
    <w:name w:val="Table Grid"/>
    <w:basedOn w:val="58"/>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0">
    <w:name w:val="Table"/>
    <w:basedOn w:val="1"/>
    <w:qFormat/>
    <w:uiPriority w:val="0"/>
    <w:pPr>
      <w:spacing w:before="20" w:after="20"/>
    </w:pPr>
  </w:style>
  <w:style w:type="paragraph" w:customStyle="1" w:styleId="61">
    <w:name w:val="Heading 2 - Appendix"/>
    <w:basedOn w:val="2"/>
    <w:next w:val="1"/>
    <w:qFormat/>
    <w:uiPriority w:val="0"/>
    <w:pPr>
      <w:spacing w:before="160" w:after="160"/>
    </w:pPr>
  </w:style>
  <w:style w:type="paragraph" w:customStyle="1" w:styleId="62">
    <w:name w:val="Heading 0"/>
    <w:basedOn w:val="1"/>
    <w:qFormat/>
    <w:uiPriority w:val="0"/>
    <w:pPr>
      <w:spacing w:before="0" w:after="0"/>
      <w:jc w:val="center"/>
    </w:pPr>
    <w:rPr>
      <w:rFonts w:ascii="Arial" w:hAnsi="Arial"/>
      <w:b/>
      <w:bCs/>
      <w:sz w:val="28"/>
      <w:szCs w:val="28"/>
    </w:rPr>
  </w:style>
  <w:style w:type="paragraph" w:customStyle="1" w:styleId="63">
    <w:name w:val="Author"/>
    <w:basedOn w:val="2"/>
    <w:qFormat/>
    <w:uiPriority w:val="0"/>
    <w:pPr>
      <w:spacing w:before="0" w:after="0"/>
      <w:jc w:val="right"/>
    </w:pPr>
    <w:rPr>
      <w:kern w:val="0"/>
      <w:sz w:val="50"/>
    </w:rPr>
  </w:style>
  <w:style w:type="paragraph" w:customStyle="1" w:styleId="64">
    <w:name w:val="Abstract"/>
    <w:basedOn w:val="1"/>
    <w:qFormat/>
    <w:uiPriority w:val="0"/>
    <w:pPr>
      <w:spacing w:before="0" w:after="0"/>
      <w:ind w:left="360" w:hanging="360"/>
    </w:pPr>
    <w:rPr>
      <w:rFonts w:ascii="Arial" w:hAnsi="Arial"/>
      <w:b/>
      <w:sz w:val="28"/>
      <w:lang w:eastAsia="zh-CN"/>
    </w:rPr>
  </w:style>
  <w:style w:type="paragraph" w:customStyle="1" w:styleId="65">
    <w:name w:val="Figure"/>
    <w:link w:val="180"/>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6">
    <w:name w:val="简单回函地址"/>
    <w:basedOn w:val="1"/>
    <w:qFormat/>
    <w:uiPriority w:val="0"/>
  </w:style>
  <w:style w:type="paragraph" w:customStyle="1" w:styleId="67">
    <w:name w:val="Table Title"/>
    <w:basedOn w:val="1"/>
    <w:qFormat/>
    <w:uiPriority w:val="0"/>
    <w:pPr>
      <w:numPr>
        <w:ilvl w:val="0"/>
        <w:numId w:val="13"/>
      </w:numPr>
      <w:tabs>
        <w:tab w:val="left" w:pos="420"/>
        <w:tab w:val="clear" w:pos="1944"/>
      </w:tabs>
      <w:ind w:left="420" w:hanging="420"/>
    </w:pPr>
    <w:rPr>
      <w:b/>
      <w:lang w:eastAsia="zh-CN"/>
    </w:rPr>
  </w:style>
  <w:style w:type="paragraph" w:customStyle="1" w:styleId="68">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9">
    <w:name w:val="正文缩进2"/>
    <w:basedOn w:val="1"/>
    <w:qFormat/>
    <w:uiPriority w:val="0"/>
    <w:pPr>
      <w:ind w:left="1418"/>
    </w:pPr>
    <w:rPr>
      <w:lang w:eastAsia="zh-CN"/>
    </w:rPr>
  </w:style>
  <w:style w:type="paragraph" w:customStyle="1" w:styleId="70">
    <w:name w:val="SRS 正文標题"/>
    <w:basedOn w:val="4"/>
    <w:qFormat/>
    <w:uiPriority w:val="0"/>
    <w:pPr>
      <w:spacing w:before="120"/>
    </w:pPr>
    <w:rPr>
      <w:b/>
      <w:sz w:val="22"/>
    </w:rPr>
  </w:style>
  <w:style w:type="paragraph" w:customStyle="1" w:styleId="71">
    <w:name w:val="SRS rqmt title"/>
    <w:basedOn w:val="39"/>
    <w:qFormat/>
    <w:uiPriority w:val="0"/>
    <w:pPr>
      <w:tabs>
        <w:tab w:val="left" w:pos="2977"/>
        <w:tab w:val="right" w:pos="9356"/>
        <w:tab w:val="clear" w:pos="4320"/>
        <w:tab w:val="clear" w:pos="8640"/>
      </w:tabs>
      <w:spacing w:before="60"/>
      <w:ind w:left="993"/>
    </w:pPr>
    <w:rPr>
      <w:b/>
      <w:bCs/>
      <w:lang w:eastAsia="zh-CN"/>
    </w:rPr>
  </w:style>
  <w:style w:type="paragraph" w:customStyle="1" w:styleId="72">
    <w:name w:val="SRS rqmt body"/>
    <w:basedOn w:val="71"/>
    <w:next w:val="73"/>
    <w:qFormat/>
    <w:uiPriority w:val="0"/>
    <w:pPr>
      <w:tabs>
        <w:tab w:val="clear" w:pos="2977"/>
        <w:tab w:val="clear" w:pos="9356"/>
      </w:tabs>
      <w:ind w:left="1418"/>
    </w:pPr>
  </w:style>
  <w:style w:type="paragraph" w:customStyle="1" w:styleId="73">
    <w:name w:val="SRS rqmt description"/>
    <w:basedOn w:val="1"/>
    <w:next w:val="74"/>
    <w:qFormat/>
    <w:uiPriority w:val="0"/>
    <w:pPr>
      <w:tabs>
        <w:tab w:val="left" w:pos="2694"/>
      </w:tabs>
      <w:ind w:left="1418" w:leftChars="709"/>
    </w:pPr>
    <w:rPr>
      <w:lang w:eastAsia="zh-CN"/>
    </w:rPr>
  </w:style>
  <w:style w:type="paragraph" w:customStyle="1" w:styleId="74">
    <w:name w:val="SRS rqmt reference"/>
    <w:basedOn w:val="73"/>
    <w:next w:val="75"/>
    <w:qFormat/>
    <w:uiPriority w:val="0"/>
    <w:pPr>
      <w:numPr>
        <w:ilvl w:val="0"/>
        <w:numId w:val="15"/>
      </w:numPr>
      <w:tabs>
        <w:tab w:val="clear" w:pos="2694"/>
      </w:tabs>
      <w:ind w:left="2694" w:leftChars="0" w:hanging="1276"/>
    </w:pPr>
  </w:style>
  <w:style w:type="paragraph" w:customStyle="1" w:styleId="75">
    <w:name w:val="SRS rqmt dependency"/>
    <w:basedOn w:val="74"/>
    <w:next w:val="76"/>
    <w:qFormat/>
    <w:uiPriority w:val="0"/>
    <w:pPr>
      <w:numPr>
        <w:ilvl w:val="0"/>
        <w:numId w:val="16"/>
      </w:numPr>
      <w:tabs>
        <w:tab w:val="clear" w:pos="3578"/>
      </w:tabs>
    </w:pPr>
  </w:style>
  <w:style w:type="paragraph" w:customStyle="1" w:styleId="76">
    <w:name w:val="SRS rqmt testability"/>
    <w:basedOn w:val="75"/>
    <w:next w:val="4"/>
    <w:qFormat/>
    <w:uiPriority w:val="0"/>
    <w:pPr>
      <w:numPr>
        <w:numId w:val="17"/>
      </w:numPr>
      <w:tabs>
        <w:tab w:val="left" w:pos="3578"/>
        <w:tab w:val="clear" w:pos="3938"/>
      </w:tabs>
      <w:ind w:left="2694" w:hanging="1276"/>
    </w:pPr>
    <w:rPr>
      <w:i/>
    </w:rPr>
  </w:style>
  <w:style w:type="paragraph" w:customStyle="1" w:styleId="77">
    <w:name w:val="SRS testability"/>
    <w:basedOn w:val="1"/>
    <w:qFormat/>
    <w:uiPriority w:val="0"/>
    <w:pPr>
      <w:tabs>
        <w:tab w:val="left" w:pos="2410"/>
      </w:tabs>
      <w:ind w:left="2410" w:leftChars="709" w:hanging="992" w:hangingChars="496"/>
    </w:pPr>
    <w:rPr>
      <w:i/>
      <w:iCs/>
      <w:lang w:eastAsia="zh-CN"/>
    </w:rPr>
  </w:style>
  <w:style w:type="paragraph" w:customStyle="1" w:styleId="78">
    <w:name w:val="SRS input"/>
    <w:basedOn w:val="1"/>
    <w:qFormat/>
    <w:uiPriority w:val="0"/>
    <w:pPr>
      <w:tabs>
        <w:tab w:val="left" w:pos="1701"/>
      </w:tabs>
      <w:ind w:left="1701" w:hanging="708"/>
    </w:pPr>
    <w:rPr>
      <w:lang w:eastAsia="zh-CN"/>
    </w:rPr>
  </w:style>
  <w:style w:type="paragraph" w:customStyle="1" w:styleId="79">
    <w:name w:val="Bullet 1"/>
    <w:basedOn w:val="68"/>
    <w:qFormat/>
    <w:uiPriority w:val="0"/>
    <w:pPr>
      <w:tabs>
        <w:tab w:val="left" w:pos="1843"/>
        <w:tab w:val="clear" w:pos="1418"/>
      </w:tabs>
      <w:ind w:left="1843"/>
    </w:pPr>
  </w:style>
  <w:style w:type="paragraph" w:customStyle="1" w:styleId="80">
    <w:name w:val="SRS rqmt note"/>
    <w:basedOn w:val="69"/>
    <w:next w:val="4"/>
    <w:qFormat/>
    <w:uiPriority w:val="0"/>
    <w:pPr>
      <w:numPr>
        <w:ilvl w:val="0"/>
        <w:numId w:val="18"/>
      </w:numPr>
      <w:ind w:left="2127" w:hanging="709"/>
    </w:pPr>
  </w:style>
  <w:style w:type="paragraph" w:customStyle="1" w:styleId="81">
    <w:name w:val="SRS dep indent"/>
    <w:basedOn w:val="69"/>
    <w:qFormat/>
    <w:uiPriority w:val="0"/>
    <w:pPr>
      <w:ind w:left="2694"/>
    </w:pPr>
  </w:style>
  <w:style w:type="paragraph" w:customStyle="1" w:styleId="82">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3">
    <w:name w:val="List Bullet O"/>
    <w:basedOn w:val="22"/>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4">
    <w:name w:val="List Bullet R"/>
    <w:basedOn w:val="1"/>
    <w:qFormat/>
    <w:uiPriority w:val="0"/>
    <w:pPr>
      <w:numPr>
        <w:ilvl w:val="0"/>
        <w:numId w:val="20"/>
      </w:numPr>
      <w:spacing w:after="120" w:line="300" w:lineRule="auto"/>
      <w:jc w:val="both"/>
    </w:pPr>
  </w:style>
  <w:style w:type="paragraph" w:customStyle="1" w:styleId="85">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paragraph" w:customStyle="1" w:styleId="86">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7">
    <w:name w:val="缺省文本:1"/>
    <w:basedOn w:val="1"/>
    <w:qFormat/>
    <w:uiPriority w:val="0"/>
    <w:pPr>
      <w:widowControl w:val="0"/>
      <w:autoSpaceDE w:val="0"/>
      <w:autoSpaceDN w:val="0"/>
      <w:adjustRightInd w:val="0"/>
      <w:spacing w:before="0" w:after="0"/>
    </w:pPr>
    <w:rPr>
      <w:sz w:val="24"/>
      <w:lang w:eastAsia="zh-CN"/>
    </w:rPr>
  </w:style>
  <w:style w:type="paragraph" w:customStyle="1" w:styleId="88">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9">
    <w:name w:val="标题4"/>
    <w:basedOn w:val="1"/>
    <w:qFormat/>
    <w:uiPriority w:val="0"/>
    <w:pPr>
      <w:widowControl w:val="0"/>
      <w:spacing w:before="0" w:after="0"/>
      <w:jc w:val="both"/>
    </w:pPr>
    <w:rPr>
      <w:b/>
      <w:bCs/>
      <w:i/>
      <w:iCs/>
      <w:kern w:val="2"/>
      <w:sz w:val="21"/>
      <w:szCs w:val="24"/>
      <w:lang w:eastAsia="zh-CN"/>
    </w:rPr>
  </w:style>
  <w:style w:type="paragraph" w:customStyle="1" w:styleId="90">
    <w:name w:val="封面2"/>
    <w:basedOn w:val="87"/>
    <w:qFormat/>
    <w:uiPriority w:val="0"/>
    <w:pPr>
      <w:spacing w:line="360" w:lineRule="auto"/>
      <w:jc w:val="center"/>
    </w:pPr>
    <w:rPr>
      <w:rFonts w:ascii="黑体" w:eastAsia="黑体"/>
      <w:b/>
      <w:sz w:val="32"/>
    </w:rPr>
  </w:style>
  <w:style w:type="paragraph" w:customStyle="1" w:styleId="91">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2">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3">
    <w:name w:val="章标题"/>
    <w:next w:val="91"/>
    <w:qFormat/>
    <w:uiPriority w:val="0"/>
    <w:pPr>
      <w:numPr>
        <w:ilvl w:val="1"/>
        <w:numId w:val="21"/>
      </w:numPr>
      <w:tabs>
        <w:tab w:val="left" w:pos="1860"/>
      </w:tabs>
      <w:spacing w:beforeLines="50" w:afterLines="50"/>
      <w:jc w:val="both"/>
      <w:outlineLvl w:val="1"/>
    </w:pPr>
    <w:rPr>
      <w:rFonts w:ascii="黑体" w:hAnsi="Times New Roman" w:eastAsia="黑体" w:cs="Times New Roman"/>
      <w:sz w:val="21"/>
      <w:lang w:val="en-US" w:eastAsia="zh-CN" w:bidi="ar-SA"/>
    </w:rPr>
  </w:style>
  <w:style w:type="paragraph" w:customStyle="1" w:styleId="94">
    <w:name w:val="一级条标题"/>
    <w:basedOn w:val="93"/>
    <w:next w:val="91"/>
    <w:qFormat/>
    <w:uiPriority w:val="0"/>
    <w:pPr>
      <w:numPr>
        <w:ilvl w:val="2"/>
      </w:numPr>
      <w:tabs>
        <w:tab w:val="left" w:pos="360"/>
      </w:tabs>
      <w:spacing w:beforeLines="0" w:afterLines="0"/>
      <w:outlineLvl w:val="2"/>
    </w:pPr>
  </w:style>
  <w:style w:type="paragraph" w:customStyle="1" w:styleId="95">
    <w:name w:val="二级条标题"/>
    <w:basedOn w:val="94"/>
    <w:next w:val="91"/>
    <w:qFormat/>
    <w:uiPriority w:val="0"/>
    <w:pPr>
      <w:numPr>
        <w:numId w:val="0"/>
      </w:numPr>
      <w:outlineLvl w:val="3"/>
    </w:pPr>
  </w:style>
  <w:style w:type="paragraph" w:customStyle="1" w:styleId="96">
    <w:name w:val="二级无标题条"/>
    <w:basedOn w:val="1"/>
    <w:qFormat/>
    <w:uiPriority w:val="0"/>
    <w:pPr>
      <w:widowControl w:val="0"/>
      <w:spacing w:before="0" w:after="0"/>
      <w:jc w:val="both"/>
    </w:pPr>
    <w:rPr>
      <w:kern w:val="2"/>
      <w:sz w:val="21"/>
      <w:szCs w:val="24"/>
      <w:lang w:eastAsia="zh-CN"/>
    </w:rPr>
  </w:style>
  <w:style w:type="paragraph" w:customStyle="1" w:styleId="97">
    <w:name w:val="列项·"/>
    <w:qFormat/>
    <w:uiPriority w:val="0"/>
    <w:pPr>
      <w:numPr>
        <w:ilvl w:val="0"/>
        <w:numId w:val="22"/>
      </w:numPr>
      <w:tabs>
        <w:tab w:val="left" w:pos="840"/>
        <w:tab w:val="clear" w:pos="1080"/>
      </w:tabs>
      <w:ind w:left="840" w:leftChars="200" w:hanging="420" w:hangingChars="200"/>
      <w:jc w:val="both"/>
    </w:pPr>
    <w:rPr>
      <w:rFonts w:ascii="宋体" w:hAnsi="Times New Roman" w:eastAsia="宋体" w:cs="Times New Roman"/>
      <w:sz w:val="21"/>
      <w:lang w:val="en-US" w:eastAsia="zh-CN" w:bidi="ar-SA"/>
    </w:rPr>
  </w:style>
  <w:style w:type="paragraph" w:customStyle="1" w:styleId="98">
    <w:name w:val="三级条标题"/>
    <w:basedOn w:val="95"/>
    <w:next w:val="91"/>
    <w:qFormat/>
    <w:uiPriority w:val="0"/>
    <w:pPr>
      <w:tabs>
        <w:tab w:val="left" w:pos="2100"/>
      </w:tabs>
      <w:ind w:left="2100" w:hanging="420"/>
      <w:outlineLvl w:val="4"/>
    </w:pPr>
  </w:style>
  <w:style w:type="paragraph" w:customStyle="1" w:styleId="99">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100">
    <w:name w:val="四级条标题"/>
    <w:basedOn w:val="98"/>
    <w:next w:val="91"/>
    <w:qFormat/>
    <w:uiPriority w:val="0"/>
    <w:pPr>
      <w:tabs>
        <w:tab w:val="left" w:pos="2358"/>
        <w:tab w:val="clear" w:pos="2100"/>
      </w:tabs>
      <w:ind w:left="2358" w:hanging="1134"/>
      <w:outlineLvl w:val="5"/>
    </w:pPr>
  </w:style>
  <w:style w:type="paragraph" w:customStyle="1" w:styleId="101">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2">
    <w:name w:val="五级条标题"/>
    <w:basedOn w:val="100"/>
    <w:next w:val="91"/>
    <w:qFormat/>
    <w:uiPriority w:val="0"/>
    <w:pPr>
      <w:tabs>
        <w:tab w:val="left" w:pos="2940"/>
        <w:tab w:val="clear" w:pos="2358"/>
      </w:tabs>
      <w:ind w:left="2940" w:hanging="420"/>
      <w:outlineLvl w:val="6"/>
    </w:pPr>
  </w:style>
  <w:style w:type="paragraph" w:customStyle="1" w:styleId="103">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4">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5">
    <w:name w:val="示例"/>
    <w:next w:val="91"/>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6">
    <w:name w:val="Bul1"/>
    <w:basedOn w:val="1"/>
    <w:qFormat/>
    <w:uiPriority w:val="0"/>
    <w:pPr>
      <w:numPr>
        <w:ilvl w:val="0"/>
        <w:numId w:val="23"/>
      </w:numPr>
      <w:spacing w:before="120" w:after="0"/>
      <w:ind w:left="720"/>
    </w:pPr>
  </w:style>
  <w:style w:type="paragraph" w:customStyle="1" w:styleId="107">
    <w:name w:val="标题3"/>
    <w:basedOn w:val="5"/>
    <w:qFormat/>
    <w:uiPriority w:val="0"/>
    <w:pPr>
      <w:keepLines/>
      <w:widowControl w:val="0"/>
      <w:numPr>
        <w:ilvl w:val="0"/>
        <w:numId w:val="24"/>
      </w:numPr>
      <w:tabs>
        <w:tab w:val="clear" w:pos="720"/>
        <w:tab w:val="clear" w:pos="993"/>
      </w:tabs>
      <w:spacing w:before="156" w:after="156" w:line="360" w:lineRule="auto"/>
      <w:jc w:val="both"/>
    </w:pPr>
    <w:rPr>
      <w:rFonts w:ascii="宋体" w:hAnsi="宋体"/>
      <w:bCs/>
      <w:color w:val="000000"/>
      <w:kern w:val="2"/>
      <w:sz w:val="24"/>
      <w:szCs w:val="32"/>
    </w:rPr>
  </w:style>
  <w:style w:type="paragraph" w:customStyle="1" w:styleId="108">
    <w:name w:val="样式 标题 3hello1.1.1 Heading 3h3H3Underrubrik2heading 3 + Ind..."/>
    <w:basedOn w:val="5"/>
    <w:qFormat/>
    <w:uiPriority w:val="0"/>
    <w:pPr>
      <w:keepLines/>
      <w:widowControl w:val="0"/>
      <w:tabs>
        <w:tab w:val="left" w:pos="360"/>
        <w:tab w:val="clear" w:pos="720"/>
        <w:tab w:val="clear" w:pos="993"/>
      </w:tabs>
      <w:spacing w:before="156" w:after="156" w:line="360" w:lineRule="auto"/>
      <w:ind w:left="0" w:firstLine="0"/>
      <w:jc w:val="both"/>
    </w:pPr>
    <w:rPr>
      <w:rFonts w:ascii="宋体" w:hAnsi="宋体"/>
      <w:bCs/>
      <w:color w:val="000000"/>
      <w:kern w:val="2"/>
      <w:sz w:val="24"/>
      <w:szCs w:val="32"/>
    </w:rPr>
  </w:style>
  <w:style w:type="paragraph" w:customStyle="1" w:styleId="109">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0">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1">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2">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3">
    <w:name w:val="样式 标题 1h1H1Huvudrubrik章h:1h:1applevel 1Level 1 Headhead..."/>
    <w:basedOn w:val="2"/>
    <w:qFormat/>
    <w:uiPriority w:val="0"/>
    <w:pPr>
      <w:widowControl w:val="0"/>
      <w:spacing w:before="340" w:after="0"/>
      <w:jc w:val="both"/>
    </w:pPr>
    <w:rPr>
      <w:rFonts w:ascii="黑体" w:hAnsi="宋体" w:eastAsia="黑体" w:cs="宋体"/>
      <w:bCs/>
      <w:kern w:val="44"/>
      <w:sz w:val="28"/>
      <w:szCs w:val="28"/>
    </w:rPr>
  </w:style>
  <w:style w:type="paragraph" w:customStyle="1" w:styleId="114">
    <w:name w:val="标题2内的正文"/>
    <w:basedOn w:val="1"/>
    <w:qFormat/>
    <w:uiPriority w:val="0"/>
    <w:pPr>
      <w:widowControl w:val="0"/>
      <w:spacing w:before="0" w:after="0"/>
      <w:ind w:left="737"/>
      <w:jc w:val="both"/>
    </w:pPr>
    <w:rPr>
      <w:kern w:val="2"/>
      <w:sz w:val="21"/>
      <w:szCs w:val="24"/>
      <w:lang w:eastAsia="zh-CN"/>
    </w:rPr>
  </w:style>
  <w:style w:type="paragraph" w:customStyle="1" w:styleId="115">
    <w:name w:val="列出段落1"/>
    <w:basedOn w:val="1"/>
    <w:link w:val="162"/>
    <w:qFormat/>
    <w:uiPriority w:val="34"/>
    <w:pPr>
      <w:ind w:firstLine="420" w:firstLineChars="200"/>
    </w:pPr>
  </w:style>
  <w:style w:type="paragraph" w:customStyle="1" w:styleId="116">
    <w:name w:val="Table_Medium"/>
    <w:basedOn w:val="1"/>
    <w:qFormat/>
    <w:uiPriority w:val="0"/>
    <w:pPr>
      <w:spacing w:before="40" w:after="40" w:line="240" w:lineRule="atLeast"/>
    </w:pPr>
    <w:rPr>
      <w:rFonts w:eastAsia="仿宋体"/>
      <w:sz w:val="18"/>
    </w:rPr>
  </w:style>
  <w:style w:type="paragraph" w:customStyle="1" w:styleId="117">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18">
    <w:name w:val="Table_Sm_Heading"/>
    <w:basedOn w:val="1"/>
    <w:qFormat/>
    <w:uiPriority w:val="0"/>
    <w:pPr>
      <w:keepNext/>
      <w:keepLines/>
      <w:spacing w:after="40" w:line="240" w:lineRule="atLeast"/>
    </w:pPr>
    <w:rPr>
      <w:rFonts w:ascii="黑体" w:eastAsia="黑体"/>
      <w:b/>
      <w:sz w:val="16"/>
      <w:lang w:eastAsia="zh-CN"/>
    </w:rPr>
  </w:style>
  <w:style w:type="paragraph" w:customStyle="1" w:styleId="119">
    <w:name w:val="TOC 标题1"/>
    <w:basedOn w:val="2"/>
    <w:next w:val="1"/>
    <w:unhideWhenUsed/>
    <w:qFormat/>
    <w:uiPriority w:val="39"/>
    <w:pPr>
      <w:spacing w:before="480" w:after="0" w:line="276" w:lineRule="auto"/>
      <w:outlineLvl w:val="9"/>
    </w:pPr>
    <w:rPr>
      <w:rFonts w:ascii="Cambria" w:hAnsi="Cambria" w:cs="黑体"/>
      <w:bCs/>
      <w:color w:val="365F90"/>
      <w:kern w:val="0"/>
      <w:sz w:val="28"/>
      <w:szCs w:val="28"/>
    </w:rPr>
  </w:style>
  <w:style w:type="paragraph" w:customStyle="1" w:styleId="120">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paragraph" w:customStyle="1" w:styleId="121">
    <w:name w:val="QB标题1"/>
    <w:basedOn w:val="2"/>
    <w:qFormat/>
    <w:uiPriority w:val="0"/>
    <w:pPr>
      <w:widowControl w:val="0"/>
      <w:spacing w:before="340" w:after="330" w:line="578" w:lineRule="auto"/>
      <w:jc w:val="both"/>
    </w:pPr>
    <w:rPr>
      <w:rFonts w:ascii="黑体" w:hAnsi="Times New Roman" w:eastAsia="黑体"/>
      <w:b/>
      <w:bCs/>
      <w:kern w:val="44"/>
      <w:sz w:val="21"/>
      <w:szCs w:val="21"/>
    </w:rPr>
  </w:style>
  <w:style w:type="paragraph" w:customStyle="1" w:styleId="122">
    <w:name w:val="QB表内文字"/>
    <w:basedOn w:val="91"/>
    <w:link w:val="155"/>
    <w:qFormat/>
    <w:uiPriority w:val="0"/>
    <w:pPr>
      <w:widowControl w:val="0"/>
      <w:ind w:firstLine="0" w:firstLineChars="0"/>
    </w:pPr>
  </w:style>
  <w:style w:type="paragraph" w:customStyle="1" w:styleId="123">
    <w:name w:val="修订1"/>
    <w:hidden/>
    <w:semiHidden/>
    <w:qFormat/>
    <w:uiPriority w:val="99"/>
    <w:rPr>
      <w:rFonts w:ascii="Times New Roman" w:hAnsi="Times New Roman" w:eastAsia="宋体" w:cs="Times New Roman"/>
      <w:lang w:val="en-US" w:eastAsia="en-US" w:bidi="ar-SA"/>
    </w:rPr>
  </w:style>
  <w:style w:type="paragraph" w:customStyle="1" w:styleId="124">
    <w:name w:val="QB标题2"/>
    <w:basedOn w:val="3"/>
    <w:link w:val="158"/>
    <w:qFormat/>
    <w:uiPriority w:val="0"/>
    <w:pPr>
      <w:keepLines/>
      <w:widowControl w:val="0"/>
      <w:numPr>
        <w:ilvl w:val="0"/>
        <w:numId w:val="25"/>
      </w:numPr>
      <w:spacing w:before="260" w:after="260" w:line="416" w:lineRule="auto"/>
      <w:jc w:val="both"/>
    </w:pPr>
    <w:rPr>
      <w:rFonts w:eastAsia="黑体"/>
      <w:b w:val="0"/>
      <w:bCs/>
      <w:kern w:val="2"/>
      <w:sz w:val="21"/>
      <w:szCs w:val="21"/>
    </w:rPr>
  </w:style>
  <w:style w:type="paragraph" w:customStyle="1" w:styleId="125">
    <w:name w:val="QB标题3"/>
    <w:basedOn w:val="124"/>
    <w:link w:val="159"/>
    <w:qFormat/>
    <w:uiPriority w:val="0"/>
    <w:pPr>
      <w:tabs>
        <w:tab w:val="left" w:pos="709"/>
      </w:tabs>
      <w:spacing w:line="415" w:lineRule="auto"/>
      <w:ind w:left="709" w:hanging="709"/>
      <w:outlineLvl w:val="2"/>
    </w:pPr>
  </w:style>
  <w:style w:type="paragraph" w:customStyle="1" w:styleId="126">
    <w:name w:val="QB标题4"/>
    <w:basedOn w:val="124"/>
    <w:link w:val="160"/>
    <w:qFormat/>
    <w:uiPriority w:val="0"/>
    <w:pPr>
      <w:tabs>
        <w:tab w:val="left" w:pos="360"/>
      </w:tabs>
      <w:spacing w:line="415" w:lineRule="auto"/>
      <w:ind w:left="0" w:firstLine="0"/>
      <w:outlineLvl w:val="3"/>
    </w:pPr>
  </w:style>
  <w:style w:type="paragraph" w:customStyle="1" w:styleId="127">
    <w:name w:val="QB标题5"/>
    <w:basedOn w:val="126"/>
    <w:qFormat/>
    <w:uiPriority w:val="0"/>
    <w:pPr>
      <w:outlineLvl w:val="4"/>
    </w:pPr>
    <w:rPr>
      <w:b/>
    </w:rPr>
  </w:style>
  <w:style w:type="paragraph" w:customStyle="1" w:styleId="128">
    <w:name w:val="QB标题6"/>
    <w:basedOn w:val="127"/>
    <w:qFormat/>
    <w:uiPriority w:val="0"/>
    <w:pPr>
      <w:ind w:left="360" w:hanging="360" w:hangingChars="200"/>
      <w:outlineLvl w:val="5"/>
    </w:pPr>
  </w:style>
  <w:style w:type="paragraph" w:customStyle="1" w:styleId="129">
    <w:name w:val="QB正文"/>
    <w:basedOn w:val="1"/>
    <w:link w:val="157"/>
    <w:qFormat/>
    <w:uiPriority w:val="0"/>
    <w:pPr>
      <w:autoSpaceDE w:val="0"/>
      <w:autoSpaceDN w:val="0"/>
      <w:spacing w:before="0" w:after="0"/>
      <w:ind w:firstLine="200" w:firstLineChars="200"/>
      <w:jc w:val="both"/>
    </w:pPr>
    <w:rPr>
      <w:rFonts w:ascii="宋体"/>
      <w:sz w:val="21"/>
      <w:lang w:eastAsia="zh-CN"/>
    </w:rPr>
  </w:style>
  <w:style w:type="paragraph" w:customStyle="1" w:styleId="130">
    <w:name w:val="QB图"/>
    <w:basedOn w:val="129"/>
    <w:next w:val="129"/>
    <w:qFormat/>
    <w:uiPriority w:val="0"/>
    <w:pPr>
      <w:tabs>
        <w:tab w:val="left" w:pos="360"/>
      </w:tabs>
      <w:ind w:left="360" w:hanging="360" w:firstLineChars="0"/>
      <w:jc w:val="center"/>
    </w:pPr>
  </w:style>
  <w:style w:type="paragraph" w:customStyle="1" w:styleId="131">
    <w:name w:val="QB表"/>
    <w:basedOn w:val="129"/>
    <w:next w:val="129"/>
    <w:qFormat/>
    <w:uiPriority w:val="0"/>
    <w:pPr>
      <w:tabs>
        <w:tab w:val="left" w:pos="360"/>
      </w:tabs>
      <w:ind w:left="360" w:hanging="360" w:firstLineChars="0"/>
      <w:jc w:val="center"/>
    </w:pPr>
  </w:style>
  <w:style w:type="paragraph" w:customStyle="1" w:styleId="132">
    <w:name w:val="企标五级目录"/>
    <w:basedOn w:val="127"/>
    <w:link w:val="161"/>
    <w:qFormat/>
    <w:uiPriority w:val="0"/>
    <w:pPr>
      <w:tabs>
        <w:tab w:val="left" w:pos="1134"/>
      </w:tabs>
      <w:autoSpaceDE w:val="0"/>
      <w:autoSpaceDN w:val="0"/>
      <w:adjustRightInd w:val="0"/>
      <w:spacing w:before="280" w:after="290" w:line="376" w:lineRule="auto"/>
      <w:textAlignment w:val="baseline"/>
    </w:pPr>
    <w:rPr>
      <w:rFonts w:ascii="黑体" w:hAnsi="黑体"/>
      <w:szCs w:val="28"/>
    </w:rPr>
  </w:style>
  <w:style w:type="paragraph" w:customStyle="1" w:styleId="133">
    <w:name w:val="QB-onku"/>
    <w:basedOn w:val="129"/>
    <w:qFormat/>
    <w:uiPriority w:val="99"/>
    <w:pPr>
      <w:spacing w:line="360" w:lineRule="auto"/>
      <w:ind w:firstLine="420"/>
    </w:pPr>
    <w:rPr>
      <w:rFonts w:ascii="Times New Roman" w:hAnsi="Calibri" w:cs="宋体"/>
      <w:kern w:val="2"/>
    </w:rPr>
  </w:style>
  <w:style w:type="paragraph" w:customStyle="1" w:styleId="134">
    <w:name w:val="标号"/>
    <w:basedOn w:val="1"/>
    <w:qFormat/>
    <w:uiPriority w:val="0"/>
    <w:pPr>
      <w:numPr>
        <w:ilvl w:val="0"/>
        <w:numId w:val="26"/>
      </w:numPr>
      <w:spacing w:before="0" w:after="0" w:line="360" w:lineRule="auto"/>
    </w:pPr>
    <w:rPr>
      <w:kern w:val="2"/>
      <w:sz w:val="24"/>
      <w:lang w:eastAsia="zh-CN"/>
    </w:rPr>
  </w:style>
  <w:style w:type="paragraph" w:customStyle="1" w:styleId="135">
    <w:name w:val="QB标题7"/>
    <w:basedOn w:val="128"/>
    <w:qFormat/>
    <w:uiPriority w:val="0"/>
    <w:pPr>
      <w:widowControl/>
      <w:numPr>
        <w:numId w:val="0"/>
      </w:numPr>
      <w:tabs>
        <w:tab w:val="left" w:pos="1276"/>
      </w:tabs>
      <w:spacing w:before="480" w:line="412" w:lineRule="auto"/>
      <w:ind w:left="1276" w:hanging="1276"/>
      <w:jc w:val="left"/>
      <w:outlineLvl w:val="6"/>
    </w:pPr>
    <w:rPr>
      <w:b w:val="0"/>
    </w:rPr>
  </w:style>
  <w:style w:type="paragraph" w:customStyle="1" w:styleId="136">
    <w:name w:val="表格题注"/>
    <w:next w:val="1"/>
    <w:qFormat/>
    <w:uiPriority w:val="0"/>
    <w:pPr>
      <w:keepLines/>
      <w:numPr>
        <w:ilvl w:val="8"/>
        <w:numId w:val="27"/>
      </w:numPr>
      <w:spacing w:beforeLines="100"/>
      <w:ind w:left="1089" w:hanging="369"/>
      <w:jc w:val="center"/>
    </w:pPr>
    <w:rPr>
      <w:rFonts w:ascii="Arial" w:hAnsi="Arial" w:eastAsia="宋体" w:cs="Times New Roman"/>
      <w:sz w:val="18"/>
      <w:szCs w:val="18"/>
      <w:lang w:val="en-US" w:eastAsia="zh-CN" w:bidi="ar-SA"/>
    </w:rPr>
  </w:style>
  <w:style w:type="paragraph" w:customStyle="1" w:styleId="137">
    <w:name w:val="图号"/>
    <w:basedOn w:val="1"/>
    <w:qFormat/>
    <w:uiPriority w:val="0"/>
    <w:pPr>
      <w:widowControl w:val="0"/>
      <w:numPr>
        <w:ilvl w:val="7"/>
        <w:numId w:val="27"/>
      </w:numPr>
      <w:spacing w:before="105" w:after="0" w:line="360" w:lineRule="auto"/>
      <w:jc w:val="center"/>
    </w:pPr>
    <w:rPr>
      <w:rFonts w:ascii="Arial" w:hAnsi="Arial"/>
      <w:kern w:val="2"/>
      <w:sz w:val="24"/>
      <w:szCs w:val="24"/>
      <w:lang w:eastAsia="zh-CN"/>
    </w:rPr>
  </w:style>
  <w:style w:type="paragraph" w:customStyle="1" w:styleId="138">
    <w:name w:val="规范正文"/>
    <w:basedOn w:val="1"/>
    <w:link w:val="164"/>
    <w:qFormat/>
    <w:uiPriority w:val="0"/>
    <w:pPr>
      <w:widowControl w:val="0"/>
      <w:spacing w:before="0" w:after="0" w:line="360" w:lineRule="auto"/>
      <w:ind w:firstLine="200" w:firstLineChars="200"/>
      <w:jc w:val="both"/>
    </w:pPr>
    <w:rPr>
      <w:rFonts w:ascii="宋体" w:hAnsi="宋体" w:cs="宋体"/>
      <w:kern w:val="2"/>
      <w:sz w:val="21"/>
      <w:lang w:eastAsia="zh-CN"/>
    </w:rPr>
  </w:style>
  <w:style w:type="paragraph" w:customStyle="1" w:styleId="139">
    <w:name w:val="规范正文-1级项目符号"/>
    <w:basedOn w:val="1"/>
    <w:link w:val="165"/>
    <w:qFormat/>
    <w:uiPriority w:val="0"/>
    <w:pPr>
      <w:widowControl w:val="0"/>
      <w:spacing w:before="0" w:after="0" w:line="360" w:lineRule="auto"/>
      <w:jc w:val="both"/>
    </w:pPr>
    <w:rPr>
      <w:rFonts w:ascii="宋体" w:hAnsi="宋体" w:cs="宋体"/>
      <w:kern w:val="2"/>
      <w:sz w:val="21"/>
      <w:lang w:eastAsia="zh-CN"/>
    </w:rPr>
  </w:style>
  <w:style w:type="paragraph" w:customStyle="1" w:styleId="140">
    <w:name w:val="列出段落2"/>
    <w:basedOn w:val="1"/>
    <w:qFormat/>
    <w:uiPriority w:val="34"/>
    <w:pPr>
      <w:ind w:firstLine="420" w:firstLineChars="200"/>
    </w:pPr>
  </w:style>
  <w:style w:type="paragraph" w:customStyle="1" w:styleId="141">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142">
    <w:name w:val="样式 首行缩进:  2 字符"/>
    <w:basedOn w:val="1"/>
    <w:qFormat/>
    <w:uiPriority w:val="0"/>
    <w:pPr>
      <w:widowControl w:val="0"/>
      <w:spacing w:before="0" w:after="0" w:line="360" w:lineRule="auto"/>
      <w:ind w:firstLine="200" w:firstLineChars="200"/>
      <w:jc w:val="both"/>
    </w:pPr>
    <w:rPr>
      <w:rFonts w:cs="宋体"/>
      <w:kern w:val="2"/>
      <w:sz w:val="21"/>
      <w:lang w:eastAsia="zh-CN"/>
    </w:rPr>
  </w:style>
  <w:style w:type="paragraph" w:customStyle="1" w:styleId="143">
    <w:name w:val="CM8"/>
    <w:basedOn w:val="1"/>
    <w:next w:val="1"/>
    <w:qFormat/>
    <w:uiPriority w:val="99"/>
    <w:pPr>
      <w:widowControl w:val="0"/>
      <w:autoSpaceDE w:val="0"/>
      <w:autoSpaceDN w:val="0"/>
      <w:adjustRightInd w:val="0"/>
      <w:spacing w:before="0" w:after="0" w:line="468" w:lineRule="atLeast"/>
    </w:pPr>
    <w:rPr>
      <w:rFonts w:ascii="仿宋_GB2312" w:hAnsi="Calibri" w:eastAsia="仿宋_GB2312"/>
      <w:sz w:val="24"/>
      <w:szCs w:val="24"/>
      <w:lang w:eastAsia="zh-CN"/>
    </w:rPr>
  </w:style>
  <w:style w:type="paragraph" w:customStyle="1" w:styleId="144">
    <w:name w:val="！正文"/>
    <w:basedOn w:val="1"/>
    <w:qFormat/>
    <w:uiPriority w:val="0"/>
    <w:pPr>
      <w:widowControl w:val="0"/>
      <w:spacing w:before="0" w:after="0" w:line="360" w:lineRule="auto"/>
      <w:ind w:firstLine="200" w:firstLineChars="200"/>
      <w:jc w:val="both"/>
    </w:pPr>
    <w:rPr>
      <w:rFonts w:ascii="Calibri" w:hAnsi="Calibri"/>
      <w:kern w:val="2"/>
      <w:sz w:val="24"/>
      <w:lang w:eastAsia="zh-CN"/>
    </w:rPr>
  </w:style>
  <w:style w:type="paragraph" w:customStyle="1" w:styleId="145">
    <w:name w:val="样式 标题 3H3h3level_3PIM 3Level 3 HeadHeading 3 - oldsect1.2..."/>
    <w:basedOn w:val="1"/>
    <w:qFormat/>
    <w:uiPriority w:val="0"/>
    <w:pPr>
      <w:numPr>
        <w:ilvl w:val="0"/>
        <w:numId w:val="28"/>
      </w:numPr>
      <w:spacing w:before="0" w:after="0" w:line="300" w:lineRule="auto"/>
    </w:pPr>
    <w:rPr>
      <w:rFonts w:ascii="Book Antiqua" w:hAnsi="Book Antiqua"/>
      <w:sz w:val="22"/>
      <w:lang w:eastAsia="zh-CN"/>
    </w:rPr>
  </w:style>
  <w:style w:type="paragraph" w:customStyle="1" w:styleId="146">
    <w:name w:val="CM49"/>
    <w:basedOn w:val="1"/>
    <w:next w:val="1"/>
    <w:qFormat/>
    <w:uiPriority w:val="99"/>
    <w:pPr>
      <w:widowControl w:val="0"/>
      <w:autoSpaceDE w:val="0"/>
      <w:autoSpaceDN w:val="0"/>
      <w:adjustRightInd w:val="0"/>
      <w:spacing w:before="0" w:after="0" w:line="313" w:lineRule="atLeast"/>
    </w:pPr>
    <w:rPr>
      <w:rFonts w:ascii="仿宋_GB2312" w:hAnsi="Calibri" w:eastAsia="仿宋_GB2312"/>
      <w:sz w:val="24"/>
      <w:szCs w:val="24"/>
      <w:lang w:eastAsia="zh-CN"/>
    </w:rPr>
  </w:style>
  <w:style w:type="paragraph" w:customStyle="1" w:styleId="147">
    <w:name w:val="TOC 标题2"/>
    <w:basedOn w:val="2"/>
    <w:next w:val="1"/>
    <w:unhideWhenUsed/>
    <w:qFormat/>
    <w:uiPriority w:val="39"/>
    <w:pPr>
      <w:spacing w:before="480" w:after="0" w:line="276" w:lineRule="auto"/>
      <w:outlineLvl w:val="9"/>
    </w:pPr>
    <w:rPr>
      <w:rFonts w:ascii="Cambria" w:hAnsi="Cambria" w:cs="黑体"/>
      <w:bCs/>
      <w:color w:val="365F90"/>
      <w:kern w:val="0"/>
      <w:sz w:val="28"/>
      <w:szCs w:val="28"/>
    </w:rPr>
  </w:style>
  <w:style w:type="paragraph" w:customStyle="1" w:styleId="148">
    <w:name w:val="列出段落211"/>
    <w:basedOn w:val="1"/>
    <w:qFormat/>
    <w:uiPriority w:val="34"/>
    <w:pPr>
      <w:ind w:firstLine="420" w:firstLineChars="200"/>
    </w:pPr>
  </w:style>
  <w:style w:type="character" w:customStyle="1" w:styleId="149">
    <w:name w:val="EmailStyle821"/>
    <w:basedOn w:val="51"/>
    <w:semiHidden/>
    <w:qFormat/>
    <w:uiPriority w:val="0"/>
    <w:rPr>
      <w:color w:val="000000"/>
    </w:rPr>
  </w:style>
  <w:style w:type="character" w:customStyle="1" w:styleId="150">
    <w:name w:val="正文文本 字符"/>
    <w:basedOn w:val="51"/>
    <w:link w:val="16"/>
    <w:qFormat/>
    <w:uiPriority w:val="0"/>
    <w:rPr>
      <w:rFonts w:eastAsia="宋体"/>
      <w:b/>
      <w:bCs/>
      <w:color w:val="000000"/>
      <w:kern w:val="2"/>
      <w:sz w:val="28"/>
      <w:szCs w:val="28"/>
      <w:lang w:val="en-US" w:eastAsia="zh-CN" w:bidi="ar-SA"/>
    </w:rPr>
  </w:style>
  <w:style w:type="character" w:customStyle="1" w:styleId="151">
    <w:name w:val="标题 3 字符"/>
    <w:basedOn w:val="150"/>
    <w:link w:val="5"/>
    <w:qFormat/>
    <w:uiPriority w:val="3"/>
    <w:rPr>
      <w:rFonts w:eastAsia="宋体"/>
      <w:bCs w:val="0"/>
      <w:color w:val="000000"/>
      <w:kern w:val="2"/>
      <w:sz w:val="26"/>
      <w:szCs w:val="28"/>
      <w:lang w:val="en-US" w:eastAsia="zh-CN" w:bidi="ar-SA"/>
    </w:rPr>
  </w:style>
  <w:style w:type="character" w:customStyle="1" w:styleId="152">
    <w:name w:val="批注文字 字符"/>
    <w:basedOn w:val="51"/>
    <w:link w:val="13"/>
    <w:qFormat/>
    <w:uiPriority w:val="99"/>
    <w:rPr>
      <w:rFonts w:eastAsia="宋体"/>
      <w:kern w:val="2"/>
      <w:sz w:val="21"/>
      <w:szCs w:val="24"/>
      <w:lang w:val="en-US" w:eastAsia="zh-CN" w:bidi="ar-SA"/>
    </w:rPr>
  </w:style>
  <w:style w:type="character" w:customStyle="1" w:styleId="153">
    <w:name w:val="页眉 字符"/>
    <w:basedOn w:val="51"/>
    <w:link w:val="39"/>
    <w:qFormat/>
    <w:uiPriority w:val="99"/>
    <w:rPr>
      <w:lang w:eastAsia="en-US"/>
    </w:rPr>
  </w:style>
  <w:style w:type="character" w:customStyle="1" w:styleId="154">
    <w:name w:val="标题 4 字符"/>
    <w:basedOn w:val="51"/>
    <w:link w:val="6"/>
    <w:qFormat/>
    <w:uiPriority w:val="99"/>
    <w:rPr>
      <w:b/>
      <w:sz w:val="24"/>
      <w:szCs w:val="24"/>
    </w:rPr>
  </w:style>
  <w:style w:type="character" w:customStyle="1" w:styleId="155">
    <w:name w:val="QB表内文字 Char"/>
    <w:basedOn w:val="51"/>
    <w:link w:val="122"/>
    <w:qFormat/>
    <w:uiPriority w:val="0"/>
    <w:rPr>
      <w:rFonts w:ascii="宋体"/>
      <w:sz w:val="21"/>
    </w:rPr>
  </w:style>
  <w:style w:type="character" w:customStyle="1" w:styleId="156">
    <w:name w:val="标题 5 字符"/>
    <w:basedOn w:val="51"/>
    <w:link w:val="7"/>
    <w:qFormat/>
    <w:uiPriority w:val="0"/>
    <w:rPr>
      <w:rFonts w:asciiTheme="minorEastAsia" w:hAnsiTheme="minorEastAsia" w:eastAsiaTheme="minorEastAsia"/>
      <w:kern w:val="2"/>
      <w:sz w:val="24"/>
      <w:szCs w:val="24"/>
    </w:rPr>
  </w:style>
  <w:style w:type="character" w:customStyle="1" w:styleId="157">
    <w:name w:val="QB正文 Char"/>
    <w:link w:val="129"/>
    <w:qFormat/>
    <w:uiPriority w:val="0"/>
    <w:rPr>
      <w:rFonts w:ascii="宋体"/>
      <w:sz w:val="21"/>
    </w:rPr>
  </w:style>
  <w:style w:type="character" w:customStyle="1" w:styleId="158">
    <w:name w:val="QB标题2 Char"/>
    <w:link w:val="124"/>
    <w:qFormat/>
    <w:uiPriority w:val="0"/>
    <w:rPr>
      <w:rFonts w:ascii="Arial" w:hAnsi="Arial" w:eastAsia="黑体"/>
      <w:bCs/>
      <w:kern w:val="2"/>
      <w:sz w:val="21"/>
      <w:szCs w:val="21"/>
    </w:rPr>
  </w:style>
  <w:style w:type="character" w:customStyle="1" w:styleId="159">
    <w:name w:val="QB标题3 Char"/>
    <w:basedOn w:val="158"/>
    <w:link w:val="125"/>
    <w:qFormat/>
    <w:uiPriority w:val="0"/>
    <w:rPr>
      <w:rFonts w:ascii="Arial" w:hAnsi="Arial" w:eastAsia="黑体"/>
      <w:kern w:val="2"/>
      <w:sz w:val="21"/>
      <w:szCs w:val="21"/>
    </w:rPr>
  </w:style>
  <w:style w:type="character" w:customStyle="1" w:styleId="160">
    <w:name w:val="QB标题4 Char"/>
    <w:link w:val="126"/>
    <w:qFormat/>
    <w:uiPriority w:val="0"/>
    <w:rPr>
      <w:rFonts w:ascii="Arial" w:hAnsi="Arial" w:eastAsia="黑体"/>
      <w:bCs/>
      <w:kern w:val="2"/>
      <w:sz w:val="21"/>
      <w:szCs w:val="21"/>
    </w:rPr>
  </w:style>
  <w:style w:type="character" w:customStyle="1" w:styleId="161">
    <w:name w:val="企标五级目录 Char"/>
    <w:link w:val="132"/>
    <w:qFormat/>
    <w:uiPriority w:val="0"/>
    <w:rPr>
      <w:rFonts w:ascii="黑体" w:hAnsi="黑体" w:eastAsia="黑体"/>
      <w:b/>
      <w:bCs/>
      <w:kern w:val="2"/>
      <w:sz w:val="21"/>
      <w:szCs w:val="28"/>
    </w:rPr>
  </w:style>
  <w:style w:type="character" w:customStyle="1" w:styleId="162">
    <w:name w:val="列出段落 Char"/>
    <w:link w:val="115"/>
    <w:qFormat/>
    <w:locked/>
    <w:uiPriority w:val="34"/>
    <w:rPr>
      <w:lang w:eastAsia="en-US"/>
    </w:rPr>
  </w:style>
  <w:style w:type="character" w:customStyle="1" w:styleId="163">
    <w:name w:val="正文首行缩进 2 字符"/>
    <w:basedOn w:val="51"/>
    <w:link w:val="38"/>
    <w:qFormat/>
    <w:uiPriority w:val="0"/>
    <w:rPr>
      <w:kern w:val="2"/>
      <w:sz w:val="21"/>
      <w:szCs w:val="24"/>
    </w:rPr>
  </w:style>
  <w:style w:type="character" w:customStyle="1" w:styleId="164">
    <w:name w:val="规范正文 Char Char"/>
    <w:link w:val="138"/>
    <w:qFormat/>
    <w:uiPriority w:val="0"/>
    <w:rPr>
      <w:rFonts w:ascii="宋体" w:hAnsi="宋体" w:cs="宋体"/>
      <w:kern w:val="2"/>
      <w:sz w:val="21"/>
    </w:rPr>
  </w:style>
  <w:style w:type="character" w:customStyle="1" w:styleId="165">
    <w:name w:val="规范正文-1级项目符号 Char Char"/>
    <w:link w:val="139"/>
    <w:qFormat/>
    <w:uiPriority w:val="0"/>
    <w:rPr>
      <w:rFonts w:ascii="宋体" w:hAnsi="宋体" w:cs="宋体"/>
      <w:kern w:val="2"/>
      <w:sz w:val="21"/>
    </w:rPr>
  </w:style>
  <w:style w:type="character" w:customStyle="1" w:styleId="166">
    <w:name w:val="apple-converted-space"/>
    <w:basedOn w:val="51"/>
    <w:qFormat/>
    <w:uiPriority w:val="0"/>
  </w:style>
  <w:style w:type="character" w:customStyle="1" w:styleId="167">
    <w:name w:val="正文首行缩进 字符"/>
    <w:basedOn w:val="150"/>
    <w:link w:val="15"/>
    <w:qFormat/>
    <w:uiPriority w:val="0"/>
    <w:rPr>
      <w:rFonts w:eastAsia="宋体"/>
      <w:b w:val="0"/>
      <w:bCs w:val="0"/>
      <w:color w:val="000000"/>
      <w:kern w:val="2"/>
      <w:sz w:val="28"/>
      <w:szCs w:val="28"/>
      <w:lang w:val="en-US" w:eastAsia="en-US" w:bidi="ar-SA"/>
    </w:rPr>
  </w:style>
  <w:style w:type="character" w:customStyle="1" w:styleId="168">
    <w:name w:val="正文缩进 字符"/>
    <w:basedOn w:val="51"/>
    <w:link w:val="20"/>
    <w:qFormat/>
    <w:uiPriority w:val="0"/>
    <w:rPr>
      <w:kern w:val="2"/>
      <w:sz w:val="21"/>
      <w:szCs w:val="24"/>
    </w:rPr>
  </w:style>
  <w:style w:type="character" w:customStyle="1" w:styleId="169">
    <w:name w:val="标题 2 字符"/>
    <w:basedOn w:val="51"/>
    <w:link w:val="3"/>
    <w:qFormat/>
    <w:uiPriority w:val="2"/>
    <w:rPr>
      <w:rFonts w:ascii="Arial" w:hAnsi="Arial"/>
      <w:b/>
      <w:sz w:val="28"/>
    </w:rPr>
  </w:style>
  <w:style w:type="character" w:customStyle="1" w:styleId="170">
    <w:name w:val="页脚 字符"/>
    <w:link w:val="37"/>
    <w:qFormat/>
    <w:locked/>
    <w:uiPriority w:val="99"/>
    <w:rPr>
      <w:lang w:eastAsia="en-US"/>
    </w:rPr>
  </w:style>
  <w:style w:type="paragraph" w:customStyle="1" w:styleId="171">
    <w:name w:val="正文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2">
    <w:name w:val="List Paragraph"/>
    <w:basedOn w:val="1"/>
    <w:link w:val="173"/>
    <w:qFormat/>
    <w:uiPriority w:val="34"/>
    <w:pPr>
      <w:widowControl w:val="0"/>
      <w:spacing w:before="0" w:after="0"/>
      <w:ind w:firstLine="420" w:firstLineChars="200"/>
      <w:jc w:val="both"/>
    </w:pPr>
    <w:rPr>
      <w:kern w:val="2"/>
      <w:sz w:val="21"/>
      <w:lang w:eastAsia="zh-CN"/>
    </w:rPr>
  </w:style>
  <w:style w:type="character" w:customStyle="1" w:styleId="173">
    <w:name w:val="列出段落 字符"/>
    <w:link w:val="172"/>
    <w:qFormat/>
    <w:locked/>
    <w:uiPriority w:val="34"/>
    <w:rPr>
      <w:kern w:val="2"/>
      <w:sz w:val="21"/>
    </w:rPr>
  </w:style>
  <w:style w:type="paragraph" w:customStyle="1" w:styleId="174">
    <w:name w:val="文档正文"/>
    <w:basedOn w:val="1"/>
    <w:link w:val="175"/>
    <w:qFormat/>
    <w:uiPriority w:val="0"/>
    <w:pPr>
      <w:widowControl w:val="0"/>
      <w:adjustRightInd w:val="0"/>
      <w:spacing w:before="0" w:after="0" w:line="480" w:lineRule="atLeast"/>
      <w:ind w:firstLine="567"/>
      <w:jc w:val="both"/>
      <w:textAlignment w:val="baseline"/>
    </w:pPr>
    <w:rPr>
      <w:rFonts w:ascii="长城仿宋"/>
      <w:sz w:val="24"/>
    </w:rPr>
  </w:style>
  <w:style w:type="character" w:customStyle="1" w:styleId="175">
    <w:name w:val="文档正文 Char"/>
    <w:link w:val="174"/>
    <w:qFormat/>
    <w:uiPriority w:val="0"/>
    <w:rPr>
      <w:rFonts w:ascii="长城仿宋"/>
      <w:sz w:val="24"/>
    </w:rPr>
  </w:style>
  <w:style w:type="character" w:customStyle="1" w:styleId="176">
    <w:name w:val="正文文本 3 字符"/>
    <w:link w:val="24"/>
    <w:qFormat/>
    <w:uiPriority w:val="0"/>
    <w:rPr>
      <w:b/>
      <w:bCs/>
      <w:color w:val="000000"/>
      <w:kern w:val="2"/>
      <w:sz w:val="21"/>
      <w:szCs w:val="28"/>
    </w:rPr>
  </w:style>
  <w:style w:type="paragraph" w:customStyle="1" w:styleId="177">
    <w:name w:val="样式2"/>
    <w:basedOn w:val="1"/>
    <w:qFormat/>
    <w:uiPriority w:val="0"/>
    <w:pPr>
      <w:pageBreakBefore/>
      <w:widowControl w:val="0"/>
      <w:numPr>
        <w:ilvl w:val="0"/>
        <w:numId w:val="29"/>
      </w:numPr>
      <w:adjustRightInd w:val="0"/>
      <w:spacing w:beforeLines="400" w:after="320" w:line="578" w:lineRule="auto"/>
      <w:textAlignment w:val="baseline"/>
      <w:outlineLvl w:val="0"/>
    </w:pPr>
    <w:rPr>
      <w:rFonts w:ascii="Arial" w:hAnsi="Arial" w:cs="宋体"/>
      <w:b/>
      <w:bCs/>
      <w:color w:val="000000"/>
      <w:kern w:val="44"/>
      <w:sz w:val="44"/>
      <w:lang w:eastAsia="zh-CN"/>
    </w:rPr>
  </w:style>
  <w:style w:type="paragraph" w:customStyle="1" w:styleId="178">
    <w:name w:val="Table Text"/>
    <w:basedOn w:val="1"/>
    <w:link w:val="179"/>
    <w:qFormat/>
    <w:uiPriority w:val="0"/>
    <w:pPr>
      <w:widowControl w:val="0"/>
      <w:topLinePunct/>
      <w:adjustRightInd w:val="0"/>
      <w:snapToGrid w:val="0"/>
      <w:spacing w:before="80" w:after="80" w:line="240" w:lineRule="atLeast"/>
    </w:pPr>
    <w:rPr>
      <w:rFonts w:cs="Arial"/>
      <w:snapToGrid w:val="0"/>
      <w:sz w:val="21"/>
      <w:szCs w:val="21"/>
      <w:lang w:eastAsia="zh-CN"/>
    </w:rPr>
  </w:style>
  <w:style w:type="character" w:customStyle="1" w:styleId="179">
    <w:name w:val="Table Text Char"/>
    <w:basedOn w:val="51"/>
    <w:link w:val="178"/>
    <w:qFormat/>
    <w:uiPriority w:val="0"/>
    <w:rPr>
      <w:rFonts w:cs="Arial"/>
      <w:snapToGrid w:val="0"/>
      <w:sz w:val="21"/>
      <w:szCs w:val="21"/>
    </w:rPr>
  </w:style>
  <w:style w:type="character" w:customStyle="1" w:styleId="180">
    <w:name w:val="Figure Char"/>
    <w:basedOn w:val="51"/>
    <w:link w:val="65"/>
    <w:qFormat/>
    <w:uiPriority w:val="0"/>
    <w:rPr>
      <w:rFonts w:ascii="Arial" w:hAnsi="Arial"/>
      <w:b/>
    </w:rPr>
  </w:style>
  <w:style w:type="paragraph" w:customStyle="1" w:styleId="181">
    <w:name w:val="1111111"/>
    <w:basedOn w:val="113"/>
    <w:link w:val="182"/>
    <w:qFormat/>
    <w:uiPriority w:val="0"/>
    <w:pPr>
      <w:numPr>
        <w:ilvl w:val="0"/>
        <w:numId w:val="1"/>
      </w:numPr>
      <w:ind w:firstLine="0" w:firstLineChars="0"/>
      <w:jc w:val="left"/>
    </w:pPr>
    <w:rPr>
      <w:rFonts w:hAnsi="黑体" w:cs="Times New Roman"/>
      <w:b/>
    </w:rPr>
  </w:style>
  <w:style w:type="character" w:customStyle="1" w:styleId="182">
    <w:name w:val="1111111 Char"/>
    <w:link w:val="181"/>
    <w:qFormat/>
    <w:uiPriority w:val="0"/>
    <w:rPr>
      <w:rFonts w:ascii="黑体" w:hAnsi="黑体" w:eastAsia="黑体"/>
      <w:b/>
      <w:bCs/>
      <w:kern w:val="44"/>
      <w:sz w:val="28"/>
      <w:szCs w:val="28"/>
    </w:rPr>
  </w:style>
  <w:style w:type="character" w:customStyle="1" w:styleId="183">
    <w:name w:val="规范正文 Char"/>
    <w:qFormat/>
    <w:uiPriority w:val="0"/>
    <w:rPr>
      <w:rFonts w:ascii="Times New Roman" w:hAnsi="Times New Roman" w:eastAsia="宋体" w:cs="Times New Roman"/>
      <w:szCs w:val="24"/>
    </w:rPr>
  </w:style>
  <w:style w:type="character" w:customStyle="1" w:styleId="184">
    <w:name w:val="提到1"/>
    <w:basedOn w:val="51"/>
    <w:unhideWhenUsed/>
    <w:qFormat/>
    <w:uiPriority w:val="99"/>
    <w:rPr>
      <w:color w:val="2B579A"/>
      <w:shd w:val="clear" w:color="auto" w:fill="E6E6E6"/>
    </w:rPr>
  </w:style>
  <w:style w:type="paragraph" w:customStyle="1" w:styleId="185">
    <w:name w:val="Feature样式"/>
    <w:basedOn w:val="3"/>
    <w:qFormat/>
    <w:uiPriority w:val="0"/>
    <w:pPr>
      <w:spacing w:before="240" w:after="240"/>
      <w:jc w:val="both"/>
    </w:pPr>
    <w:rPr>
      <w:rFonts w:ascii="黑体" w:hAnsi="黑体" w:eastAsia="黑体"/>
    </w:rPr>
  </w:style>
  <w:style w:type="paragraph" w:customStyle="1" w:styleId="186">
    <w:name w:val="样式4"/>
    <w:basedOn w:val="1"/>
    <w:qFormat/>
    <w:uiPriority w:val="0"/>
    <w:pPr>
      <w:keepNext/>
      <w:keepLines/>
      <w:widowControl w:val="0"/>
      <w:tabs>
        <w:tab w:val="left" w:pos="432"/>
      </w:tabs>
      <w:spacing w:beforeLines="50" w:afterLines="50" w:line="360" w:lineRule="auto"/>
      <w:ind w:left="432" w:hanging="432"/>
      <w:jc w:val="both"/>
      <w:outlineLvl w:val="1"/>
    </w:pPr>
    <w:rPr>
      <w:rFonts w:ascii="宋体" w:hAnsi="宋体"/>
      <w:kern w:val="44"/>
      <w:sz w:val="32"/>
      <w:szCs w:val="32"/>
      <w:lang w:eastAsia="zh-CN"/>
    </w:rPr>
  </w:style>
  <w:style w:type="paragraph" w:customStyle="1" w:styleId="187">
    <w:name w:val="正文11"/>
    <w:basedOn w:val="1"/>
    <w:next w:val="1"/>
    <w:qFormat/>
    <w:uiPriority w:val="0"/>
    <w:pPr>
      <w:widowControl w:val="0"/>
      <w:spacing w:before="0" w:after="0"/>
      <w:jc w:val="both"/>
    </w:pPr>
    <w:rPr>
      <w:kern w:val="2"/>
      <w:sz w:val="21"/>
      <w:szCs w:val="24"/>
      <w:lang w:eastAsia="zh-CN"/>
    </w:rPr>
  </w:style>
  <w:style w:type="character" w:customStyle="1" w:styleId="188">
    <w:name w:val="正文（首行缩进） Char"/>
    <w:basedOn w:val="51"/>
    <w:qFormat/>
    <w:uiPriority w:val="0"/>
    <w:rPr>
      <w:rFonts w:ascii="Verdana" w:hAnsi="Verdana" w:eastAsia="仿宋_GB2312"/>
      <w:color w:val="000000"/>
      <w:kern w:val="2"/>
      <w:sz w:val="24"/>
      <w:szCs w:val="24"/>
      <w:lang w:val="en-US" w:eastAsia="zh-CN" w:bidi="ar-SA"/>
    </w:rPr>
  </w:style>
  <w:style w:type="paragraph" w:customStyle="1" w:styleId="189">
    <w:name w:val="列出段落3"/>
    <w:basedOn w:val="1"/>
    <w:link w:val="190"/>
    <w:qFormat/>
    <w:uiPriority w:val="34"/>
    <w:pPr>
      <w:widowControl w:val="0"/>
      <w:spacing w:before="0" w:after="0"/>
      <w:ind w:firstLine="420" w:firstLineChars="200"/>
      <w:jc w:val="both"/>
    </w:pPr>
    <w:rPr>
      <w:kern w:val="2"/>
      <w:sz w:val="21"/>
      <w:lang w:eastAsia="zh-CN"/>
    </w:rPr>
  </w:style>
  <w:style w:type="character" w:customStyle="1" w:styleId="190">
    <w:name w:val="列出段落字符"/>
    <w:link w:val="189"/>
    <w:qFormat/>
    <w:locked/>
    <w:uiPriority w:val="34"/>
    <w:rPr>
      <w:kern w:val="2"/>
      <w:sz w:val="21"/>
    </w:rPr>
  </w:style>
  <w:style w:type="character" w:customStyle="1" w:styleId="191">
    <w:name w:val="文档正文 Char1"/>
    <w:qFormat/>
    <w:uiPriority w:val="0"/>
    <w:rPr>
      <w:rFonts w:ascii="长城仿宋" w:eastAsia="宋体"/>
      <w:sz w:val="24"/>
      <w:lang w:val="en-US" w:eastAsia="zh-CN" w:bidi="ar-SA"/>
    </w:rPr>
  </w:style>
  <w:style w:type="paragraph" w:customStyle="1" w:styleId="192">
    <w:name w:val="默认段落字体 Para Char Char Char Char Char Char Char Char Char Char Char Char Char Char Char Char Char Char Char Char"/>
    <w:next w:val="1"/>
    <w:qFormat/>
    <w:uiPriority w:val="0"/>
    <w:pPr>
      <w:keepNext/>
      <w:keepLines/>
      <w:numPr>
        <w:ilvl w:val="7"/>
        <w:numId w:val="30"/>
      </w:numPr>
      <w:spacing w:before="240" w:after="240"/>
      <w:outlineLvl w:val="7"/>
    </w:pPr>
    <w:rPr>
      <w:rFonts w:ascii="Arial" w:hAnsi="Arial" w:eastAsia="黑体" w:cs="Arial"/>
      <w:snapToGrid w:val="0"/>
      <w:sz w:val="21"/>
      <w:szCs w:val="21"/>
      <w:lang w:val="en-US" w:eastAsia="zh-CN" w:bidi="ar-SA"/>
    </w:rPr>
  </w:style>
  <w:style w:type="paragraph" w:customStyle="1" w:styleId="193">
    <w:name w:val="样式1"/>
    <w:basedOn w:val="1"/>
    <w:qFormat/>
    <w:uiPriority w:val="0"/>
    <w:pPr>
      <w:keepNext/>
      <w:keepLines/>
      <w:widowControl w:val="0"/>
      <w:numPr>
        <w:ilvl w:val="3"/>
        <w:numId w:val="30"/>
      </w:numPr>
      <w:adjustRightInd w:val="0"/>
      <w:spacing w:before="0" w:after="0" w:afterLines="100"/>
      <w:jc w:val="both"/>
      <w:textAlignment w:val="baseline"/>
    </w:pPr>
    <w:rPr>
      <w:rFonts w:ascii="黑体"/>
      <w:sz w:val="24"/>
      <w:szCs w:val="24"/>
      <w:lang w:eastAsia="zh-CN"/>
    </w:rPr>
  </w:style>
  <w:style w:type="paragraph" w:customStyle="1" w:styleId="194">
    <w:name w:val="列出段落21"/>
    <w:basedOn w:val="1"/>
    <w:qFormat/>
    <w:uiPriority w:val="34"/>
    <w:pPr>
      <w:ind w:firstLine="420" w:firstLineChars="200"/>
    </w:pPr>
    <w:rPr>
      <w:sz w:val="21"/>
      <w:szCs w:val="22"/>
    </w:rPr>
  </w:style>
  <w:style w:type="paragraph" w:customStyle="1" w:styleId="195">
    <w:name w:val="修订2"/>
    <w:hidden/>
    <w:semiHidden/>
    <w:qFormat/>
    <w:uiPriority w:val="99"/>
    <w:rPr>
      <w:rFonts w:ascii="Times New Roman" w:hAnsi="Times New Roman" w:eastAsia="宋体" w:cs="Times New Roman"/>
      <w:lang w:val="en-US" w:eastAsia="en-US" w:bidi="ar-SA"/>
    </w:rPr>
  </w:style>
  <w:style w:type="paragraph" w:customStyle="1" w:styleId="196">
    <w:name w:val="_Style 195"/>
    <w:basedOn w:val="1"/>
    <w:next w:val="172"/>
    <w:qFormat/>
    <w:uiPriority w:val="34"/>
    <w:pPr>
      <w:widowControl w:val="0"/>
      <w:spacing w:before="0" w:after="0"/>
      <w:ind w:firstLine="420" w:firstLineChars="200"/>
      <w:jc w:val="both"/>
    </w:pPr>
    <w:rPr>
      <w:kern w:val="2"/>
      <w:sz w:val="21"/>
      <w:lang w:eastAsia="zh-CN"/>
    </w:rPr>
  </w:style>
  <w:style w:type="paragraph" w:customStyle="1" w:styleId="197">
    <w:name w:val="Revision"/>
    <w:hidden/>
    <w:semiHidden/>
    <w:qFormat/>
    <w:uiPriority w:val="99"/>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1644</Words>
  <Characters>9377</Characters>
  <Lines>78</Lines>
  <Paragraphs>21</Paragraphs>
  <ScaleCrop>false</ScaleCrop>
  <LinksUpToDate>false</LinksUpToDate>
  <CharactersWithSpaces>11000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2018-03-28T01:31:00Z</dcterms:created>
  <cp:lastModifiedBy>iPhone</cp:lastModifiedBy>
  <cp:lastPrinted>2017-05-09T00:05:00Z</cp:lastPrinted>
  <dcterms:modified xsi:type="dcterms:W3CDTF">2021-05-13T10:42:24Z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2052-11.9.1</vt:lpwstr>
  </property>
  <property fmtid="{D5CDD505-2E9C-101B-9397-08002B2CF9AE}" pid="3" name="sflag">
    <vt:lpwstr>1425622481</vt:lpwstr>
  </property>
  <property fmtid="{D5CDD505-2E9C-101B-9397-08002B2CF9AE}" pid="4" name="ICV">
    <vt:lpwstr>3B8D5A5B67AB11F463529B60A543F443</vt:lpwstr>
  </property>
</Properties>
</file>