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DB" w:rsidRDefault="005C3CDE" w:rsidP="005C3CDE">
      <w:pPr>
        <w:jc w:val="center"/>
        <w:rPr>
          <w:sz w:val="28"/>
          <w:szCs w:val="28"/>
        </w:rPr>
      </w:pPr>
      <w:r w:rsidRPr="005C3CDE">
        <w:rPr>
          <w:rFonts w:hint="eastAsia"/>
          <w:sz w:val="28"/>
          <w:szCs w:val="28"/>
        </w:rPr>
        <w:t>Lottie</w:t>
      </w:r>
      <w:r w:rsidRPr="005C3CDE">
        <w:rPr>
          <w:rFonts w:hint="eastAsia"/>
          <w:sz w:val="28"/>
          <w:szCs w:val="28"/>
        </w:rPr>
        <w:t>动画库</w:t>
      </w:r>
      <w:r w:rsidRPr="005C3CDE">
        <w:rPr>
          <w:sz w:val="28"/>
          <w:szCs w:val="28"/>
        </w:rPr>
        <w:t>的使用</w:t>
      </w:r>
    </w:p>
    <w:p w:rsidR="005C3CDE" w:rsidRDefault="005C3CDE" w:rsidP="005C3C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C3CDE">
        <w:rPr>
          <w:rFonts w:hint="eastAsia"/>
          <w:szCs w:val="21"/>
        </w:rPr>
        <w:t>Lottie</w:t>
      </w:r>
      <w:r>
        <w:rPr>
          <w:rFonts w:hint="eastAsia"/>
          <w:szCs w:val="21"/>
        </w:rPr>
        <w:t>简介：</w:t>
      </w:r>
      <w:r w:rsidRPr="005C3CDE">
        <w:rPr>
          <w:rFonts w:hint="eastAsia"/>
          <w:szCs w:val="21"/>
        </w:rPr>
        <w:t>支持</w:t>
      </w:r>
      <w:r w:rsidRPr="005C3CDE">
        <w:rPr>
          <w:rFonts w:hint="eastAsia"/>
          <w:szCs w:val="21"/>
        </w:rPr>
        <w:t>Android</w:t>
      </w:r>
      <w:r w:rsidRPr="005C3CDE">
        <w:rPr>
          <w:rFonts w:hint="eastAsia"/>
          <w:szCs w:val="21"/>
        </w:rPr>
        <w:t>、</w:t>
      </w:r>
      <w:r w:rsidRPr="005C3CDE">
        <w:rPr>
          <w:rFonts w:hint="eastAsia"/>
          <w:szCs w:val="21"/>
        </w:rPr>
        <w:t>iOS</w:t>
      </w:r>
      <w:r w:rsidRPr="005C3CDE">
        <w:rPr>
          <w:rFonts w:hint="eastAsia"/>
          <w:szCs w:val="21"/>
        </w:rPr>
        <w:t>、</w:t>
      </w:r>
      <w:r w:rsidRPr="005C3CDE">
        <w:rPr>
          <w:rFonts w:hint="eastAsia"/>
          <w:szCs w:val="21"/>
        </w:rPr>
        <w:t>React Native</w:t>
      </w:r>
      <w:r w:rsidRPr="005C3CDE">
        <w:rPr>
          <w:rFonts w:hint="eastAsia"/>
          <w:szCs w:val="21"/>
        </w:rPr>
        <w:t>平台，支持实时渲染</w:t>
      </w:r>
      <w:r>
        <w:rPr>
          <w:rFonts w:hint="eastAsia"/>
          <w:szCs w:val="21"/>
        </w:rPr>
        <w:t>AE</w:t>
      </w:r>
      <w:r w:rsidRPr="005C3CDE">
        <w:rPr>
          <w:rFonts w:hint="eastAsia"/>
          <w:szCs w:val="21"/>
        </w:rPr>
        <w:t>动画</w:t>
      </w:r>
      <w:r>
        <w:rPr>
          <w:rFonts w:hint="eastAsia"/>
          <w:szCs w:val="21"/>
        </w:rPr>
        <w:t>。</w:t>
      </w:r>
    </w:p>
    <w:p w:rsidR="005C3CDE" w:rsidRDefault="005C3CDE" w:rsidP="005C3C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素材：</w:t>
      </w:r>
      <w:r w:rsidRPr="005C3CDE">
        <w:rPr>
          <w:rFonts w:hint="eastAsia"/>
          <w:szCs w:val="21"/>
        </w:rPr>
        <w:t>Bodymovin(</w:t>
      </w:r>
      <w:r w:rsidRPr="005C3CDE">
        <w:rPr>
          <w:rFonts w:hint="eastAsia"/>
          <w:szCs w:val="21"/>
        </w:rPr>
        <w:t>开源的</w:t>
      </w:r>
      <w:r>
        <w:rPr>
          <w:rFonts w:hint="eastAsia"/>
          <w:szCs w:val="21"/>
        </w:rPr>
        <w:t>AE</w:t>
      </w:r>
      <w:r w:rsidRPr="005C3CDE">
        <w:rPr>
          <w:rFonts w:hint="eastAsia"/>
          <w:szCs w:val="21"/>
        </w:rPr>
        <w:t>插件</w:t>
      </w:r>
      <w:r w:rsidRPr="005C3CDE">
        <w:rPr>
          <w:rFonts w:hint="eastAsia"/>
          <w:szCs w:val="21"/>
        </w:rPr>
        <w:t>)</w:t>
      </w:r>
      <w:r w:rsidRPr="005C3CDE">
        <w:rPr>
          <w:rFonts w:hint="eastAsia"/>
          <w:szCs w:val="21"/>
        </w:rPr>
        <w:t>导出的</w:t>
      </w:r>
      <w:r w:rsidRPr="005C3CDE">
        <w:rPr>
          <w:rFonts w:hint="eastAsia"/>
          <w:szCs w:val="21"/>
        </w:rPr>
        <w:t>json</w:t>
      </w:r>
      <w:r w:rsidRPr="005C3CDE">
        <w:rPr>
          <w:rFonts w:hint="eastAsia"/>
          <w:szCs w:val="21"/>
        </w:rPr>
        <w:t>数据来作为动画数据。</w:t>
      </w:r>
    </w:p>
    <w:p w:rsidR="005C3CDE" w:rsidRDefault="005C3CDE" w:rsidP="005C3C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说明：</w:t>
      </w:r>
    </w:p>
    <w:p w:rsidR="005C3CDE" w:rsidRDefault="005C3CDE" w:rsidP="005C3CD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gradle</w:t>
      </w:r>
      <w:r>
        <w:rPr>
          <w:szCs w:val="21"/>
        </w:rPr>
        <w:t>加入库：</w:t>
      </w:r>
      <w:r w:rsidRPr="005C3CDE">
        <w:rPr>
          <w:szCs w:val="21"/>
        </w:rPr>
        <w:t>compile 'com.airbnb.android:lottie:2.0.0'</w:t>
      </w:r>
      <w:r>
        <w:rPr>
          <w:rFonts w:hint="eastAsia"/>
          <w:szCs w:val="21"/>
        </w:rPr>
        <w:t>（需要</w:t>
      </w:r>
      <w:r>
        <w:rPr>
          <w:rFonts w:hint="eastAsia"/>
          <w:szCs w:val="21"/>
        </w:rPr>
        <w:t>API 14</w:t>
      </w:r>
      <w:r>
        <w:rPr>
          <w:rFonts w:hint="eastAsia"/>
          <w:szCs w:val="21"/>
        </w:rPr>
        <w:t>以上</w:t>
      </w:r>
      <w:r>
        <w:rPr>
          <w:szCs w:val="21"/>
        </w:rPr>
        <w:t>）</w:t>
      </w:r>
    </w:p>
    <w:p w:rsidR="005C3CDE" w:rsidRDefault="005C3CDE" w:rsidP="005C3CD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加载</w:t>
      </w:r>
      <w:r>
        <w:rPr>
          <w:szCs w:val="21"/>
        </w:rPr>
        <w:t>动画方法</w:t>
      </w:r>
      <w:r>
        <w:rPr>
          <w:rFonts w:hint="eastAsia"/>
          <w:szCs w:val="21"/>
        </w:rPr>
        <w:t>：</w:t>
      </w:r>
    </w:p>
    <w:p w:rsidR="005C3CDE" w:rsidRDefault="005C3CDE" w:rsidP="005C3CD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5C3CDE">
        <w:rPr>
          <w:szCs w:val="21"/>
        </w:rPr>
        <w:t>使用</w:t>
      </w:r>
      <w:r w:rsidRPr="005C3CDE">
        <w:rPr>
          <w:szCs w:val="21"/>
        </w:rPr>
        <w:t>xml</w:t>
      </w:r>
    </w:p>
    <w:p w:rsidR="005C3CDE" w:rsidRDefault="005C3CDE" w:rsidP="005C3CDE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BDA4137" wp14:editId="30188B47">
            <wp:extent cx="4100399" cy="15941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798" cy="16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DE" w:rsidRDefault="005C3CDE" w:rsidP="005C3CDE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otti</w:t>
      </w:r>
      <w:r>
        <w:rPr>
          <w:szCs w:val="21"/>
        </w:rPr>
        <w:t>e_fileName</w:t>
      </w:r>
      <w:r>
        <w:rPr>
          <w:szCs w:val="21"/>
        </w:rPr>
        <w:t>设置</w:t>
      </w:r>
      <w:r>
        <w:rPr>
          <w:szCs w:val="21"/>
        </w:rPr>
        <w:t>json</w:t>
      </w:r>
      <w:r>
        <w:rPr>
          <w:szCs w:val="21"/>
        </w:rPr>
        <w:t>来源（</w:t>
      </w:r>
      <w:r>
        <w:rPr>
          <w:rFonts w:hint="eastAsia"/>
          <w:szCs w:val="21"/>
        </w:rPr>
        <w:t>coin</w:t>
      </w:r>
      <w:r>
        <w:rPr>
          <w:szCs w:val="21"/>
        </w:rPr>
        <w:t>Fall.json</w:t>
      </w:r>
      <w:r>
        <w:rPr>
          <w:szCs w:val="21"/>
        </w:rPr>
        <w:t>放在</w:t>
      </w:r>
      <w:r>
        <w:rPr>
          <w:szCs w:val="21"/>
        </w:rPr>
        <w:t>assets</w:t>
      </w:r>
      <w:r>
        <w:rPr>
          <w:szCs w:val="21"/>
        </w:rPr>
        <w:t>目录下）</w:t>
      </w:r>
    </w:p>
    <w:p w:rsidR="005C3CDE" w:rsidRDefault="005C3CDE" w:rsidP="005C3CDE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ottie_</w:t>
      </w:r>
      <w:r>
        <w:rPr>
          <w:szCs w:val="21"/>
        </w:rPr>
        <w:t>ImageAssetsFolder</w:t>
      </w:r>
      <w:r>
        <w:rPr>
          <w:rFonts w:hint="eastAsia"/>
          <w:szCs w:val="21"/>
        </w:rPr>
        <w:t>设置</w:t>
      </w:r>
      <w:r>
        <w:rPr>
          <w:szCs w:val="21"/>
        </w:rPr>
        <w:t>该</w:t>
      </w:r>
      <w:r>
        <w:rPr>
          <w:szCs w:val="21"/>
        </w:rPr>
        <w:t>json</w:t>
      </w:r>
      <w:r>
        <w:rPr>
          <w:szCs w:val="21"/>
        </w:rPr>
        <w:t>需要的图片（</w:t>
      </w:r>
      <w:r>
        <w:rPr>
          <w:rFonts w:hint="eastAsia"/>
          <w:szCs w:val="21"/>
        </w:rPr>
        <w:t>由</w:t>
      </w:r>
      <w:r>
        <w:rPr>
          <w:szCs w:val="21"/>
        </w:rPr>
        <w:t>设计给出，不可更改图片名</w:t>
      </w:r>
      <w:r>
        <w:rPr>
          <w:rFonts w:hint="eastAsia"/>
          <w:szCs w:val="21"/>
        </w:rPr>
        <w:t>）</w:t>
      </w:r>
    </w:p>
    <w:p w:rsidR="005C3CDE" w:rsidRDefault="005C3CDE" w:rsidP="005C3CDE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lottie_cacheStrategy</w:t>
      </w:r>
      <w:r>
        <w:rPr>
          <w:rFonts w:hint="eastAsia"/>
          <w:szCs w:val="21"/>
        </w:rPr>
        <w:t>设置</w:t>
      </w:r>
      <w:r>
        <w:rPr>
          <w:szCs w:val="21"/>
        </w:rPr>
        <w:t>缓存方式</w:t>
      </w:r>
    </w:p>
    <w:p w:rsidR="005C3CDE" w:rsidRDefault="005C3CDE" w:rsidP="005C3CDE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lottie_autoPlay</w:t>
      </w:r>
      <w:r>
        <w:rPr>
          <w:rFonts w:hint="eastAsia"/>
          <w:szCs w:val="21"/>
        </w:rPr>
        <w:t>设置</w:t>
      </w:r>
      <w:r>
        <w:rPr>
          <w:szCs w:val="21"/>
        </w:rPr>
        <w:t>是否自动播放</w:t>
      </w:r>
    </w:p>
    <w:p w:rsidR="005C3CDE" w:rsidRPr="005C3CDE" w:rsidRDefault="005C3CDE" w:rsidP="005C3CDE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lottie_</w:t>
      </w:r>
      <w:r w:rsidR="00A30661">
        <w:rPr>
          <w:szCs w:val="21"/>
        </w:rPr>
        <w:t>loop</w:t>
      </w:r>
      <w:r w:rsidR="00A30661">
        <w:rPr>
          <w:rFonts w:hint="eastAsia"/>
          <w:szCs w:val="21"/>
        </w:rPr>
        <w:t>设置</w:t>
      </w:r>
      <w:r w:rsidR="00A30661">
        <w:rPr>
          <w:szCs w:val="21"/>
        </w:rPr>
        <w:t>是否循环播放</w:t>
      </w:r>
    </w:p>
    <w:p w:rsidR="005C3CDE" w:rsidRDefault="00A30661" w:rsidP="005C3CDE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代码设置</w:t>
      </w:r>
    </w:p>
    <w:p w:rsidR="00A30661" w:rsidRDefault="00A30661" w:rsidP="00A30661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60F8F69" wp14:editId="38F2B38C">
            <wp:extent cx="5274310" cy="350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61" w:rsidRDefault="00A30661" w:rsidP="00A30661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8B71A84" wp14:editId="5CC7D2C7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61" w:rsidRDefault="00A30661" w:rsidP="00A30661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L</w:t>
      </w:r>
      <w:r>
        <w:rPr>
          <w:szCs w:val="21"/>
        </w:rPr>
        <w:t>ottieComposition</w:t>
      </w:r>
      <w:r>
        <w:rPr>
          <w:rFonts w:hint="eastAsia"/>
          <w:szCs w:val="21"/>
        </w:rPr>
        <w:t>类</w:t>
      </w:r>
      <w:r>
        <w:rPr>
          <w:szCs w:val="21"/>
        </w:rPr>
        <w:t>来构造，会有一个</w:t>
      </w:r>
      <w:r>
        <w:rPr>
          <w:rFonts w:hint="eastAsia"/>
          <w:szCs w:val="21"/>
        </w:rPr>
        <w:t>onCompositionLoaded</w:t>
      </w:r>
      <w:r>
        <w:rPr>
          <w:rFonts w:hint="eastAsia"/>
          <w:szCs w:val="21"/>
        </w:rPr>
        <w:t>返回加载</w:t>
      </w:r>
      <w:r>
        <w:rPr>
          <w:szCs w:val="21"/>
        </w:rPr>
        <w:t>动画成功的监听</w:t>
      </w:r>
      <w:r>
        <w:rPr>
          <w:rFonts w:hint="eastAsia"/>
          <w:szCs w:val="21"/>
        </w:rPr>
        <w:t>。</w:t>
      </w:r>
      <w:r w:rsidR="00C50783">
        <w:rPr>
          <w:rFonts w:hint="eastAsia"/>
          <w:szCs w:val="21"/>
        </w:rPr>
        <w:t>（</w:t>
      </w:r>
      <w:r w:rsidR="00C50783">
        <w:rPr>
          <w:rFonts w:hint="eastAsia"/>
          <w:szCs w:val="21"/>
        </w:rPr>
        <w:t>lottie</w:t>
      </w:r>
      <w:r w:rsidR="00C50783">
        <w:rPr>
          <w:szCs w:val="21"/>
        </w:rPr>
        <w:t>加载动画需要时间</w:t>
      </w:r>
      <w:bookmarkStart w:id="0" w:name="_GoBack"/>
      <w:bookmarkEnd w:id="0"/>
      <w:r w:rsidR="00C50783">
        <w:rPr>
          <w:szCs w:val="21"/>
        </w:rPr>
        <w:t>）</w:t>
      </w:r>
    </w:p>
    <w:p w:rsidR="00DE6CCC" w:rsidRDefault="00DE6CCC" w:rsidP="00A30661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A30661" w:rsidRDefault="00A30661" w:rsidP="00A30661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然后</w:t>
      </w:r>
      <w:r>
        <w:rPr>
          <w:szCs w:val="21"/>
        </w:rPr>
        <w:t>通过</w:t>
      </w:r>
      <w:r>
        <w:rPr>
          <w:szCs w:val="21"/>
        </w:rPr>
        <w:t>setProgress</w:t>
      </w:r>
      <w:r>
        <w:rPr>
          <w:szCs w:val="21"/>
        </w:rPr>
        <w:t>设置动画的进度，通过</w:t>
      </w:r>
      <w:r>
        <w:rPr>
          <w:rFonts w:hint="eastAsia"/>
          <w:szCs w:val="21"/>
        </w:rPr>
        <w:t>playAnimation</w:t>
      </w:r>
      <w:r>
        <w:rPr>
          <w:rFonts w:hint="eastAsia"/>
          <w:szCs w:val="21"/>
        </w:rPr>
        <w:t>开始</w:t>
      </w:r>
      <w:r>
        <w:rPr>
          <w:szCs w:val="21"/>
        </w:rPr>
        <w:t>动画。</w:t>
      </w:r>
    </w:p>
    <w:p w:rsidR="00A30661" w:rsidRDefault="00A30661" w:rsidP="00A30661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71650DE" wp14:editId="071E05D1">
            <wp:extent cx="3208329" cy="1395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895" cy="14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CC" w:rsidRDefault="00DE6CCC" w:rsidP="00A30661">
      <w:pPr>
        <w:pStyle w:val="a3"/>
        <w:ind w:left="720" w:firstLineChars="0" w:firstLine="0"/>
        <w:jc w:val="left"/>
        <w:rPr>
          <w:szCs w:val="21"/>
        </w:rPr>
      </w:pPr>
    </w:p>
    <w:p w:rsidR="00DE6CCC" w:rsidRDefault="00DE6CCC" w:rsidP="00A30661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也</w:t>
      </w:r>
      <w:r>
        <w:rPr>
          <w:szCs w:val="21"/>
        </w:rPr>
        <w:t>可简单的构建：</w:t>
      </w:r>
    </w:p>
    <w:p w:rsidR="00DE6CCC" w:rsidRDefault="00DE6CCC" w:rsidP="00A30661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03C3DF9" wp14:editId="12D26DA7">
            <wp:extent cx="5274310" cy="464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CC" w:rsidRPr="005C3CDE" w:rsidRDefault="00DE6CCC" w:rsidP="00A30661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setAnimation</w:t>
      </w:r>
      <w:r>
        <w:rPr>
          <w:szCs w:val="21"/>
        </w:rPr>
        <w:t>加载构建，</w:t>
      </w:r>
      <w:r>
        <w:rPr>
          <w:rFonts w:hint="eastAsia"/>
          <w:szCs w:val="21"/>
        </w:rPr>
        <w:t>第二个</w:t>
      </w:r>
      <w:r>
        <w:rPr>
          <w:szCs w:val="21"/>
        </w:rPr>
        <w:t>参数为缓存策略。</w:t>
      </w:r>
    </w:p>
    <w:sectPr w:rsidR="00DE6CCC" w:rsidRPr="005C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E29EA"/>
    <w:multiLevelType w:val="hybridMultilevel"/>
    <w:tmpl w:val="4D9E34E0"/>
    <w:lvl w:ilvl="0" w:tplc="41FE2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29458F"/>
    <w:multiLevelType w:val="hybridMultilevel"/>
    <w:tmpl w:val="21DE909A"/>
    <w:lvl w:ilvl="0" w:tplc="BC6E59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DA2FD3"/>
    <w:multiLevelType w:val="hybridMultilevel"/>
    <w:tmpl w:val="7E98EF92"/>
    <w:lvl w:ilvl="0" w:tplc="DD7EB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53"/>
    <w:rsid w:val="005C3CDE"/>
    <w:rsid w:val="008800DB"/>
    <w:rsid w:val="00A30661"/>
    <w:rsid w:val="00C50783"/>
    <w:rsid w:val="00CD0D53"/>
    <w:rsid w:val="00D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DCAA-361C-4B86-97CB-7ABACCB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2017-06-19T08:17:00Z</dcterms:created>
  <dcterms:modified xsi:type="dcterms:W3CDTF">2017-06-19T08:41:00Z</dcterms:modified>
</cp:coreProperties>
</file>