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September 1, 2026</w:t>
      </w:r>
    </w:p>
    <w:p>
      <w:r>
        <w:t>Dear Wonderful Pet Care Clients,</w:t>
      </w:r>
    </w:p>
    <w:p>
      <w:r>
        <w:t>Thank you for trusting me as part of your pet care team. I am grateful for the opportunity to care for your pets and for the confidence you place in Paw Prints Pet Services.</w:t>
      </w:r>
    </w:p>
    <w:p>
      <w:r>
        <w:t>To continue providing the reliable, professional, and loving care you have come to count on, some of my rates will change beginning November 1, 2026.</w:t>
      </w:r>
    </w:p>
    <w:p>
      <w:r>
        <w:rPr>
          <w:b/>
        </w:rPr>
        <w:t>New rates effective November 1, 2026</w:t>
      </w:r>
    </w:p>
    <w:p>
      <w:pPr>
        <w:pStyle w:val="ListBullet"/>
        <w:ind w:left="360"/>
      </w:pPr>
      <w:r>
        <w:t>$27 for a 30-minute visit</w:t>
      </w:r>
    </w:p>
    <w:p>
      <w:pPr>
        <w:pStyle w:val="ListBullet"/>
        <w:ind w:left="360"/>
      </w:pPr>
      <w:r>
        <w:t>$21 for a 15-minute visit</w:t>
      </w:r>
    </w:p>
    <w:p>
      <w:pPr>
        <w:pStyle w:val="ListBullet"/>
        <w:ind w:left="360"/>
      </w:pPr>
      <w:r>
        <w:t>$80 per night, per dog, for pet lodging</w:t>
      </w:r>
    </w:p>
    <w:p>
      <w:r>
        <w:rPr>
          <w:b/>
        </w:rPr>
        <w:t xml:space="preserve">Longtime-client discount: </w:t>
      </w:r>
      <w:r>
        <w:t>Your legacy discount will remain in place: $2 off each walk and $20 off each night of pet lodging.</w:t>
      </w:r>
    </w:p>
    <w:p>
      <w:r>
        <w:t>Please see the attached pricing sheet for additional services and pricing options.</w:t>
      </w:r>
    </w:p>
    <w:p>
      <w:r>
        <w:t>Paw Prints Pet Services is a family-owned small business, fully insured and backed by more than 18 years of experience. I remain committed to keeping your pets loved, safe, and happy. Our home-style dog lodging offers a cozy family atmosphere, individualized attention, and a smaller, controlled setting—all at competitive rates compared with commercial kennels and daycare facilities. It is truly a home away from home.</w:t>
      </w:r>
    </w:p>
    <w:p>
      <w:r>
        <w:t>I sincerely appreciate your loyalty and understanding. Please contact me if you have any questions.</w:t>
      </w:r>
    </w:p>
    <w:p>
      <w:r>
        <w:t>Warmly,</w:t>
      </w:r>
    </w:p>
    <w:p>
      <w:pPr>
        <w:spacing w:after="0"/>
      </w:pPr>
      <w:r>
        <w:rPr>
          <w:b/>
        </w:rPr>
        <w:t>Jane Torok</w:t>
      </w:r>
    </w:p>
    <w:p>
      <w:r>
        <w:t>Paw Prints Pet Services, LLC</w:t>
      </w:r>
    </w:p>
    <w:p>
      <w:r>
        <w:t>703-244-7390</w:t>
      </w:r>
    </w:p>
    <w:p>
      <w:r>
        <w:t>www.pawprintsva.com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