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30124E"/>
          <w:sz w:val="40"/>
        </w:rPr>
        <w:t>Speaking Assessment</w:t>
        <w:br/>
        <w:t>应答草稿</w:t>
      </w:r>
    </w:p>
    <w:p>
      <w:pPr>
        <w:jc w:val="center"/>
      </w:pPr>
      <w:r>
        <w:rPr>
          <w:color w:val="502379"/>
          <w:sz w:val="24"/>
        </w:rPr>
        <w:t>Futsal-to-Football Skill Transfer</w:t>
        <w:br/>
        <w:t>Literature Review · 17 Questions</w:t>
      </w:r>
    </w:p>
    <w:p>
      <w:pPr>
        <w:jc w:val="center"/>
      </w:pPr>
      <w:r>
        <w:rPr>
          <w:color w:val="808080"/>
          <w:sz w:val="18"/>
        </w:rPr>
        <w:br/>
        <w:t>Week 5 Speaking Assessment · 8-10 min · 可带进考场</w:t>
      </w:r>
    </w:p>
    <w:p>
      <w:r>
        <w:br w:type="page"/>
      </w:r>
    </w:p>
    <w:p>
      <w:pPr>
        <w:pStyle w:val="Heading2"/>
      </w:pPr>
      <w:r>
        <w:rPr>
          <w:color w:val="30124E"/>
        </w:rPr>
        <w:t>🗣 作者发音（6人）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Peña-Ardila  →  PEH-nyah ar-DEE-lah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Oppici       →  oh-PEE-chee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Travassos    →  tra-VAH-soos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Machado      →  ma-SHAH-doo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Yiannaki     →  yah-NAH-kee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Nunes        →  NOO-nesh</w:t>
      </w:r>
    </w:p>
    <w:p>
      <w:pPr>
        <w:pStyle w:val="Heading2"/>
      </w:pPr>
      <w:r>
        <w:rPr>
          <w:color w:val="30124E"/>
        </w:rPr>
        <w:t>⏱ 时态铁律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说研究发现   → 现在时     "finds / shows / reports"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说你做过的事 → 过去时     "I searched / I struggled"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说你学到了啥 → 现在完成   "I've learned / I've developed"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未来改进     → would      "I would start with..."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后悔没做     → should have "I should have spent more time"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建议/推论    → 现在时     "This means coaches can..."</w:t>
      </w:r>
    </w:p>
    <w:p>
      <w:r>
        <w:br w:type="page"/>
      </w:r>
    </w:p>
    <w:p>
      <w:pPr>
        <w:pStyle w:val="Heading2"/>
      </w:pPr>
      <w:r>
        <w:rPr>
          <w:color w:val="30124E"/>
        </w:rPr>
        <w:t>Q1-Q2: 研究过程 How did you carry out your LR?</w:t>
      </w:r>
    </w:p>
    <w:p>
      <w:pPr>
        <w:spacing w:before="200"/>
      </w:pPr>
      <w:r>
        <w:rPr>
          <w:b/>
          <w:color w:val="30124E"/>
          <w:sz w:val="21"/>
        </w:rPr>
        <w:t>Q1-Q2: How did you carry out your LR? / What was your research process?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I started by searching the university library database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with keywords: futsal, football, skill transfer. I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limited results to recent publications（近年的出版物）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and screened titles（筛选标题）— only keeping papers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that included at least three of the four keywords. I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then removed papers not related to sports performance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（运动表现）.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Next, I used the newest paper — Peña-Ardila (2026) —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as a starting point. I checked its reference list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（参考文献列表）and found older but important studies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like Travassos (2018) and Oppici (2018). This is called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snowballing（滚雪球法）.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After finalising 7 sources, I created a note-making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matrix（笔记矩阵）to organise them by theme. I then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wrote the review in three themes as a narrative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progression（叙事推进）: WHAT can transfer, EVIDENCE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it works, HOW to apply it.</w:t>
      </w:r>
    </w:p>
    <w:p>
      <w:pPr>
        <w:spacing w:before="200"/>
      </w:pPr>
      <w:r>
        <w:rPr>
          <w:b/>
          <w:color w:val="30124E"/>
          <w:sz w:val="21"/>
        </w:rPr>
        <w:t>Q3: What difficulties / challenges did you meet?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The most difficult part was synthesising（综合/整合）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multiple sources. At first, I wrote each paragraph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around one author — that's just summarising（总结）,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not synthesising.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Another challenge was paraphrasing（改写）. When I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first started, I was just swapping words（换词）but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keeping the same sentence structure. That's not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real paraphrasing.</w:t>
      </w:r>
    </w:p>
    <w:p>
      <w:pPr>
        <w:spacing w:before="200"/>
      </w:pPr>
      <w:r>
        <w:rPr>
          <w:b/>
          <w:color w:val="30124E"/>
          <w:sz w:val="21"/>
        </w:rPr>
        <w:t>Q4: How did you overcome those difficulties?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For synthesis: I learned to use a note-making matrix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（笔记矩阵）. Once I put themes as rows and sources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as columns, I could see connections across papers.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I reorganised my paragraphs（重新组织段落）around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themes instead of authors.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For paraphrasing: I practised the "read → cover →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write from memory" method. I would read a section,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cover the text, and write what I remembered. Then I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checked against the original（对照原文）. It was slow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at first, but it worked.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For example, Peña-Ardila (2026) and Yiannaki and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other authors (2026) both agree that futsal can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improve football performance — even though they used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different methods. I learned to synthesise（整合）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their views to support my own argument.</w:t>
      </w:r>
    </w:p>
    <w:p>
      <w:pPr>
        <w:spacing w:before="200"/>
      </w:pPr>
      <w:r>
        <w:rPr>
          <w:b/>
          <w:color w:val="30124E"/>
          <w:sz w:val="21"/>
        </w:rPr>
        <w:t>Q5: How did you use the matrix?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I started using the matrix after I had all 7 sources.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Top row: author names and publication years（出版年份）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Left column: my three themes — WHAT, EVIDENCE, HOW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In each cell（格）I put: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paraphrased key points with page numbers（页码）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a note if something needed direct quotation（直接引用）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a plus or minus sign for supported（支持）or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 challenged（挑战）that theme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Before writing, I drafted a rough sequence（大致顺序）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— which order to cite（引用）sources within each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paragraph. When I actually started writing, it was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incredibly smooth（非常顺畅）— everything was already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organised.</w:t>
      </w:r>
    </w:p>
    <w:p>
      <w:pPr>
        <w:spacing w:before="200"/>
      </w:pPr>
      <w:r>
        <w:rPr>
          <w:b/>
          <w:color w:val="30124E"/>
          <w:sz w:val="21"/>
        </w:rPr>
        <w:t>Q6: Benefits and limitations of the matrix?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Benefits（好处）: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Like drafting（打草稿）before writing — ideas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 already organised in your head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Makes writing logical and smooth（有逻辑且顺畅）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Helps spot problems before you start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Limitations（局限）: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If themes aren't well-defined（定义清晰）, the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 matrix gets messy（混乱的）— logic breaks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If I don't write on the same day, I need to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 double-check（再次检查）my memory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Keywords only — some details get lost</w:t>
      </w:r>
    </w:p>
    <w:p>
      <w:pPr>
        <w:spacing w:before="200"/>
      </w:pPr>
      <w:r>
        <w:rPr>
          <w:b/>
          <w:color w:val="30124E"/>
          <w:sz w:val="21"/>
        </w:rPr>
        <w:t>Q7: What are the main findings?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Four main findings: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1. Skills DO transfer — passing（传球）and decision-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making（决策）show the strongest transfer effect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（迁移效应）.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2. Lab vs field gap（实验室与场地的差异）— dribbling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speed（带球速度）and agility（敏捷）depend on the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testing environment（测试环境）. Peña-Ardila (2026)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explains: futsal dribbling uses short-distance quick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moves, football uses timing-based（基于时机的）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dribbling. Hard to standardise measurement（标准化测量）.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3. Age reversal（年龄反转）— U11 need larger areas,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U23 benefit from smaller spaces. Can't use same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design for all ages. (Nunes 2021)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4. Coaches agree — 89.6% believe futsal contributes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to（有助于）football development. (Yiannaki 2026)</w:t>
      </w:r>
    </w:p>
    <w:p>
      <w:pPr>
        <w:spacing w:before="200"/>
      </w:pPr>
      <w:r>
        <w:rPr>
          <w:b/>
          <w:color w:val="30124E"/>
          <w:sz w:val="21"/>
        </w:rPr>
        <w:t>Q8: Which key authors influenced you most?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Oppici (2018) influenced me most: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RCT（随机对照试验）with control and experimental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 groups（对照组和实验组）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High-quality, trustworthy evidence（可信的证据）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Method can be used as training intervention（训练干预）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Yiannaki (2026) also stood out: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Surveyed（调查了）experienced coaches in both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 futsal and football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Shows agreement between subjective（主观的）and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 objective（客观的）evidence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[可选] Peña-Ardila (2026):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Systematic review（系统综述）— most comprehensive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 （最全面的）, like a map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· Meta-analysis quantifies（量化）evidence: SMD=1.43</w:t>
      </w:r>
    </w:p>
    <w:p>
      <w:pPr>
        <w:spacing w:before="200"/>
      </w:pPr>
      <w:r>
        <w:rPr>
          <w:b/>
          <w:color w:val="30124E"/>
          <w:sz w:val="21"/>
        </w:rPr>
        <w:t>Q9: What contradictions / disagreements?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Not direct contradictions（直接矛盾）, but tensions（张力）: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1. Dribbling transfer depends on testing environment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（取决于测试环境）. Futsal = short-distance quick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moves; football = timing-based（基于时机的）dribbling.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My view: most top dribblers have futsal backgrounds.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Future research may find better measurement.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2. Age matters: Nunes (2021) challenges（挑战）the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assumption（假设）that smaller always = better.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U11 need larger, U23 need smaller.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3. Complement vs replace（补充还是替代）: Travassos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(2018) warns futsal should complement, not replace.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Some people oversimplify this（过度简化）.</w:t>
      </w:r>
    </w:p>
    <w:p>
      <w:pPr>
        <w:spacing w:before="200"/>
      </w:pPr>
      <w:r>
        <w:rPr>
          <w:b/>
          <w:color w:val="30124E"/>
          <w:sz w:val="21"/>
        </w:rPr>
        <w:t>Q10: What have you learned?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I've learned three main things: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1. How to cite properly（正确引用）— Loughborough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Harvard format; when to use direct quotation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（直接引用）vs paraphrase（改写）.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2. How to use a matrix to organise writing logically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— themes as rows, sources as columns. Made writing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much smoother（顺畅得多）.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3. Critical thinking（批判性思维）— I used to just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report what authors said. Now I look for gaps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（空白/不足）. E.g., spotting the lab/field gap in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Peña-Ardila helped identify future research direction.</w:t>
      </w:r>
    </w:p>
    <w:p>
      <w:pPr>
        <w:spacing w:before="200"/>
      </w:pPr>
      <w:r>
        <w:rPr>
          <w:b/>
          <w:color w:val="30124E"/>
          <w:sz w:val="21"/>
        </w:rPr>
        <w:t>Q11: If you could do it again, what would you change?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Three things: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1. Read abstracts more efficiently（更高效地读摘要）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— quickly identify findings, background, methods.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This would make my writing plan more logical.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2. Create the matrix before writing. I should have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（本该）spent more time organising themes.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3. Set a daily reading habit（每日阅读习惯）from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week one — not cram（突击）papers in a short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period. Next time: check deadlines early, set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aside an hour each day.</w:t>
      </w:r>
    </w:p>
    <w:p>
      <w:pPr>
        <w:spacing w:before="200"/>
      </w:pPr>
      <w:r>
        <w:rPr>
          <w:b/>
          <w:color w:val="30124E"/>
          <w:sz w:val="21"/>
        </w:rPr>
        <w:t>Q12: What skills have you developed?  [与Q10互通]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I've developed three major skills: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1. Synthesising（综合/整合）— connect sources by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theme, not list them one by one.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2. Academic paraphrasing（学术改写）— moved from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word-swapping to genuine rewriting from memory.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3. Critical evaluation（批判性评估）— assess evidence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quality（评估证据质量）. Is it an RCT? Large enough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sample（样本量）? Essential for my master's.</w:t>
      </w:r>
    </w:p>
    <w:p>
      <w:pPr>
        <w:spacing w:before="200"/>
      </w:pPr>
      <w:r>
        <w:rPr>
          <w:b/>
          <w:color w:val="30124E"/>
          <w:sz w:val="21"/>
        </w:rPr>
        <w:t>Q13: What are your weaknesses?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Two main weaknesses: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1. Paraphrasing — sometimes word choice（用词）isn't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precise enough（不够精确）, vocabulary isn't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academic enough（不够学术化）. Working on "read →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cover → write from memory", but still takes time.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2. Too descriptive（太描述性）— first draft（初稿）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just reported what authors said. Tutor wrote "needs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more critical engagement"（需要更多批判性参与）. Now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I add a voice sentence after every citation（引用）.</w:t>
      </w:r>
    </w:p>
    <w:p>
      <w:pPr>
        <w:spacing w:before="200"/>
      </w:pPr>
      <w:r>
        <w:rPr>
          <w:b/>
          <w:color w:val="30124E"/>
          <w:sz w:val="21"/>
        </w:rPr>
        <w:t>Q14: What problems with academic writing?  [与Q3/Q13互通]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Two main problems: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1. Too descriptive（太描述性）— writing "Author A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says X. Author B says Y." without connecting them.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2. Struggled with paraphrasing（改写困难）— kept same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sentence structure（句子结构）, just replaced words.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This is what Turnitin flags（标记）as similarity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（相似度）, not genuine paraphrase.</w:t>
      </w:r>
    </w:p>
    <w:p>
      <w:pPr>
        <w:spacing w:before="200"/>
      </w:pPr>
      <w:r>
        <w:rPr>
          <w:b/>
          <w:color w:val="30124E"/>
          <w:sz w:val="21"/>
        </w:rPr>
        <w:t>Q15: How did you improve academic writing?  [与Q4互通]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Improved through three things: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1. The matrix（矩阵）— organising by theme naturally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led to writing about connections（联系）.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2. "Read → cover → write" method — forced me to use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my own words.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3. Tutor feedback（导师反馈）— "needs more critical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engagement" was a turning point（转折点）. Now I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interpret（解读）evidence, not just report it.</w:t>
      </w:r>
    </w:p>
    <w:p>
      <w:pPr>
        <w:spacing w:before="200"/>
      </w:pPr>
      <w:r>
        <w:rPr>
          <w:b/>
          <w:color w:val="30124E"/>
          <w:sz w:val="21"/>
        </w:rPr>
        <w:t>Q16: Why did you choose this topic?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Two main reasons: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1. Personal experience（个人经历）: I've played and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coached（执教）both futsal and football. Noticed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players improve dramatically（显著提升）after futsal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training. Wanted scientific evidence（科学证据）.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2. Academic relevance（学术相关性）: connects directly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to my MSc in Sports Analytics and AI（运动分析与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人工智能）. Skill transfer is where data analysis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can make a real contribution（贡献）.</w:t>
      </w:r>
    </w:p>
    <w:p>
      <w:pPr>
        <w:spacing w:before="200"/>
      </w:pPr>
      <w:r>
        <w:rPr>
          <w:b/>
          <w:color w:val="30124E"/>
          <w:sz w:val="21"/>
        </w:rPr>
        <w:t>Q17: What would be your next step?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Four steps: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1. Build machine learning（机器学习）and data analysis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（数据分析）skills through MSc coursework（课程）.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2. Develop this topic into my master's dissertation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（硕士论文）— expand literature, collect own data.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3. Focus on dribbling transfer — current evidence is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contradictory（矛盾的）. Find way to standardise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measurement（标准化测量）.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4. Study different age groups（年龄段）— Nunes (2021)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 xml:space="preserve">   shows age matters. Test U11, U15, U23 separately.</w:t>
      </w:r>
    </w:p>
    <w:p>
      <w:r>
        <w:br w:type="page"/>
      </w:r>
    </w:p>
    <w:p>
      <w:pPr>
        <w:pStyle w:val="Heading2"/>
      </w:pPr>
      <w:r>
        <w:rPr>
          <w:color w:val="30124E"/>
        </w:rPr>
        <w:t>⚡ 考前速记卡</w:t>
      </w:r>
    </w:p>
    <w:p>
      <w:pPr>
        <w:pStyle w:val="Heading3"/>
      </w:pPr>
      <w:r>
        <w:rPr>
          <w:color w:val="30124E"/>
        </w:rPr>
        <w:t>时态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发现→现在时    "shows / finds / reports"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经历→过去时    "I searched / I struggled"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学到→现在完成  "I've learned / I've developed"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未来→would     "I would start / I would create"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后悔→should have "I should have spent more time"</w:t>
      </w:r>
    </w:p>
    <w:p>
      <w:pPr>
        <w:pStyle w:val="Heading3"/>
      </w:pPr>
      <w:r>
        <w:rPr>
          <w:color w:val="30124E"/>
        </w:rPr>
        <w:t>必说数字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ES=2.98  ·  SMD=1.43  ·  89.6%  ·  87.7%  ·  647 passes/game</w:t>
      </w:r>
    </w:p>
    <w:p>
      <w:pPr>
        <w:pStyle w:val="Heading3"/>
      </w:pPr>
      <w:r>
        <w:rPr>
          <w:color w:val="30124E"/>
        </w:rPr>
        <w:t>关键词汇中英对照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synthesise    综合/整合        matrix        矩阵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paraphrase    改写             RCT           随机对照试验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systematic review 系统综述     meta-analysis 荟萃分析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effect size   效应量           constraints   约束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complement    补充             dribbling     带球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decision-making 决策           agility       敏捷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intervention  干预             contradiction 矛盾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assumption    假设             critical engagement 批判性参与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dissertation  硕士论文         standardise   标准化</w:t>
      </w:r>
    </w:p>
    <w:p>
      <w:pPr>
        <w:spacing w:after="20" w:before="0"/>
        <w:ind w:left="283"/>
      </w:pPr>
      <w:r>
        <w:rPr>
          <w:rFonts w:ascii="Consolas" w:hAnsi="Consolas"/>
          <w:sz w:val="18"/>
        </w:rPr>
        <w:t>quantify      量化             snowballing   滚雪球法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