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240" w:lineRule="atLeast"/>
        <w:jc w:val="center"/>
        <w:rPr>
          <w:rFonts w:ascii="方正姚体" w:eastAsia="方正姚体"/>
          <w:sz w:val="52"/>
        </w:rPr>
      </w:pPr>
      <w:r>
        <w:rPr>
          <w:rFonts w:hint="eastAsia" w:ascii="方正姚体" w:eastAsia="方正姚体"/>
          <w:sz w:val="44"/>
        </w:rPr>
        <w:t>哈尔滨工业大学（威海）</w:t>
      </w:r>
    </w:p>
    <w:p>
      <w:pPr>
        <w:snapToGrid w:val="0"/>
        <w:spacing w:line="240" w:lineRule="atLeast"/>
        <w:jc w:val="center"/>
        <w:rPr>
          <w:rFonts w:hint="eastAsia" w:ascii="方正姚体" w:eastAsia="方正姚体"/>
          <w:sz w:val="28"/>
        </w:rPr>
      </w:pPr>
      <w:r>
        <w:rPr>
          <w:rFonts w:hint="eastAsia" w:ascii="方正姚体" w:eastAsia="方正姚体"/>
          <w:sz w:val="28"/>
        </w:rPr>
        <w:t>计算机科学与技术学院暨软件学院</w:t>
      </w:r>
    </w:p>
    <w:p>
      <w:pPr>
        <w:snapToGrid w:val="0"/>
        <w:spacing w:line="240" w:lineRule="atLeast"/>
        <w:jc w:val="center"/>
        <w:rPr>
          <w:rFonts w:ascii="方正姚体" w:eastAsia="方正姚体"/>
          <w:sz w:val="28"/>
        </w:rPr>
      </w:pPr>
      <w:r>
        <w:rPr>
          <w:rFonts w:hint="eastAsia" w:ascii="方正姚体" w:eastAsia="方正姚体"/>
          <w:sz w:val="28"/>
        </w:rPr>
        <w:t>2017级软件工程专业</w:t>
      </w:r>
    </w:p>
    <w:p>
      <w:pPr>
        <w:jc w:val="center"/>
        <w:rPr>
          <w:rFonts w:ascii="黑体" w:hAnsi="黑体" w:eastAsia="黑体"/>
          <w:sz w:val="72"/>
        </w:rPr>
      </w:pPr>
      <w:r>
        <w:rPr>
          <w:rFonts w:hint="eastAsia" w:ascii="黑体" w:hAnsi="黑体" w:eastAsia="黑体"/>
          <w:sz w:val="72"/>
        </w:rPr>
        <w:t>《数据库系统》实验报告</w:t>
      </w:r>
    </w:p>
    <w:p>
      <w:pPr>
        <w:ind w:firstLine="1547" w:firstLineChars="642"/>
        <w:jc w:val="left"/>
        <w:rPr>
          <w:b/>
          <w:sz w:val="24"/>
          <w:szCs w:val="28"/>
        </w:rPr>
      </w:pPr>
    </w:p>
    <w:p>
      <w:pPr>
        <w:ind w:firstLine="1547" w:firstLineChars="642"/>
        <w:jc w:val="left"/>
        <w:rPr>
          <w:b/>
          <w:sz w:val="24"/>
          <w:szCs w:val="28"/>
        </w:rPr>
      </w:pPr>
    </w:p>
    <w:p>
      <w:pPr>
        <w:ind w:firstLine="1547" w:firstLineChars="642"/>
        <w:jc w:val="left"/>
        <w:rPr>
          <w:b/>
          <w:sz w:val="24"/>
          <w:szCs w:val="28"/>
        </w:rPr>
      </w:pPr>
    </w:p>
    <w:tbl>
      <w:tblPr>
        <w:tblStyle w:val="9"/>
        <w:tblW w:w="69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2759"/>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序号</w:t>
            </w:r>
          </w:p>
        </w:tc>
        <w:tc>
          <w:tcPr>
            <w:tcW w:w="2759"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学号</w:t>
            </w:r>
          </w:p>
        </w:tc>
        <w:tc>
          <w:tcPr>
            <w:tcW w:w="2903"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1(组长)</w:t>
            </w:r>
          </w:p>
        </w:tc>
        <w:tc>
          <w:tcPr>
            <w:tcW w:w="2759" w:type="dxa"/>
            <w:vAlign w:val="center"/>
          </w:tcPr>
          <w:p>
            <w:pPr>
              <w:adjustRightInd w:val="0"/>
              <w:snapToGrid w:val="0"/>
              <w:jc w:val="center"/>
              <w:rPr>
                <w:rFonts w:hint="default"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171110417</w:t>
            </w:r>
          </w:p>
        </w:tc>
        <w:tc>
          <w:tcPr>
            <w:tcW w:w="2903" w:type="dxa"/>
            <w:vAlign w:val="center"/>
          </w:tcPr>
          <w:p>
            <w:pPr>
              <w:adjustRightInd w:val="0"/>
              <w:snapToGrid w:val="0"/>
              <w:jc w:val="center"/>
              <w:rPr>
                <w:rFonts w:hint="default"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刘晟驰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2</w:t>
            </w:r>
          </w:p>
        </w:tc>
        <w:tc>
          <w:tcPr>
            <w:tcW w:w="2759" w:type="dxa"/>
            <w:vAlign w:val="center"/>
          </w:tcPr>
          <w:p>
            <w:pPr>
              <w:adjustRightInd w:val="0"/>
              <w:snapToGrid w:val="0"/>
              <w:jc w:val="center"/>
              <w:rPr>
                <w:rFonts w:hint="default"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171110416</w:t>
            </w:r>
          </w:p>
        </w:tc>
        <w:tc>
          <w:tcPr>
            <w:tcW w:w="2903" w:type="dxa"/>
            <w:vAlign w:val="center"/>
          </w:tcPr>
          <w:p>
            <w:pPr>
              <w:adjustRightInd w:val="0"/>
              <w:snapToGrid w:val="0"/>
              <w:jc w:val="center"/>
              <w:rPr>
                <w:rFonts w:hint="eastAsia"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梁逸聪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3</w:t>
            </w:r>
          </w:p>
        </w:tc>
        <w:tc>
          <w:tcPr>
            <w:tcW w:w="2759" w:type="dxa"/>
            <w:vAlign w:val="center"/>
          </w:tcPr>
          <w:p>
            <w:pPr>
              <w:adjustRightInd w:val="0"/>
              <w:snapToGrid w:val="0"/>
              <w:jc w:val="center"/>
              <w:rPr>
                <w:rFonts w:hint="default"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171110434</w:t>
            </w:r>
          </w:p>
        </w:tc>
        <w:tc>
          <w:tcPr>
            <w:tcW w:w="2903" w:type="dxa"/>
            <w:vAlign w:val="center"/>
          </w:tcPr>
          <w:p>
            <w:pPr>
              <w:adjustRightInd w:val="0"/>
              <w:snapToGrid w:val="0"/>
              <w:jc w:val="center"/>
              <w:rPr>
                <w:rFonts w:hint="eastAsia"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朱玉鹤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4</w:t>
            </w:r>
          </w:p>
        </w:tc>
        <w:tc>
          <w:tcPr>
            <w:tcW w:w="2759" w:type="dxa"/>
            <w:vAlign w:val="center"/>
          </w:tcPr>
          <w:p>
            <w:pPr>
              <w:adjustRightInd w:val="0"/>
              <w:snapToGrid w:val="0"/>
              <w:jc w:val="center"/>
              <w:rPr>
                <w:rFonts w:hint="default"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171110415</w:t>
            </w:r>
          </w:p>
        </w:tc>
        <w:tc>
          <w:tcPr>
            <w:tcW w:w="2903" w:type="dxa"/>
            <w:vAlign w:val="center"/>
          </w:tcPr>
          <w:p>
            <w:pPr>
              <w:adjustRightInd w:val="0"/>
              <w:snapToGrid w:val="0"/>
              <w:jc w:val="center"/>
              <w:rPr>
                <w:rFonts w:hint="eastAsia" w:asciiTheme="minorEastAsia" w:hAnsiTheme="minorEastAsia" w:eastAsiaTheme="minorEastAsia"/>
                <w:b/>
                <w:sz w:val="28"/>
                <w:szCs w:val="21"/>
                <w:lang w:val="en-US" w:eastAsia="zh-CN"/>
              </w:rPr>
            </w:pPr>
            <w:r>
              <w:rPr>
                <w:rFonts w:hint="eastAsia" w:asciiTheme="minorEastAsia" w:hAnsiTheme="minorEastAsia"/>
                <w:b/>
                <w:sz w:val="28"/>
                <w:szCs w:val="21"/>
                <w:lang w:val="en-US" w:eastAsia="zh-CN"/>
              </w:rPr>
              <w:t>李袁名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5</w:t>
            </w:r>
          </w:p>
        </w:tc>
        <w:tc>
          <w:tcPr>
            <w:tcW w:w="2759" w:type="dxa"/>
            <w:vAlign w:val="center"/>
          </w:tcPr>
          <w:p>
            <w:pPr>
              <w:adjustRightInd w:val="0"/>
              <w:snapToGrid w:val="0"/>
              <w:jc w:val="center"/>
              <w:rPr>
                <w:rFonts w:asciiTheme="minorEastAsia" w:hAnsiTheme="minorEastAsia"/>
                <w:b/>
                <w:sz w:val="28"/>
                <w:szCs w:val="21"/>
              </w:rPr>
            </w:pPr>
          </w:p>
        </w:tc>
        <w:tc>
          <w:tcPr>
            <w:tcW w:w="2903" w:type="dxa"/>
            <w:vAlign w:val="center"/>
          </w:tcPr>
          <w:p>
            <w:pPr>
              <w:adjustRightInd w:val="0"/>
              <w:snapToGrid w:val="0"/>
              <w:jc w:val="center"/>
              <w:rPr>
                <w:rFonts w:asciiTheme="minorEastAsia" w:hAnsiTheme="minorEastAsia"/>
                <w:b/>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6</w:t>
            </w:r>
          </w:p>
        </w:tc>
        <w:tc>
          <w:tcPr>
            <w:tcW w:w="2759" w:type="dxa"/>
            <w:vAlign w:val="center"/>
          </w:tcPr>
          <w:p>
            <w:pPr>
              <w:adjustRightInd w:val="0"/>
              <w:snapToGrid w:val="0"/>
              <w:jc w:val="center"/>
              <w:rPr>
                <w:rFonts w:asciiTheme="minorEastAsia" w:hAnsiTheme="minorEastAsia"/>
                <w:b/>
                <w:sz w:val="28"/>
                <w:szCs w:val="21"/>
              </w:rPr>
            </w:pPr>
          </w:p>
        </w:tc>
        <w:tc>
          <w:tcPr>
            <w:tcW w:w="2903" w:type="dxa"/>
            <w:vAlign w:val="center"/>
          </w:tcPr>
          <w:p>
            <w:pPr>
              <w:adjustRightInd w:val="0"/>
              <w:snapToGrid w:val="0"/>
              <w:jc w:val="center"/>
              <w:rPr>
                <w:rFonts w:asciiTheme="minorEastAsia" w:hAnsiTheme="minorEastAsia"/>
                <w:b/>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15" w:hRule="exact"/>
          <w:jc w:val="center"/>
        </w:trPr>
        <w:tc>
          <w:tcPr>
            <w:tcW w:w="1285" w:type="dxa"/>
            <w:vAlign w:val="center"/>
          </w:tcPr>
          <w:p>
            <w:pPr>
              <w:adjustRightInd w:val="0"/>
              <w:snapToGrid w:val="0"/>
              <w:jc w:val="center"/>
              <w:rPr>
                <w:rFonts w:asciiTheme="minorEastAsia" w:hAnsiTheme="minorEastAsia"/>
                <w:b/>
                <w:sz w:val="28"/>
                <w:szCs w:val="21"/>
              </w:rPr>
            </w:pPr>
            <w:r>
              <w:rPr>
                <w:rFonts w:hint="eastAsia" w:asciiTheme="minorEastAsia" w:hAnsiTheme="minorEastAsia"/>
                <w:b/>
                <w:sz w:val="28"/>
                <w:szCs w:val="21"/>
              </w:rPr>
              <w:t>7</w:t>
            </w:r>
          </w:p>
        </w:tc>
        <w:tc>
          <w:tcPr>
            <w:tcW w:w="2759" w:type="dxa"/>
            <w:vAlign w:val="center"/>
          </w:tcPr>
          <w:p>
            <w:pPr>
              <w:adjustRightInd w:val="0"/>
              <w:snapToGrid w:val="0"/>
              <w:jc w:val="center"/>
              <w:rPr>
                <w:rFonts w:asciiTheme="minorEastAsia" w:hAnsiTheme="minorEastAsia"/>
                <w:b/>
                <w:sz w:val="28"/>
                <w:szCs w:val="21"/>
              </w:rPr>
            </w:pPr>
          </w:p>
        </w:tc>
        <w:tc>
          <w:tcPr>
            <w:tcW w:w="2903" w:type="dxa"/>
            <w:vAlign w:val="center"/>
          </w:tcPr>
          <w:p>
            <w:pPr>
              <w:adjustRightInd w:val="0"/>
              <w:snapToGrid w:val="0"/>
              <w:jc w:val="center"/>
              <w:rPr>
                <w:rFonts w:asciiTheme="minorEastAsia" w:hAnsiTheme="minorEastAsia"/>
                <w:b/>
                <w:sz w:val="28"/>
                <w:szCs w:val="21"/>
              </w:rPr>
            </w:pPr>
          </w:p>
        </w:tc>
      </w:tr>
    </w:tbl>
    <w:p>
      <w:pPr>
        <w:ind w:firstLine="1063" w:firstLineChars="353"/>
        <w:jc w:val="left"/>
        <w:rPr>
          <w:b/>
          <w:sz w:val="30"/>
          <w:szCs w:val="30"/>
        </w:rPr>
      </w:pPr>
    </w:p>
    <w:p>
      <w:pPr>
        <w:ind w:firstLine="1059" w:firstLineChars="353"/>
        <w:jc w:val="left"/>
        <w:rPr>
          <w:sz w:val="30"/>
          <w:szCs w:val="30"/>
          <w:u w:val="single"/>
        </w:rPr>
      </w:pPr>
      <w:r>
        <w:rPr>
          <w:rFonts w:hint="eastAsia"/>
          <w:sz w:val="30"/>
          <w:szCs w:val="30"/>
        </w:rPr>
        <w:t>指导教师：</w:t>
      </w:r>
      <w:r>
        <w:rPr>
          <w:rFonts w:hint="eastAsia"/>
          <w:sz w:val="30"/>
          <w:szCs w:val="30"/>
          <w:u w:val="single"/>
        </w:rPr>
        <w:t xml:space="preserve">      </w:t>
      </w:r>
      <w:r>
        <w:rPr>
          <w:sz w:val="30"/>
          <w:szCs w:val="30"/>
          <w:u w:val="single"/>
        </w:rPr>
        <w:t xml:space="preserve">  </w:t>
      </w:r>
      <w:r>
        <w:rPr>
          <w:rFonts w:hint="eastAsia"/>
          <w:sz w:val="30"/>
          <w:szCs w:val="30"/>
          <w:u w:val="single"/>
        </w:rPr>
        <w:t>王大顺</w:t>
      </w:r>
      <w:r>
        <w:rPr>
          <w:sz w:val="30"/>
          <w:szCs w:val="30"/>
          <w:u w:val="single"/>
        </w:rPr>
        <w:t xml:space="preserve">    </w:t>
      </w:r>
      <w:r>
        <w:rPr>
          <w:rFonts w:hint="eastAsia"/>
          <w:sz w:val="30"/>
          <w:szCs w:val="30"/>
          <w:u w:val="single"/>
        </w:rPr>
        <w:t xml:space="preserve">   </w:t>
      </w:r>
    </w:p>
    <w:p>
      <w:pPr>
        <w:ind w:firstLine="1059" w:firstLineChars="353"/>
        <w:jc w:val="left"/>
        <w:rPr>
          <w:rFonts w:hint="eastAsia" w:eastAsiaTheme="minorEastAsia"/>
          <w:sz w:val="30"/>
          <w:szCs w:val="30"/>
          <w:u w:val="single"/>
          <w:lang w:val="en-US" w:eastAsia="zh-CN"/>
        </w:rPr>
      </w:pPr>
      <w:r>
        <w:rPr>
          <w:rFonts w:hint="eastAsia"/>
          <w:sz w:val="30"/>
          <w:szCs w:val="30"/>
        </w:rPr>
        <w:t>报告日期：</w:t>
      </w:r>
      <w:r>
        <w:rPr>
          <w:rFonts w:hint="eastAsia"/>
          <w:sz w:val="30"/>
          <w:szCs w:val="30"/>
          <w:u w:val="single"/>
        </w:rPr>
        <w:t xml:space="preserve">   </w:t>
      </w:r>
      <w:r>
        <w:rPr>
          <w:rFonts w:hint="eastAsia"/>
          <w:sz w:val="30"/>
          <w:szCs w:val="30"/>
          <w:u w:val="single"/>
          <w:lang w:val="en-US" w:eastAsia="zh-CN"/>
        </w:rPr>
        <w:t xml:space="preserve">    2019/5/14</w:t>
      </w:r>
      <w:r>
        <w:rPr>
          <w:rFonts w:hint="eastAsia"/>
          <w:sz w:val="30"/>
          <w:szCs w:val="30"/>
          <w:u w:val="single"/>
        </w:rPr>
        <w:t xml:space="preserve">     </w:t>
      </w:r>
    </w:p>
    <w:p>
      <w:pPr>
        <w:jc w:val="center"/>
        <w:rPr>
          <w:rFonts w:ascii="黑体" w:hAnsi="黑体" w:eastAsia="黑体"/>
          <w:sz w:val="30"/>
          <w:szCs w:val="30"/>
        </w:rPr>
      </w:pPr>
    </w:p>
    <w:p>
      <w:pPr>
        <w:snapToGrid w:val="0"/>
        <w:spacing w:line="240" w:lineRule="atLeast"/>
        <w:jc w:val="center"/>
        <w:rPr>
          <w:sz w:val="30"/>
          <w:szCs w:val="30"/>
        </w:rPr>
      </w:pPr>
      <w:r>
        <w:rPr>
          <w:rFonts w:hint="eastAsia"/>
          <w:sz w:val="30"/>
          <w:szCs w:val="30"/>
        </w:rPr>
        <w:t>计算机科学与技术学院</w:t>
      </w:r>
    </w:p>
    <w:p>
      <w:pPr>
        <w:jc w:val="center"/>
        <w:rPr>
          <w:sz w:val="30"/>
          <w:szCs w:val="30"/>
        </w:rPr>
      </w:pPr>
      <w:r>
        <w:rPr>
          <w:rFonts w:hint="eastAsia"/>
          <w:sz w:val="30"/>
          <w:szCs w:val="30"/>
        </w:rPr>
        <w:t>软件工程教研室</w:t>
      </w:r>
    </w:p>
    <w:tbl>
      <w:tblPr>
        <w:tblStyle w:val="9"/>
        <w:tblpPr w:leftFromText="180" w:rightFromText="180" w:vertAnchor="text" w:horzAnchor="margin" w:tblpY="20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widowControl/>
              <w:jc w:val="center"/>
              <w:rPr>
                <w:sz w:val="30"/>
                <w:szCs w:val="30"/>
              </w:rPr>
            </w:pPr>
            <w:r>
              <w:rPr>
                <w:rFonts w:hint="eastAsia"/>
                <w:sz w:val="30"/>
                <w:szCs w:val="30"/>
              </w:rPr>
              <w:t>得分</w:t>
            </w:r>
          </w:p>
        </w:tc>
        <w:tc>
          <w:tcPr>
            <w:tcW w:w="6713" w:type="dxa"/>
          </w:tcPr>
          <w:p>
            <w:pPr>
              <w:widowControl/>
              <w:jc w:val="left"/>
              <w:rPr>
                <w:sz w:val="30"/>
                <w:szCs w:val="30"/>
              </w:rPr>
            </w:pPr>
            <w:r>
              <w:rPr>
                <w:rFonts w:hint="eastAsia"/>
                <w:sz w:val="30"/>
                <w:szCs w:val="30"/>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6" w:hRule="atLeast"/>
        </w:trPr>
        <w:tc>
          <w:tcPr>
            <w:tcW w:w="1809" w:type="dxa"/>
          </w:tcPr>
          <w:p>
            <w:pPr>
              <w:widowControl/>
              <w:jc w:val="left"/>
              <w:rPr>
                <w:sz w:val="40"/>
              </w:rPr>
            </w:pPr>
          </w:p>
        </w:tc>
        <w:tc>
          <w:tcPr>
            <w:tcW w:w="6713" w:type="dxa"/>
          </w:tcPr>
          <w:p>
            <w:pPr>
              <w:widowControl/>
              <w:jc w:val="left"/>
              <w:rPr>
                <w:sz w:val="40"/>
              </w:rPr>
            </w:pPr>
          </w:p>
        </w:tc>
      </w:tr>
    </w:tbl>
    <w:p>
      <w:pPr>
        <w:widowControl/>
        <w:jc w:val="left"/>
        <w:rPr>
          <w:sz w:val="40"/>
        </w:rPr>
      </w:pPr>
    </w:p>
    <w:p>
      <w:pPr>
        <w:pStyle w:val="14"/>
        <w:widowControl/>
        <w:numPr>
          <w:ilvl w:val="0"/>
          <w:numId w:val="1"/>
        </w:numPr>
        <w:ind w:firstLineChars="0"/>
        <w:jc w:val="left"/>
        <w:rPr>
          <w:rFonts w:asciiTheme="minorEastAsia" w:hAnsiTheme="minorEastAsia"/>
          <w:b/>
          <w:sz w:val="24"/>
        </w:rPr>
      </w:pPr>
      <w:r>
        <w:rPr>
          <w:rFonts w:hint="eastAsia" w:asciiTheme="minorEastAsia" w:hAnsiTheme="minorEastAsia"/>
          <w:b/>
          <w:sz w:val="24"/>
        </w:rPr>
        <w:t>实验环节一 简述系统功能</w:t>
      </w:r>
    </w:p>
    <w:p>
      <w:pPr>
        <w:widowControl/>
        <w:jc w:val="left"/>
        <w:rPr>
          <w:b/>
          <w:i/>
          <w:szCs w:val="21"/>
        </w:rPr>
      </w:pPr>
      <w:r>
        <w:rPr>
          <w:rFonts w:hint="eastAsia"/>
          <w:b/>
          <w:i/>
          <w:szCs w:val="21"/>
        </w:rPr>
        <w:t>要求：</w:t>
      </w:r>
    </w:p>
    <w:p>
      <w:pPr>
        <w:pStyle w:val="14"/>
        <w:widowControl/>
        <w:numPr>
          <w:ilvl w:val="0"/>
          <w:numId w:val="2"/>
        </w:numPr>
        <w:ind w:firstLineChars="0"/>
        <w:jc w:val="left"/>
        <w:rPr>
          <w:szCs w:val="21"/>
        </w:rPr>
      </w:pPr>
      <w:r>
        <w:rPr>
          <w:rFonts w:hint="eastAsia"/>
          <w:szCs w:val="21"/>
        </w:rPr>
        <w:t>在淘宝网任意寻找一家店铺，假定这个店铺的前台程序已经由你们小组设计开发完毕。现在需要设计配套的数据库，请配合店铺截图（5张以上）用500字左右描述你们分析的，和数据库相关的店铺核心功能。</w:t>
      </w:r>
    </w:p>
    <w:p>
      <w:pPr>
        <w:pStyle w:val="14"/>
        <w:widowControl/>
        <w:numPr>
          <w:ilvl w:val="0"/>
          <w:numId w:val="2"/>
        </w:numPr>
        <w:ind w:firstLineChars="0"/>
        <w:jc w:val="left"/>
        <w:rPr>
          <w:szCs w:val="21"/>
        </w:rPr>
      </w:pPr>
      <w:r>
        <w:rPr>
          <w:rFonts w:hint="eastAsia"/>
          <w:szCs w:val="21"/>
        </w:rPr>
        <w:t>注意，店铺人员、顾客登录、管理等之类的都不算店铺核心功能</w:t>
      </w:r>
    </w:p>
    <w:p>
      <w:pPr>
        <w:pStyle w:val="14"/>
        <w:widowControl/>
        <w:numPr>
          <w:ilvl w:val="0"/>
          <w:numId w:val="2"/>
        </w:numPr>
        <w:ind w:firstLineChars="0"/>
        <w:jc w:val="left"/>
        <w:rPr>
          <w:szCs w:val="21"/>
        </w:rPr>
      </w:pPr>
      <w:r>
        <w:rPr>
          <w:rFonts w:hint="eastAsia"/>
          <w:szCs w:val="21"/>
        </w:rPr>
        <w:t>给出店铺链接，已备我查看</w:t>
      </w:r>
    </w:p>
    <w:p>
      <w:pPr>
        <w:keepNext w:val="0"/>
        <w:keepLines w:val="0"/>
        <w:widowControl/>
        <w:suppressLineNumbers w:val="0"/>
        <w:jc w:val="left"/>
        <w:rPr>
          <w:rFonts w:hint="default" w:ascii="宋体" w:hAnsi="宋体" w:cs="宋体"/>
          <w:kern w:val="0"/>
          <w:sz w:val="28"/>
          <w:szCs w:val="28"/>
          <w:lang w:val="en-US" w:eastAsia="zh-CN" w:bidi="ar"/>
        </w:rPr>
      </w:pPr>
      <w:r>
        <w:rPr>
          <w:rFonts w:hint="eastAsia" w:ascii="宋体" w:hAnsi="宋体" w:cs="宋体"/>
          <w:kern w:val="0"/>
          <w:sz w:val="28"/>
          <w:szCs w:val="28"/>
          <w:lang w:val="en-US" w:eastAsia="zh-CN" w:bidi="ar"/>
        </w:rPr>
        <w:t>1.店铺链接：</w:t>
      </w:r>
    </w:p>
    <w:p>
      <w:pPr>
        <w:widowControl/>
        <w:jc w:val="left"/>
        <w:rPr>
          <w:rFonts w:hint="eastAsia"/>
          <w:szCs w:val="21"/>
        </w:rPr>
      </w:pPr>
      <w:r>
        <w:rPr>
          <w:rFonts w:hint="eastAsia"/>
          <w:lang w:val="en-US" w:eastAsia="zh-CN"/>
        </w:rPr>
        <w:fldChar w:fldCharType="begin"/>
      </w:r>
      <w:r>
        <w:rPr>
          <w:rFonts w:hint="eastAsia"/>
          <w:lang w:val="en-US" w:eastAsia="zh-CN"/>
        </w:rPr>
        <w:instrText xml:space="preserve"> HYPERLINK "https://item.taobao.com/item.htm?id=584962337916&amp;ali_refid=a3_430673_1006:1102238506:N:hQTyEvXcA4FojtIUHDhywA%3D%3D:a1547551146729e87d8bd3e6b824c739&amp;ali_trackid=1_a1547551146729e87d8bd3e6b824c739&amp;spm=a2e15.8261149.07626516002.3" </w:instrText>
      </w:r>
      <w:r>
        <w:rPr>
          <w:rFonts w:hint="eastAsia"/>
          <w:lang w:val="en-US" w:eastAsia="zh-CN"/>
        </w:rPr>
        <w:fldChar w:fldCharType="separate"/>
      </w:r>
      <w:r>
        <w:rPr>
          <w:rStyle w:val="11"/>
          <w:rFonts w:hint="eastAsia"/>
          <w:lang w:val="en-US" w:eastAsia="zh-CN"/>
        </w:rPr>
        <w:t>https://item.taobao.com/item.htm?id=584962337916&amp;ali_refid=a3_430673_1006:1102238506:N:hQTyEvXcA4FojtIUHDhywA%3D%3D:a1547551146729e87d8bd3e6b824c739&amp;ali_trackid=1_a1547551146729e87d8bd3e6b824c739&amp;spm=a2e15.8261149.07626516002.3</w:t>
      </w:r>
      <w:r>
        <w:rPr>
          <w:rFonts w:hint="eastAsia"/>
          <w:lang w:val="en-US" w:eastAsia="zh-CN"/>
        </w:rPr>
        <w:fldChar w:fldCharType="end"/>
      </w:r>
    </w:p>
    <w:p>
      <w:pPr>
        <w:keepNext w:val="0"/>
        <w:keepLines w:val="0"/>
        <w:widowControl/>
        <w:suppressLineNumbers w:val="0"/>
        <w:jc w:val="left"/>
        <w:rPr>
          <w:rFonts w:hint="eastAsia" w:ascii="宋体" w:hAnsi="宋体" w:cs="宋体"/>
          <w:kern w:val="0"/>
          <w:sz w:val="28"/>
          <w:szCs w:val="28"/>
          <w:lang w:val="en-US" w:eastAsia="zh-CN" w:bidi="ar"/>
        </w:rPr>
      </w:pPr>
      <w:r>
        <w:rPr>
          <w:rFonts w:hint="eastAsia" w:ascii="宋体" w:hAnsi="宋体" w:cs="宋体"/>
          <w:kern w:val="0"/>
          <w:sz w:val="28"/>
          <w:szCs w:val="28"/>
          <w:lang w:val="en-US" w:eastAsia="zh-CN" w:bidi="ar"/>
        </w:rPr>
        <w:t>2.店铺核心功能：</w:t>
      </w:r>
    </w:p>
    <w:p>
      <w:pPr>
        <w:keepNext w:val="0"/>
        <w:keepLines w:val="0"/>
        <w:widowControl/>
        <w:suppressLineNumbers w:val="0"/>
        <w:ind w:firstLine="480" w:firstLineChars="2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1）店铺基本信息：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562735" cy="2610485"/>
            <wp:effectExtent l="0" t="0" r="6985" b="1079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4"/>
                    <a:stretch>
                      <a:fillRect/>
                    </a:stretch>
                  </pic:blipFill>
                  <pic:spPr>
                    <a:xfrm>
                      <a:off x="0" y="0"/>
                      <a:ext cx="1562735" cy="261048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cs="宋体"/>
          <w:kern w:val="0"/>
          <w:sz w:val="24"/>
          <w:szCs w:val="24"/>
          <w:lang w:val="en-US" w:eastAsia="zh-CN" w:bidi="ar"/>
        </w:rPr>
      </w:pPr>
    </w:p>
    <w:p>
      <w:pPr>
        <w:keepNext w:val="0"/>
        <w:keepLines w:val="0"/>
        <w:widowControl/>
        <w:suppressLineNumbers w:val="0"/>
        <w:ind w:firstLine="480" w:firstLineChars="2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2）商品图片展示：</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"C:\\Users\\lsc\\AppData\\Roaming\\Tencent\\Users\\2481271540\\QQ\\WinTemp\\RichOle\\6Z`75C1X8V}$(LRX4OZ472V.png"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084705" cy="2438400"/>
            <wp:effectExtent l="0" t="0" r="3175" b="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5"/>
                    <a:stretch>
                      <a:fillRect/>
                    </a:stretch>
                  </pic:blipFill>
                  <pic:spPr>
                    <a:xfrm>
                      <a:off x="0" y="0"/>
                      <a:ext cx="2084705" cy="243840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80" w:firstLineChars="2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3）该店铺本件商品分类选择：</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"C:\\Users\\lsc\\AppData\\Roaming\\Tencent\\Users\\2481271540\\QQ\\WinTemp\\RichOle\\Q)5AQ[6ZQT`]CTFU3[U7V4Y.png"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28645" cy="3597910"/>
            <wp:effectExtent l="0" t="0" r="10795" b="1397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6"/>
                    <a:stretch>
                      <a:fillRect/>
                    </a:stretch>
                  </pic:blipFill>
                  <pic:spPr>
                    <a:xfrm>
                      <a:off x="0" y="0"/>
                      <a:ext cx="3128645" cy="359791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4）购物明细选择：</w:t>
      </w:r>
    </w:p>
    <w:p>
      <w:pPr>
        <w:keepNext w:val="0"/>
        <w:keepLines w:val="0"/>
        <w:widowControl/>
        <w:suppressLineNumbers w:val="0"/>
        <w:jc w:val="center"/>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"C:\\Users\\lsc\\AppData\\Roaming\\Tencent\\Users\\2481271540\\QQ\\WinTemp\\RichOle\\60NK_1O[3[074H]6H~2}Y}G.png"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48455" cy="1445895"/>
            <wp:effectExtent l="0" t="0" r="12065" b="190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7"/>
                    <a:srcRect t="29295"/>
                    <a:stretch>
                      <a:fillRect/>
                    </a:stretch>
                  </pic:blipFill>
                  <pic:spPr>
                    <a:xfrm>
                      <a:off x="0" y="0"/>
                      <a:ext cx="4148455" cy="144589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80" w:firstLineChars="20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5）商品的信息详情：</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"C:\\Users\\lsc\\AppData\\Roaming\\Tencent\\Users\\2481271540\\QQ\\WinTemp\\RichOle\\W059GHS4BZWW_@AJDB_{161.png"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24580" cy="2334895"/>
            <wp:effectExtent l="0" t="0" r="254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rcRect l="504"/>
                    <a:stretch>
                      <a:fillRect/>
                    </a:stretch>
                  </pic:blipFill>
                  <pic:spPr>
                    <a:xfrm>
                      <a:off x="0" y="0"/>
                      <a:ext cx="3624580" cy="233489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80" w:firstLineChars="200"/>
        <w:jc w:val="both"/>
        <w:rPr>
          <w:rFonts w:hint="eastAsia" w:ascii="宋体" w:hAnsi="宋体" w:cs="宋体"/>
          <w:kern w:val="0"/>
          <w:sz w:val="24"/>
          <w:szCs w:val="24"/>
          <w:lang w:val="en-US" w:eastAsia="zh-CN" w:bidi="ar"/>
        </w:rPr>
      </w:pPr>
    </w:p>
    <w:p>
      <w:pPr>
        <w:keepNext w:val="0"/>
        <w:keepLines w:val="0"/>
        <w:widowControl/>
        <w:suppressLineNumbers w:val="0"/>
        <w:ind w:firstLine="480" w:firstLineChars="200"/>
        <w:jc w:val="both"/>
      </w:pPr>
      <w:r>
        <w:rPr>
          <w:rFonts w:hint="eastAsia" w:ascii="宋体" w:hAnsi="宋体" w:cs="宋体"/>
          <w:kern w:val="0"/>
          <w:sz w:val="24"/>
          <w:szCs w:val="24"/>
          <w:lang w:val="en-US" w:eastAsia="zh-CN" w:bidi="ar"/>
        </w:rPr>
        <w:t>6）商品评价：</w:t>
      </w:r>
    </w:p>
    <w:p>
      <w:pPr>
        <w:keepNext w:val="0"/>
        <w:keepLines w:val="0"/>
        <w:widowControl/>
        <w:suppressLineNumbers w:val="0"/>
        <w:jc w:val="center"/>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"C:\\Users\\lsc\\AppData\\Roaming\\Tencent\\Users\\2481271540\\QQ\\WinTemp\\RichOle\\EQ[9L}4@7Y7~7X1Y``0FFQE.png"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8430" cy="2994660"/>
            <wp:effectExtent l="0" t="0" r="13970" b="762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3948430" cy="299466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both"/>
        <w:rPr>
          <w:rFonts w:hint="eastAsia" w:ascii="宋体" w:hAnsi="宋体" w:cs="宋体"/>
          <w:kern w:val="0"/>
          <w:sz w:val="24"/>
          <w:szCs w:val="24"/>
          <w:lang w:val="en-US" w:eastAsia="zh-CN" w:bidi="ar"/>
        </w:rPr>
      </w:pPr>
    </w:p>
    <w:p>
      <w:pPr>
        <w:keepNext w:val="0"/>
        <w:keepLines w:val="0"/>
        <w:widowControl/>
        <w:suppressLineNumbers w:val="0"/>
        <w:ind w:firstLine="480" w:firstLineChars="20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7）订单：</w:t>
      </w:r>
    </w:p>
    <w:p>
      <w:pPr>
        <w:keepNext w:val="0"/>
        <w:keepLines w:val="0"/>
        <w:widowControl/>
        <w:suppressLineNumbers w:val="0"/>
        <w:jc w:val="center"/>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"C:\\Users\\lsc\\AppData\\Roaming\\Tencent\\Users\\2481271540\\QQ\\WinTemp\\RichOle\\~C[8AI_MP3GVLRBYKUNQXQT.png"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75685" cy="3688715"/>
            <wp:effectExtent l="0" t="0" r="5715" b="146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0"/>
                    <a:stretch>
                      <a:fillRect/>
                    </a:stretch>
                  </pic:blipFill>
                  <pic:spPr>
                    <a:xfrm>
                      <a:off x="0" y="0"/>
                      <a:ext cx="3575685" cy="368871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80" w:firstLineChars="200"/>
        <w:jc w:val="both"/>
        <w:rPr>
          <w:rFonts w:hint="default"/>
          <w:lang w:val="en-US" w:eastAsia="zh-CN"/>
        </w:rPr>
      </w:pPr>
      <w:r>
        <w:rPr>
          <w:rFonts w:hint="eastAsia" w:ascii="宋体" w:hAnsi="宋体" w:cs="宋体"/>
          <w:kern w:val="0"/>
          <w:sz w:val="24"/>
          <w:szCs w:val="24"/>
          <w:lang w:val="en-US" w:eastAsia="zh-CN" w:bidi="ar"/>
        </w:rPr>
        <w:t>该店铺的核心功能为店家发布商品，买家购买商品。核心数据为店家发布的商品信息，和买家购买后生成的订单信息。对于图一，图一中展示了卖家与该店铺的基本信息，以供顾客浏览查看；图二为商品图片展示，由卖家在店铺上发布商品相关图片，以供买家可以对商品有个直观了解；图三为本件商品分类选择，卖家发布该件商品时，会选择有哪些属性可供买家选择，对应每个属性有几种选择。买家购买时可根据自己的实际需要选择相关属性的商品进行购买；图四为购物明细选择，卖家一般是根据支付方式以及该商品拥有的服务选择属性供买家选择（数量属性必须存在）。买家根据自己的支付方式以及所需要的服务选择相应属性值（数量属性一栏至少为1）；图五为商品信息详情，商品信息详情是对于卖家所售该类商品属性的描述，是一个通用描述，例如该手机的尺寸、摄像头、核心数等，对于销售该种商品的所有店铺的商品信息详情均相同；图六为商品评价，显示购买该店铺商品的用户对所购买商品的评价，评价信息包括：满意度、文字描述、评价时间、评价商品等；图七为订单，买家根据自己需求（图三、图四）选择一个特定属性的商品，进行购买，提交订单。</w:t>
      </w:r>
    </w:p>
    <w:p>
      <w:pPr>
        <w:widowControl/>
        <w:ind w:firstLine="420" w:firstLineChars="200"/>
        <w:jc w:val="left"/>
        <w:rPr>
          <w:i/>
          <w:szCs w:val="21"/>
        </w:rPr>
      </w:pP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实验环节二 安装Oracle数据库软件并创建数据库</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3"/>
        </w:numPr>
        <w:ind w:firstLineChars="0"/>
        <w:jc w:val="left"/>
        <w:rPr>
          <w:rFonts w:asciiTheme="minorEastAsia" w:hAnsiTheme="minorEastAsia"/>
          <w:szCs w:val="21"/>
        </w:rPr>
      </w:pPr>
      <w:r>
        <w:rPr>
          <w:rFonts w:hint="eastAsia" w:asciiTheme="minorEastAsia" w:hAnsiTheme="minorEastAsia"/>
          <w:szCs w:val="21"/>
        </w:rPr>
        <w:t>安装oracle数据库软件，配置网络环境</w:t>
      </w:r>
    </w:p>
    <w:p>
      <w:pPr>
        <w:pStyle w:val="14"/>
        <w:widowControl/>
        <w:numPr>
          <w:ilvl w:val="0"/>
          <w:numId w:val="3"/>
        </w:numPr>
        <w:ind w:firstLineChars="0"/>
        <w:jc w:val="left"/>
        <w:rPr>
          <w:rFonts w:asciiTheme="minorEastAsia" w:hAnsiTheme="minorEastAsia"/>
          <w:szCs w:val="21"/>
        </w:rPr>
      </w:pPr>
      <w:r>
        <w:rPr>
          <w:rFonts w:hint="eastAsia" w:asciiTheme="minorEastAsia" w:hAnsiTheme="minorEastAsia"/>
          <w:szCs w:val="21"/>
        </w:rPr>
        <w:t>用命令创建一个以“淘宝店铺名称”为名字的数据库和一个以“掌柜名称”为名字的表空间（“淘宝店铺名称”和“掌柜名称”均采用首字母拼音方式，例如：“小米之家”用xmzj）</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4"/>
        </w:numPr>
        <w:ind w:firstLineChars="0"/>
        <w:jc w:val="left"/>
        <w:rPr>
          <w:i/>
          <w:szCs w:val="21"/>
        </w:rPr>
      </w:pPr>
      <w:r>
        <w:rPr>
          <w:rFonts w:hint="eastAsia"/>
          <w:i/>
          <w:szCs w:val="21"/>
        </w:rPr>
        <w:t>数据库软件、环境配置等的截图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855085" cy="2809240"/>
            <wp:effectExtent l="0" t="0" r="635" b="10160"/>
            <wp:docPr id="6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descr="IMG_256"/>
                    <pic:cNvPicPr>
                      <a:picLocks noChangeAspect="1"/>
                    </pic:cNvPicPr>
                  </pic:nvPicPr>
                  <pic:blipFill>
                    <a:blip r:embed="rId11"/>
                    <a:stretch>
                      <a:fillRect/>
                    </a:stretch>
                  </pic:blipFill>
                  <pic:spPr>
                    <a:xfrm>
                      <a:off x="0" y="0"/>
                      <a:ext cx="3855085" cy="2809240"/>
                    </a:xfrm>
                    <a:prstGeom prst="rect">
                      <a:avLst/>
                    </a:prstGeom>
                    <a:noFill/>
                    <a:ln w="9525">
                      <a:noFill/>
                    </a:ln>
                  </pic:spPr>
                </pic:pic>
              </a:graphicData>
            </a:graphic>
          </wp:inline>
        </w:drawing>
      </w:r>
    </w:p>
    <w:p>
      <w:pPr>
        <w:pStyle w:val="14"/>
        <w:widowControl/>
        <w:numPr>
          <w:ilvl w:val="0"/>
          <w:numId w:val="0"/>
        </w:numPr>
        <w:ind w:left="420" w:leftChars="0"/>
        <w:jc w:val="center"/>
        <w:rPr>
          <w:rFonts w:hint="default" w:eastAsiaTheme="minorEastAsia"/>
          <w:i/>
          <w:szCs w:val="21"/>
          <w:lang w:val="en-US" w:eastAsia="zh-CN"/>
        </w:rPr>
      </w:pPr>
      <w:r>
        <w:drawing>
          <wp:inline distT="0" distB="0" distL="114300" distR="114300">
            <wp:extent cx="3201035" cy="2435860"/>
            <wp:effectExtent l="0" t="0" r="14605" b="254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12"/>
                    <a:stretch>
                      <a:fillRect/>
                    </a:stretch>
                  </pic:blipFill>
                  <pic:spPr>
                    <a:xfrm>
                      <a:off x="0" y="0"/>
                      <a:ext cx="3201035" cy="2435860"/>
                    </a:xfrm>
                    <a:prstGeom prst="rect">
                      <a:avLst/>
                    </a:prstGeom>
                    <a:noFill/>
                    <a:ln>
                      <a:noFill/>
                    </a:ln>
                  </pic:spPr>
                </pic:pic>
              </a:graphicData>
            </a:graphic>
          </wp:inline>
        </w:drawing>
      </w:r>
    </w:p>
    <w:p>
      <w:pPr>
        <w:pStyle w:val="14"/>
        <w:widowControl/>
        <w:numPr>
          <w:ilvl w:val="0"/>
          <w:numId w:val="4"/>
        </w:numPr>
        <w:ind w:firstLineChars="0"/>
        <w:jc w:val="left"/>
        <w:rPr>
          <w:i/>
          <w:szCs w:val="21"/>
        </w:rPr>
      </w:pPr>
      <w:r>
        <w:rPr>
          <w:rFonts w:hint="eastAsia"/>
          <w:i/>
          <w:szCs w:val="21"/>
        </w:rPr>
        <w:t>表空间、数据库的截图</w:t>
      </w:r>
    </w:p>
    <w:p>
      <w:pPr>
        <w:keepNext w:val="0"/>
        <w:keepLines w:val="0"/>
        <w:widowControl/>
        <w:suppressLineNumbers w:val="0"/>
        <w:jc w:val="left"/>
        <w:rPr>
          <w:rFonts w:ascii="宋体" w:hAnsi="宋体" w:eastAsia="宋体" w:cs="宋体"/>
          <w:kern w:val="0"/>
          <w:sz w:val="24"/>
          <w:szCs w:val="24"/>
          <w:lang w:val="en-US" w:eastAsia="zh-CN" w:bidi="ar"/>
        </w:rPr>
      </w:pPr>
      <w:r>
        <w:rPr>
          <w:sz w:val="21"/>
        </w:rPr>
        <mc:AlternateContent>
          <mc:Choice Requires="wps">
            <w:drawing>
              <wp:anchor distT="0" distB="0" distL="114300" distR="114300" simplePos="0" relativeHeight="251658240" behindDoc="0" locked="0" layoutInCell="1" allowOverlap="1">
                <wp:simplePos x="0" y="0"/>
                <wp:positionH relativeFrom="column">
                  <wp:posOffset>394335</wp:posOffset>
                </wp:positionH>
                <wp:positionV relativeFrom="paragraph">
                  <wp:posOffset>1826895</wp:posOffset>
                </wp:positionV>
                <wp:extent cx="1864360" cy="96520"/>
                <wp:effectExtent l="6350" t="6350" r="19050" b="19050"/>
                <wp:wrapNone/>
                <wp:docPr id="4" name="矩形 4"/>
                <wp:cNvGraphicFramePr/>
                <a:graphic xmlns:a="http://schemas.openxmlformats.org/drawingml/2006/main">
                  <a:graphicData uri="http://schemas.microsoft.com/office/word/2010/wordprocessingShape">
                    <wps:wsp>
                      <wps:cNvSpPr/>
                      <wps:spPr>
                        <a:xfrm>
                          <a:off x="1537335" y="3930015"/>
                          <a:ext cx="1864360" cy="965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05pt;margin-top:143.85pt;height:7.6pt;width:146.8pt;z-index:251658240;v-text-anchor:middle;mso-width-relative:page;mso-height-relative:page;" filled="f" stroked="t" coordsize="21600,21600" o:gfxdata="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RLjJ02AAAAAoBAAAPAAAA&#10;AAAAAAEAIAAAACIAAABkcnMvZG93bnJldi54bWxQSwECFAAUAAAACACHTuJAmnj7oU4CAABxBAAA&#10;DgAAAAAAAAABACAAAAAnAQAAZHJzL2Uyb0RvYy54bWxQSwUGAAAAAAYABgBZAQAA5wUAAAAA&#10;">
                <v:fill on="f" focussize="0,0"/>
                <v:stroke weight="1pt" color="#000000 [3213]" joinstyle="round"/>
                <v:imagedata o:title=""/>
                <o:lock v:ext="edit" aspectratio="f"/>
              </v:rect>
            </w:pict>
          </mc:Fallback>
        </mc:AlternateContent>
      </w:r>
      <w:r>
        <w:rPr>
          <w:rFonts w:hint="eastAsia"/>
          <w:i/>
          <w:szCs w:val="21"/>
          <w:lang w:val="en-US" w:eastAsia="zh-CN"/>
        </w:rPr>
        <w:t xml:space="preserve">    </w:t>
      </w:r>
      <w:r>
        <w:rPr>
          <w:rFonts w:ascii="宋体" w:hAnsi="宋体" w:eastAsia="宋体" w:cs="宋体"/>
          <w:kern w:val="0"/>
          <w:sz w:val="24"/>
          <w:szCs w:val="24"/>
          <w:lang w:val="en-US" w:eastAsia="zh-CN" w:bidi="ar"/>
        </w:rPr>
        <w:drawing>
          <wp:inline distT="0" distB="0" distL="114300" distR="114300">
            <wp:extent cx="4728845" cy="2459990"/>
            <wp:effectExtent l="0" t="0" r="1079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3"/>
                    <a:stretch>
                      <a:fillRect/>
                    </a:stretch>
                  </pic:blipFill>
                  <pic:spPr>
                    <a:xfrm>
                      <a:off x="0" y="0"/>
                      <a:ext cx="4728845" cy="245999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使用创建数据库时自动创建的dba_tablespaces视图，查询当前数据库中的表空间名字、状态、支配类型，可以看到新建的</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heatlinda</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表空间已被创建。</w:t>
      </w:r>
    </w:p>
    <w:p>
      <w:pPr>
        <w:pStyle w:val="14"/>
        <w:widowControl/>
        <w:numPr>
          <w:ilvl w:val="0"/>
          <w:numId w:val="0"/>
        </w:numPr>
        <w:ind w:left="420" w:leftChars="0"/>
        <w:jc w:val="left"/>
        <w:rPr>
          <w:rFonts w:hint="default" w:eastAsiaTheme="minorEastAsia"/>
          <w:i/>
          <w:szCs w:val="21"/>
          <w:lang w:val="en-US" w:eastAsia="zh-CN"/>
        </w:rPr>
      </w:pPr>
    </w:p>
    <w:p>
      <w:pPr>
        <w:pStyle w:val="14"/>
        <w:widowControl/>
        <w:numPr>
          <w:ilvl w:val="0"/>
          <w:numId w:val="4"/>
        </w:numPr>
        <w:ind w:firstLineChars="0"/>
        <w:jc w:val="left"/>
        <w:rPr>
          <w:i/>
          <w:szCs w:val="21"/>
        </w:rPr>
      </w:pPr>
      <w:r>
        <w:rPr>
          <w:rFonts w:hint="eastAsia"/>
          <w:i/>
          <w:szCs w:val="21"/>
        </w:rPr>
        <w:t>创建表空间的命令源代码</w:t>
      </w:r>
    </w:p>
    <w:p>
      <w:pPr>
        <w:pStyle w:val="14"/>
        <w:widowControl/>
        <w:numPr>
          <w:ilvl w:val="0"/>
          <w:numId w:val="0"/>
        </w:numPr>
        <w:jc w:val="left"/>
        <w:rPr>
          <w:rFonts w:hint="eastAsia" w:ascii="Courier New" w:hAnsi="Courier New"/>
          <w:color w:val="000080"/>
          <w:sz w:val="15"/>
          <w:szCs w:val="15"/>
          <w:highlight w:val="white"/>
          <w:lang w:val="en-US" w:eastAsia="zh-CN"/>
        </w:rPr>
      </w:pPr>
      <w:r>
        <w:rPr>
          <w:rFonts w:hint="eastAsia" w:ascii="Courier New" w:hAnsi="Courier New"/>
          <w:color w:val="000080"/>
          <w:sz w:val="15"/>
          <w:szCs w:val="15"/>
          <w:highlight w:val="white"/>
          <w:lang w:val="en-US" w:eastAsia="zh-CN"/>
        </w:rPr>
        <w:t xml:space="preserve">          </w:t>
      </w:r>
      <w:r>
        <w:rPr>
          <w:rFonts w:hint="eastAsia" w:ascii="宋体" w:hAnsi="宋体" w:eastAsia="宋体" w:cs="宋体"/>
          <w:kern w:val="0"/>
          <w:sz w:val="24"/>
          <w:szCs w:val="24"/>
          <w:lang w:val="en-US" w:eastAsia="zh-CN" w:bidi="ar"/>
        </w:rPr>
        <w:t>见附件</w:t>
      </w:r>
    </w:p>
    <w:p>
      <w:pPr>
        <w:pStyle w:val="14"/>
        <w:widowControl/>
        <w:numPr>
          <w:ilvl w:val="0"/>
          <w:numId w:val="0"/>
        </w:numPr>
        <w:jc w:val="left"/>
        <w:rPr>
          <w:rFonts w:hint="default" w:ascii="Courier New" w:hAnsi="Courier New"/>
          <w:color w:val="000080"/>
          <w:sz w:val="15"/>
          <w:szCs w:val="15"/>
          <w:highlight w:val="white"/>
          <w:lang w:val="en-US" w:eastAsia="zh-CN"/>
        </w:rPr>
      </w:pPr>
    </w:p>
    <w:p>
      <w:pPr>
        <w:pStyle w:val="14"/>
        <w:widowControl/>
        <w:numPr>
          <w:ilvl w:val="0"/>
          <w:numId w:val="0"/>
        </w:numPr>
        <w:jc w:val="left"/>
        <w:rPr>
          <w:rFonts w:hint="default" w:ascii="Courier New" w:hAnsi="Courier New"/>
          <w:color w:val="000080"/>
          <w:sz w:val="15"/>
          <w:szCs w:val="15"/>
          <w:highlight w:val="white"/>
          <w:lang w:val="en-US" w:eastAsia="zh-CN"/>
        </w:rPr>
      </w:pP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实验环节三 分析并创建系统需要的角色并分配相应权限</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5"/>
        </w:numPr>
        <w:ind w:firstLineChars="0"/>
        <w:jc w:val="left"/>
        <w:rPr>
          <w:rFonts w:asciiTheme="minorEastAsia" w:hAnsiTheme="minorEastAsia"/>
          <w:szCs w:val="21"/>
        </w:rPr>
      </w:pPr>
      <w:r>
        <w:rPr>
          <w:rFonts w:hint="eastAsia" w:asciiTheme="minorEastAsia" w:hAnsiTheme="minorEastAsia"/>
          <w:szCs w:val="21"/>
        </w:rPr>
        <w:t>用命令给每个组员分配角色，全组至少4种以上角色</w:t>
      </w:r>
    </w:p>
    <w:p>
      <w:pPr>
        <w:pStyle w:val="14"/>
        <w:widowControl/>
        <w:numPr>
          <w:ilvl w:val="0"/>
          <w:numId w:val="5"/>
        </w:numPr>
        <w:ind w:firstLineChars="0"/>
        <w:jc w:val="left"/>
        <w:rPr>
          <w:rFonts w:asciiTheme="minorEastAsia" w:hAnsiTheme="minorEastAsia"/>
          <w:szCs w:val="21"/>
        </w:rPr>
      </w:pPr>
      <w:r>
        <w:rPr>
          <w:rFonts w:hint="eastAsia" w:asciiTheme="minorEastAsia" w:hAnsiTheme="minorEastAsia"/>
          <w:szCs w:val="21"/>
        </w:rPr>
        <w:t>赋予不同权限，要求每个组员至少3种以上权限，并且每两个组员的权限都不相同</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6"/>
        </w:numPr>
        <w:ind w:firstLineChars="0"/>
        <w:jc w:val="left"/>
        <w:rPr>
          <w:i/>
          <w:szCs w:val="21"/>
        </w:rPr>
      </w:pPr>
      <w:r>
        <w:rPr>
          <w:rFonts w:hint="eastAsia"/>
          <w:i/>
          <w:szCs w:val="21"/>
        </w:rPr>
        <w:t>简单对系统需要的角色以及每个成员需要赋予权限的分析（500字左右）</w:t>
      </w:r>
    </w:p>
    <w:p>
      <w:pPr>
        <w:pStyle w:val="14"/>
        <w:widowControl/>
        <w:numPr>
          <w:ilvl w:val="0"/>
          <w:numId w:val="6"/>
        </w:numPr>
        <w:ind w:firstLineChars="0"/>
        <w:jc w:val="left"/>
        <w:rPr>
          <w:i/>
          <w:szCs w:val="21"/>
        </w:rPr>
      </w:pPr>
      <w:r>
        <w:rPr>
          <w:rFonts w:hint="eastAsia"/>
          <w:i/>
          <w:szCs w:val="21"/>
        </w:rPr>
        <w:t>用</w:t>
      </w:r>
      <w:r>
        <w:rPr>
          <w:i/>
          <w:szCs w:val="21"/>
        </w:rPr>
        <w:t>PLSQL Developer</w:t>
      </w:r>
      <w:r>
        <w:rPr>
          <w:rFonts w:hint="eastAsia"/>
          <w:i/>
          <w:szCs w:val="21"/>
        </w:rPr>
        <w:t>查看角色的截图</w:t>
      </w:r>
    </w:p>
    <w:p>
      <w:pPr>
        <w:pStyle w:val="14"/>
        <w:widowControl/>
        <w:numPr>
          <w:ilvl w:val="0"/>
          <w:numId w:val="6"/>
        </w:numPr>
        <w:ind w:firstLineChars="0"/>
        <w:jc w:val="left"/>
        <w:rPr>
          <w:i/>
          <w:szCs w:val="21"/>
        </w:rPr>
      </w:pPr>
      <w:r>
        <w:rPr>
          <w:rFonts w:hint="eastAsia"/>
          <w:i/>
          <w:szCs w:val="21"/>
        </w:rPr>
        <w:t>用</w:t>
      </w:r>
      <w:r>
        <w:rPr>
          <w:i/>
          <w:szCs w:val="21"/>
        </w:rPr>
        <w:t>PLSQL Developer</w:t>
      </w:r>
      <w:r>
        <w:rPr>
          <w:rFonts w:hint="eastAsia"/>
          <w:i/>
          <w:szCs w:val="21"/>
        </w:rPr>
        <w:t>查看小组成员权限的截图</w:t>
      </w:r>
    </w:p>
    <w:p>
      <w:pPr>
        <w:pStyle w:val="14"/>
        <w:widowControl/>
        <w:numPr>
          <w:ilvl w:val="0"/>
          <w:numId w:val="6"/>
        </w:numPr>
        <w:ind w:firstLineChars="0"/>
        <w:jc w:val="left"/>
        <w:rPr>
          <w:i/>
          <w:szCs w:val="21"/>
        </w:rPr>
      </w:pPr>
      <w:r>
        <w:rPr>
          <w:rFonts w:hint="eastAsia"/>
          <w:i/>
          <w:szCs w:val="21"/>
        </w:rPr>
        <w:t>创建角色的命令源代码</w:t>
      </w:r>
    </w:p>
    <w:p>
      <w:pPr>
        <w:pStyle w:val="14"/>
        <w:widowControl/>
        <w:numPr>
          <w:ilvl w:val="0"/>
          <w:numId w:val="6"/>
        </w:numPr>
        <w:ind w:firstLineChars="0"/>
        <w:jc w:val="left"/>
        <w:rPr>
          <w:i/>
          <w:szCs w:val="21"/>
        </w:rPr>
      </w:pPr>
      <w:r>
        <w:rPr>
          <w:rFonts w:hint="eastAsia"/>
          <w:i/>
          <w:szCs w:val="21"/>
        </w:rPr>
        <w:t>赋予权限的命令源代码</w:t>
      </w:r>
    </w:p>
    <w:p>
      <w:pPr>
        <w:widowControl/>
        <w:jc w:val="left"/>
        <w:rPr>
          <w:b/>
          <w:szCs w:val="21"/>
        </w:rPr>
      </w:pPr>
    </w:p>
    <w:p>
      <w:pPr>
        <w:widowControl/>
        <w:jc w:val="left"/>
        <w:rPr>
          <w:b/>
          <w:szCs w:val="21"/>
        </w:rPr>
      </w:pPr>
    </w:p>
    <w:p>
      <w:pPr>
        <w:widowControl/>
        <w:numPr>
          <w:ilvl w:val="0"/>
          <w:numId w:val="7"/>
        </w:numPr>
        <w:jc w:val="left"/>
        <w:rPr>
          <w:rFonts w:hint="eastAsia"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角色及权限分析</w:t>
      </w:r>
    </w:p>
    <w:p>
      <w:pPr>
        <w:pStyle w:val="14"/>
        <w:widowControl/>
        <w:numPr>
          <w:ilvl w:val="0"/>
          <w:numId w:val="0"/>
        </w:numPr>
        <w:ind w:right="0" w:firstLine="420" w:firstLineChars="200"/>
        <w:jc w:val="left"/>
        <w:rPr>
          <w:i/>
          <w:szCs w:val="21"/>
        </w:rPr>
      </w:pPr>
      <w:r>
        <w:rPr>
          <w:i/>
          <w:szCs w:val="21"/>
        </w:rPr>
        <w:t>1）系统需要的角色有如下：总管理员，店铺管理员，商品管理员，服务计划员</w:t>
      </w:r>
    </w:p>
    <w:p>
      <w:pPr>
        <w:pStyle w:val="14"/>
        <w:widowControl/>
        <w:numPr>
          <w:ilvl w:val="0"/>
          <w:numId w:val="0"/>
        </w:numPr>
        <w:ind w:right="0" w:firstLine="420" w:firstLineChars="200"/>
        <w:jc w:val="left"/>
        <w:rPr>
          <w:i/>
          <w:szCs w:val="21"/>
        </w:rPr>
      </w:pPr>
      <w:r>
        <w:rPr>
          <w:i/>
          <w:szCs w:val="21"/>
        </w:rPr>
        <w:t>2）总管理员：负责对整个数据库进行管理，</w:t>
      </w:r>
    </w:p>
    <w:p>
      <w:pPr>
        <w:pStyle w:val="14"/>
        <w:widowControl/>
        <w:numPr>
          <w:ilvl w:val="0"/>
          <w:numId w:val="0"/>
        </w:numPr>
        <w:ind w:right="0" w:firstLine="420" w:firstLineChars="200"/>
        <w:jc w:val="left"/>
        <w:rPr>
          <w:i/>
          <w:szCs w:val="21"/>
        </w:rPr>
      </w:pPr>
      <w:r>
        <w:rPr>
          <w:i/>
          <w:szCs w:val="21"/>
        </w:rPr>
        <w:t>3）店铺管理员：负责对店铺的信息进行检查管理，以及对店铺老板信息进行记录</w:t>
      </w:r>
    </w:p>
    <w:p>
      <w:pPr>
        <w:pStyle w:val="14"/>
        <w:widowControl/>
        <w:numPr>
          <w:ilvl w:val="0"/>
          <w:numId w:val="0"/>
        </w:numPr>
        <w:ind w:right="0" w:firstLine="420" w:firstLineChars="200"/>
        <w:jc w:val="left"/>
        <w:rPr>
          <w:i/>
          <w:szCs w:val="21"/>
        </w:rPr>
      </w:pPr>
      <w:r>
        <w:rPr>
          <w:i/>
          <w:szCs w:val="21"/>
        </w:rPr>
        <w:t>4）商品管理员，负责对商品的信息进行管理，筛选出不合法的商品，对商品的质量进</w:t>
      </w:r>
      <w:r>
        <w:rPr>
          <w:rFonts w:hint="eastAsia"/>
          <w:i/>
          <w:szCs w:val="21"/>
          <w:lang w:val="en-US" w:eastAsia="zh-CN"/>
        </w:rPr>
        <w:tab/>
      </w:r>
      <w:r>
        <w:rPr>
          <w:rFonts w:hint="eastAsia"/>
          <w:i/>
          <w:szCs w:val="21"/>
          <w:lang w:val="en-US" w:eastAsia="zh-CN"/>
        </w:rPr>
        <w:t xml:space="preserve">  </w:t>
      </w:r>
      <w:r>
        <w:rPr>
          <w:i/>
          <w:szCs w:val="21"/>
        </w:rPr>
        <w:t>行监测</w:t>
      </w:r>
    </w:p>
    <w:p>
      <w:pPr>
        <w:pStyle w:val="14"/>
        <w:widowControl/>
        <w:numPr>
          <w:ilvl w:val="0"/>
          <w:numId w:val="0"/>
        </w:numPr>
        <w:ind w:right="0" w:firstLine="420" w:firstLineChars="200"/>
        <w:jc w:val="left"/>
        <w:rPr>
          <w:i/>
          <w:szCs w:val="21"/>
        </w:rPr>
      </w:pPr>
      <w:r>
        <w:rPr>
          <w:i/>
          <w:szCs w:val="21"/>
        </w:rPr>
        <w:t>5）服务计划员：对商品促销进行计划和实施，以及对售后服务进行安排和管理</w:t>
      </w:r>
    </w:p>
    <w:p>
      <w:pPr>
        <w:pStyle w:val="14"/>
        <w:widowControl/>
        <w:numPr>
          <w:ilvl w:val="0"/>
          <w:numId w:val="0"/>
        </w:numPr>
        <w:ind w:right="0" w:firstLine="420" w:firstLineChars="200"/>
        <w:jc w:val="left"/>
        <w:rPr>
          <w:i/>
          <w:szCs w:val="21"/>
        </w:rPr>
      </w:pPr>
    </w:p>
    <w:p>
      <w:pPr>
        <w:pStyle w:val="14"/>
        <w:widowControl/>
        <w:numPr>
          <w:ilvl w:val="0"/>
          <w:numId w:val="0"/>
        </w:numPr>
        <w:ind w:right="0" w:firstLine="420" w:firstLineChars="200"/>
        <w:jc w:val="left"/>
        <w:rPr>
          <w:i/>
          <w:szCs w:val="21"/>
        </w:rPr>
      </w:pPr>
    </w:p>
    <w:p>
      <w:pPr>
        <w:pStyle w:val="14"/>
        <w:widowControl/>
        <w:numPr>
          <w:ilvl w:val="0"/>
          <w:numId w:val="0"/>
        </w:numPr>
        <w:ind w:right="0" w:firstLine="420" w:firstLineChars="200"/>
        <w:jc w:val="left"/>
        <w:rPr>
          <w:i/>
          <w:szCs w:val="21"/>
        </w:rPr>
      </w:pPr>
    </w:p>
    <w:p>
      <w:pPr>
        <w:pStyle w:val="14"/>
        <w:widowControl/>
        <w:numPr>
          <w:ilvl w:val="0"/>
          <w:numId w:val="0"/>
        </w:numPr>
        <w:ind w:right="0" w:firstLine="420" w:firstLineChars="200"/>
        <w:jc w:val="left"/>
        <w:rPr>
          <w:i/>
          <w:szCs w:val="21"/>
        </w:rPr>
      </w:pPr>
    </w:p>
    <w:p>
      <w:pPr>
        <w:pStyle w:val="14"/>
        <w:widowControl/>
        <w:numPr>
          <w:ilvl w:val="0"/>
          <w:numId w:val="0"/>
        </w:numPr>
        <w:ind w:right="0" w:firstLine="420" w:firstLineChars="200"/>
        <w:jc w:val="left"/>
        <w:rPr>
          <w:i/>
          <w:szCs w:val="21"/>
        </w:rPr>
      </w:pPr>
    </w:p>
    <w:p>
      <w:pPr>
        <w:widowControl/>
        <w:numPr>
          <w:ilvl w:val="0"/>
          <w:numId w:val="7"/>
        </w:numPr>
        <w:jc w:val="left"/>
        <w:rPr>
          <w:rFonts w:hint="default"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角色权限截图</w:t>
      </w:r>
    </w:p>
    <w:p>
      <w:pPr>
        <w:widowControl/>
        <w:numPr>
          <w:ilvl w:val="0"/>
          <w:numId w:val="0"/>
        </w:numPr>
        <w:jc w:val="center"/>
        <w:rPr>
          <w:rFonts w:hint="default"/>
          <w:i/>
          <w:szCs w:val="21"/>
          <w:lang w:val="en-US" w:eastAsia="zh-CN"/>
        </w:rPr>
      </w:pPr>
      <w:r>
        <w:rPr>
          <w:i/>
          <w:szCs w:val="21"/>
        </w:rPr>
        <w:drawing>
          <wp:inline distT="0" distB="0" distL="0" distR="0">
            <wp:extent cx="4737100" cy="1712595"/>
            <wp:effectExtent l="0" t="0" r="2540" b="9525"/>
            <wp:docPr id="42"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像11"/>
                    <pic:cNvPicPr>
                      <a:picLocks noChangeAspect="1" noChangeArrowheads="1"/>
                    </pic:cNvPicPr>
                  </pic:nvPicPr>
                  <pic:blipFill>
                    <a:blip r:embed="rId14"/>
                    <a:stretch>
                      <a:fillRect/>
                    </a:stretch>
                  </pic:blipFill>
                  <pic:spPr>
                    <a:xfrm>
                      <a:off x="0" y="0"/>
                      <a:ext cx="4737100" cy="1712595"/>
                    </a:xfrm>
                    <a:prstGeom prst="rect">
                      <a:avLst/>
                    </a:prstGeom>
                  </pic:spPr>
                </pic:pic>
              </a:graphicData>
            </a:graphic>
          </wp:inline>
        </w:drawing>
      </w:r>
      <w:r>
        <w:rPr>
          <w:i/>
          <w:szCs w:val="21"/>
        </w:rPr>
        <w:drawing>
          <wp:inline distT="0" distB="0" distL="0" distR="0">
            <wp:extent cx="4751070" cy="2014855"/>
            <wp:effectExtent l="0" t="0" r="3810" b="12065"/>
            <wp:docPr id="37"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10"/>
                    <pic:cNvPicPr>
                      <a:picLocks noChangeAspect="1" noChangeArrowheads="1"/>
                    </pic:cNvPicPr>
                  </pic:nvPicPr>
                  <pic:blipFill>
                    <a:blip r:embed="rId15"/>
                    <a:stretch>
                      <a:fillRect/>
                    </a:stretch>
                  </pic:blipFill>
                  <pic:spPr>
                    <a:xfrm>
                      <a:off x="0" y="0"/>
                      <a:ext cx="4751070" cy="2014855"/>
                    </a:xfrm>
                    <a:prstGeom prst="rect">
                      <a:avLst/>
                    </a:prstGeom>
                  </pic:spPr>
                </pic:pic>
              </a:graphicData>
            </a:graphic>
          </wp:inline>
        </w:drawing>
      </w:r>
    </w:p>
    <w:p>
      <w:pPr>
        <w:widowControl/>
        <w:numPr>
          <w:ilvl w:val="0"/>
          <w:numId w:val="0"/>
        </w:numPr>
        <w:jc w:val="center"/>
        <w:rPr>
          <w:b/>
          <w:szCs w:val="21"/>
        </w:rPr>
      </w:pPr>
      <w:r>
        <w:rPr>
          <w:i/>
          <w:szCs w:val="21"/>
        </w:rPr>
        <w:drawing>
          <wp:inline distT="0" distB="0" distL="0" distR="0">
            <wp:extent cx="4850130" cy="900430"/>
            <wp:effectExtent l="0" t="0" r="11430" b="13970"/>
            <wp:docPr id="12"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pic:cNvPicPr>
                      <a:picLocks noChangeAspect="1" noChangeArrowheads="1"/>
                    </pic:cNvPicPr>
                  </pic:nvPicPr>
                  <pic:blipFill>
                    <a:blip r:embed="rId16"/>
                    <a:srcRect r="12162" b="28581"/>
                    <a:stretch>
                      <a:fillRect/>
                    </a:stretch>
                  </pic:blipFill>
                  <pic:spPr>
                    <a:xfrm>
                      <a:off x="0" y="0"/>
                      <a:ext cx="4850130" cy="900430"/>
                    </a:xfrm>
                    <a:prstGeom prst="round2SameRect">
                      <a:avLst/>
                    </a:prstGeom>
                  </pic:spPr>
                </pic:pic>
              </a:graphicData>
            </a:graphic>
          </wp:inline>
        </w:drawing>
      </w:r>
    </w:p>
    <w:p>
      <w:pPr>
        <w:widowControl/>
        <w:jc w:val="center"/>
        <w:rPr>
          <w:b/>
          <w:szCs w:val="21"/>
        </w:rPr>
      </w:pPr>
      <w:r>
        <w:rPr>
          <w:i/>
          <w:szCs w:val="21"/>
        </w:rPr>
        <w:drawing>
          <wp:inline distT="0" distB="0" distL="0" distR="0">
            <wp:extent cx="4875530" cy="855345"/>
            <wp:effectExtent l="0" t="0" r="1270" b="13335"/>
            <wp:docPr id="4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3"/>
                    <pic:cNvPicPr>
                      <a:picLocks noChangeAspect="1" noChangeArrowheads="1"/>
                    </pic:cNvPicPr>
                  </pic:nvPicPr>
                  <pic:blipFill>
                    <a:blip r:embed="rId17"/>
                    <a:srcRect l="1298" r="8843" b="27469"/>
                    <a:stretch>
                      <a:fillRect/>
                    </a:stretch>
                  </pic:blipFill>
                  <pic:spPr>
                    <a:xfrm>
                      <a:off x="0" y="0"/>
                      <a:ext cx="4875530" cy="855345"/>
                    </a:xfrm>
                    <a:prstGeom prst="rect">
                      <a:avLst/>
                    </a:prstGeom>
                  </pic:spPr>
                </pic:pic>
              </a:graphicData>
            </a:graphic>
          </wp:inline>
        </w:drawing>
      </w:r>
    </w:p>
    <w:p>
      <w:pPr>
        <w:widowControl/>
        <w:jc w:val="center"/>
        <w:rPr>
          <w:b/>
          <w:szCs w:val="21"/>
        </w:rPr>
      </w:pPr>
      <w:r>
        <w:rPr>
          <w:i/>
          <w:szCs w:val="21"/>
        </w:rPr>
        <w:drawing>
          <wp:inline distT="0" distB="0" distL="0" distR="0">
            <wp:extent cx="2568575" cy="419100"/>
            <wp:effectExtent l="0" t="0" r="6985" b="7620"/>
            <wp:docPr id="4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14"/>
                    <pic:cNvPicPr>
                      <a:picLocks noChangeAspect="1" noChangeArrowheads="1"/>
                    </pic:cNvPicPr>
                  </pic:nvPicPr>
                  <pic:blipFill>
                    <a:blip r:embed="rId18"/>
                    <a:srcRect t="12670" r="11602" b="27149"/>
                    <a:stretch>
                      <a:fillRect/>
                    </a:stretch>
                  </pic:blipFill>
                  <pic:spPr>
                    <a:xfrm>
                      <a:off x="0" y="0"/>
                      <a:ext cx="2568575" cy="419100"/>
                    </a:xfrm>
                    <a:prstGeom prst="rect">
                      <a:avLst/>
                    </a:prstGeom>
                  </pic:spPr>
                </pic:pic>
              </a:graphicData>
            </a:graphic>
          </wp:inline>
        </w:drawing>
      </w:r>
      <w:r>
        <w:rPr>
          <w:i/>
          <w:szCs w:val="21"/>
        </w:rPr>
        <w:drawing>
          <wp:inline distT="0" distB="0" distL="0" distR="0">
            <wp:extent cx="1819275" cy="431165"/>
            <wp:effectExtent l="0" t="0" r="9525" b="10795"/>
            <wp:docPr id="50"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pic:cNvPicPr>
                      <a:picLocks noChangeAspect="1" noChangeArrowheads="1"/>
                    </pic:cNvPicPr>
                  </pic:nvPicPr>
                  <pic:blipFill>
                    <a:blip r:embed="rId19"/>
                    <a:srcRect t="10828" r="10733" b="24522"/>
                    <a:stretch>
                      <a:fillRect/>
                    </a:stretch>
                  </pic:blipFill>
                  <pic:spPr>
                    <a:xfrm>
                      <a:off x="0" y="0"/>
                      <a:ext cx="1819275" cy="431165"/>
                    </a:xfrm>
                    <a:prstGeom prst="rect">
                      <a:avLst/>
                    </a:prstGeom>
                  </pic:spPr>
                </pic:pic>
              </a:graphicData>
            </a:graphic>
          </wp:inline>
        </w:drawing>
      </w:r>
    </w:p>
    <w:p>
      <w:pPr>
        <w:widowControl/>
        <w:jc w:val="center"/>
      </w:pPr>
      <w:r>
        <w:drawing>
          <wp:inline distT="0" distB="0" distL="0" distR="0">
            <wp:extent cx="2580640" cy="379095"/>
            <wp:effectExtent l="0" t="0" r="10160" b="1905"/>
            <wp:docPr id="51"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16"/>
                    <pic:cNvPicPr>
                      <a:picLocks noChangeAspect="1" noChangeArrowheads="1"/>
                    </pic:cNvPicPr>
                  </pic:nvPicPr>
                  <pic:blipFill>
                    <a:blip r:embed="rId20"/>
                    <a:srcRect t="11000" b="22000"/>
                    <a:stretch>
                      <a:fillRect/>
                    </a:stretch>
                  </pic:blipFill>
                  <pic:spPr>
                    <a:xfrm>
                      <a:off x="0" y="0"/>
                      <a:ext cx="2580640" cy="379095"/>
                    </a:xfrm>
                    <a:prstGeom prst="rect">
                      <a:avLst/>
                    </a:prstGeom>
                  </pic:spPr>
                </pic:pic>
              </a:graphicData>
            </a:graphic>
          </wp:inline>
        </w:drawing>
      </w:r>
      <w:r>
        <w:drawing>
          <wp:inline distT="0" distB="0" distL="0" distR="0">
            <wp:extent cx="1778000" cy="387985"/>
            <wp:effectExtent l="0" t="0" r="5080" b="8255"/>
            <wp:docPr id="52"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17"/>
                    <pic:cNvPicPr>
                      <a:picLocks noChangeAspect="1" noChangeArrowheads="1"/>
                    </pic:cNvPicPr>
                  </pic:nvPicPr>
                  <pic:blipFill>
                    <a:blip r:embed="rId21"/>
                    <a:srcRect r="9940" b="31189"/>
                    <a:stretch>
                      <a:fillRect/>
                    </a:stretch>
                  </pic:blipFill>
                  <pic:spPr>
                    <a:xfrm>
                      <a:off x="0" y="0"/>
                      <a:ext cx="1778000" cy="387985"/>
                    </a:xfrm>
                    <a:prstGeom prst="rect">
                      <a:avLst/>
                    </a:prstGeom>
                  </pic:spPr>
                </pic:pic>
              </a:graphicData>
            </a:graphic>
          </wp:inline>
        </w:drawing>
      </w:r>
    </w:p>
    <w:p>
      <w:pPr>
        <w:widowControl/>
        <w:jc w:val="center"/>
      </w:pPr>
    </w:p>
    <w:p>
      <w:pPr>
        <w:widowControl/>
        <w:numPr>
          <w:ilvl w:val="0"/>
          <w:numId w:val="7"/>
        </w:numPr>
        <w:jc w:val="left"/>
        <w:rPr>
          <w:rFonts w:hint="eastAsia"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创建角色与权限源代码</w:t>
      </w:r>
    </w:p>
    <w:p>
      <w:pPr>
        <w:widowControl/>
        <w:numPr>
          <w:ilvl w:val="0"/>
          <w:numId w:val="0"/>
        </w:numPr>
        <w:ind w:leftChars="0" w:firstLine="210" w:firstLineChars="100"/>
        <w:jc w:val="left"/>
        <w:rPr>
          <w:rFonts w:hint="default"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见附件</w:t>
      </w:r>
    </w:p>
    <w:p>
      <w:pPr>
        <w:widowControl/>
        <w:jc w:val="left"/>
        <w:rPr>
          <w:b/>
          <w:szCs w:val="21"/>
        </w:rPr>
      </w:pPr>
    </w:p>
    <w:p>
      <w:pPr>
        <w:widowControl/>
        <w:jc w:val="left"/>
        <w:rPr>
          <w:b/>
          <w:szCs w:val="21"/>
        </w:rPr>
      </w:pPr>
    </w:p>
    <w:p>
      <w:pPr>
        <w:widowControl/>
        <w:jc w:val="left"/>
        <w:rPr>
          <w:b/>
          <w:szCs w:val="21"/>
        </w:rPr>
      </w:pPr>
    </w:p>
    <w:p>
      <w:pPr>
        <w:widowControl/>
        <w:jc w:val="left"/>
        <w:rPr>
          <w:b/>
          <w:szCs w:val="21"/>
        </w:rPr>
      </w:pP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实验环节四 分析并创建并描述系统需要的基本对象</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8"/>
        </w:numPr>
        <w:ind w:firstLineChars="0"/>
        <w:jc w:val="left"/>
        <w:rPr>
          <w:rFonts w:asciiTheme="minorEastAsia" w:hAnsiTheme="minorEastAsia"/>
          <w:szCs w:val="21"/>
        </w:rPr>
      </w:pPr>
      <w:r>
        <w:rPr>
          <w:rFonts w:hint="eastAsia" w:asciiTheme="minorEastAsia" w:hAnsiTheme="minorEastAsia"/>
          <w:szCs w:val="21"/>
        </w:rPr>
        <w:t>简单分析系统需要的基本表的构成，描述全局ER图</w:t>
      </w:r>
    </w:p>
    <w:p>
      <w:pPr>
        <w:pStyle w:val="14"/>
        <w:widowControl/>
        <w:numPr>
          <w:ilvl w:val="0"/>
          <w:numId w:val="8"/>
        </w:numPr>
        <w:ind w:firstLineChars="0"/>
        <w:jc w:val="left"/>
        <w:rPr>
          <w:rFonts w:asciiTheme="minorEastAsia" w:hAnsiTheme="minorEastAsia"/>
          <w:szCs w:val="21"/>
        </w:rPr>
      </w:pPr>
      <w:r>
        <w:rPr>
          <w:rFonts w:hint="eastAsia" w:asciiTheme="minorEastAsia" w:hAnsiTheme="minorEastAsia"/>
          <w:szCs w:val="21"/>
        </w:rPr>
        <w:t>基本表数量30个以上</w:t>
      </w:r>
    </w:p>
    <w:p>
      <w:pPr>
        <w:pStyle w:val="14"/>
        <w:widowControl/>
        <w:numPr>
          <w:ilvl w:val="0"/>
          <w:numId w:val="8"/>
        </w:numPr>
        <w:ind w:firstLineChars="0"/>
        <w:jc w:val="left"/>
        <w:rPr>
          <w:rFonts w:asciiTheme="minorEastAsia" w:hAnsiTheme="minorEastAsia"/>
          <w:szCs w:val="21"/>
        </w:rPr>
      </w:pPr>
      <w:r>
        <w:rPr>
          <w:rFonts w:asciiTheme="minorEastAsia" w:hAnsiTheme="minorEastAsia"/>
          <w:szCs w:val="21"/>
        </w:rPr>
        <w:t>C</w:t>
      </w:r>
      <w:r>
        <w:rPr>
          <w:rFonts w:hint="eastAsia" w:asciiTheme="minorEastAsia" w:hAnsiTheme="minorEastAsia"/>
          <w:szCs w:val="21"/>
        </w:rPr>
        <w:t>heck约束5个以上</w:t>
      </w:r>
    </w:p>
    <w:p>
      <w:pPr>
        <w:pStyle w:val="14"/>
        <w:widowControl/>
        <w:numPr>
          <w:ilvl w:val="0"/>
          <w:numId w:val="8"/>
        </w:numPr>
        <w:ind w:firstLineChars="0"/>
        <w:jc w:val="left"/>
        <w:rPr>
          <w:rFonts w:asciiTheme="minorEastAsia" w:hAnsiTheme="minorEastAsia"/>
          <w:szCs w:val="21"/>
        </w:rPr>
      </w:pPr>
      <w:r>
        <w:rPr>
          <w:rFonts w:hint="eastAsia" w:asciiTheme="minorEastAsia" w:hAnsiTheme="minorEastAsia"/>
          <w:szCs w:val="21"/>
        </w:rPr>
        <w:t>默认值约束5个以上</w:t>
      </w:r>
    </w:p>
    <w:p>
      <w:pPr>
        <w:pStyle w:val="14"/>
        <w:widowControl/>
        <w:numPr>
          <w:ilvl w:val="0"/>
          <w:numId w:val="8"/>
        </w:numPr>
        <w:ind w:firstLineChars="0"/>
        <w:jc w:val="left"/>
        <w:rPr>
          <w:rFonts w:asciiTheme="minorEastAsia" w:hAnsiTheme="minorEastAsia"/>
          <w:szCs w:val="21"/>
        </w:rPr>
      </w:pPr>
      <w:r>
        <w:rPr>
          <w:rFonts w:hint="eastAsia" w:asciiTheme="minorEastAsia" w:hAnsiTheme="minorEastAsia"/>
          <w:szCs w:val="21"/>
        </w:rPr>
        <w:t>序列5个以上</w:t>
      </w:r>
    </w:p>
    <w:p>
      <w:pPr>
        <w:pStyle w:val="14"/>
        <w:widowControl/>
        <w:numPr>
          <w:ilvl w:val="0"/>
          <w:numId w:val="8"/>
        </w:numPr>
        <w:ind w:firstLineChars="0"/>
        <w:jc w:val="left"/>
        <w:rPr>
          <w:rFonts w:asciiTheme="minorEastAsia" w:hAnsiTheme="minorEastAsia"/>
          <w:szCs w:val="21"/>
        </w:rPr>
      </w:pPr>
      <w:r>
        <w:rPr>
          <w:rFonts w:hint="eastAsia" w:asciiTheme="minorEastAsia" w:hAnsiTheme="minorEastAsia"/>
          <w:szCs w:val="21"/>
        </w:rPr>
        <w:t>游标5个以上</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9"/>
        </w:numPr>
        <w:ind w:firstLineChars="0"/>
        <w:jc w:val="left"/>
        <w:rPr>
          <w:i/>
          <w:szCs w:val="21"/>
        </w:rPr>
      </w:pPr>
      <w:r>
        <w:rPr>
          <w:rFonts w:hint="eastAsia"/>
          <w:i/>
          <w:szCs w:val="21"/>
        </w:rPr>
        <w:t>分析并书写ER图、表对象、属性以及基于此形成的表（30个以上，要有说明）</w:t>
      </w:r>
    </w:p>
    <w:p>
      <w:pPr>
        <w:pStyle w:val="14"/>
        <w:widowControl/>
        <w:numPr>
          <w:ilvl w:val="0"/>
          <w:numId w:val="9"/>
        </w:numPr>
        <w:ind w:firstLineChars="0"/>
        <w:jc w:val="left"/>
        <w:rPr>
          <w:i/>
          <w:szCs w:val="21"/>
        </w:rPr>
      </w:pPr>
      <w:r>
        <w:rPr>
          <w:rFonts w:hint="eastAsia"/>
          <w:i/>
          <w:szCs w:val="21"/>
        </w:rPr>
        <w:t>用</w:t>
      </w:r>
      <w:r>
        <w:rPr>
          <w:i/>
          <w:szCs w:val="21"/>
        </w:rPr>
        <w:t>PLSQL Developer</w:t>
      </w:r>
      <w:r>
        <w:rPr>
          <w:rFonts w:hint="eastAsia"/>
          <w:i/>
          <w:szCs w:val="21"/>
        </w:rPr>
        <w:t>查看表、约束</w:t>
      </w:r>
      <w:r>
        <w:rPr>
          <w:rFonts w:hint="eastAsia"/>
          <w:i/>
          <w:szCs w:val="21"/>
          <w:lang w:eastAsia="zh-CN"/>
        </w:rPr>
        <w:t>、</w:t>
      </w:r>
      <w:r>
        <w:rPr>
          <w:rFonts w:hint="eastAsia"/>
          <w:i/>
          <w:szCs w:val="21"/>
        </w:rPr>
        <w:t>游标等的截图</w:t>
      </w:r>
    </w:p>
    <w:p>
      <w:pPr>
        <w:pStyle w:val="14"/>
        <w:widowControl/>
        <w:numPr>
          <w:ilvl w:val="0"/>
          <w:numId w:val="9"/>
        </w:numPr>
        <w:ind w:firstLineChars="0"/>
        <w:jc w:val="left"/>
        <w:rPr>
          <w:i/>
          <w:szCs w:val="21"/>
        </w:rPr>
      </w:pPr>
      <w:r>
        <w:rPr>
          <w:rFonts w:hint="eastAsia"/>
          <w:i/>
          <w:szCs w:val="21"/>
        </w:rPr>
        <w:t>创建表、约束等的命令源代码</w:t>
      </w:r>
    </w:p>
    <w:p>
      <w:pPr>
        <w:pStyle w:val="14"/>
        <w:widowControl/>
        <w:numPr>
          <w:ilvl w:val="0"/>
          <w:numId w:val="0"/>
        </w:numPr>
        <w:ind w:left="420" w:leftChars="0"/>
        <w:jc w:val="left"/>
        <w:rPr>
          <w:rFonts w:hint="eastAsia"/>
          <w:i/>
          <w:szCs w:val="21"/>
        </w:rPr>
      </w:pPr>
    </w:p>
    <w:p>
      <w:pPr>
        <w:pStyle w:val="14"/>
        <w:widowControl/>
        <w:numPr>
          <w:ilvl w:val="0"/>
          <w:numId w:val="0"/>
        </w:numPr>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1.ER图分析：</w:t>
      </w:r>
    </w:p>
    <w:p>
      <w:pPr>
        <w:pStyle w:val="14"/>
        <w:widowControl/>
        <w:numPr>
          <w:ilvl w:val="0"/>
          <w:numId w:val="0"/>
        </w:numPr>
        <w:ind w:left="420" w:leftChars="200" w:firstLine="420" w:firstLineChars="200"/>
        <w:jc w:val="left"/>
        <w:rPr>
          <w:rFonts w:hint="eastAsia" w:asciiTheme="minorEastAsia" w:hAnsiTheme="minorEastAsia"/>
          <w:szCs w:val="21"/>
          <w:lang w:val="en-US" w:eastAsia="zh-CN"/>
        </w:rPr>
      </w:pPr>
      <w:r>
        <w:rPr>
          <w:rFonts w:hint="eastAsia" w:asciiTheme="minorEastAsia" w:hAnsiTheme="minorEastAsia"/>
          <w:szCs w:val="21"/>
          <w:lang w:val="en-US" w:eastAsia="zh-CN"/>
        </w:rPr>
        <w:t>整个店铺销售商品系统主要由掌柜、店铺、商品、评论、订单、买家等构成。为了对商品表的表示减少冗余度并且满足三范式，我们将商品概念进一步分割，分为商品型号与商品。商品型号相较于商品为一个较高的层次（如本此实验店铺所售商品型号：</w:t>
      </w:r>
      <w:r>
        <w:rPr>
          <w:rFonts w:hint="default" w:asciiTheme="minorEastAsia" w:hAnsiTheme="minorEastAsia"/>
          <w:szCs w:val="21"/>
          <w:lang w:val="en-US" w:eastAsia="zh-CN"/>
        </w:rPr>
        <w:t>Xiaomi/小米 小米9透明九se故宫版10尊享探索plus新手机骁龙855</w:t>
      </w:r>
      <w:r>
        <w:rPr>
          <w:rFonts w:hint="eastAsia" w:asciiTheme="minorEastAsia" w:hAnsiTheme="minorEastAsia"/>
          <w:szCs w:val="21"/>
          <w:lang w:val="en-US" w:eastAsia="zh-CN"/>
        </w:rPr>
        <w:t>），即不考虑用户可选属性，将具有一个品牌并且同一型号的不同属性的商品集合抽象为一个商品型号。商品即由用户选择了商品具体属性后，可以下单的商品。因而，库存量与价格均与商品直接联系在一起，商品名应与商品型号联系在一起。</w:t>
      </w:r>
    </w:p>
    <w:p>
      <w:pPr>
        <w:pStyle w:val="14"/>
        <w:widowControl/>
        <w:numPr>
          <w:ilvl w:val="0"/>
          <w:numId w:val="0"/>
        </w:numPr>
        <w:ind w:left="420" w:leftChars="200" w:firstLine="420" w:firstLineChars="200"/>
        <w:jc w:val="left"/>
        <w:rPr>
          <w:rFonts w:hint="eastAsia" w:asciiTheme="minorEastAsia" w:hAnsiTheme="minorEastAsia"/>
          <w:szCs w:val="21"/>
          <w:lang w:val="en-US" w:eastAsia="zh-CN"/>
        </w:rPr>
      </w:pPr>
      <w:r>
        <w:rPr>
          <w:rFonts w:hint="eastAsia" w:asciiTheme="minorEastAsia" w:hAnsiTheme="minorEastAsia"/>
          <w:szCs w:val="21"/>
          <w:lang w:val="en-US" w:eastAsia="zh-CN"/>
        </w:rPr>
        <w:t>经过小组仔细的观察，我们分析得出订单是联系买家、商品、评价的“桥梁”，订单中记录了交易的商品、买家信息、评论信息等。一个订单只能包含一个商品，一个商品可以对应多个订单。买家可通过订单对商品进行评价，评价中只需记录该订单的id即可通过订单获得评价的商品与买家信息。订单还需记录收件人信息的ID，一个买家可能对应多个收件人信息。</w:t>
      </w:r>
    </w:p>
    <w:p>
      <w:pPr>
        <w:pStyle w:val="14"/>
        <w:widowControl/>
        <w:numPr>
          <w:ilvl w:val="0"/>
          <w:numId w:val="0"/>
        </w:numPr>
        <w:ind w:left="420" w:leftChars="200" w:firstLine="420" w:firstLineChars="200"/>
        <w:jc w:val="left"/>
        <w:rPr>
          <w:rFonts w:hint="eastAsia" w:asciiTheme="minorEastAsia" w:hAnsiTheme="minorEastAsia"/>
          <w:szCs w:val="21"/>
          <w:lang w:val="en-US" w:eastAsia="zh-CN"/>
        </w:rPr>
      </w:pPr>
      <w:r>
        <w:rPr>
          <w:rFonts w:hint="eastAsia" w:asciiTheme="minorEastAsia" w:hAnsiTheme="minorEastAsia"/>
          <w:szCs w:val="21"/>
          <w:lang w:val="en-US" w:eastAsia="zh-CN"/>
        </w:rPr>
        <w:t>为了减少数据库的存储冗余度，以及使数据库表的逻辑更加清晰，我们小组设计每个种类的商品都有一个参数集。对于商家发布新的商品型号，根据所选商品型号的种类确定的参数集（存储参数的名字），并从中选出可选参数集和基本参数集，并且同一商品型号下的商品基本参数与可选参数相同，因此他们应作为商品型号的多值属性存在。其区别在于，对于同一商品型号的商品而言，基本参数集属性值固定，而可选参数集的取值可以由用户根据选项自由选择。</w:t>
      </w: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r>
        <w:rPr>
          <w:rFonts w:hint="eastAsia" w:asciiTheme="minorEastAsia" w:hAnsiTheme="minorEastAsia"/>
          <w:szCs w:val="21"/>
          <w:lang w:val="en-US" w:eastAsia="zh-CN"/>
        </w:rPr>
        <w:t>在分析过程中，我们小组也发现了一些卖家对所售商品推出的附加符合以及可选支付方式，同一支付方式可以出现在多个商品中，同一商品可以有多种支付方式；同一服务可以赋予多个商品，多个商品可以同时提供多个服务。因此商品与服务、支付方式为多对多关系。</w:t>
      </w: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pStyle w:val="14"/>
        <w:widowControl/>
        <w:numPr>
          <w:ilvl w:val="0"/>
          <w:numId w:val="0"/>
        </w:numPr>
        <w:ind w:left="420" w:leftChars="200" w:firstLine="420" w:firstLineChars="200"/>
        <w:jc w:val="left"/>
        <w:rPr>
          <w:rFonts w:hint="default" w:asciiTheme="minorEastAsia" w:hAnsiTheme="minorEastAsia"/>
          <w:szCs w:val="21"/>
          <w:lang w:val="en-US" w:eastAsia="zh-CN"/>
        </w:rPr>
      </w:pPr>
    </w:p>
    <w:p>
      <w:pPr>
        <w:widowControl/>
        <w:ind w:firstLine="480" w:firstLineChars="200"/>
        <w:jc w:val="left"/>
        <w:rPr>
          <w:i/>
          <w:sz w:val="24"/>
          <w:szCs w:val="24"/>
        </w:rPr>
      </w:pPr>
      <w:r>
        <w:rPr>
          <w:rFonts w:hint="eastAsia" w:asciiTheme="minorEastAsia" w:hAnsiTheme="minorEastAsia" w:eastAsiaTheme="minorEastAsia" w:cstheme="minorBidi"/>
          <w:kern w:val="2"/>
          <w:sz w:val="24"/>
          <w:szCs w:val="24"/>
          <w:lang w:val="en-US" w:eastAsia="zh-CN" w:bidi="ar-SA"/>
        </w:rPr>
        <w:t>ER图：</w:t>
      </w:r>
    </w:p>
    <w:p>
      <w:pPr>
        <w:widowControl/>
        <w:ind w:left="420"/>
        <w:jc w:val="left"/>
        <w:rPr>
          <w:i/>
          <w:szCs w:val="21"/>
        </w:rPr>
      </w:pPr>
      <w:r>
        <w:rPr>
          <w:i/>
          <w:szCs w:val="21"/>
        </w:rPr>
        <w:object>
          <v:shape id="_x0000_i1025" o:spt="75" type="#_x0000_t75" style="height:432.2pt;width:414.95pt;" o:ole="t" filled="f" o:preferrelative="t" stroked="f" coordsize="21600,21600">
            <v:path/>
            <v:fill on="f" focussize="0,0"/>
            <v:stroke on="f"/>
            <v:imagedata r:id="rId23" o:title=""/>
            <o:lock v:ext="edit" aspectratio="f"/>
            <w10:wrap type="none"/>
            <w10:anchorlock/>
          </v:shape>
          <o:OLEObject Type="Embed" ProgID="Visio.Drawing.15" ShapeID="_x0000_i1025" DrawAspect="Content" ObjectID="_1468075725" r:id="rId22">
            <o:LockedField>false</o:LockedField>
          </o:OLEObject>
        </w:object>
      </w:r>
    </w:p>
    <w:p>
      <w:pPr>
        <w:widowControl/>
        <w:jc w:val="left"/>
        <w:rPr>
          <w:rFonts w:hint="eastAsia" w:asciiTheme="minorEastAsia" w:hAnsiTheme="minorEastAsia" w:eastAsia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2.</w:t>
      </w:r>
      <w:r>
        <w:rPr>
          <w:rFonts w:hint="eastAsia" w:asciiTheme="minorEastAsia" w:hAnsiTheme="minorEastAsia" w:eastAsiaTheme="minorEastAsia" w:cstheme="minorBidi"/>
          <w:kern w:val="2"/>
          <w:sz w:val="24"/>
          <w:szCs w:val="24"/>
          <w:lang w:val="en-US" w:eastAsia="zh-CN" w:bidi="ar-SA"/>
        </w:rPr>
        <w:t>基本表：</w:t>
      </w:r>
    </w:p>
    <w:tbl>
      <w:tblPr>
        <w:tblStyle w:val="8"/>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6"/>
        <w:gridCol w:w="1614"/>
        <w:gridCol w:w="848"/>
        <w:gridCol w:w="1199"/>
        <w:gridCol w:w="720"/>
        <w:gridCol w:w="953"/>
        <w:gridCol w:w="1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0" w:hRule="atLeast"/>
        </w:trPr>
        <w:tc>
          <w:tcPr>
            <w:tcW w:w="1416"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表名</w:t>
            </w:r>
          </w:p>
        </w:tc>
        <w:tc>
          <w:tcPr>
            <w:tcW w:w="1614"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字段名</w:t>
            </w:r>
          </w:p>
        </w:tc>
        <w:tc>
          <w:tcPr>
            <w:tcW w:w="848"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含义</w:t>
            </w:r>
          </w:p>
        </w:tc>
        <w:tc>
          <w:tcPr>
            <w:tcW w:w="1199"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数据类型</w:t>
            </w:r>
          </w:p>
        </w:tc>
        <w:tc>
          <w:tcPr>
            <w:tcW w:w="720"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大小</w:t>
            </w:r>
          </w:p>
        </w:tc>
        <w:tc>
          <w:tcPr>
            <w:tcW w:w="953"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是否为空</w:t>
            </w:r>
          </w:p>
        </w:tc>
        <w:tc>
          <w:tcPr>
            <w:tcW w:w="1550"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sz w:val="16"/>
                <w:szCs w:val="16"/>
                <w:u w:val="none"/>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0" w:hRule="atLeast"/>
        </w:trPr>
        <w:tc>
          <w:tcPr>
            <w:tcW w:w="14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t_manager</w:t>
            </w: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M_id</w:t>
            </w:r>
          </w:p>
        </w:tc>
        <w:tc>
          <w:tcPr>
            <w:tcW w:w="8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掌柜id</w:t>
            </w:r>
          </w:p>
        </w:tc>
        <w:tc>
          <w:tcPr>
            <w:tcW w:w="11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int</w:t>
            </w:r>
          </w:p>
        </w:tc>
        <w:tc>
          <w:tcPr>
            <w:tcW w:w="72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9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NO</w:t>
            </w:r>
          </w:p>
        </w:tc>
        <w:tc>
          <w:tcPr>
            <w:tcW w:w="155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0" w:hRule="atLeast"/>
        </w:trPr>
        <w:tc>
          <w:tcPr>
            <w:tcW w:w="1416" w:type="dxa"/>
            <w:shd w:val="clear" w:color="auto" w:fill="auto"/>
            <w:vAlign w:val="center"/>
          </w:tcPr>
          <w:p>
            <w:pPr>
              <w:rPr>
                <w:rFonts w:hint="eastAsia" w:ascii="宋体" w:hAnsi="宋体" w:eastAsia="宋体" w:cs="宋体"/>
                <w:i w:val="0"/>
                <w:color w:val="000000"/>
                <w:sz w:val="16"/>
                <w:szCs w:val="16"/>
                <w:u w:val="none"/>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M_name</w:t>
            </w:r>
          </w:p>
        </w:tc>
        <w:tc>
          <w:tcPr>
            <w:tcW w:w="8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掌柜名</w:t>
            </w:r>
          </w:p>
        </w:tc>
        <w:tc>
          <w:tcPr>
            <w:tcW w:w="11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varchar(20)</w:t>
            </w:r>
          </w:p>
        </w:tc>
        <w:tc>
          <w:tcPr>
            <w:tcW w:w="72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20</w:t>
            </w:r>
          </w:p>
        </w:tc>
        <w:tc>
          <w:tcPr>
            <w:tcW w:w="9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NO</w:t>
            </w:r>
          </w:p>
        </w:tc>
        <w:tc>
          <w:tcPr>
            <w:tcW w:w="1550" w:type="dxa"/>
            <w:shd w:val="clear" w:color="auto" w:fill="auto"/>
            <w:vAlign w:val="center"/>
          </w:tcPr>
          <w:p>
            <w:pPr>
              <w:rPr>
                <w:rFonts w:hint="eastAsia" w:ascii="宋体" w:hAnsi="宋体" w:eastAsia="宋体" w:cs="宋体"/>
                <w:i w:val="0"/>
                <w:color w:val="000000"/>
                <w:sz w:val="16"/>
                <w:szCs w:val="16"/>
                <w:u w:val="none"/>
              </w:rPr>
            </w:pPr>
          </w:p>
        </w:tc>
      </w:tr>
    </w:tbl>
    <w:p>
      <w:pPr>
        <w:ind w:firstLine="360" w:firstLineChars="200"/>
        <w:jc w:val="center"/>
        <w:rPr>
          <w:rFonts w:hint="default"/>
          <w:lang w:val="en-US" w:eastAsia="zh-CN"/>
        </w:rPr>
      </w:pPr>
      <w:r>
        <w:rPr>
          <w:rFonts w:hint="eastAsia"/>
          <w:sz w:val="18"/>
          <w:szCs w:val="18"/>
          <w:lang w:val="en-US" w:eastAsia="zh-CN"/>
        </w:rPr>
        <w:t>表1 掌柜表</w:t>
      </w:r>
    </w:p>
    <w:p>
      <w:pPr>
        <w:ind w:firstLine="420" w:firstLineChars="200"/>
        <w:rPr>
          <w:rFonts w:hint="eastAsia"/>
          <w:lang w:val="en-US" w:eastAsia="zh-CN"/>
        </w:rPr>
      </w:pPr>
      <w:r>
        <w:rPr>
          <w:rFonts w:hint="eastAsia"/>
          <w:lang w:val="en-US" w:eastAsia="zh-CN"/>
        </w:rPr>
        <w:t>掌柜表中有掌柜id，掌柜名属性，店铺等与掌柜的关联属性，通过店铺表的外键与掌柜进行关联。</w:t>
      </w:r>
    </w:p>
    <w:tbl>
      <w:tblPr>
        <w:tblStyle w:val="8"/>
        <w:tblpPr w:leftFromText="180" w:rightFromText="180" w:vertAnchor="text" w:horzAnchor="page" w:tblpX="1799" w:tblpY="130"/>
        <w:tblOverlap w:val="never"/>
        <w:tblW w:w="8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0"/>
        <w:gridCol w:w="1629"/>
        <w:gridCol w:w="856"/>
        <w:gridCol w:w="1130"/>
        <w:gridCol w:w="729"/>
        <w:gridCol w:w="965"/>
        <w:gridCol w:w="15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7" w:hRule="atLeast"/>
        </w:trPr>
        <w:tc>
          <w:tcPr>
            <w:tcW w:w="1410"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629"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856"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30"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29"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65"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61"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7" w:hRule="atLeast"/>
        </w:trPr>
        <w:tc>
          <w:tcPr>
            <w:tcW w:w="141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t_store</w:t>
            </w:r>
          </w:p>
        </w:tc>
        <w:tc>
          <w:tcPr>
            <w:tcW w:w="16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S_id</w:t>
            </w:r>
          </w:p>
        </w:tc>
        <w:tc>
          <w:tcPr>
            <w:tcW w:w="8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店铺id</w:t>
            </w:r>
          </w:p>
        </w:tc>
        <w:tc>
          <w:tcPr>
            <w:tcW w:w="11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6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7" w:hRule="atLeast"/>
        </w:trPr>
        <w:tc>
          <w:tcPr>
            <w:tcW w:w="141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S_name</w:t>
            </w:r>
          </w:p>
        </w:tc>
        <w:tc>
          <w:tcPr>
            <w:tcW w:w="8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店铺名</w:t>
            </w:r>
          </w:p>
        </w:tc>
        <w:tc>
          <w:tcPr>
            <w:tcW w:w="11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6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7" w:hRule="atLeast"/>
        </w:trPr>
        <w:tc>
          <w:tcPr>
            <w:tcW w:w="141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M_id</w:t>
            </w:r>
          </w:p>
        </w:tc>
        <w:tc>
          <w:tcPr>
            <w:tcW w:w="8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掌柜id</w:t>
            </w:r>
          </w:p>
        </w:tc>
        <w:tc>
          <w:tcPr>
            <w:tcW w:w="11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6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ind w:firstLine="360" w:firstLineChars="200"/>
        <w:jc w:val="center"/>
        <w:rPr>
          <w:rFonts w:hint="default"/>
          <w:sz w:val="18"/>
          <w:szCs w:val="18"/>
          <w:lang w:val="en-US" w:eastAsia="zh-CN"/>
        </w:rPr>
      </w:pPr>
      <w:r>
        <w:rPr>
          <w:rFonts w:hint="eastAsia"/>
          <w:sz w:val="18"/>
          <w:szCs w:val="18"/>
          <w:lang w:val="en-US" w:eastAsia="zh-CN"/>
        </w:rPr>
        <w:t>表2店铺表</w:t>
      </w:r>
    </w:p>
    <w:p>
      <w:pPr>
        <w:ind w:firstLine="420"/>
        <w:rPr>
          <w:rFonts w:hint="eastAsia"/>
          <w:lang w:val="en-US" w:eastAsia="zh-CN"/>
        </w:rPr>
      </w:pPr>
      <w:r>
        <w:rPr>
          <w:rFonts w:hint="eastAsia"/>
          <w:lang w:val="en-US" w:eastAsia="zh-CN"/>
        </w:rPr>
        <w:t>店铺表中有店铺id，店铺名和掌柜id属性，通过外键掌柜id与掌柜进行关联，对于店铺的基本信息以及发布的商品信息，均通过其他表的外键与店铺关联。</w:t>
      </w:r>
    </w:p>
    <w:p>
      <w:pPr>
        <w:ind w:firstLine="420"/>
        <w:rPr>
          <w:rFonts w:hint="eastAsia"/>
          <w:lang w:val="en-US" w:eastAsia="zh-CN"/>
        </w:rPr>
      </w:pPr>
    </w:p>
    <w:tbl>
      <w:tblPr>
        <w:tblStyle w:val="8"/>
        <w:tblW w:w="8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18"/>
        <w:gridCol w:w="1614"/>
        <w:gridCol w:w="801"/>
        <w:gridCol w:w="1123"/>
        <w:gridCol w:w="683"/>
        <w:gridCol w:w="896"/>
        <w:gridCol w:w="1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23" w:hRule="atLeast"/>
        </w:trPr>
        <w:tc>
          <w:tcPr>
            <w:tcW w:w="1618"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614"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801"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23"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683"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896"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65" w:type="dxa"/>
            <w:shd w:val="clear" w:color="FFFFCC"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0"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t_storeevalution</w:t>
            </w: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SE_id</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店铺考评id</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grade</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等级</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reputation</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信誉</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qualification</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资质</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SE_description</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描述</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serve</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服务</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logistics</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物流</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16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1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S_id</w:t>
            </w:r>
          </w:p>
        </w:tc>
        <w:tc>
          <w:tcPr>
            <w:tcW w:w="8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店铺id</w:t>
            </w:r>
          </w:p>
        </w:tc>
        <w:tc>
          <w:tcPr>
            <w:tcW w:w="112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8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ind w:firstLine="360" w:firstLineChars="200"/>
        <w:jc w:val="center"/>
        <w:rPr>
          <w:rFonts w:hint="default"/>
          <w:lang w:val="en-US" w:eastAsia="zh-CN"/>
        </w:rPr>
      </w:pPr>
      <w:r>
        <w:rPr>
          <w:rFonts w:hint="eastAsia"/>
          <w:sz w:val="18"/>
          <w:szCs w:val="18"/>
          <w:lang w:val="en-US" w:eastAsia="zh-CN"/>
        </w:rPr>
        <w:t>表3 店铺考评表</w:t>
      </w:r>
    </w:p>
    <w:p>
      <w:pPr>
        <w:ind w:firstLine="420" w:firstLineChars="200"/>
        <w:rPr>
          <w:rFonts w:hint="eastAsia"/>
          <w:lang w:val="en-US" w:eastAsia="zh-CN"/>
        </w:rPr>
      </w:pPr>
      <w:r>
        <w:rPr>
          <w:rFonts w:hint="eastAsia"/>
          <w:lang w:val="en-US" w:eastAsia="zh-CN"/>
        </w:rPr>
        <w:t>店铺考评表中有店铺考评id,等级，信誉，资质描述，服务，物流和店铺id属性，通过外键店铺id与店铺关联。</w:t>
      </w:r>
    </w:p>
    <w:p>
      <w:pPr>
        <w:ind w:firstLine="420" w:firstLineChars="200"/>
        <w:rPr>
          <w:rFonts w:hint="eastAsia"/>
          <w:lang w:val="en-US" w:eastAsia="zh-CN"/>
        </w:rPr>
      </w:pPr>
    </w:p>
    <w:tbl>
      <w:tblPr>
        <w:tblStyle w:val="8"/>
        <w:tblW w:w="8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41"/>
        <w:gridCol w:w="1173"/>
        <w:gridCol w:w="1374"/>
        <w:gridCol w:w="935"/>
        <w:gridCol w:w="745"/>
        <w:gridCol w:w="1000"/>
        <w:gridCol w:w="15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4" w:hRule="atLeast"/>
        </w:trPr>
        <w:tc>
          <w:tcPr>
            <w:tcW w:w="1441"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173"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37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93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100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9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4" w:hRule="atLeast"/>
        </w:trPr>
        <w:tc>
          <w:tcPr>
            <w:tcW w:w="144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t_goods</w:t>
            </w: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G_id</w:t>
            </w:r>
          </w:p>
        </w:tc>
        <w:tc>
          <w:tcPr>
            <w:tcW w:w="137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商品id</w:t>
            </w:r>
          </w:p>
        </w:tc>
        <w:tc>
          <w:tcPr>
            <w:tcW w:w="9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4" w:hRule="atLeast"/>
        </w:trPr>
        <w:tc>
          <w:tcPr>
            <w:tcW w:w="144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inventory</w:t>
            </w:r>
          </w:p>
        </w:tc>
        <w:tc>
          <w:tcPr>
            <w:tcW w:w="137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库存量</w:t>
            </w:r>
          </w:p>
        </w:tc>
        <w:tc>
          <w:tcPr>
            <w:tcW w:w="9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20" w:hRule="atLeast"/>
        </w:trPr>
        <w:tc>
          <w:tcPr>
            <w:tcW w:w="144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price</w:t>
            </w:r>
          </w:p>
        </w:tc>
        <w:tc>
          <w:tcPr>
            <w:tcW w:w="137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价格</w:t>
            </w:r>
          </w:p>
        </w:tc>
        <w:tc>
          <w:tcPr>
            <w:tcW w:w="9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float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8</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27" w:hRule="atLeast"/>
        </w:trPr>
        <w:tc>
          <w:tcPr>
            <w:tcW w:w="144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GM_id</w:t>
            </w:r>
          </w:p>
        </w:tc>
        <w:tc>
          <w:tcPr>
            <w:tcW w:w="137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商品型号id</w:t>
            </w:r>
          </w:p>
        </w:tc>
        <w:tc>
          <w:tcPr>
            <w:tcW w:w="9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6" w:hRule="atLeast"/>
        </w:trPr>
        <w:tc>
          <w:tcPr>
            <w:tcW w:w="144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OP_id</w:t>
            </w:r>
          </w:p>
        </w:tc>
        <w:tc>
          <w:tcPr>
            <w:tcW w:w="137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可选参数值id</w:t>
            </w:r>
          </w:p>
        </w:tc>
        <w:tc>
          <w:tcPr>
            <w:tcW w:w="9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ind w:firstLine="360" w:firstLineChars="200"/>
        <w:jc w:val="center"/>
        <w:rPr>
          <w:rFonts w:hint="default"/>
          <w:sz w:val="18"/>
          <w:szCs w:val="18"/>
          <w:lang w:val="en-US" w:eastAsia="zh-CN"/>
        </w:rPr>
      </w:pPr>
      <w:r>
        <w:rPr>
          <w:rFonts w:hint="eastAsia"/>
          <w:sz w:val="18"/>
          <w:szCs w:val="18"/>
          <w:lang w:val="en-US" w:eastAsia="zh-CN"/>
        </w:rPr>
        <w:t>表4 商品表</w:t>
      </w:r>
    </w:p>
    <w:p>
      <w:pPr>
        <w:ind w:firstLine="420" w:firstLineChars="200"/>
        <w:rPr>
          <w:rFonts w:hint="eastAsia"/>
          <w:lang w:val="en-US" w:eastAsia="zh-CN"/>
        </w:rPr>
      </w:pPr>
      <w:r>
        <w:rPr>
          <w:rFonts w:hint="eastAsia"/>
          <w:lang w:val="en-US" w:eastAsia="zh-CN"/>
        </w:rPr>
        <w:t>商品表中有商品id，库存量，价格，商品型号id和可选参数值id属性，通过商品型号id和可选参数值id和商品型号，可选参数值关联，而订单则通过其外键商品id与商品表关联。</w:t>
      </w:r>
    </w:p>
    <w:p>
      <w:pPr>
        <w:ind w:firstLine="420" w:firstLineChars="200"/>
        <w:rPr>
          <w:rFonts w:hint="eastAsia"/>
          <w:lang w:val="en-US" w:eastAsia="zh-CN"/>
        </w:rPr>
      </w:pPr>
    </w:p>
    <w:p>
      <w:pPr>
        <w:rPr>
          <w:rFonts w:hint="eastAsia"/>
          <w:lang w:val="en-US" w:eastAsia="zh-CN"/>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52"/>
        <w:gridCol w:w="1448"/>
        <w:gridCol w:w="1056"/>
        <w:gridCol w:w="1146"/>
        <w:gridCol w:w="716"/>
        <w:gridCol w:w="962"/>
        <w:gridCol w:w="1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4" w:hRule="atLeast"/>
        </w:trPr>
        <w:tc>
          <w:tcPr>
            <w:tcW w:w="145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44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05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4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1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6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4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92" w:hRule="atLeast"/>
        </w:trPr>
        <w:tc>
          <w:tcPr>
            <w:tcW w:w="145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t_goodspicture</w:t>
            </w:r>
          </w:p>
        </w:tc>
        <w:tc>
          <w:tcPr>
            <w:tcW w:w="14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GP_id</w:t>
            </w:r>
          </w:p>
        </w:tc>
        <w:tc>
          <w:tcPr>
            <w:tcW w:w="10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商品图片id</w:t>
            </w:r>
          </w:p>
        </w:tc>
        <w:tc>
          <w:tcPr>
            <w:tcW w:w="11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6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9" w:hRule="atLeast"/>
        </w:trPr>
        <w:tc>
          <w:tcPr>
            <w:tcW w:w="145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GP_information</w:t>
            </w:r>
          </w:p>
        </w:tc>
        <w:tc>
          <w:tcPr>
            <w:tcW w:w="10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商品图片信息</w:t>
            </w:r>
          </w:p>
        </w:tc>
        <w:tc>
          <w:tcPr>
            <w:tcW w:w="11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1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6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YES</w:t>
            </w:r>
          </w:p>
        </w:tc>
        <w:tc>
          <w:tcPr>
            <w:tcW w:w="15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6" w:hRule="atLeast"/>
        </w:trPr>
        <w:tc>
          <w:tcPr>
            <w:tcW w:w="145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GM_id</w:t>
            </w:r>
          </w:p>
        </w:tc>
        <w:tc>
          <w:tcPr>
            <w:tcW w:w="105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商品型号id</w:t>
            </w:r>
          </w:p>
        </w:tc>
        <w:tc>
          <w:tcPr>
            <w:tcW w:w="11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6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ind w:firstLine="360" w:firstLineChars="200"/>
        <w:jc w:val="center"/>
        <w:rPr>
          <w:rFonts w:hint="default"/>
          <w:sz w:val="18"/>
          <w:szCs w:val="18"/>
          <w:lang w:val="en-US" w:eastAsia="zh-CN"/>
        </w:rPr>
      </w:pPr>
      <w:r>
        <w:rPr>
          <w:rFonts w:hint="eastAsia"/>
          <w:sz w:val="18"/>
          <w:szCs w:val="18"/>
          <w:lang w:val="en-US" w:eastAsia="zh-CN"/>
        </w:rPr>
        <w:t>表5 商品图片表</w:t>
      </w:r>
    </w:p>
    <w:p>
      <w:pPr>
        <w:ind w:firstLine="420" w:firstLineChars="200"/>
        <w:rPr>
          <w:rFonts w:hint="eastAsia"/>
          <w:lang w:val="en-US" w:eastAsia="zh-CN"/>
        </w:rPr>
      </w:pPr>
      <w:r>
        <w:rPr>
          <w:rFonts w:hint="eastAsia"/>
          <w:lang w:val="en-US" w:eastAsia="zh-CN"/>
        </w:rPr>
        <w:t>商品图片表中有商品图片id，商品图片信息，商品型号id属性，通过外键商品型号id与商品型号进行关联。</w:t>
      </w:r>
    </w:p>
    <w:tbl>
      <w:tblPr>
        <w:tblStyle w:val="8"/>
        <w:tblpPr w:leftFromText="180" w:rightFromText="180" w:vertAnchor="text" w:horzAnchor="page" w:tblpX="1727" w:tblpY="318"/>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29"/>
        <w:gridCol w:w="1244"/>
        <w:gridCol w:w="1269"/>
        <w:gridCol w:w="1136"/>
        <w:gridCol w:w="718"/>
        <w:gridCol w:w="959"/>
        <w:gridCol w:w="1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8" w:hRule="atLeast"/>
        </w:trPr>
        <w:tc>
          <w:tcPr>
            <w:tcW w:w="142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24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26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3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1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5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4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4"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t_goodsmark</w:t>
            </w: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GM_id</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8"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GM_name</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商品型号名</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5"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commentquantity</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累计评论量</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TSV</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交易成功量</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7"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BP_id</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基本参数值id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8"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GB_id</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品牌id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8"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T_id</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种类id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8" w:hRule="atLeast"/>
        </w:trPr>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S_id</w:t>
            </w:r>
          </w:p>
        </w:tc>
        <w:tc>
          <w:tcPr>
            <w:tcW w:w="12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1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tabs>
          <w:tab w:val="left" w:pos="2875"/>
        </w:tabs>
        <w:jc w:val="left"/>
        <w:rPr>
          <w:rFonts w:hint="eastAsia" w:asciiTheme="minorHAnsi" w:hAnsiTheme="minorHAnsi" w:eastAsiaTheme="minorEastAsia" w:cstheme="minorBidi"/>
          <w:kern w:val="2"/>
          <w:sz w:val="21"/>
          <w:szCs w:val="24"/>
          <w:lang w:val="en-US" w:eastAsia="zh-CN" w:bidi="ar-SA"/>
        </w:rPr>
      </w:pPr>
    </w:p>
    <w:p>
      <w:pPr>
        <w:tabs>
          <w:tab w:val="left" w:pos="883"/>
        </w:tabs>
        <w:ind w:firstLine="420"/>
        <w:jc w:val="center"/>
        <w:rPr>
          <w:rFonts w:hint="default" w:cstheme="minorBidi"/>
          <w:kern w:val="2"/>
          <w:sz w:val="21"/>
          <w:szCs w:val="24"/>
          <w:lang w:val="en-US" w:eastAsia="zh-CN" w:bidi="ar-SA"/>
        </w:rPr>
      </w:pPr>
      <w:r>
        <w:rPr>
          <w:rFonts w:hint="eastAsia"/>
          <w:sz w:val="18"/>
          <w:szCs w:val="18"/>
          <w:lang w:val="en-US" w:eastAsia="zh-CN"/>
        </w:rPr>
        <w:t>表6 商品型号表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商品型号表中含有商品型号id，商品型号名，累计评论量，交易成功量，基本参数值id，品牌id，种类id，店铺id属性，其中基本参数值id，品牌id，种类id，店铺id为外键，通过它们与基本参数值，品牌，种类，店铺四张表关联。</w:t>
      </w:r>
    </w:p>
    <w:p>
      <w:pPr>
        <w:tabs>
          <w:tab w:val="left" w:pos="883"/>
        </w:tabs>
        <w:ind w:firstLine="420"/>
        <w:jc w:val="left"/>
        <w:rPr>
          <w:rFonts w:hint="eastAsia" w:cstheme="minorBidi"/>
          <w:kern w:val="2"/>
          <w:sz w:val="21"/>
          <w:szCs w:val="24"/>
          <w:lang w:val="en-US" w:eastAsia="zh-CN" w:bidi="ar-SA"/>
        </w:rPr>
      </w:pPr>
    </w:p>
    <w:tbl>
      <w:tblPr>
        <w:tblStyle w:val="8"/>
        <w:tblW w:w="8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5"/>
        <w:gridCol w:w="1660"/>
        <w:gridCol w:w="872"/>
        <w:gridCol w:w="1130"/>
        <w:gridCol w:w="740"/>
        <w:gridCol w:w="989"/>
        <w:gridCol w:w="1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7" w:hRule="atLeast"/>
        </w:trPr>
        <w:tc>
          <w:tcPr>
            <w:tcW w:w="146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66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87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3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8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0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7" w:hRule="atLeast"/>
        </w:trPr>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t_goodsbrand</w:t>
            </w:r>
          </w:p>
        </w:tc>
        <w:tc>
          <w:tcPr>
            <w:tcW w:w="166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GB_id</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品牌id</w:t>
            </w:r>
          </w:p>
        </w:tc>
        <w:tc>
          <w:tcPr>
            <w:tcW w:w="11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0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7" w:hRule="atLeast"/>
        </w:trPr>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6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GB_name</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品牌名</w:t>
            </w:r>
          </w:p>
        </w:tc>
        <w:tc>
          <w:tcPr>
            <w:tcW w:w="11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0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表7 品牌表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品牌表中包含品牌id，品牌名两个属性。与商品型号表通过商品型号表的外键品牌id进行关联。</w:t>
      </w:r>
    </w:p>
    <w:p>
      <w:pPr>
        <w:tabs>
          <w:tab w:val="left" w:pos="883"/>
        </w:tabs>
        <w:ind w:firstLine="420" w:firstLineChars="200"/>
        <w:jc w:val="left"/>
        <w:rPr>
          <w:rFonts w:hint="eastAsia" w:cstheme="minorBidi"/>
          <w:kern w:val="2"/>
          <w:sz w:val="21"/>
          <w:szCs w:val="24"/>
          <w:lang w:val="en-US" w:eastAsia="zh-CN" w:bidi="ar-SA"/>
        </w:rPr>
      </w:pPr>
    </w:p>
    <w:tbl>
      <w:tblPr>
        <w:tblStyle w:val="8"/>
        <w:tblW w:w="8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5"/>
        <w:gridCol w:w="1655"/>
        <w:gridCol w:w="872"/>
        <w:gridCol w:w="1125"/>
        <w:gridCol w:w="740"/>
        <w:gridCol w:w="989"/>
        <w:gridCol w:w="14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3" w:hRule="atLeast"/>
        </w:trPr>
        <w:tc>
          <w:tcPr>
            <w:tcW w:w="143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65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87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2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8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2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3" w:hRule="atLeast"/>
        </w:trPr>
        <w:tc>
          <w:tcPr>
            <w:tcW w:w="14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t_type</w:t>
            </w:r>
          </w:p>
        </w:tc>
        <w:tc>
          <w:tcPr>
            <w:tcW w:w="165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T_id</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种类id</w:t>
            </w:r>
          </w:p>
        </w:tc>
        <w:tc>
          <w:tcPr>
            <w:tcW w:w="112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3" w:hRule="atLeast"/>
        </w:trPr>
        <w:tc>
          <w:tcPr>
            <w:tcW w:w="143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5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T_name</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种类名</w:t>
            </w:r>
          </w:p>
        </w:tc>
        <w:tc>
          <w:tcPr>
            <w:tcW w:w="112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表8 种类表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种类表中包含种类id，种类名两个属性。与商品型号表通过商品型号表的外键种类id进行关联。</w:t>
      </w:r>
    </w:p>
    <w:p>
      <w:pPr>
        <w:tabs>
          <w:tab w:val="left" w:pos="883"/>
        </w:tabs>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9"/>
        <w:gridCol w:w="1317"/>
        <w:gridCol w:w="1049"/>
        <w:gridCol w:w="1206"/>
        <w:gridCol w:w="1158"/>
        <w:gridCol w:w="1024"/>
        <w:gridCol w:w="1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8" w:hRule="atLeast"/>
        </w:trPr>
        <w:tc>
          <w:tcPr>
            <w:tcW w:w="130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31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04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20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115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102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25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8" w:hRule="atLeast"/>
        </w:trPr>
        <w:tc>
          <w:tcPr>
            <w:tcW w:w="13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t_authorize</w:t>
            </w: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GB_id</w:t>
            </w:r>
          </w:p>
        </w:tc>
        <w:tc>
          <w:tcPr>
            <w:tcW w:w="10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品牌id</w:t>
            </w:r>
          </w:p>
        </w:tc>
        <w:tc>
          <w:tcPr>
            <w:tcW w:w="120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115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25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8" w:hRule="atLeast"/>
        </w:trPr>
        <w:tc>
          <w:tcPr>
            <w:tcW w:w="13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S_id</w:t>
            </w:r>
          </w:p>
        </w:tc>
        <w:tc>
          <w:tcPr>
            <w:tcW w:w="10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店铺id</w:t>
            </w:r>
          </w:p>
        </w:tc>
        <w:tc>
          <w:tcPr>
            <w:tcW w:w="120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115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25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8" w:hRule="atLeast"/>
        </w:trPr>
        <w:tc>
          <w:tcPr>
            <w:tcW w:w="13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aut_information</w:t>
            </w:r>
          </w:p>
        </w:tc>
        <w:tc>
          <w:tcPr>
            <w:tcW w:w="10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授权信息</w:t>
            </w:r>
          </w:p>
        </w:tc>
        <w:tc>
          <w:tcPr>
            <w:tcW w:w="120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varchar(200)</w:t>
            </w:r>
          </w:p>
        </w:tc>
        <w:tc>
          <w:tcPr>
            <w:tcW w:w="115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10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25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表9 授权信息表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授权信息表中有品牌id，店铺id，授权信息属性，品牌id和店铺id组合作为其主键。</w:t>
      </w:r>
    </w:p>
    <w:p>
      <w:pPr>
        <w:tabs>
          <w:tab w:val="left" w:pos="883"/>
        </w:tabs>
        <w:ind w:firstLine="420"/>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3"/>
        <w:gridCol w:w="1668"/>
        <w:gridCol w:w="877"/>
        <w:gridCol w:w="1136"/>
        <w:gridCol w:w="745"/>
        <w:gridCol w:w="996"/>
        <w:gridCol w:w="1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2" w:hRule="atLeast"/>
        </w:trPr>
        <w:tc>
          <w:tcPr>
            <w:tcW w:w="1483"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66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87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3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9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1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2" w:hRule="atLeast"/>
        </w:trPr>
        <w:tc>
          <w:tcPr>
            <w:tcW w:w="14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t_parameterset</w:t>
            </w:r>
          </w:p>
        </w:tc>
        <w:tc>
          <w:tcPr>
            <w:tcW w:w="16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P_id</w:t>
            </w:r>
          </w:p>
        </w:tc>
        <w:tc>
          <w:tcPr>
            <w:tcW w:w="8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参数id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1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2" w:hRule="atLeast"/>
        </w:trPr>
        <w:tc>
          <w:tcPr>
            <w:tcW w:w="14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P_name</w:t>
            </w:r>
          </w:p>
        </w:tc>
        <w:tc>
          <w:tcPr>
            <w:tcW w:w="8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参数名</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1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2" w:hRule="atLeast"/>
        </w:trPr>
        <w:tc>
          <w:tcPr>
            <w:tcW w:w="148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6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T_id</w:t>
            </w:r>
          </w:p>
        </w:tc>
        <w:tc>
          <w:tcPr>
            <w:tcW w:w="8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种类id</w:t>
            </w:r>
          </w:p>
        </w:tc>
        <w:tc>
          <w:tcPr>
            <w:tcW w:w="11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1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tabs>
          <w:tab w:val="left" w:pos="883"/>
        </w:tabs>
        <w:ind w:firstLine="360" w:firstLineChars="200"/>
        <w:jc w:val="center"/>
        <w:rPr>
          <w:rFonts w:hint="default" w:cstheme="minorBidi"/>
          <w:kern w:val="2"/>
          <w:sz w:val="21"/>
          <w:szCs w:val="24"/>
          <w:lang w:val="en-US" w:eastAsia="zh-CN" w:bidi="ar-SA"/>
        </w:rPr>
      </w:pPr>
      <w:r>
        <w:rPr>
          <w:rFonts w:hint="eastAsia"/>
          <w:sz w:val="18"/>
          <w:szCs w:val="18"/>
          <w:lang w:val="en-US" w:eastAsia="zh-CN"/>
        </w:rPr>
        <w:t>表10 参数表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参数表中有参数id，参数名，种类id属性，通过种类id外键建立与种类表的关联关系。</w:t>
      </w:r>
    </w:p>
    <w:p>
      <w:pPr>
        <w:tabs>
          <w:tab w:val="left" w:pos="883"/>
        </w:tabs>
        <w:ind w:firstLine="420" w:firstLineChars="200"/>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45"/>
        <w:gridCol w:w="1246"/>
        <w:gridCol w:w="1124"/>
        <w:gridCol w:w="876"/>
        <w:gridCol w:w="698"/>
        <w:gridCol w:w="922"/>
        <w:gridCol w:w="1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9" w:hRule="atLeast"/>
        </w:trPr>
        <w:tc>
          <w:tcPr>
            <w:tcW w:w="194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24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12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87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69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2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0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2" w:hRule="atLeast"/>
        </w:trPr>
        <w:tc>
          <w:tcPr>
            <w:tcW w:w="19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t_optionalparameter</w:t>
            </w:r>
          </w:p>
        </w:tc>
        <w:tc>
          <w:tcPr>
            <w:tcW w:w="12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商品型号id</w:t>
            </w:r>
          </w:p>
        </w:tc>
        <w:tc>
          <w:tcPr>
            <w:tcW w:w="87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9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2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9" w:hRule="atLeast"/>
        </w:trPr>
        <w:tc>
          <w:tcPr>
            <w:tcW w:w="19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2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参数id</w:t>
            </w:r>
          </w:p>
        </w:tc>
        <w:tc>
          <w:tcPr>
            <w:tcW w:w="87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69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2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bl>
    <w:p>
      <w:pPr>
        <w:tabs>
          <w:tab w:val="left" w:pos="883"/>
        </w:tabs>
        <w:ind w:firstLine="420"/>
        <w:jc w:val="center"/>
        <w:rPr>
          <w:rFonts w:hint="default" w:cstheme="minorBidi"/>
          <w:kern w:val="2"/>
          <w:sz w:val="21"/>
          <w:szCs w:val="24"/>
          <w:lang w:val="en-US" w:eastAsia="zh-CN" w:bidi="ar-SA"/>
        </w:rPr>
      </w:pPr>
      <w:r>
        <w:rPr>
          <w:rFonts w:hint="eastAsia"/>
          <w:sz w:val="18"/>
          <w:szCs w:val="18"/>
          <w:lang w:val="en-US" w:eastAsia="zh-CN"/>
        </w:rPr>
        <w:t>表11 可选参数表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可选参数表中有商品型号id和参数id，此二属性共同作为此表主键。</w:t>
      </w:r>
    </w:p>
    <w:p>
      <w:pPr>
        <w:tabs>
          <w:tab w:val="left" w:pos="883"/>
        </w:tabs>
        <w:jc w:val="left"/>
        <w:rPr>
          <w:rFonts w:hint="eastAsia" w:cstheme="minorBidi"/>
          <w:kern w:val="2"/>
          <w:sz w:val="21"/>
          <w:szCs w:val="24"/>
          <w:lang w:val="en-US" w:eastAsia="zh-CN" w:bidi="ar-SA"/>
        </w:rPr>
      </w:pPr>
    </w:p>
    <w:tbl>
      <w:tblPr>
        <w:tblStyle w:val="8"/>
        <w:tblW w:w="8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0"/>
        <w:gridCol w:w="1344"/>
        <w:gridCol w:w="1177"/>
        <w:gridCol w:w="925"/>
        <w:gridCol w:w="739"/>
        <w:gridCol w:w="988"/>
        <w:gridCol w:w="15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1" w:hRule="atLeast"/>
        </w:trPr>
        <w:tc>
          <w:tcPr>
            <w:tcW w:w="153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34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17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92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3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8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7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3" w:hRule="atLeast"/>
        </w:trPr>
        <w:tc>
          <w:tcPr>
            <w:tcW w:w="15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t_baseparameter</w:t>
            </w:r>
          </w:p>
        </w:tc>
        <w:tc>
          <w:tcPr>
            <w:tcW w:w="13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GM_id</w:t>
            </w:r>
          </w:p>
        </w:tc>
        <w:tc>
          <w:tcPr>
            <w:tcW w:w="11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商品型号id</w:t>
            </w:r>
          </w:p>
        </w:tc>
        <w:tc>
          <w:tcPr>
            <w:tcW w:w="92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3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8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53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34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P_id</w:t>
            </w:r>
          </w:p>
        </w:tc>
        <w:tc>
          <w:tcPr>
            <w:tcW w:w="11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参数id</w:t>
            </w:r>
          </w:p>
        </w:tc>
        <w:tc>
          <w:tcPr>
            <w:tcW w:w="92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3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8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7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bl>
    <w:p>
      <w:pPr>
        <w:tabs>
          <w:tab w:val="left" w:pos="883"/>
        </w:tabs>
        <w:ind w:firstLine="420"/>
        <w:jc w:val="center"/>
        <w:rPr>
          <w:rFonts w:hint="default" w:cstheme="minorBidi"/>
          <w:kern w:val="2"/>
          <w:sz w:val="21"/>
          <w:szCs w:val="24"/>
          <w:lang w:val="en-US" w:eastAsia="zh-CN" w:bidi="ar-SA"/>
        </w:rPr>
      </w:pPr>
      <w:r>
        <w:rPr>
          <w:rFonts w:hint="eastAsia"/>
          <w:sz w:val="18"/>
          <w:szCs w:val="18"/>
          <w:lang w:val="en-US" w:eastAsia="zh-CN"/>
        </w:rPr>
        <w:t>表12 基本参数表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基本参数表中有商品型号id和参数id，此二属性共同作为此表主键。</w:t>
      </w:r>
    </w:p>
    <w:p>
      <w:pPr>
        <w:tabs>
          <w:tab w:val="left" w:pos="883"/>
        </w:tabs>
        <w:ind w:firstLine="420"/>
        <w:jc w:val="left"/>
        <w:rPr>
          <w:rFonts w:hint="eastAsia" w:cstheme="minorBidi"/>
          <w:kern w:val="2"/>
          <w:sz w:val="21"/>
          <w:szCs w:val="24"/>
          <w:lang w:val="en-US" w:eastAsia="zh-CN" w:bidi="ar-SA"/>
        </w:rPr>
      </w:pPr>
    </w:p>
    <w:tbl>
      <w:tblPr>
        <w:tblStyle w:val="8"/>
        <w:tblW w:w="8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45"/>
        <w:gridCol w:w="1429"/>
        <w:gridCol w:w="1124"/>
        <w:gridCol w:w="936"/>
        <w:gridCol w:w="748"/>
        <w:gridCol w:w="1003"/>
        <w:gridCol w:w="1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6" w:hRule="atLeast"/>
        </w:trPr>
        <w:tc>
          <w:tcPr>
            <w:tcW w:w="144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42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12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93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1003"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59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9"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t_opvalue</w:t>
            </w: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OP_id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可选参数值id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color_id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机身颜色id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PT_id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套餐类型id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MC_id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存储容量id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VT_id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版本类型id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6" w:hRule="atLeast"/>
        </w:trPr>
        <w:tc>
          <w:tcPr>
            <w:tcW w:w="144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HB_id</w:t>
            </w:r>
          </w:p>
        </w:tc>
        <w:tc>
          <w:tcPr>
            <w:tcW w:w="112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花呗分期id</w:t>
            </w:r>
          </w:p>
        </w:tc>
        <w:tc>
          <w:tcPr>
            <w:tcW w:w="93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5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Foreign key</w:t>
            </w:r>
          </w:p>
        </w:tc>
      </w:tr>
    </w:tbl>
    <w:p>
      <w:pPr>
        <w:tabs>
          <w:tab w:val="left" w:pos="883"/>
        </w:tabs>
        <w:jc w:val="center"/>
        <w:rPr>
          <w:rFonts w:hint="default" w:cstheme="minorBidi"/>
          <w:kern w:val="2"/>
          <w:sz w:val="21"/>
          <w:szCs w:val="24"/>
          <w:lang w:val="en-US" w:eastAsia="zh-CN" w:bidi="ar-SA"/>
        </w:rPr>
      </w:pPr>
      <w:r>
        <w:rPr>
          <w:rFonts w:hint="eastAsia"/>
          <w:sz w:val="18"/>
          <w:szCs w:val="18"/>
          <w:lang w:val="en-US" w:eastAsia="zh-CN"/>
        </w:rPr>
        <w:t>表13 可选参数值表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可选参数值表中有可选参数值id,机身颜色id，套餐类型id，存储容量id，版本类型id，花呗分期id。机身颜色id，套餐类型id，存储容量id，版本类型id，花呗分期id为外键，通过它们与对应的表关联，商品通过外键可选参数值id与可选参数值表关联。</w:t>
      </w:r>
    </w:p>
    <w:p>
      <w:pPr>
        <w:tabs>
          <w:tab w:val="left" w:pos="883"/>
        </w:tabs>
        <w:ind w:firstLine="420" w:firstLineChars="200"/>
        <w:jc w:val="left"/>
        <w:rPr>
          <w:rFonts w:hint="eastAsia" w:cstheme="minorBidi"/>
          <w:kern w:val="2"/>
          <w:sz w:val="21"/>
          <w:szCs w:val="24"/>
          <w:lang w:val="en-US" w:eastAsia="zh-CN" w:bidi="ar-SA"/>
        </w:rPr>
      </w:pPr>
    </w:p>
    <w:tbl>
      <w:tblPr>
        <w:tblStyle w:val="8"/>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70"/>
        <w:gridCol w:w="1421"/>
        <w:gridCol w:w="1143"/>
        <w:gridCol w:w="1104"/>
        <w:gridCol w:w="749"/>
        <w:gridCol w:w="1002"/>
        <w:gridCol w:w="14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4" w:hRule="atLeast"/>
        </w:trPr>
        <w:tc>
          <w:tcPr>
            <w:tcW w:w="1470"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421"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143"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10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1002"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51"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61" w:hRule="atLeast"/>
        </w:trPr>
        <w:tc>
          <w:tcPr>
            <w:tcW w:w="147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t_bodycolor</w:t>
            </w:r>
          </w:p>
        </w:tc>
        <w:tc>
          <w:tcPr>
            <w:tcW w:w="142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color_id</w:t>
            </w:r>
          </w:p>
        </w:tc>
        <w:tc>
          <w:tcPr>
            <w:tcW w:w="114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机身颜色id</w:t>
            </w:r>
          </w:p>
        </w:tc>
        <w:tc>
          <w:tcPr>
            <w:tcW w:w="110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5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4" w:hRule="atLeast"/>
        </w:trPr>
        <w:tc>
          <w:tcPr>
            <w:tcW w:w="1470"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2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color</w:t>
            </w:r>
          </w:p>
        </w:tc>
        <w:tc>
          <w:tcPr>
            <w:tcW w:w="1143"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机身颜色</w:t>
            </w:r>
          </w:p>
        </w:tc>
        <w:tc>
          <w:tcPr>
            <w:tcW w:w="110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5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jc w:val="center"/>
        <w:rPr>
          <w:rFonts w:hint="default"/>
          <w:sz w:val="18"/>
          <w:szCs w:val="18"/>
          <w:lang w:val="en-US" w:eastAsia="zh-CN"/>
        </w:rPr>
      </w:pPr>
      <w:r>
        <w:rPr>
          <w:rFonts w:hint="eastAsia"/>
          <w:sz w:val="18"/>
          <w:szCs w:val="18"/>
          <w:lang w:val="en-US" w:eastAsia="zh-CN"/>
        </w:rPr>
        <w:t>表14 机身颜色表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机身颜色表中有机身颜色id和机身颜色，通过机身颜色id与可选参数值表建立关联关系。</w:t>
      </w:r>
    </w:p>
    <w:p>
      <w:pPr>
        <w:tabs>
          <w:tab w:val="left" w:pos="883"/>
        </w:tabs>
        <w:ind w:firstLine="420"/>
        <w:jc w:val="left"/>
        <w:rPr>
          <w:rFonts w:hint="eastAsia" w:cstheme="minorBidi"/>
          <w:kern w:val="2"/>
          <w:sz w:val="21"/>
          <w:szCs w:val="24"/>
          <w:lang w:val="en-US" w:eastAsia="zh-CN" w:bidi="ar-SA"/>
        </w:rPr>
      </w:pPr>
    </w:p>
    <w:tbl>
      <w:tblPr>
        <w:tblStyle w:val="8"/>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9"/>
        <w:gridCol w:w="1499"/>
        <w:gridCol w:w="1049"/>
        <w:gridCol w:w="1094"/>
        <w:gridCol w:w="747"/>
        <w:gridCol w:w="995"/>
        <w:gridCol w:w="14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146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49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04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094"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9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4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14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t_packagetype</w:t>
            </w:r>
          </w:p>
        </w:tc>
        <w:tc>
          <w:tcPr>
            <w:tcW w:w="149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PT_id</w:t>
            </w:r>
          </w:p>
        </w:tc>
        <w:tc>
          <w:tcPr>
            <w:tcW w:w="10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套餐类型id</w:t>
            </w:r>
          </w:p>
        </w:tc>
        <w:tc>
          <w:tcPr>
            <w:tcW w:w="109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4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146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49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PT_name</w:t>
            </w:r>
          </w:p>
        </w:tc>
        <w:tc>
          <w:tcPr>
            <w:tcW w:w="10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套餐类型</w:t>
            </w:r>
          </w:p>
        </w:tc>
        <w:tc>
          <w:tcPr>
            <w:tcW w:w="1094"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4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jc w:val="center"/>
        <w:rPr>
          <w:rFonts w:hint="default"/>
          <w:sz w:val="18"/>
          <w:szCs w:val="18"/>
          <w:lang w:val="en-US" w:eastAsia="zh-CN"/>
        </w:rPr>
      </w:pPr>
      <w:r>
        <w:rPr>
          <w:rFonts w:hint="eastAsia"/>
          <w:sz w:val="18"/>
          <w:szCs w:val="18"/>
          <w:lang w:val="en-US" w:eastAsia="zh-CN"/>
        </w:rPr>
        <w:t>表15 套餐类型表</w:t>
      </w:r>
    </w:p>
    <w:p>
      <w:pPr>
        <w:tabs>
          <w:tab w:val="left" w:pos="883"/>
        </w:tabs>
        <w:ind w:firstLine="420"/>
        <w:jc w:val="left"/>
        <w:rPr>
          <w:rFonts w:hint="eastAsia" w:cstheme="minorBidi"/>
          <w:kern w:val="2"/>
          <w:sz w:val="21"/>
          <w:szCs w:val="24"/>
          <w:lang w:val="en-US" w:eastAsia="zh-CN" w:bidi="ar-SA"/>
        </w:rPr>
      </w:pPr>
      <w:r>
        <w:rPr>
          <w:rFonts w:hint="eastAsia" w:ascii="宋体" w:hAnsi="宋体" w:eastAsia="宋体" w:cs="宋体"/>
          <w:i w:val="0"/>
          <w:color w:val="000000"/>
          <w:kern w:val="0"/>
          <w:sz w:val="22"/>
          <w:szCs w:val="22"/>
          <w:u w:val="none"/>
          <w:lang w:val="en-US" w:eastAsia="zh-CN" w:bidi="ar"/>
        </w:rPr>
        <w:t>套餐类型</w:t>
      </w:r>
      <w:r>
        <w:rPr>
          <w:rFonts w:hint="eastAsia" w:cstheme="minorBidi"/>
          <w:kern w:val="2"/>
          <w:sz w:val="21"/>
          <w:szCs w:val="24"/>
          <w:lang w:val="en-US" w:eastAsia="zh-CN" w:bidi="ar-SA"/>
        </w:rPr>
        <w:t>表中有</w:t>
      </w:r>
      <w:r>
        <w:rPr>
          <w:rFonts w:hint="eastAsia" w:ascii="宋体" w:hAnsi="宋体" w:eastAsia="宋体" w:cs="宋体"/>
          <w:i w:val="0"/>
          <w:color w:val="000000"/>
          <w:kern w:val="0"/>
          <w:sz w:val="22"/>
          <w:szCs w:val="22"/>
          <w:u w:val="none"/>
          <w:lang w:val="en-US" w:eastAsia="zh-CN" w:bidi="ar"/>
        </w:rPr>
        <w:t>套餐类型</w:t>
      </w:r>
      <w:r>
        <w:rPr>
          <w:rFonts w:hint="eastAsia" w:cstheme="minorBidi"/>
          <w:kern w:val="2"/>
          <w:sz w:val="21"/>
          <w:szCs w:val="24"/>
          <w:lang w:val="en-US" w:eastAsia="zh-CN" w:bidi="ar-SA"/>
        </w:rPr>
        <w:t>id和</w:t>
      </w:r>
      <w:r>
        <w:rPr>
          <w:rFonts w:hint="eastAsia" w:ascii="宋体" w:hAnsi="宋体" w:eastAsia="宋体" w:cs="宋体"/>
          <w:i w:val="0"/>
          <w:color w:val="000000"/>
          <w:kern w:val="0"/>
          <w:sz w:val="22"/>
          <w:szCs w:val="22"/>
          <w:u w:val="none"/>
          <w:lang w:val="en-US" w:eastAsia="zh-CN" w:bidi="ar"/>
        </w:rPr>
        <w:t>套餐类型</w:t>
      </w:r>
      <w:r>
        <w:rPr>
          <w:rFonts w:hint="eastAsia" w:cstheme="minorBidi"/>
          <w:kern w:val="2"/>
          <w:sz w:val="21"/>
          <w:szCs w:val="24"/>
          <w:lang w:val="en-US" w:eastAsia="zh-CN" w:bidi="ar-SA"/>
        </w:rPr>
        <w:t>，通过</w:t>
      </w:r>
      <w:r>
        <w:rPr>
          <w:rFonts w:hint="eastAsia" w:ascii="宋体" w:hAnsi="宋体" w:eastAsia="宋体" w:cs="宋体"/>
          <w:i w:val="0"/>
          <w:color w:val="000000"/>
          <w:kern w:val="0"/>
          <w:sz w:val="22"/>
          <w:szCs w:val="22"/>
          <w:u w:val="none"/>
          <w:lang w:val="en-US" w:eastAsia="zh-CN" w:bidi="ar"/>
        </w:rPr>
        <w:t>套餐类型</w:t>
      </w:r>
      <w:r>
        <w:rPr>
          <w:rFonts w:hint="eastAsia" w:cstheme="minorBidi"/>
          <w:kern w:val="2"/>
          <w:sz w:val="21"/>
          <w:szCs w:val="24"/>
          <w:lang w:val="en-US" w:eastAsia="zh-CN" w:bidi="ar-SA"/>
        </w:rPr>
        <w:t>id与可选参数值表建立关联关系。</w:t>
      </w:r>
    </w:p>
    <w:p>
      <w:pPr>
        <w:tabs>
          <w:tab w:val="left" w:pos="883"/>
        </w:tabs>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79"/>
        <w:gridCol w:w="1398"/>
        <w:gridCol w:w="1168"/>
        <w:gridCol w:w="937"/>
        <w:gridCol w:w="748"/>
        <w:gridCol w:w="1001"/>
        <w:gridCol w:w="14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1" w:hRule="atLeast"/>
        </w:trPr>
        <w:tc>
          <w:tcPr>
            <w:tcW w:w="157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39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16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93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1001"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8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1" w:hRule="atLeast"/>
        </w:trPr>
        <w:tc>
          <w:tcPr>
            <w:tcW w:w="157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t_memorycapacity</w:t>
            </w:r>
          </w:p>
        </w:tc>
        <w:tc>
          <w:tcPr>
            <w:tcW w:w="139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MC_id</w:t>
            </w: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存储容量id</w:t>
            </w:r>
          </w:p>
        </w:tc>
        <w:tc>
          <w:tcPr>
            <w:tcW w:w="93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1" w:hRule="atLeast"/>
        </w:trPr>
        <w:tc>
          <w:tcPr>
            <w:tcW w:w="157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39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MC_capacity</w:t>
            </w: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存储容量</w:t>
            </w:r>
          </w:p>
        </w:tc>
        <w:tc>
          <w:tcPr>
            <w:tcW w:w="93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1001"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8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ind w:firstLine="420"/>
        <w:jc w:val="center"/>
        <w:rPr>
          <w:rFonts w:hint="default" w:ascii="宋体" w:hAnsi="宋体" w:eastAsia="宋体" w:cs="宋体"/>
          <w:i w:val="0"/>
          <w:color w:val="000000"/>
          <w:kern w:val="0"/>
          <w:sz w:val="22"/>
          <w:szCs w:val="22"/>
          <w:u w:val="none"/>
          <w:lang w:val="en-US" w:eastAsia="zh-CN" w:bidi="ar"/>
        </w:rPr>
      </w:pPr>
      <w:r>
        <w:rPr>
          <w:rFonts w:hint="eastAsia"/>
          <w:sz w:val="18"/>
          <w:szCs w:val="18"/>
          <w:lang w:val="en-US" w:eastAsia="zh-CN"/>
        </w:rPr>
        <w:t>表17 存储类型表</w:t>
      </w:r>
    </w:p>
    <w:p>
      <w:pPr>
        <w:tabs>
          <w:tab w:val="left" w:pos="883"/>
        </w:tabs>
        <w:ind w:firstLine="420"/>
        <w:jc w:val="left"/>
        <w:rPr>
          <w:rFonts w:hint="eastAsia" w:cstheme="minorBidi"/>
          <w:kern w:val="2"/>
          <w:sz w:val="21"/>
          <w:szCs w:val="24"/>
          <w:lang w:val="en-US" w:eastAsia="zh-CN" w:bidi="ar-SA"/>
        </w:rPr>
      </w:pPr>
      <w:r>
        <w:rPr>
          <w:rFonts w:hint="eastAsia" w:ascii="宋体" w:hAnsi="宋体" w:eastAsia="宋体" w:cs="宋体"/>
          <w:i w:val="0"/>
          <w:color w:val="000000"/>
          <w:kern w:val="0"/>
          <w:sz w:val="22"/>
          <w:szCs w:val="22"/>
          <w:u w:val="none"/>
          <w:lang w:val="en-US" w:eastAsia="zh-CN" w:bidi="ar"/>
        </w:rPr>
        <w:t>存储容量</w:t>
      </w:r>
      <w:r>
        <w:rPr>
          <w:rFonts w:hint="eastAsia" w:cstheme="minorBidi"/>
          <w:kern w:val="2"/>
          <w:sz w:val="21"/>
          <w:szCs w:val="24"/>
          <w:lang w:val="en-US" w:eastAsia="zh-CN" w:bidi="ar-SA"/>
        </w:rPr>
        <w:t>表中有</w:t>
      </w:r>
      <w:r>
        <w:rPr>
          <w:rFonts w:hint="eastAsia" w:ascii="宋体" w:hAnsi="宋体" w:eastAsia="宋体" w:cs="宋体"/>
          <w:i w:val="0"/>
          <w:color w:val="000000"/>
          <w:kern w:val="0"/>
          <w:sz w:val="22"/>
          <w:szCs w:val="22"/>
          <w:u w:val="none"/>
          <w:lang w:val="en-US" w:eastAsia="zh-CN" w:bidi="ar"/>
        </w:rPr>
        <w:t>存储容量</w:t>
      </w:r>
      <w:r>
        <w:rPr>
          <w:rFonts w:hint="eastAsia" w:cstheme="minorBidi"/>
          <w:kern w:val="2"/>
          <w:sz w:val="21"/>
          <w:szCs w:val="24"/>
          <w:lang w:val="en-US" w:eastAsia="zh-CN" w:bidi="ar-SA"/>
        </w:rPr>
        <w:t>id和</w:t>
      </w:r>
      <w:r>
        <w:rPr>
          <w:rFonts w:hint="eastAsia" w:ascii="宋体" w:hAnsi="宋体" w:eastAsia="宋体" w:cs="宋体"/>
          <w:i w:val="0"/>
          <w:color w:val="000000"/>
          <w:kern w:val="0"/>
          <w:sz w:val="22"/>
          <w:szCs w:val="22"/>
          <w:u w:val="none"/>
          <w:lang w:val="en-US" w:eastAsia="zh-CN" w:bidi="ar"/>
        </w:rPr>
        <w:t>存储容量</w:t>
      </w:r>
      <w:r>
        <w:rPr>
          <w:rFonts w:hint="eastAsia" w:cstheme="minorBidi"/>
          <w:kern w:val="2"/>
          <w:sz w:val="21"/>
          <w:szCs w:val="24"/>
          <w:lang w:val="en-US" w:eastAsia="zh-CN" w:bidi="ar-SA"/>
        </w:rPr>
        <w:t>，通过</w:t>
      </w:r>
      <w:r>
        <w:rPr>
          <w:rFonts w:hint="eastAsia" w:ascii="宋体" w:hAnsi="宋体" w:eastAsia="宋体" w:cs="宋体"/>
          <w:i w:val="0"/>
          <w:color w:val="000000"/>
          <w:kern w:val="0"/>
          <w:sz w:val="22"/>
          <w:szCs w:val="22"/>
          <w:u w:val="none"/>
          <w:lang w:val="en-US" w:eastAsia="zh-CN" w:bidi="ar"/>
        </w:rPr>
        <w:t>存储容量</w:t>
      </w:r>
      <w:r>
        <w:rPr>
          <w:rFonts w:hint="eastAsia" w:cstheme="minorBidi"/>
          <w:kern w:val="2"/>
          <w:sz w:val="21"/>
          <w:szCs w:val="24"/>
          <w:lang w:val="en-US" w:eastAsia="zh-CN" w:bidi="ar-SA"/>
        </w:rPr>
        <w:t>id与可选参数值表建立关联关系。</w:t>
      </w:r>
    </w:p>
    <w:p>
      <w:pPr>
        <w:tabs>
          <w:tab w:val="left" w:pos="883"/>
        </w:tabs>
        <w:jc w:val="left"/>
        <w:rPr>
          <w:rFonts w:hint="eastAsia" w:cstheme="minorBidi"/>
          <w:kern w:val="2"/>
          <w:sz w:val="21"/>
          <w:szCs w:val="24"/>
          <w:lang w:val="en-US" w:eastAsia="zh-CN" w:bidi="ar-SA"/>
        </w:rPr>
      </w:pPr>
    </w:p>
    <w:tbl>
      <w:tblPr>
        <w:tblStyle w:val="8"/>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8"/>
        <w:gridCol w:w="1509"/>
        <w:gridCol w:w="1037"/>
        <w:gridCol w:w="1095"/>
        <w:gridCol w:w="746"/>
        <w:gridCol w:w="996"/>
        <w:gridCol w:w="1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1" w:hRule="atLeast"/>
        </w:trPr>
        <w:tc>
          <w:tcPr>
            <w:tcW w:w="1468"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表名</w:t>
            </w:r>
          </w:p>
        </w:tc>
        <w:tc>
          <w:tcPr>
            <w:tcW w:w="150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字段名</w:t>
            </w:r>
          </w:p>
        </w:tc>
        <w:tc>
          <w:tcPr>
            <w:tcW w:w="1037"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含义</w:t>
            </w:r>
          </w:p>
        </w:tc>
        <w:tc>
          <w:tcPr>
            <w:tcW w:w="1095"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数据类型</w:t>
            </w:r>
          </w:p>
        </w:tc>
        <w:tc>
          <w:tcPr>
            <w:tcW w:w="74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大小</w:t>
            </w:r>
          </w:p>
        </w:tc>
        <w:tc>
          <w:tcPr>
            <w:tcW w:w="996"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是否为空</w:t>
            </w:r>
          </w:p>
        </w:tc>
        <w:tc>
          <w:tcPr>
            <w:tcW w:w="1449" w:type="dxa"/>
            <w:shd w:val="clear" w:color="auto" w:fill="E7E6E6"/>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1" w:hRule="atLeast"/>
        </w:trPr>
        <w:tc>
          <w:tcPr>
            <w:tcW w:w="14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t_versiontype</w:t>
            </w:r>
          </w:p>
        </w:tc>
        <w:tc>
          <w:tcPr>
            <w:tcW w:w="15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VT_id</w:t>
            </w:r>
          </w:p>
        </w:tc>
        <w:tc>
          <w:tcPr>
            <w:tcW w:w="103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版本类型id</w:t>
            </w:r>
          </w:p>
        </w:tc>
        <w:tc>
          <w:tcPr>
            <w:tcW w:w="10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int</w:t>
            </w:r>
          </w:p>
        </w:tc>
        <w:tc>
          <w:tcPr>
            <w:tcW w:w="7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4</w:t>
            </w:r>
          </w:p>
        </w:tc>
        <w:tc>
          <w:tcPr>
            <w:tcW w:w="9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1" w:hRule="atLeast"/>
        </w:trPr>
        <w:tc>
          <w:tcPr>
            <w:tcW w:w="1468"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c>
          <w:tcPr>
            <w:tcW w:w="150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VT_name</w:t>
            </w:r>
          </w:p>
        </w:tc>
        <w:tc>
          <w:tcPr>
            <w:tcW w:w="1037"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版本类型</w:t>
            </w:r>
          </w:p>
        </w:tc>
        <w:tc>
          <w:tcPr>
            <w:tcW w:w="1095"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varchar(20)</w:t>
            </w:r>
          </w:p>
        </w:tc>
        <w:tc>
          <w:tcPr>
            <w:tcW w:w="74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20</w:t>
            </w:r>
          </w:p>
        </w:tc>
        <w:tc>
          <w:tcPr>
            <w:tcW w:w="996"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r>
              <w:rPr>
                <w:rFonts w:hint="eastAsia" w:ascii="宋体" w:hAnsi="宋体" w:eastAsia="宋体" w:cs="宋体"/>
                <w:i/>
                <w:color w:val="000000"/>
                <w:kern w:val="0"/>
                <w:sz w:val="16"/>
                <w:szCs w:val="16"/>
                <w:u w:val="none"/>
                <w:lang w:val="en-US" w:eastAsia="zh-CN" w:bidi="ar"/>
              </w:rPr>
              <w:t>NO</w:t>
            </w:r>
          </w:p>
        </w:tc>
        <w:tc>
          <w:tcPr>
            <w:tcW w:w="1449" w:type="dxa"/>
            <w:shd w:val="clear" w:color="auto" w:fill="auto"/>
            <w:vAlign w:val="center"/>
          </w:tcPr>
          <w:p>
            <w:pPr>
              <w:keepNext w:val="0"/>
              <w:keepLines w:val="0"/>
              <w:widowControl/>
              <w:suppressLineNumbers w:val="0"/>
              <w:jc w:val="left"/>
              <w:textAlignment w:val="center"/>
              <w:rPr>
                <w:rFonts w:hint="eastAsia" w:ascii="宋体" w:hAnsi="宋体" w:eastAsia="宋体" w:cs="宋体"/>
                <w:i/>
                <w:color w:val="000000"/>
                <w:kern w:val="0"/>
                <w:sz w:val="16"/>
                <w:szCs w:val="16"/>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表18 版本类型表</w:t>
      </w:r>
    </w:p>
    <w:p>
      <w:pPr>
        <w:tabs>
          <w:tab w:val="left" w:pos="883"/>
        </w:tabs>
        <w:ind w:firstLine="420"/>
        <w:jc w:val="left"/>
        <w:rPr>
          <w:rFonts w:hint="eastAsia" w:cstheme="minorBidi"/>
          <w:kern w:val="2"/>
          <w:sz w:val="21"/>
          <w:szCs w:val="24"/>
          <w:lang w:val="en-US" w:eastAsia="zh-CN" w:bidi="ar-SA"/>
        </w:rPr>
      </w:pPr>
      <w:r>
        <w:rPr>
          <w:rFonts w:hint="eastAsia" w:ascii="宋体" w:hAnsi="宋体" w:eastAsia="宋体" w:cs="宋体"/>
          <w:i w:val="0"/>
          <w:color w:val="000000"/>
          <w:kern w:val="0"/>
          <w:sz w:val="22"/>
          <w:szCs w:val="22"/>
          <w:u w:val="none"/>
          <w:lang w:val="en-US" w:eastAsia="zh-CN" w:bidi="ar"/>
        </w:rPr>
        <w:t>版本类型</w:t>
      </w:r>
      <w:r>
        <w:rPr>
          <w:rFonts w:hint="eastAsia" w:cstheme="minorBidi"/>
          <w:kern w:val="2"/>
          <w:sz w:val="21"/>
          <w:szCs w:val="24"/>
          <w:lang w:val="en-US" w:eastAsia="zh-CN" w:bidi="ar-SA"/>
        </w:rPr>
        <w:t>表中有</w:t>
      </w:r>
      <w:r>
        <w:rPr>
          <w:rFonts w:hint="eastAsia" w:ascii="宋体" w:hAnsi="宋体" w:eastAsia="宋体" w:cs="宋体"/>
          <w:i w:val="0"/>
          <w:color w:val="000000"/>
          <w:kern w:val="0"/>
          <w:sz w:val="22"/>
          <w:szCs w:val="22"/>
          <w:u w:val="none"/>
          <w:lang w:val="en-US" w:eastAsia="zh-CN" w:bidi="ar"/>
        </w:rPr>
        <w:t>版本类型</w:t>
      </w:r>
      <w:r>
        <w:rPr>
          <w:rFonts w:hint="eastAsia" w:cstheme="minorBidi"/>
          <w:kern w:val="2"/>
          <w:sz w:val="21"/>
          <w:szCs w:val="24"/>
          <w:lang w:val="en-US" w:eastAsia="zh-CN" w:bidi="ar-SA"/>
        </w:rPr>
        <w:t>id和</w:t>
      </w:r>
      <w:r>
        <w:rPr>
          <w:rFonts w:hint="eastAsia" w:ascii="宋体" w:hAnsi="宋体" w:eastAsia="宋体" w:cs="宋体"/>
          <w:i w:val="0"/>
          <w:color w:val="000000"/>
          <w:kern w:val="0"/>
          <w:sz w:val="22"/>
          <w:szCs w:val="22"/>
          <w:u w:val="none"/>
          <w:lang w:val="en-US" w:eastAsia="zh-CN" w:bidi="ar"/>
        </w:rPr>
        <w:t>版本类型</w:t>
      </w:r>
      <w:r>
        <w:rPr>
          <w:rFonts w:hint="eastAsia" w:cstheme="minorBidi"/>
          <w:kern w:val="2"/>
          <w:sz w:val="21"/>
          <w:szCs w:val="24"/>
          <w:lang w:val="en-US" w:eastAsia="zh-CN" w:bidi="ar-SA"/>
        </w:rPr>
        <w:t>，通过</w:t>
      </w:r>
      <w:r>
        <w:rPr>
          <w:rFonts w:hint="eastAsia" w:ascii="宋体" w:hAnsi="宋体" w:eastAsia="宋体" w:cs="宋体"/>
          <w:i w:val="0"/>
          <w:color w:val="000000"/>
          <w:kern w:val="0"/>
          <w:sz w:val="22"/>
          <w:szCs w:val="22"/>
          <w:u w:val="none"/>
          <w:lang w:val="en-US" w:eastAsia="zh-CN" w:bidi="ar"/>
        </w:rPr>
        <w:t>版本类型</w:t>
      </w:r>
      <w:r>
        <w:rPr>
          <w:rFonts w:hint="eastAsia" w:cstheme="minorBidi"/>
          <w:kern w:val="2"/>
          <w:sz w:val="21"/>
          <w:szCs w:val="24"/>
          <w:lang w:val="en-US" w:eastAsia="zh-CN" w:bidi="ar-SA"/>
        </w:rPr>
        <w:t>id与可选参数值表建立关联关系。</w:t>
      </w:r>
    </w:p>
    <w:p>
      <w:pPr>
        <w:tabs>
          <w:tab w:val="left" w:pos="883"/>
        </w:tabs>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54"/>
        <w:gridCol w:w="1531"/>
        <w:gridCol w:w="1018"/>
        <w:gridCol w:w="1090"/>
        <w:gridCol w:w="749"/>
        <w:gridCol w:w="1000"/>
        <w:gridCol w:w="14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8" w:hRule="atLeast"/>
        </w:trPr>
        <w:tc>
          <w:tcPr>
            <w:tcW w:w="145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53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01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9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100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47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8"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t_huabei</w:t>
            </w:r>
          </w:p>
        </w:tc>
        <w:tc>
          <w:tcPr>
            <w:tcW w:w="153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HB_id</w:t>
            </w:r>
          </w:p>
        </w:tc>
        <w:tc>
          <w:tcPr>
            <w:tcW w:w="10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花呗分期id</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8"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3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HB</w:t>
            </w:r>
          </w:p>
        </w:tc>
        <w:tc>
          <w:tcPr>
            <w:tcW w:w="10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花呗分期</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表19 花呗分期表</w:t>
      </w:r>
    </w:p>
    <w:p>
      <w:pPr>
        <w:tabs>
          <w:tab w:val="left" w:pos="883"/>
        </w:tabs>
        <w:ind w:firstLine="420"/>
        <w:jc w:val="left"/>
        <w:rPr>
          <w:rFonts w:hint="eastAsia" w:cstheme="minorBidi"/>
          <w:kern w:val="2"/>
          <w:sz w:val="21"/>
          <w:szCs w:val="24"/>
          <w:lang w:val="en-US" w:eastAsia="zh-CN" w:bidi="ar-SA"/>
        </w:rPr>
      </w:pPr>
      <w:r>
        <w:rPr>
          <w:rFonts w:hint="eastAsia" w:ascii="宋体" w:hAnsi="宋体" w:eastAsia="宋体" w:cs="宋体"/>
          <w:i w:val="0"/>
          <w:color w:val="000000"/>
          <w:kern w:val="0"/>
          <w:sz w:val="22"/>
          <w:szCs w:val="22"/>
          <w:u w:val="none"/>
          <w:lang w:val="en-US" w:eastAsia="zh-CN" w:bidi="ar"/>
        </w:rPr>
        <w:t>花呗分期</w:t>
      </w:r>
      <w:r>
        <w:rPr>
          <w:rFonts w:hint="eastAsia" w:cstheme="minorBidi"/>
          <w:kern w:val="2"/>
          <w:sz w:val="21"/>
          <w:szCs w:val="24"/>
          <w:lang w:val="en-US" w:eastAsia="zh-CN" w:bidi="ar-SA"/>
        </w:rPr>
        <w:t>表中有</w:t>
      </w:r>
      <w:r>
        <w:rPr>
          <w:rFonts w:hint="eastAsia" w:ascii="宋体" w:hAnsi="宋体" w:eastAsia="宋体" w:cs="宋体"/>
          <w:i w:val="0"/>
          <w:color w:val="000000"/>
          <w:kern w:val="0"/>
          <w:sz w:val="22"/>
          <w:szCs w:val="22"/>
          <w:u w:val="none"/>
          <w:lang w:val="en-US" w:eastAsia="zh-CN" w:bidi="ar"/>
        </w:rPr>
        <w:t>花呗分期</w:t>
      </w:r>
      <w:r>
        <w:rPr>
          <w:rFonts w:hint="eastAsia" w:cstheme="minorBidi"/>
          <w:kern w:val="2"/>
          <w:sz w:val="21"/>
          <w:szCs w:val="24"/>
          <w:lang w:val="en-US" w:eastAsia="zh-CN" w:bidi="ar-SA"/>
        </w:rPr>
        <w:t>id和</w:t>
      </w:r>
      <w:r>
        <w:rPr>
          <w:rFonts w:hint="eastAsia" w:ascii="宋体" w:hAnsi="宋体" w:eastAsia="宋体" w:cs="宋体"/>
          <w:i w:val="0"/>
          <w:color w:val="000000"/>
          <w:kern w:val="0"/>
          <w:sz w:val="22"/>
          <w:szCs w:val="22"/>
          <w:u w:val="none"/>
          <w:lang w:val="en-US" w:eastAsia="zh-CN" w:bidi="ar"/>
        </w:rPr>
        <w:t>花呗分期</w:t>
      </w:r>
      <w:r>
        <w:rPr>
          <w:rFonts w:hint="eastAsia" w:cstheme="minorBidi"/>
          <w:kern w:val="2"/>
          <w:sz w:val="21"/>
          <w:szCs w:val="24"/>
          <w:lang w:val="en-US" w:eastAsia="zh-CN" w:bidi="ar-SA"/>
        </w:rPr>
        <w:t>，通过</w:t>
      </w:r>
      <w:r>
        <w:rPr>
          <w:rFonts w:hint="eastAsia" w:ascii="宋体" w:hAnsi="宋体" w:eastAsia="宋体" w:cs="宋体"/>
          <w:i w:val="0"/>
          <w:color w:val="000000"/>
          <w:kern w:val="0"/>
          <w:sz w:val="22"/>
          <w:szCs w:val="22"/>
          <w:u w:val="none"/>
          <w:lang w:val="en-US" w:eastAsia="zh-CN" w:bidi="ar"/>
        </w:rPr>
        <w:t>花呗分期</w:t>
      </w:r>
      <w:r>
        <w:rPr>
          <w:rFonts w:hint="eastAsia" w:cstheme="minorBidi"/>
          <w:kern w:val="2"/>
          <w:sz w:val="21"/>
          <w:szCs w:val="24"/>
          <w:lang w:val="en-US" w:eastAsia="zh-CN" w:bidi="ar-SA"/>
        </w:rPr>
        <w:t>id与可选参数值表建立关联关系</w:t>
      </w:r>
    </w:p>
    <w:p>
      <w:pPr>
        <w:tabs>
          <w:tab w:val="left" w:pos="883"/>
        </w:tabs>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53"/>
        <w:gridCol w:w="1317"/>
        <w:gridCol w:w="1248"/>
        <w:gridCol w:w="1081"/>
        <w:gridCol w:w="752"/>
        <w:gridCol w:w="1007"/>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1" w:hRule="atLeast"/>
        </w:trPr>
        <w:tc>
          <w:tcPr>
            <w:tcW w:w="145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31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24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8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5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100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46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t_bpvalue</w:t>
            </w: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BP_id</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基本参数值id</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resolvingpower</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分辨率</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networktype</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网络类型</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networkmode</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网络模式</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corenumber</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核心数</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RAM</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运行内存</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rearcamera</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后置摄像头</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4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1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cameratype</w:t>
            </w:r>
          </w:p>
        </w:tc>
        <w:tc>
          <w:tcPr>
            <w:tcW w:w="12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摄像头类型</w:t>
            </w:r>
          </w:p>
        </w:tc>
        <w:tc>
          <w:tcPr>
            <w:tcW w:w="10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7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10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360" w:firstLineChars="200"/>
        <w:jc w:val="center"/>
        <w:rPr>
          <w:rFonts w:hint="default" w:cstheme="minorBidi"/>
          <w:kern w:val="2"/>
          <w:sz w:val="21"/>
          <w:szCs w:val="24"/>
          <w:lang w:val="en-US" w:eastAsia="zh-CN" w:bidi="ar-SA"/>
        </w:rPr>
      </w:pPr>
      <w:r>
        <w:rPr>
          <w:rFonts w:hint="eastAsia"/>
          <w:sz w:val="18"/>
          <w:szCs w:val="18"/>
          <w:lang w:val="en-US" w:eastAsia="zh-CN"/>
        </w:rPr>
        <w:t>表20 基本参数值表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基本参数值表中有基本参数值id,分辨率，网络模型，网络模式，核心数，运行内存，后置摄像头，摄像头类型属性。通过基本参数值id属性与商品型号表建立关联关系。</w:t>
      </w:r>
    </w:p>
    <w:p>
      <w:pPr>
        <w:tabs>
          <w:tab w:val="left" w:pos="883"/>
        </w:tabs>
        <w:ind w:firstLine="420" w:firstLineChars="200"/>
        <w:jc w:val="left"/>
        <w:rPr>
          <w:rFonts w:hint="eastAsia" w:cstheme="minorBidi"/>
          <w:kern w:val="2"/>
          <w:sz w:val="21"/>
          <w:szCs w:val="24"/>
          <w:lang w:val="en-US" w:eastAsia="zh-CN" w:bidi="ar-SA"/>
        </w:rPr>
      </w:pPr>
    </w:p>
    <w:tbl>
      <w:tblPr>
        <w:tblStyle w:val="8"/>
        <w:tblW w:w="8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7"/>
        <w:gridCol w:w="1304"/>
        <w:gridCol w:w="1238"/>
        <w:gridCol w:w="1076"/>
        <w:gridCol w:w="740"/>
        <w:gridCol w:w="990"/>
        <w:gridCol w:w="1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3" w:hRule="atLeast"/>
        </w:trPr>
        <w:tc>
          <w:tcPr>
            <w:tcW w:w="146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30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23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7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9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465"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3" w:hRule="atLeast"/>
        </w:trPr>
        <w:tc>
          <w:tcPr>
            <w:tcW w:w="146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t_paymentmethod</w:t>
            </w:r>
          </w:p>
        </w:tc>
        <w:tc>
          <w:tcPr>
            <w:tcW w:w="130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PM_id</w:t>
            </w:r>
          </w:p>
        </w:tc>
        <w:tc>
          <w:tcPr>
            <w:tcW w:w="123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支付方式id</w:t>
            </w:r>
          </w:p>
        </w:tc>
        <w:tc>
          <w:tcPr>
            <w:tcW w:w="107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8" w:hRule="atLeast"/>
        </w:trPr>
        <w:tc>
          <w:tcPr>
            <w:tcW w:w="146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0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PM_explain</w:t>
            </w:r>
          </w:p>
        </w:tc>
        <w:tc>
          <w:tcPr>
            <w:tcW w:w="123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支付方式说明</w:t>
            </w:r>
          </w:p>
        </w:tc>
        <w:tc>
          <w:tcPr>
            <w:tcW w:w="107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74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9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360" w:firstLineChars="200"/>
        <w:jc w:val="center"/>
        <w:rPr>
          <w:rFonts w:hint="default"/>
          <w:sz w:val="18"/>
          <w:szCs w:val="18"/>
          <w:lang w:val="en-US" w:eastAsia="zh-CN"/>
        </w:rPr>
      </w:pPr>
      <w:r>
        <w:rPr>
          <w:rFonts w:hint="eastAsia"/>
          <w:sz w:val="18"/>
          <w:szCs w:val="18"/>
          <w:lang w:val="en-US" w:eastAsia="zh-CN"/>
        </w:rPr>
        <w:t>表21 支付方式表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支付方式表中含有支付方式和支付方式说明两个属性，其他表如商品支付方式访问支付方式id来访问此表。</w:t>
      </w:r>
    </w:p>
    <w:p>
      <w:pPr>
        <w:tabs>
          <w:tab w:val="left" w:pos="883"/>
        </w:tabs>
        <w:ind w:firstLine="420" w:firstLineChars="200"/>
        <w:jc w:val="left"/>
        <w:rPr>
          <w:rFonts w:hint="eastAsia" w:cstheme="minorBidi"/>
          <w:kern w:val="2"/>
          <w:sz w:val="21"/>
          <w:szCs w:val="24"/>
          <w:lang w:val="en-US" w:eastAsia="zh-CN" w:bidi="ar-SA"/>
        </w:rPr>
      </w:pPr>
    </w:p>
    <w:tbl>
      <w:tblPr>
        <w:tblStyle w:val="8"/>
        <w:tblW w:w="8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99"/>
        <w:gridCol w:w="842"/>
        <w:gridCol w:w="1186"/>
        <w:gridCol w:w="1075"/>
        <w:gridCol w:w="825"/>
        <w:gridCol w:w="959"/>
        <w:gridCol w:w="1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209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84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18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75"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825"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5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29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4" w:hRule="atLeast"/>
        </w:trPr>
        <w:tc>
          <w:tcPr>
            <w:tcW w:w="20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t_goodspaymentmethod</w:t>
            </w:r>
          </w:p>
        </w:tc>
        <w:tc>
          <w:tcPr>
            <w:tcW w:w="8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G_id</w:t>
            </w:r>
          </w:p>
        </w:tc>
        <w:tc>
          <w:tcPr>
            <w:tcW w:w="11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商品id</w:t>
            </w:r>
          </w:p>
        </w:tc>
        <w:tc>
          <w:tcPr>
            <w:tcW w:w="107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82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29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3" w:hRule="atLeast"/>
        </w:trPr>
        <w:tc>
          <w:tcPr>
            <w:tcW w:w="20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8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PM_id</w:t>
            </w:r>
          </w:p>
        </w:tc>
        <w:tc>
          <w:tcPr>
            <w:tcW w:w="11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支付方式id</w:t>
            </w:r>
          </w:p>
        </w:tc>
        <w:tc>
          <w:tcPr>
            <w:tcW w:w="107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82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29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bl>
    <w:p>
      <w:pPr>
        <w:tabs>
          <w:tab w:val="left" w:pos="883"/>
        </w:tabs>
        <w:ind w:firstLine="360" w:firstLineChars="200"/>
        <w:jc w:val="center"/>
        <w:rPr>
          <w:rFonts w:hint="default" w:cstheme="minorBidi"/>
          <w:kern w:val="2"/>
          <w:sz w:val="21"/>
          <w:szCs w:val="24"/>
          <w:lang w:val="en-US" w:eastAsia="zh-CN" w:bidi="ar-SA"/>
        </w:rPr>
      </w:pPr>
      <w:r>
        <w:rPr>
          <w:rFonts w:hint="eastAsia"/>
          <w:sz w:val="18"/>
          <w:szCs w:val="18"/>
          <w:lang w:val="en-US" w:eastAsia="zh-CN"/>
        </w:rPr>
        <w:t>表22 商品支付方式表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商品支付方式中有商品id和支付方式id，两个属性共同作为主键，体现商品与支付方式多对多的数量关系。</w:t>
      </w:r>
    </w:p>
    <w:p>
      <w:pPr>
        <w:tabs>
          <w:tab w:val="left" w:pos="883"/>
        </w:tabs>
        <w:ind w:firstLine="420" w:firstLineChars="200"/>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50"/>
        <w:gridCol w:w="1510"/>
        <w:gridCol w:w="1042"/>
        <w:gridCol w:w="1085"/>
        <w:gridCol w:w="743"/>
        <w:gridCol w:w="994"/>
        <w:gridCol w:w="14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5" w:hRule="atLeast"/>
        </w:trPr>
        <w:tc>
          <w:tcPr>
            <w:tcW w:w="145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51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04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85"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9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49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5" w:hRule="atLeast"/>
        </w:trPr>
        <w:tc>
          <w:tcPr>
            <w:tcW w:w="145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t_service</w:t>
            </w:r>
          </w:p>
        </w:tc>
        <w:tc>
          <w:tcPr>
            <w:tcW w:w="151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Ser_id</w:t>
            </w:r>
          </w:p>
        </w:tc>
        <w:tc>
          <w:tcPr>
            <w:tcW w:w="10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服务id</w:t>
            </w:r>
          </w:p>
        </w:tc>
        <w:tc>
          <w:tcPr>
            <w:tcW w:w="10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9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5" w:hRule="atLeast"/>
        </w:trPr>
        <w:tc>
          <w:tcPr>
            <w:tcW w:w="145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1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Ser_content</w:t>
            </w:r>
          </w:p>
        </w:tc>
        <w:tc>
          <w:tcPr>
            <w:tcW w:w="10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服务内容</w:t>
            </w:r>
          </w:p>
        </w:tc>
        <w:tc>
          <w:tcPr>
            <w:tcW w:w="10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7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99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9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420"/>
        <w:jc w:val="center"/>
        <w:rPr>
          <w:rFonts w:hint="default" w:cstheme="minorBidi"/>
          <w:kern w:val="2"/>
          <w:sz w:val="21"/>
          <w:szCs w:val="24"/>
          <w:lang w:val="en-US" w:eastAsia="zh-CN" w:bidi="ar-SA"/>
        </w:rPr>
      </w:pPr>
      <w:r>
        <w:rPr>
          <w:rFonts w:hint="eastAsia"/>
          <w:sz w:val="18"/>
          <w:szCs w:val="18"/>
          <w:lang w:val="en-US" w:eastAsia="zh-CN"/>
        </w:rPr>
        <w:t>表23 服务表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服务表中含有服务id和服务内容，通过服务id属性与商品服务表建立关联关系</w:t>
      </w:r>
    </w:p>
    <w:p>
      <w:pPr>
        <w:tabs>
          <w:tab w:val="left" w:pos="883"/>
        </w:tabs>
        <w:jc w:val="left"/>
        <w:rPr>
          <w:rFonts w:hint="eastAsia" w:cstheme="minorBidi"/>
          <w:kern w:val="2"/>
          <w:sz w:val="21"/>
          <w:szCs w:val="24"/>
          <w:lang w:val="en-US" w:eastAsia="zh-CN" w:bidi="ar-SA"/>
        </w:rPr>
      </w:pPr>
    </w:p>
    <w:p>
      <w:pPr>
        <w:tabs>
          <w:tab w:val="left" w:pos="883"/>
        </w:tabs>
        <w:jc w:val="left"/>
        <w:rPr>
          <w:rFonts w:hint="eastAsia" w:cstheme="minorBidi"/>
          <w:kern w:val="2"/>
          <w:sz w:val="21"/>
          <w:szCs w:val="24"/>
          <w:lang w:val="en-US" w:eastAsia="zh-CN" w:bidi="ar-SA"/>
        </w:rPr>
      </w:pPr>
    </w:p>
    <w:tbl>
      <w:tblPr>
        <w:tblStyle w:val="8"/>
        <w:tblW w:w="8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4"/>
        <w:gridCol w:w="1496"/>
        <w:gridCol w:w="1077"/>
        <w:gridCol w:w="989"/>
        <w:gridCol w:w="753"/>
        <w:gridCol w:w="1008"/>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4" w:hRule="atLeast"/>
        </w:trPr>
        <w:tc>
          <w:tcPr>
            <w:tcW w:w="146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49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07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98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5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100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57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t_goodsservice</w:t>
            </w:r>
          </w:p>
        </w:tc>
        <w:tc>
          <w:tcPr>
            <w:tcW w:w="149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G_id</w:t>
            </w:r>
          </w:p>
        </w:tc>
        <w:tc>
          <w:tcPr>
            <w:tcW w:w="10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商品id</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4"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49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Ser_id</w:t>
            </w:r>
          </w:p>
        </w:tc>
        <w:tc>
          <w:tcPr>
            <w:tcW w:w="10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服务id</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3"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49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GS_exclusive</w:t>
            </w:r>
          </w:p>
        </w:tc>
        <w:tc>
          <w:tcPr>
            <w:tcW w:w="10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是否专享</w:t>
            </w:r>
          </w:p>
        </w:tc>
        <w:tc>
          <w:tcPr>
            <w:tcW w:w="9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w:t>
            </w:r>
          </w:p>
        </w:tc>
        <w:tc>
          <w:tcPr>
            <w:tcW w:w="7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w:t>
            </w:r>
          </w:p>
        </w:tc>
        <w:tc>
          <w:tcPr>
            <w:tcW w:w="100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bl>
    <w:p>
      <w:pPr>
        <w:tabs>
          <w:tab w:val="left" w:pos="883"/>
        </w:tabs>
        <w:ind w:firstLine="420"/>
        <w:jc w:val="center"/>
        <w:rPr>
          <w:rFonts w:hint="default"/>
          <w:sz w:val="18"/>
          <w:szCs w:val="18"/>
          <w:lang w:val="en-US" w:eastAsia="zh-CN"/>
        </w:rPr>
      </w:pPr>
      <w:r>
        <w:rPr>
          <w:rFonts w:hint="eastAsia"/>
          <w:sz w:val="18"/>
          <w:szCs w:val="18"/>
          <w:lang w:val="en-US" w:eastAsia="zh-CN"/>
        </w:rPr>
        <w:t>表24 商品服务表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商品服务表中有商品id，服务id，是否专享三个属性，它们共同作为此表的主键。</w:t>
      </w:r>
    </w:p>
    <w:p>
      <w:pPr>
        <w:tabs>
          <w:tab w:val="left" w:pos="883"/>
        </w:tabs>
        <w:ind w:firstLine="420"/>
        <w:jc w:val="left"/>
        <w:rPr>
          <w:rFonts w:hint="eastAsia" w:cstheme="minorBidi"/>
          <w:kern w:val="2"/>
          <w:sz w:val="21"/>
          <w:szCs w:val="24"/>
          <w:lang w:val="en-US" w:eastAsia="zh-CN" w:bidi="ar-SA"/>
        </w:rPr>
      </w:pPr>
    </w:p>
    <w:tbl>
      <w:tblPr>
        <w:tblStyle w:val="8"/>
        <w:tblW w:w="83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4"/>
        <w:gridCol w:w="1581"/>
        <w:gridCol w:w="999"/>
        <w:gridCol w:w="1093"/>
        <w:gridCol w:w="744"/>
        <w:gridCol w:w="998"/>
        <w:gridCol w:w="15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146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58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99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9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9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50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6"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t_evalution</w:t>
            </w: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E_id</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评论id</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6"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E_content</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评论内容</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YES</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54"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descriptivescore</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描述评分</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62"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goodsscore</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商品评分</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63"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logisticssocre</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物流评分</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5"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time</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时间</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10</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03"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O_id</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订单id</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19" w:hRule="atLeast"/>
        </w:trPr>
        <w:tc>
          <w:tcPr>
            <w:tcW w:w="14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5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useful</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有用</w:t>
            </w:r>
          </w:p>
        </w:tc>
        <w:tc>
          <w:tcPr>
            <w:tcW w:w="10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表25 评论表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评论表中有以下属性：评论id，评论内容，描述评分，商品评分，物流评分，时间，订单id，是否有用。其中通过外键订单id与订单建立关联关系，而又以评论id属性与评论图片表建立关系。</w:t>
      </w:r>
    </w:p>
    <w:p>
      <w:pPr>
        <w:tabs>
          <w:tab w:val="left" w:pos="883"/>
        </w:tabs>
        <w:ind w:firstLine="420"/>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10"/>
        <w:gridCol w:w="1370"/>
        <w:gridCol w:w="1234"/>
        <w:gridCol w:w="1166"/>
        <w:gridCol w:w="570"/>
        <w:gridCol w:w="934"/>
        <w:gridCol w:w="1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171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37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23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16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57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3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33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04" w:hRule="atLeast"/>
        </w:trPr>
        <w:tc>
          <w:tcPr>
            <w:tcW w:w="171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t_evalutionpicture</w:t>
            </w:r>
          </w:p>
        </w:tc>
        <w:tc>
          <w:tcPr>
            <w:tcW w:w="13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EP_id</w:t>
            </w:r>
          </w:p>
        </w:tc>
        <w:tc>
          <w:tcPr>
            <w:tcW w:w="12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评论图片id</w:t>
            </w:r>
          </w:p>
        </w:tc>
        <w:tc>
          <w:tcPr>
            <w:tcW w:w="116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5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7" w:hRule="atLeast"/>
        </w:trPr>
        <w:tc>
          <w:tcPr>
            <w:tcW w:w="171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EP_information</w:t>
            </w:r>
          </w:p>
        </w:tc>
        <w:tc>
          <w:tcPr>
            <w:tcW w:w="12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评论图片信息</w:t>
            </w:r>
          </w:p>
        </w:tc>
        <w:tc>
          <w:tcPr>
            <w:tcW w:w="116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5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50</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171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3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E_id</w:t>
            </w:r>
          </w:p>
        </w:tc>
        <w:tc>
          <w:tcPr>
            <w:tcW w:w="12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评论id</w:t>
            </w:r>
          </w:p>
        </w:tc>
        <w:tc>
          <w:tcPr>
            <w:tcW w:w="116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57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bl>
    <w:p>
      <w:pPr>
        <w:tabs>
          <w:tab w:val="left" w:pos="883"/>
        </w:tabs>
        <w:ind w:firstLine="420"/>
        <w:jc w:val="center"/>
        <w:rPr>
          <w:rFonts w:hint="default"/>
          <w:sz w:val="18"/>
          <w:szCs w:val="18"/>
          <w:lang w:val="en-US" w:eastAsia="zh-CN"/>
        </w:rPr>
      </w:pPr>
      <w:r>
        <w:rPr>
          <w:rFonts w:hint="eastAsia"/>
          <w:sz w:val="18"/>
          <w:szCs w:val="18"/>
          <w:lang w:val="en-US" w:eastAsia="zh-CN"/>
        </w:rPr>
        <w:t>表26 评论图片表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评论图表属性有评论图片id，评论图片信息，评论id，可通过外键评论id访问评论表中的具体内容。</w:t>
      </w:r>
    </w:p>
    <w:p>
      <w:pPr>
        <w:tabs>
          <w:tab w:val="left" w:pos="883"/>
        </w:tabs>
        <w:ind w:firstLine="420"/>
        <w:jc w:val="left"/>
        <w:rPr>
          <w:rFonts w:hint="eastAsia" w:cstheme="minorBidi"/>
          <w:kern w:val="2"/>
          <w:sz w:val="21"/>
          <w:szCs w:val="24"/>
          <w:lang w:val="en-US" w:eastAsia="zh-CN" w:bidi="ar-SA"/>
        </w:rPr>
      </w:pPr>
    </w:p>
    <w:tbl>
      <w:tblPr>
        <w:tblStyle w:val="8"/>
        <w:tblW w:w="8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42"/>
        <w:gridCol w:w="1243"/>
        <w:gridCol w:w="1303"/>
        <w:gridCol w:w="934"/>
        <w:gridCol w:w="747"/>
        <w:gridCol w:w="999"/>
        <w:gridCol w:w="15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7" w:hRule="atLeast"/>
        </w:trPr>
        <w:tc>
          <w:tcPr>
            <w:tcW w:w="144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24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30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93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9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59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14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t_order</w:t>
            </w:r>
          </w:p>
        </w:tc>
        <w:tc>
          <w:tcPr>
            <w:tcW w:w="12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O_id</w:t>
            </w:r>
          </w:p>
        </w:tc>
        <w:tc>
          <w:tcPr>
            <w:tcW w:w="130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订单id</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14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2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O_number</w:t>
            </w:r>
          </w:p>
        </w:tc>
        <w:tc>
          <w:tcPr>
            <w:tcW w:w="130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商品数量</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14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2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RI_id</w:t>
            </w:r>
          </w:p>
        </w:tc>
        <w:tc>
          <w:tcPr>
            <w:tcW w:w="130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收件信息id</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14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2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B_id</w:t>
            </w:r>
          </w:p>
        </w:tc>
        <w:tc>
          <w:tcPr>
            <w:tcW w:w="130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买家id</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144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24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G_id</w:t>
            </w:r>
          </w:p>
        </w:tc>
        <w:tc>
          <w:tcPr>
            <w:tcW w:w="130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商品id</w:t>
            </w:r>
          </w:p>
        </w:tc>
        <w:tc>
          <w:tcPr>
            <w:tcW w:w="9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9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bl>
    <w:p>
      <w:pPr>
        <w:tabs>
          <w:tab w:val="left" w:pos="883"/>
        </w:tabs>
        <w:ind w:firstLine="420"/>
        <w:jc w:val="center"/>
        <w:rPr>
          <w:rFonts w:hint="default"/>
          <w:sz w:val="18"/>
          <w:szCs w:val="18"/>
          <w:lang w:val="en-US" w:eastAsia="zh-CN"/>
        </w:rPr>
      </w:pPr>
      <w:r>
        <w:rPr>
          <w:rFonts w:hint="eastAsia"/>
          <w:sz w:val="18"/>
          <w:szCs w:val="18"/>
          <w:lang w:val="en-US" w:eastAsia="zh-CN"/>
        </w:rPr>
        <w:t>表27 订单表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订单表有如下属性：订单id，商品数量，收件信息id，买家id，商品id。收件信息id，买家id，商品id为外键，与收件信息，买家，商品建立关联，而其他表亦可通过访问订单id来得到订单表中数据。</w:t>
      </w:r>
    </w:p>
    <w:p>
      <w:pPr>
        <w:tabs>
          <w:tab w:val="left" w:pos="883"/>
        </w:tabs>
        <w:ind w:firstLine="420" w:firstLineChars="200"/>
        <w:jc w:val="left"/>
        <w:rPr>
          <w:rFonts w:hint="eastAsia" w:cstheme="minorBidi"/>
          <w:kern w:val="2"/>
          <w:sz w:val="21"/>
          <w:szCs w:val="24"/>
          <w:lang w:val="en-US" w:eastAsia="zh-CN" w:bidi="ar-SA"/>
        </w:rPr>
      </w:pPr>
    </w:p>
    <w:tbl>
      <w:tblPr>
        <w:tblStyle w:val="8"/>
        <w:tblW w:w="8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53"/>
        <w:gridCol w:w="902"/>
        <w:gridCol w:w="1622"/>
        <w:gridCol w:w="920"/>
        <w:gridCol w:w="735"/>
        <w:gridCol w:w="977"/>
        <w:gridCol w:w="1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1" w:hRule="atLeast"/>
        </w:trPr>
        <w:tc>
          <w:tcPr>
            <w:tcW w:w="185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90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62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92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35"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7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35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1" w:hRule="atLeast"/>
        </w:trPr>
        <w:tc>
          <w:tcPr>
            <w:tcW w:w="18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t_shoppingcarrecord</w:t>
            </w: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G_id</w:t>
            </w:r>
          </w:p>
        </w:tc>
        <w:tc>
          <w:tcPr>
            <w:tcW w:w="162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商品id</w:t>
            </w:r>
          </w:p>
        </w:tc>
        <w:tc>
          <w:tcPr>
            <w:tcW w:w="92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5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2" w:hRule="atLeast"/>
        </w:trPr>
        <w:tc>
          <w:tcPr>
            <w:tcW w:w="18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B_id</w:t>
            </w:r>
          </w:p>
        </w:tc>
        <w:tc>
          <w:tcPr>
            <w:tcW w:w="162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买家id</w:t>
            </w:r>
          </w:p>
        </w:tc>
        <w:tc>
          <w:tcPr>
            <w:tcW w:w="92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5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1" w:hRule="atLeast"/>
        </w:trPr>
        <w:tc>
          <w:tcPr>
            <w:tcW w:w="185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G_number</w:t>
            </w:r>
          </w:p>
        </w:tc>
        <w:tc>
          <w:tcPr>
            <w:tcW w:w="162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购物车中数量</w:t>
            </w:r>
          </w:p>
        </w:tc>
        <w:tc>
          <w:tcPr>
            <w:tcW w:w="92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7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35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表28 购物车记录表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购物车记录表中含有的属性为商品id，买家id和购物车中数量。其中商品id和买家id 同时作为表的主键。</w:t>
      </w:r>
    </w:p>
    <w:p>
      <w:pPr>
        <w:tabs>
          <w:tab w:val="left" w:pos="883"/>
        </w:tabs>
        <w:ind w:firstLine="420"/>
        <w:jc w:val="left"/>
        <w:rPr>
          <w:rFonts w:hint="eastAsia" w:cstheme="minorBidi"/>
          <w:kern w:val="2"/>
          <w:sz w:val="21"/>
          <w:szCs w:val="24"/>
          <w:lang w:val="en-US" w:eastAsia="zh-CN" w:bidi="ar-SA"/>
        </w:rPr>
      </w:pPr>
    </w:p>
    <w:tbl>
      <w:tblPr>
        <w:tblStyle w:val="8"/>
        <w:tblW w:w="8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54"/>
        <w:gridCol w:w="1168"/>
        <w:gridCol w:w="1187"/>
        <w:gridCol w:w="1293"/>
        <w:gridCol w:w="749"/>
        <w:gridCol w:w="1002"/>
        <w:gridCol w:w="1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2" w:hRule="atLeast"/>
        </w:trPr>
        <w:tc>
          <w:tcPr>
            <w:tcW w:w="145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16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18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29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74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100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507"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2"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t_buyer</w:t>
            </w: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B_id</w:t>
            </w:r>
          </w:p>
        </w:tc>
        <w:tc>
          <w:tcPr>
            <w:tcW w:w="11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买家id</w:t>
            </w:r>
          </w:p>
        </w:tc>
        <w:tc>
          <w:tcPr>
            <w:tcW w:w="12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2"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B_name</w:t>
            </w:r>
          </w:p>
        </w:tc>
        <w:tc>
          <w:tcPr>
            <w:tcW w:w="11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买家姓名</w:t>
            </w:r>
          </w:p>
        </w:tc>
        <w:tc>
          <w:tcPr>
            <w:tcW w:w="12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varchar(10)</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10</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2"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B_nickname</w:t>
            </w:r>
          </w:p>
        </w:tc>
        <w:tc>
          <w:tcPr>
            <w:tcW w:w="11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买家昵称</w:t>
            </w:r>
          </w:p>
        </w:tc>
        <w:tc>
          <w:tcPr>
            <w:tcW w:w="12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varchar(10)</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10</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2" w:hRule="atLeast"/>
        </w:trPr>
        <w:tc>
          <w:tcPr>
            <w:tcW w:w="145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1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b_level</w:t>
            </w:r>
          </w:p>
        </w:tc>
        <w:tc>
          <w:tcPr>
            <w:tcW w:w="11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买家等级</w:t>
            </w:r>
          </w:p>
        </w:tc>
        <w:tc>
          <w:tcPr>
            <w:tcW w:w="129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7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1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50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bl>
    <w:p>
      <w:pPr>
        <w:tabs>
          <w:tab w:val="left" w:pos="883"/>
        </w:tabs>
        <w:ind w:firstLine="420"/>
        <w:jc w:val="center"/>
        <w:rPr>
          <w:rFonts w:hint="default"/>
          <w:sz w:val="18"/>
          <w:szCs w:val="18"/>
          <w:lang w:val="en-US" w:eastAsia="zh-CN"/>
        </w:rPr>
      </w:pPr>
      <w:r>
        <w:rPr>
          <w:rFonts w:hint="eastAsia"/>
          <w:sz w:val="18"/>
          <w:szCs w:val="18"/>
          <w:lang w:val="en-US" w:eastAsia="zh-CN"/>
        </w:rPr>
        <w:t>表29 买家表</w:t>
      </w:r>
    </w:p>
    <w:p>
      <w:pPr>
        <w:tabs>
          <w:tab w:val="left" w:pos="883"/>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买家表中的属性为买家id，买家姓名，买家昵称和买家等级，通过买家id与购物车就，商品订单建立联系。</w:t>
      </w:r>
    </w:p>
    <w:p>
      <w:pPr>
        <w:tabs>
          <w:tab w:val="left" w:pos="883"/>
        </w:tabs>
        <w:ind w:firstLine="420"/>
        <w:jc w:val="left"/>
        <w:rPr>
          <w:rFonts w:hint="eastAsia" w:cstheme="minorBidi"/>
          <w:kern w:val="2"/>
          <w:sz w:val="21"/>
          <w:szCs w:val="24"/>
          <w:lang w:val="en-US" w:eastAsia="zh-CN" w:bidi="ar-SA"/>
        </w:rPr>
      </w:pPr>
    </w:p>
    <w:tbl>
      <w:tblPr>
        <w:tblStyle w:val="8"/>
        <w:tblW w:w="8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1959"/>
        <w:gridCol w:w="1114"/>
        <w:gridCol w:w="1029"/>
        <w:gridCol w:w="591"/>
        <w:gridCol w:w="816"/>
        <w:gridCol w:w="1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rPr>
        <w:tc>
          <w:tcPr>
            <w:tcW w:w="165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95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1114"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2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59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816"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159"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0" w:hRule="atLeast"/>
        </w:trPr>
        <w:tc>
          <w:tcPr>
            <w:tcW w:w="16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t_receinformation</w:t>
            </w:r>
          </w:p>
        </w:tc>
        <w:tc>
          <w:tcPr>
            <w:tcW w:w="1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RI_id</w:t>
            </w:r>
          </w:p>
        </w:tc>
        <w:tc>
          <w:tcPr>
            <w:tcW w:w="11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收件信息id</w:t>
            </w:r>
          </w:p>
        </w:tc>
        <w:tc>
          <w:tcPr>
            <w:tcW w:w="102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59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8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rPr>
        <w:tc>
          <w:tcPr>
            <w:tcW w:w="16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RI_address</w:t>
            </w:r>
          </w:p>
        </w:tc>
        <w:tc>
          <w:tcPr>
            <w:tcW w:w="11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收件地址</w:t>
            </w:r>
          </w:p>
        </w:tc>
        <w:tc>
          <w:tcPr>
            <w:tcW w:w="102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59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8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9" w:hRule="atLeast"/>
        </w:trPr>
        <w:tc>
          <w:tcPr>
            <w:tcW w:w="16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RI_receiver</w:t>
            </w:r>
          </w:p>
        </w:tc>
        <w:tc>
          <w:tcPr>
            <w:tcW w:w="11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收件人</w:t>
            </w:r>
          </w:p>
        </w:tc>
        <w:tc>
          <w:tcPr>
            <w:tcW w:w="102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varchar(10)</w:t>
            </w:r>
          </w:p>
        </w:tc>
        <w:tc>
          <w:tcPr>
            <w:tcW w:w="59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10</w:t>
            </w:r>
          </w:p>
        </w:tc>
        <w:tc>
          <w:tcPr>
            <w:tcW w:w="8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9" w:hRule="atLeast"/>
        </w:trPr>
        <w:tc>
          <w:tcPr>
            <w:tcW w:w="16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RI_contactinformation</w:t>
            </w:r>
          </w:p>
        </w:tc>
        <w:tc>
          <w:tcPr>
            <w:tcW w:w="11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联系方式</w:t>
            </w:r>
          </w:p>
        </w:tc>
        <w:tc>
          <w:tcPr>
            <w:tcW w:w="102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varchar(20)</w:t>
            </w:r>
          </w:p>
        </w:tc>
        <w:tc>
          <w:tcPr>
            <w:tcW w:w="59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20</w:t>
            </w:r>
          </w:p>
        </w:tc>
        <w:tc>
          <w:tcPr>
            <w:tcW w:w="8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rPr>
        <w:tc>
          <w:tcPr>
            <w:tcW w:w="165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B_id</w:t>
            </w:r>
          </w:p>
        </w:tc>
        <w:tc>
          <w:tcPr>
            <w:tcW w:w="111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买家id</w:t>
            </w:r>
          </w:p>
        </w:tc>
        <w:tc>
          <w:tcPr>
            <w:tcW w:w="102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59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81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bl>
    <w:p>
      <w:pPr>
        <w:tabs>
          <w:tab w:val="left" w:pos="883"/>
        </w:tabs>
        <w:ind w:firstLine="420"/>
        <w:jc w:val="center"/>
        <w:rPr>
          <w:rFonts w:hint="default"/>
          <w:sz w:val="18"/>
          <w:szCs w:val="18"/>
          <w:lang w:val="en-US" w:eastAsia="zh-CN"/>
        </w:rPr>
      </w:pPr>
      <w:r>
        <w:rPr>
          <w:rFonts w:hint="eastAsia"/>
          <w:sz w:val="18"/>
          <w:szCs w:val="18"/>
          <w:lang w:val="en-US" w:eastAsia="zh-CN"/>
        </w:rPr>
        <w:t>表30 收件信息表</w:t>
      </w:r>
    </w:p>
    <w:p>
      <w:pPr>
        <w:tabs>
          <w:tab w:val="left" w:pos="883"/>
        </w:tabs>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收件信息表中的属性有收件信息id，收件地址，收件人，联系方式，买家id。其中买家id为外键，用其建立与买家表的关联关系，收件信息id为主键，订单表可通过访问收件信息id得到收件信息表中的数据。</w:t>
      </w:r>
    </w:p>
    <w:p>
      <w:pPr>
        <w:tabs>
          <w:tab w:val="left" w:pos="883"/>
        </w:tabs>
        <w:ind w:firstLine="420" w:firstLineChars="200"/>
        <w:jc w:val="left"/>
        <w:rPr>
          <w:rFonts w:hint="eastAsia" w:cstheme="minorBidi"/>
          <w:kern w:val="2"/>
          <w:sz w:val="21"/>
          <w:szCs w:val="24"/>
          <w:lang w:val="en-US" w:eastAsia="zh-CN" w:bidi="ar-SA"/>
        </w:rPr>
      </w:pPr>
    </w:p>
    <w:tbl>
      <w:tblPr>
        <w:tblStyle w:val="8"/>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8"/>
        <w:gridCol w:w="1930"/>
        <w:gridCol w:w="798"/>
        <w:gridCol w:w="1073"/>
        <w:gridCol w:w="681"/>
        <w:gridCol w:w="902"/>
        <w:gridCol w:w="14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22" w:hRule="atLeast"/>
        </w:trPr>
        <w:tc>
          <w:tcPr>
            <w:tcW w:w="143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表名</w:t>
            </w:r>
          </w:p>
        </w:tc>
        <w:tc>
          <w:tcPr>
            <w:tcW w:w="1930"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字段名</w:t>
            </w:r>
          </w:p>
        </w:tc>
        <w:tc>
          <w:tcPr>
            <w:tcW w:w="79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含义</w:t>
            </w:r>
          </w:p>
        </w:tc>
        <w:tc>
          <w:tcPr>
            <w:tcW w:w="1073"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数据类型</w:t>
            </w:r>
          </w:p>
        </w:tc>
        <w:tc>
          <w:tcPr>
            <w:tcW w:w="681"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大小</w:t>
            </w:r>
          </w:p>
        </w:tc>
        <w:tc>
          <w:tcPr>
            <w:tcW w:w="902"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是否为空</w:t>
            </w:r>
          </w:p>
        </w:tc>
        <w:tc>
          <w:tcPr>
            <w:tcW w:w="1478" w:type="dxa"/>
            <w:shd w:val="clear" w:color="auto" w:fill="E7E6E6"/>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2" w:hRule="atLeast"/>
        </w:trPr>
        <w:tc>
          <w:tcPr>
            <w:tcW w:w="143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t_headportrait</w:t>
            </w:r>
          </w:p>
        </w:tc>
        <w:tc>
          <w:tcPr>
            <w:tcW w:w="19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H_id</w:t>
            </w:r>
          </w:p>
        </w:tc>
        <w:tc>
          <w:tcPr>
            <w:tcW w:w="7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头像id</w:t>
            </w:r>
          </w:p>
        </w:tc>
        <w:tc>
          <w:tcPr>
            <w:tcW w:w="10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6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2" w:hRule="atLeast"/>
        </w:trPr>
        <w:tc>
          <w:tcPr>
            <w:tcW w:w="143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G_pictureinformation</w:t>
            </w:r>
          </w:p>
        </w:tc>
        <w:tc>
          <w:tcPr>
            <w:tcW w:w="7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图片信息</w:t>
            </w:r>
          </w:p>
        </w:tc>
        <w:tc>
          <w:tcPr>
            <w:tcW w:w="10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varchar(50)</w:t>
            </w:r>
          </w:p>
        </w:tc>
        <w:tc>
          <w:tcPr>
            <w:tcW w:w="6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50</w:t>
            </w: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2" w:hRule="atLeast"/>
        </w:trPr>
        <w:tc>
          <w:tcPr>
            <w:tcW w:w="143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p>
        </w:tc>
        <w:tc>
          <w:tcPr>
            <w:tcW w:w="19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B_id</w:t>
            </w:r>
          </w:p>
        </w:tc>
        <w:tc>
          <w:tcPr>
            <w:tcW w:w="79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买家id</w:t>
            </w:r>
          </w:p>
        </w:tc>
        <w:tc>
          <w:tcPr>
            <w:tcW w:w="10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int</w:t>
            </w:r>
          </w:p>
        </w:tc>
        <w:tc>
          <w:tcPr>
            <w:tcW w:w="6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4</w:t>
            </w:r>
          </w:p>
        </w:tc>
        <w:tc>
          <w:tcPr>
            <w:tcW w:w="9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NO</w:t>
            </w:r>
          </w:p>
        </w:tc>
        <w:tc>
          <w:tcPr>
            <w:tcW w:w="14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iCs/>
                <w:color w:val="000000"/>
                <w:kern w:val="0"/>
                <w:sz w:val="18"/>
                <w:szCs w:val="18"/>
                <w:u w:val="none"/>
                <w:lang w:val="en-US" w:eastAsia="zh-CN" w:bidi="ar"/>
              </w:rPr>
            </w:pPr>
            <w:r>
              <w:rPr>
                <w:rFonts w:hint="eastAsia" w:ascii="宋体" w:hAnsi="宋体" w:eastAsia="宋体" w:cs="宋体"/>
                <w:i w:val="0"/>
                <w:iCs/>
                <w:color w:val="000000"/>
                <w:kern w:val="0"/>
                <w:sz w:val="18"/>
                <w:szCs w:val="18"/>
                <w:u w:val="none"/>
                <w:lang w:val="en-US" w:eastAsia="zh-CN" w:bidi="ar"/>
              </w:rPr>
              <w:t>Foreign key</w:t>
            </w:r>
          </w:p>
        </w:tc>
      </w:tr>
    </w:tbl>
    <w:p>
      <w:pPr>
        <w:tabs>
          <w:tab w:val="left" w:pos="883"/>
        </w:tabs>
        <w:ind w:firstLine="420"/>
        <w:jc w:val="center"/>
        <w:rPr>
          <w:rFonts w:hint="default"/>
          <w:sz w:val="18"/>
          <w:szCs w:val="18"/>
          <w:lang w:val="en-US" w:eastAsia="zh-CN"/>
        </w:rPr>
      </w:pPr>
      <w:r>
        <w:rPr>
          <w:rFonts w:hint="eastAsia"/>
          <w:sz w:val="18"/>
          <w:szCs w:val="18"/>
          <w:lang w:val="en-US" w:eastAsia="zh-CN"/>
        </w:rPr>
        <w:t>表31 头像表</w:t>
      </w:r>
    </w:p>
    <w:p>
      <w:pPr>
        <w:keepNext w:val="0"/>
        <w:keepLines w:val="0"/>
        <w:widowControl/>
        <w:suppressLineNumbers w:val="0"/>
        <w:ind w:firstLine="420" w:firstLineChars="200"/>
        <w:jc w:val="left"/>
        <w:textAlignment w:val="center"/>
        <w:rPr>
          <w:rFonts w:hint="eastAsia" w:cstheme="minorBidi"/>
          <w:kern w:val="2"/>
          <w:sz w:val="21"/>
          <w:szCs w:val="24"/>
          <w:lang w:val="en-US" w:eastAsia="zh-CN" w:bidi="ar-SA"/>
        </w:rPr>
      </w:pPr>
      <w:r>
        <w:rPr>
          <w:rFonts w:hint="eastAsia" w:cstheme="minorBidi"/>
          <w:kern w:val="2"/>
          <w:sz w:val="21"/>
          <w:szCs w:val="24"/>
          <w:lang w:val="en-US" w:eastAsia="zh-CN" w:bidi="ar-SA"/>
        </w:rPr>
        <w:t>头像表中的属性为头像id，图片信息，买家id。其中买家id为外键，用其建立与买家表的关联关系。</w:t>
      </w:r>
    </w:p>
    <w:p>
      <w:pPr>
        <w:widowControl/>
        <w:jc w:val="left"/>
        <w:rPr>
          <w:i/>
          <w:szCs w:val="21"/>
        </w:rPr>
      </w:pPr>
    </w:p>
    <w:p>
      <w:pPr>
        <w:widowControl/>
        <w:numPr>
          <w:ilvl w:val="0"/>
          <w:numId w:val="0"/>
        </w:numPr>
        <w:jc w:val="left"/>
        <w:rPr>
          <w:rFonts w:ascii="宋体" w:hAnsi="宋体" w:eastAsia="宋体" w:cs="宋体"/>
          <w:kern w:val="0"/>
          <w:sz w:val="24"/>
          <w:szCs w:val="24"/>
          <w:lang w:val="en-US" w:eastAsia="zh-CN" w:bidi="ar"/>
        </w:rPr>
      </w:pPr>
      <w:r>
        <w:rPr>
          <w:rFonts w:hint="eastAsia" w:asciiTheme="minorEastAsia" w:hAnsiTheme="minorEastAsia" w:cstheme="minorBidi"/>
          <w:kern w:val="2"/>
          <w:sz w:val="24"/>
          <w:szCs w:val="24"/>
          <w:lang w:val="en-US" w:eastAsia="zh-CN" w:bidi="ar-SA"/>
        </w:rPr>
        <w:t>3.check约束</w:t>
      </w:r>
    </w:p>
    <w:p>
      <w:pPr>
        <w:widowControl/>
        <w:numPr>
          <w:ilvl w:val="0"/>
          <w:numId w:val="0"/>
        </w:numPr>
        <w:ind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1）对表t_evalution的check约束：描述评分、商品评分、物流评分值均大于0</w:t>
      </w:r>
    </w:p>
    <w:p>
      <w:pPr>
        <w:widowControl/>
        <w:numPr>
          <w:ilvl w:val="0"/>
          <w:numId w:val="0"/>
        </w:numPr>
        <w:ind w:firstLine="420" w:firstLineChars="200"/>
        <w:jc w:val="left"/>
        <w:rPr>
          <w:rFonts w:hint="default" w:asciiTheme="minorEastAsia" w:hAnsiTheme="minorEastAsia" w:cstheme="minorBidi"/>
          <w:kern w:val="2"/>
          <w:sz w:val="24"/>
          <w:szCs w:val="24"/>
          <w:lang w:val="en-US" w:eastAsia="zh-CN" w:bidi="ar-SA"/>
        </w:rPr>
      </w:pPr>
      <w:r>
        <w:rPr>
          <w:rFonts w:hint="eastAsia" w:asciiTheme="minorEastAsia" w:hAnsiTheme="minorEastAsia" w:cstheme="minorBidi"/>
          <w:kern w:val="2"/>
          <w:sz w:val="21"/>
          <w:szCs w:val="21"/>
          <w:lang w:val="en-US" w:eastAsia="zh-CN" w:bidi="ar-SA"/>
        </w:rPr>
        <w:t>小于等于5.</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36085" cy="1991360"/>
            <wp:effectExtent l="0" t="0" r="635" b="508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24"/>
                    <a:stretch>
                      <a:fillRect/>
                    </a:stretch>
                  </pic:blipFill>
                  <pic:spPr>
                    <a:xfrm>
                      <a:off x="0" y="0"/>
                      <a:ext cx="4236085" cy="199136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both"/>
        <w:rPr>
          <w:rFonts w:hint="default"/>
          <w:i/>
          <w:szCs w:val="21"/>
          <w:lang w:val="en-US" w:eastAsia="zh-CN"/>
        </w:rPr>
      </w:pPr>
      <w:r>
        <w:rPr>
          <w:rFonts w:hint="eastAsia" w:ascii="宋体" w:hAnsi="宋体" w:eastAsia="宋体" w:cs="宋体"/>
          <w:kern w:val="0"/>
          <w:sz w:val="24"/>
          <w:szCs w:val="24"/>
          <w:lang w:val="en-US" w:eastAsia="zh-CN" w:bidi="ar"/>
        </w:rPr>
        <w:t xml:space="preserve">    </w:t>
      </w:r>
      <w:r>
        <w:rPr>
          <w:rFonts w:hint="eastAsia" w:asciiTheme="minorEastAsia" w:hAnsiTheme="minorEastAsia" w:cstheme="minorBidi"/>
          <w:kern w:val="2"/>
          <w:sz w:val="21"/>
          <w:szCs w:val="21"/>
          <w:lang w:val="en-US" w:eastAsia="zh-CN" w:bidi="ar-SA"/>
        </w:rPr>
        <w:t>2）对表t_buyer的check约束：买家的昵称长度不能超过20</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246880" cy="2262505"/>
            <wp:effectExtent l="0" t="0" r="5080" b="825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5"/>
                    <a:stretch>
                      <a:fillRect/>
                    </a:stretch>
                  </pic:blipFill>
                  <pic:spPr>
                    <a:xfrm>
                      <a:off x="0" y="0"/>
                      <a:ext cx="4246880" cy="2262505"/>
                    </a:xfrm>
                    <a:prstGeom prst="rect">
                      <a:avLst/>
                    </a:prstGeom>
                    <a:noFill/>
                    <a:ln w="9525">
                      <a:noFill/>
                    </a:ln>
                  </pic:spPr>
                </pic:pic>
              </a:graphicData>
            </a:graphic>
          </wp:inline>
        </w:drawing>
      </w:r>
    </w:p>
    <w:p>
      <w:pPr>
        <w:keepNext w:val="0"/>
        <w:keepLines w:val="0"/>
        <w:widowControl/>
        <w:suppressLineNumbers w:val="0"/>
        <w:jc w:val="both"/>
        <w:rPr>
          <w:rFonts w:hint="eastAsia"/>
          <w:i/>
          <w:szCs w:val="21"/>
          <w:lang w:val="en-US" w:eastAsia="zh-CN"/>
        </w:rPr>
      </w:pPr>
    </w:p>
    <w:p>
      <w:pPr>
        <w:keepNext w:val="0"/>
        <w:keepLines w:val="0"/>
        <w:widowControl/>
        <w:suppressLineNumbers w:val="0"/>
        <w:jc w:val="both"/>
        <w:rPr>
          <w:rFonts w:hint="default" w:asciiTheme="minorEastAsia" w:hAnsiTheme="minorEastAsia" w:cstheme="minorBidi"/>
          <w:kern w:val="2"/>
          <w:sz w:val="21"/>
          <w:szCs w:val="21"/>
          <w:lang w:val="en-US" w:eastAsia="zh-CN" w:bidi="ar-SA"/>
        </w:rPr>
      </w:pPr>
      <w:r>
        <w:rPr>
          <w:rFonts w:hint="eastAsia"/>
          <w:i/>
          <w:szCs w:val="21"/>
          <w:lang w:val="en-US" w:eastAsia="zh-CN"/>
        </w:rPr>
        <w:t xml:space="preserve">     </w:t>
      </w:r>
      <w:r>
        <w:rPr>
          <w:rFonts w:hint="eastAsia" w:asciiTheme="minorEastAsia" w:hAnsiTheme="minorEastAsia" w:cstheme="minorBidi"/>
          <w:kern w:val="2"/>
          <w:sz w:val="21"/>
          <w:szCs w:val="21"/>
          <w:lang w:val="en-US" w:eastAsia="zh-CN" w:bidi="ar-SA"/>
        </w:rPr>
        <w:t>3）对表t_goods的check约束：库存量与价格均要大于等于0</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283075" cy="2316480"/>
            <wp:effectExtent l="0" t="0" r="14605" b="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26"/>
                    <a:stretch>
                      <a:fillRect/>
                    </a:stretch>
                  </pic:blipFill>
                  <pic:spPr>
                    <a:xfrm>
                      <a:off x="0" y="0"/>
                      <a:ext cx="4283075" cy="2316480"/>
                    </a:xfrm>
                    <a:prstGeom prst="rect">
                      <a:avLst/>
                    </a:prstGeom>
                    <a:noFill/>
                    <a:ln w="9525">
                      <a:noFill/>
                    </a:ln>
                  </pic:spPr>
                </pic:pic>
              </a:graphicData>
            </a:graphic>
          </wp:inline>
        </w:drawing>
      </w: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numPr>
          <w:ilvl w:val="0"/>
          <w:numId w:val="10"/>
        </w:numPr>
        <w:suppressLineNumbers w:val="0"/>
        <w:ind w:left="600" w:leftChars="0" w:firstLine="0" w:firstLineChars="0"/>
        <w:jc w:val="both"/>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对表t_memorycapacity的check约束：要求内存大小必须为2的幂次方，并且</w:t>
      </w:r>
    </w:p>
    <w:p>
      <w:pPr>
        <w:keepNext w:val="0"/>
        <w:keepLines w:val="0"/>
        <w:widowControl/>
        <w:numPr>
          <w:ilvl w:val="0"/>
          <w:numId w:val="0"/>
        </w:numPr>
        <w:suppressLineNumbers w:val="0"/>
        <w:ind w:left="600" w:leftChars="0" w:firstLine="210" w:firstLineChars="100"/>
        <w:jc w:val="both"/>
        <w:rPr>
          <w:rFonts w:hint="default" w:ascii="宋体" w:hAnsi="宋体" w:eastAsia="宋体" w:cs="宋体"/>
          <w:kern w:val="0"/>
          <w:sz w:val="24"/>
          <w:szCs w:val="24"/>
          <w:lang w:val="en-US" w:eastAsia="zh-CN" w:bidi="ar"/>
        </w:rPr>
      </w:pPr>
      <w:r>
        <w:rPr>
          <w:rFonts w:hint="eastAsia" w:asciiTheme="minorEastAsia" w:hAnsiTheme="minorEastAsia" w:cstheme="minorBidi"/>
          <w:kern w:val="2"/>
          <w:sz w:val="21"/>
          <w:szCs w:val="21"/>
          <w:lang w:val="en-US" w:eastAsia="zh-CN" w:bidi="ar-SA"/>
        </w:rPr>
        <w:t>内存大小大于16小于512。</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23715" cy="1971040"/>
            <wp:effectExtent l="0" t="0" r="4445" b="1016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7"/>
                    <a:srcRect b="1141"/>
                    <a:stretch>
                      <a:fillRect/>
                    </a:stretch>
                  </pic:blipFill>
                  <pic:spPr>
                    <a:xfrm>
                      <a:off x="0" y="0"/>
                      <a:ext cx="4323715" cy="1971040"/>
                    </a:xfrm>
                    <a:prstGeom prst="rect">
                      <a:avLst/>
                    </a:prstGeom>
                    <a:noFill/>
                    <a:ln w="9525">
                      <a:noFill/>
                    </a:ln>
                  </pic:spPr>
                </pic:pic>
              </a:graphicData>
            </a:graphic>
          </wp:inline>
        </w:drawing>
      </w:r>
    </w:p>
    <w:p>
      <w:pPr>
        <w:widowControl/>
        <w:numPr>
          <w:ilvl w:val="0"/>
          <w:numId w:val="0"/>
        </w:numPr>
        <w:ind w:left="420" w:leftChars="0"/>
        <w:jc w:val="left"/>
        <w:rPr>
          <w:rFonts w:ascii="宋体" w:hAnsi="宋体" w:eastAsia="宋体" w:cs="宋体"/>
          <w:kern w:val="0"/>
          <w:sz w:val="24"/>
          <w:szCs w:val="24"/>
          <w:lang w:val="en-US" w:eastAsia="zh-CN" w:bidi="ar"/>
        </w:rPr>
      </w:pPr>
    </w:p>
    <w:p>
      <w:pPr>
        <w:widowControl/>
        <w:ind w:left="840" w:hanging="840" w:hangingChars="400"/>
        <w:jc w:val="left"/>
        <w:rPr>
          <w:rFonts w:hint="default"/>
          <w:i/>
          <w:szCs w:val="21"/>
          <w:lang w:val="en-US" w:eastAsia="zh-CN"/>
        </w:rPr>
      </w:pPr>
      <w:r>
        <w:rPr>
          <w:rFonts w:hint="eastAsia"/>
          <w:i/>
          <w:szCs w:val="21"/>
          <w:lang w:val="en-US" w:eastAsia="zh-CN"/>
        </w:rPr>
        <w:t xml:space="preserve">      </w:t>
      </w:r>
      <w:r>
        <w:rPr>
          <w:rFonts w:hint="eastAsia" w:asciiTheme="minorEastAsia" w:hAnsiTheme="minorEastAsia" w:cstheme="minorBidi"/>
          <w:kern w:val="2"/>
          <w:sz w:val="21"/>
          <w:szCs w:val="21"/>
          <w:lang w:val="en-US" w:eastAsia="zh-CN" w:bidi="ar-SA"/>
        </w:rPr>
        <w:t>5）对表t_storeevalution的check约束：要求等级大于0小于等于9，描述、服务、物流评分均要大于0小于等于5.</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33240" cy="1988185"/>
            <wp:effectExtent l="0" t="0" r="10160" b="825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8"/>
                    <a:stretch>
                      <a:fillRect/>
                    </a:stretch>
                  </pic:blipFill>
                  <pic:spPr>
                    <a:xfrm>
                      <a:off x="0" y="0"/>
                      <a:ext cx="4333240" cy="1988185"/>
                    </a:xfrm>
                    <a:prstGeom prst="rect">
                      <a:avLst/>
                    </a:prstGeom>
                    <a:noFill/>
                    <a:ln w="9525">
                      <a:noFill/>
                    </a:ln>
                  </pic:spPr>
                </pic:pic>
              </a:graphicData>
            </a:graphic>
          </wp:inline>
        </w:drawing>
      </w:r>
    </w:p>
    <w:p>
      <w:pPr>
        <w:widowControl/>
        <w:jc w:val="both"/>
        <w:rPr>
          <w:rFonts w:hint="eastAsia"/>
          <w:i/>
          <w:szCs w:val="21"/>
          <w:lang w:val="en-US" w:eastAsia="zh-CN"/>
        </w:rPr>
      </w:pPr>
    </w:p>
    <w:p>
      <w:pPr>
        <w:widowControl/>
        <w:ind w:firstLine="630" w:firstLineChars="30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6)对表t_store的check约束，要求店铺名字长度小于20</w:t>
      </w:r>
    </w:p>
    <w:p>
      <w:pPr>
        <w:keepNext w:val="0"/>
        <w:keepLines w:val="0"/>
        <w:widowControl/>
        <w:suppressLineNumbers w:val="0"/>
        <w:jc w:val="center"/>
        <w:rPr>
          <w:rFonts w:hint="default"/>
          <w:i/>
          <w:szCs w:val="21"/>
          <w:lang w:val="en-US" w:eastAsia="zh-CN"/>
        </w:rPr>
      </w:pPr>
      <w:r>
        <w:rPr>
          <w:rFonts w:ascii="宋体" w:hAnsi="宋体" w:eastAsia="宋体" w:cs="宋体"/>
          <w:kern w:val="0"/>
          <w:sz w:val="24"/>
          <w:szCs w:val="24"/>
          <w:lang w:val="en-US" w:eastAsia="zh-CN" w:bidi="ar"/>
        </w:rPr>
        <w:drawing>
          <wp:inline distT="0" distB="0" distL="114300" distR="114300">
            <wp:extent cx="3983990" cy="1985010"/>
            <wp:effectExtent l="0" t="0" r="8890" b="1143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29"/>
                    <a:stretch>
                      <a:fillRect/>
                    </a:stretch>
                  </pic:blipFill>
                  <pic:spPr>
                    <a:xfrm>
                      <a:off x="0" y="0"/>
                      <a:ext cx="3983990" cy="1985010"/>
                    </a:xfrm>
                    <a:prstGeom prst="rect">
                      <a:avLst/>
                    </a:prstGeom>
                    <a:noFill/>
                    <a:ln w="9525">
                      <a:noFill/>
                    </a:ln>
                  </pic:spPr>
                </pic:pic>
              </a:graphicData>
            </a:graphic>
          </wp:inline>
        </w:drawing>
      </w:r>
    </w:p>
    <w:p>
      <w:pPr>
        <w:widowControl/>
        <w:numPr>
          <w:ilvl w:val="0"/>
          <w:numId w:val="0"/>
        </w:numPr>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3.默认值约束</w:t>
      </w:r>
    </w:p>
    <w:p>
      <w:pPr>
        <w:widowControl/>
        <w:ind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1）对商品表中属性invertory(库存量)的默认值约束，默认值为0</w:t>
      </w:r>
    </w:p>
    <w:p>
      <w:pPr>
        <w:widowControl/>
        <w:ind w:left="1050" w:leftChars="300" w:hanging="420" w:hanging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 xml:space="preserve">注：data_default显示恒为&lt;long&gt;，点击右侧文本按钮，从Text中可以查看其默认值，下同  </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73295" cy="359410"/>
            <wp:effectExtent l="0" t="0" r="12065" b="635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30"/>
                    <a:stretch>
                      <a:fillRect/>
                    </a:stretch>
                  </pic:blipFill>
                  <pic:spPr>
                    <a:xfrm>
                      <a:off x="0" y="0"/>
                      <a:ext cx="4773295" cy="359410"/>
                    </a:xfrm>
                    <a:prstGeom prst="rect">
                      <a:avLst/>
                    </a:prstGeom>
                    <a:noFill/>
                    <a:ln w="9525">
                      <a:noFill/>
                    </a:ln>
                  </pic:spPr>
                </pic:pic>
              </a:graphicData>
            </a:graphic>
          </wp:inline>
        </w:drawing>
      </w:r>
    </w:p>
    <w:p>
      <w:pPr>
        <w:widowControl/>
        <w:numPr>
          <w:ilvl w:val="0"/>
          <w:numId w:val="0"/>
        </w:numPr>
        <w:jc w:val="left"/>
        <w:rPr>
          <w:rFonts w:hint="eastAsia" w:asciiTheme="minorEastAsia" w:hAnsiTheme="minorEastAsia" w:cstheme="minorBidi"/>
          <w:kern w:val="2"/>
          <w:sz w:val="21"/>
          <w:szCs w:val="21"/>
          <w:lang w:val="en-US" w:eastAsia="zh-CN" w:bidi="ar-SA"/>
        </w:rPr>
      </w:pPr>
      <w:r>
        <w:rPr>
          <w:rFonts w:hint="eastAsia"/>
          <w:i/>
          <w:szCs w:val="21"/>
          <w:lang w:val="en-US" w:eastAsia="zh-CN"/>
        </w:rPr>
        <w:t xml:space="preserve">     </w:t>
      </w:r>
      <w:r>
        <w:rPr>
          <w:rFonts w:hint="eastAsia" w:asciiTheme="minorEastAsia" w:hAnsiTheme="minorEastAsia" w:cstheme="minorBidi"/>
          <w:kern w:val="2"/>
          <w:sz w:val="21"/>
          <w:szCs w:val="21"/>
          <w:lang w:val="en-US" w:eastAsia="zh-CN" w:bidi="ar-SA"/>
        </w:rPr>
        <w:t xml:space="preserve"> </w:t>
      </w:r>
    </w:p>
    <w:p>
      <w:pPr>
        <w:widowControl/>
        <w:numPr>
          <w:ilvl w:val="0"/>
          <w:numId w:val="0"/>
        </w:numPr>
        <w:ind w:left="840" w:leftChars="200" w:hanging="420" w:hangingChars="200"/>
        <w:jc w:val="left"/>
        <w:rPr>
          <w:rFonts w:hint="default"/>
          <w:i/>
          <w:szCs w:val="21"/>
          <w:lang w:val="en-US" w:eastAsia="zh-CN"/>
        </w:rPr>
      </w:pPr>
      <w:r>
        <w:rPr>
          <w:rFonts w:hint="eastAsia" w:asciiTheme="minorEastAsia" w:hAnsiTheme="minorEastAsia" w:cstheme="minorBidi"/>
          <w:kern w:val="2"/>
          <w:sz w:val="21"/>
          <w:szCs w:val="21"/>
          <w:lang w:val="en-US" w:eastAsia="zh-CN" w:bidi="ar-SA"/>
        </w:rPr>
        <w:t>2）对商品型号属性commentquantity（评论量）和TSV（交易成功量）默认值约束为0</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59325" cy="349250"/>
            <wp:effectExtent l="0" t="0" r="10795" b="1270"/>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31"/>
                    <a:stretch>
                      <a:fillRect/>
                    </a:stretch>
                  </pic:blipFill>
                  <pic:spPr>
                    <a:xfrm>
                      <a:off x="0" y="0"/>
                      <a:ext cx="4759325" cy="3492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5515" cy="318770"/>
            <wp:effectExtent l="0" t="0" r="14605" b="127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32"/>
                    <a:stretch>
                      <a:fillRect/>
                    </a:stretch>
                  </pic:blipFill>
                  <pic:spPr>
                    <a:xfrm>
                      <a:off x="0" y="0"/>
                      <a:ext cx="4755515" cy="318770"/>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numPr>
          <w:ilvl w:val="0"/>
          <w:numId w:val="0"/>
        </w:numPr>
        <w:suppressLineNumbers w:val="0"/>
        <w:ind w:left="630" w:leftChars="200" w:hanging="210" w:hangingChars="100"/>
        <w:jc w:val="both"/>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3）对评论表中属性E_content（评论内容）设定默认值为‘此用户很懒什么也没有留下’，属性userful（有用）默认值为0。</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21225" cy="332740"/>
            <wp:effectExtent l="0" t="0" r="3175" b="2540"/>
            <wp:docPr id="2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56"/>
                    <pic:cNvPicPr>
                      <a:picLocks noChangeAspect="1"/>
                    </pic:cNvPicPr>
                  </pic:nvPicPr>
                  <pic:blipFill>
                    <a:blip r:embed="rId33"/>
                    <a:stretch>
                      <a:fillRect/>
                    </a:stretch>
                  </pic:blipFill>
                  <pic:spPr>
                    <a:xfrm>
                      <a:off x="0" y="0"/>
                      <a:ext cx="4721225" cy="33274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32655" cy="373380"/>
            <wp:effectExtent l="0" t="0" r="6985" b="7620"/>
            <wp:docPr id="2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IMG_256"/>
                    <pic:cNvPicPr>
                      <a:picLocks noChangeAspect="1"/>
                    </pic:cNvPicPr>
                  </pic:nvPicPr>
                  <pic:blipFill>
                    <a:blip r:embed="rId34"/>
                    <a:stretch>
                      <a:fillRect/>
                    </a:stretch>
                  </pic:blipFill>
                  <pic:spPr>
                    <a:xfrm>
                      <a:off x="0" y="0"/>
                      <a:ext cx="4732655" cy="37338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200"/>
        <w:jc w:val="both"/>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4）对买家表中属性b_level（等级）设定默认值为</w:t>
      </w:r>
    </w:p>
    <w:p>
      <w:pPr>
        <w:keepNext w:val="0"/>
        <w:keepLines w:val="0"/>
        <w:widowControl/>
        <w:suppressLineNumbers w:val="0"/>
        <w:jc w:val="both"/>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738370" cy="311150"/>
            <wp:effectExtent l="0" t="0" r="1270" b="8890"/>
            <wp:docPr id="2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56"/>
                    <pic:cNvPicPr>
                      <a:picLocks noChangeAspect="1"/>
                    </pic:cNvPicPr>
                  </pic:nvPicPr>
                  <pic:blipFill>
                    <a:blip r:embed="rId35"/>
                    <a:stretch>
                      <a:fillRect/>
                    </a:stretch>
                  </pic:blipFill>
                  <pic:spPr>
                    <a:xfrm>
                      <a:off x="0" y="0"/>
                      <a:ext cx="4738370" cy="311150"/>
                    </a:xfrm>
                    <a:prstGeom prst="rect">
                      <a:avLst/>
                    </a:prstGeom>
                    <a:noFill/>
                    <a:ln w="9525">
                      <a:noFill/>
                    </a:ln>
                  </pic:spPr>
                </pic:pic>
              </a:graphicData>
            </a:graphic>
          </wp:inline>
        </w:drawing>
      </w:r>
    </w:p>
    <w:p>
      <w:pPr>
        <w:widowControl/>
        <w:numPr>
          <w:ilvl w:val="0"/>
          <w:numId w:val="0"/>
        </w:numPr>
        <w:ind w:left="600" w:leftChars="0"/>
        <w:jc w:val="left"/>
        <w:rPr>
          <w:rFonts w:hint="default"/>
          <w:i/>
          <w:szCs w:val="21"/>
          <w:lang w:val="en-US" w:eastAsia="zh-CN"/>
        </w:rPr>
      </w:pPr>
    </w:p>
    <w:p>
      <w:pPr>
        <w:keepNext w:val="0"/>
        <w:keepLines w:val="0"/>
        <w:widowControl/>
        <w:suppressLineNumbers w:val="0"/>
        <w:ind w:left="630" w:leftChars="200" w:hanging="210" w:hangingChars="1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5）对考评表中属性grade(等级)默认值为1，SE__description（描述）、serve(服务)、logistics(物流)默认值为0.</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15510" cy="333375"/>
            <wp:effectExtent l="0" t="0" r="8890" b="1905"/>
            <wp:docPr id="3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IMG_256"/>
                    <pic:cNvPicPr>
                      <a:picLocks noChangeAspect="1"/>
                    </pic:cNvPicPr>
                  </pic:nvPicPr>
                  <pic:blipFill>
                    <a:blip r:embed="rId36"/>
                    <a:stretch>
                      <a:fillRect/>
                    </a:stretch>
                  </pic:blipFill>
                  <pic:spPr>
                    <a:xfrm>
                      <a:off x="0" y="0"/>
                      <a:ext cx="4715510" cy="33337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22495" cy="320675"/>
            <wp:effectExtent l="0" t="0" r="1905" b="14605"/>
            <wp:docPr id="3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descr="IMG_256"/>
                    <pic:cNvPicPr>
                      <a:picLocks noChangeAspect="1"/>
                    </pic:cNvPicPr>
                  </pic:nvPicPr>
                  <pic:blipFill>
                    <a:blip r:embed="rId37"/>
                    <a:srcRect b="9173"/>
                    <a:stretch>
                      <a:fillRect/>
                    </a:stretch>
                  </pic:blipFill>
                  <pic:spPr>
                    <a:xfrm>
                      <a:off x="0" y="0"/>
                      <a:ext cx="4722495" cy="32067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41545" cy="321310"/>
            <wp:effectExtent l="0" t="0" r="13335" b="13970"/>
            <wp:docPr id="3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IMG_256"/>
                    <pic:cNvPicPr>
                      <a:picLocks noChangeAspect="1"/>
                    </pic:cNvPicPr>
                  </pic:nvPicPr>
                  <pic:blipFill>
                    <a:blip r:embed="rId38"/>
                    <a:srcRect b="9156"/>
                    <a:stretch>
                      <a:fillRect/>
                    </a:stretch>
                  </pic:blipFill>
                  <pic:spPr>
                    <a:xfrm>
                      <a:off x="0" y="0"/>
                      <a:ext cx="4741545" cy="321310"/>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568825" cy="287020"/>
            <wp:effectExtent l="0" t="0" r="3175" b="2540"/>
            <wp:docPr id="3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56"/>
                    <pic:cNvPicPr>
                      <a:picLocks noChangeAspect="1"/>
                    </pic:cNvPicPr>
                  </pic:nvPicPr>
                  <pic:blipFill>
                    <a:blip r:embed="rId39"/>
                    <a:srcRect b="8687"/>
                    <a:stretch>
                      <a:fillRect/>
                    </a:stretch>
                  </pic:blipFill>
                  <pic:spPr>
                    <a:xfrm>
                      <a:off x="0" y="0"/>
                      <a:ext cx="4568825" cy="287020"/>
                    </a:xfrm>
                    <a:prstGeom prst="rect">
                      <a:avLst/>
                    </a:prstGeom>
                    <a:noFill/>
                    <a:ln w="9525">
                      <a:noFill/>
                    </a:ln>
                  </pic:spPr>
                </pic:pic>
              </a:graphicData>
            </a:graphic>
          </wp:inline>
        </w:drawing>
      </w:r>
    </w:p>
    <w:p>
      <w:pPr>
        <w:widowControl/>
        <w:numPr>
          <w:ilvl w:val="0"/>
          <w:numId w:val="0"/>
        </w:numPr>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4.序列</w:t>
      </w:r>
    </w:p>
    <w:p>
      <w:pPr>
        <w:widowControl/>
        <w:numPr>
          <w:ilvl w:val="0"/>
          <w:numId w:val="0"/>
        </w:numPr>
        <w:ind w:left="420" w:leftChars="0"/>
        <w:jc w:val="left"/>
        <w:rPr>
          <w:rFonts w:hint="default" w:asciiTheme="minorEastAsia" w:hAnsiTheme="minorEastAsia" w:cstheme="minorBidi"/>
          <w:kern w:val="2"/>
          <w:sz w:val="24"/>
          <w:szCs w:val="24"/>
          <w:lang w:val="en-US" w:eastAsia="zh-CN" w:bidi="ar-SA"/>
        </w:rPr>
      </w:pPr>
      <w:r>
        <w:rPr>
          <w:rFonts w:hint="eastAsia" w:asciiTheme="minorEastAsia" w:hAnsiTheme="minorEastAsia" w:cstheme="minorBidi"/>
          <w:kern w:val="2"/>
          <w:sz w:val="21"/>
          <w:szCs w:val="21"/>
          <w:lang w:val="en-US" w:eastAsia="zh-CN" w:bidi="ar-SA"/>
        </w:rPr>
        <w:t>1）商品型号表（t_goodsmark）序列</w:t>
      </w:r>
    </w:p>
    <w:p>
      <w:pPr>
        <w:keepNext w:val="0"/>
        <w:keepLines w:val="0"/>
        <w:widowControl/>
        <w:suppressLineNumbers w:val="0"/>
        <w:jc w:val="center"/>
        <w:rPr>
          <w:rFonts w:hint="eastAsia"/>
          <w:i/>
          <w:szCs w:val="21"/>
          <w:lang w:val="en-US" w:eastAsia="zh-CN"/>
        </w:rPr>
      </w:pPr>
      <w:r>
        <w:rPr>
          <w:rFonts w:ascii="宋体" w:hAnsi="宋体" w:eastAsia="宋体" w:cs="宋体"/>
          <w:kern w:val="0"/>
          <w:sz w:val="24"/>
          <w:szCs w:val="24"/>
          <w:lang w:val="en-US" w:eastAsia="zh-CN" w:bidi="ar"/>
        </w:rPr>
        <w:drawing>
          <wp:inline distT="0" distB="0" distL="114300" distR="114300">
            <wp:extent cx="2535555" cy="1696085"/>
            <wp:effectExtent l="0" t="0" r="9525" b="10795"/>
            <wp:docPr id="3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IMG_256"/>
                    <pic:cNvPicPr>
                      <a:picLocks noChangeAspect="1"/>
                    </pic:cNvPicPr>
                  </pic:nvPicPr>
                  <pic:blipFill>
                    <a:blip r:embed="rId40"/>
                    <a:stretch>
                      <a:fillRect/>
                    </a:stretch>
                  </pic:blipFill>
                  <pic:spPr>
                    <a:xfrm>
                      <a:off x="0" y="0"/>
                      <a:ext cx="2535555" cy="1696085"/>
                    </a:xfrm>
                    <a:prstGeom prst="rect">
                      <a:avLst/>
                    </a:prstGeom>
                    <a:noFill/>
                    <a:ln w="9525">
                      <a:noFill/>
                    </a:ln>
                  </pic:spPr>
                </pic:pic>
              </a:graphicData>
            </a:graphic>
          </wp:inline>
        </w:drawing>
      </w:r>
    </w:p>
    <w:p>
      <w:pPr>
        <w:widowControl/>
        <w:numPr>
          <w:ilvl w:val="0"/>
          <w:numId w:val="0"/>
        </w:numPr>
        <w:ind w:left="420" w:leftChars="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2）商品表（t_goods）序列</w:t>
      </w:r>
    </w:p>
    <w:p>
      <w:pPr>
        <w:keepNext w:val="0"/>
        <w:keepLines w:val="0"/>
        <w:widowControl/>
        <w:suppressLineNumbers w:val="0"/>
        <w:jc w:val="center"/>
        <w:rPr>
          <w:rFonts w:hint="eastAsia"/>
          <w:i/>
          <w:szCs w:val="21"/>
          <w:lang w:val="en-US" w:eastAsia="zh-CN"/>
        </w:rPr>
      </w:pPr>
      <w:r>
        <w:rPr>
          <w:rFonts w:ascii="宋体" w:hAnsi="宋体" w:eastAsia="宋体" w:cs="宋体"/>
          <w:kern w:val="0"/>
          <w:sz w:val="24"/>
          <w:szCs w:val="24"/>
          <w:lang w:val="en-US" w:eastAsia="zh-CN" w:bidi="ar"/>
        </w:rPr>
        <w:drawing>
          <wp:inline distT="0" distB="0" distL="114300" distR="114300">
            <wp:extent cx="2533015" cy="1873885"/>
            <wp:effectExtent l="0" t="0" r="12065" b="635"/>
            <wp:docPr id="3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descr="IMG_256"/>
                    <pic:cNvPicPr>
                      <a:picLocks noChangeAspect="1"/>
                    </pic:cNvPicPr>
                  </pic:nvPicPr>
                  <pic:blipFill>
                    <a:blip r:embed="rId41"/>
                    <a:srcRect t="12750"/>
                    <a:stretch>
                      <a:fillRect/>
                    </a:stretch>
                  </pic:blipFill>
                  <pic:spPr>
                    <a:xfrm>
                      <a:off x="0" y="0"/>
                      <a:ext cx="2533015" cy="1873885"/>
                    </a:xfrm>
                    <a:prstGeom prst="rect">
                      <a:avLst/>
                    </a:prstGeom>
                    <a:noFill/>
                    <a:ln w="9525">
                      <a:noFill/>
                    </a:ln>
                  </pic:spPr>
                </pic:pic>
              </a:graphicData>
            </a:graphic>
          </wp:inline>
        </w:drawing>
      </w:r>
    </w:p>
    <w:p>
      <w:pPr>
        <w:widowControl/>
        <w:numPr>
          <w:ilvl w:val="0"/>
          <w:numId w:val="0"/>
        </w:numPr>
        <w:ind w:left="420" w:left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3）可选参数值表（t_opvalue）序列</w:t>
      </w:r>
    </w:p>
    <w:p>
      <w:pPr>
        <w:keepNext w:val="0"/>
        <w:keepLines w:val="0"/>
        <w:widowControl/>
        <w:suppressLineNumbers w:val="0"/>
        <w:jc w:val="center"/>
        <w:rPr>
          <w:rFonts w:hint="default"/>
          <w:i/>
          <w:szCs w:val="21"/>
          <w:lang w:val="en-US" w:eastAsia="zh-CN"/>
        </w:rPr>
      </w:pPr>
      <w:r>
        <w:rPr>
          <w:rFonts w:ascii="宋体" w:hAnsi="宋体" w:eastAsia="宋体" w:cs="宋体"/>
          <w:kern w:val="0"/>
          <w:sz w:val="24"/>
          <w:szCs w:val="24"/>
          <w:lang w:val="en-US" w:eastAsia="zh-CN" w:bidi="ar"/>
        </w:rPr>
        <w:drawing>
          <wp:inline distT="0" distB="0" distL="114300" distR="114300">
            <wp:extent cx="2462530" cy="1875155"/>
            <wp:effectExtent l="0" t="0" r="6350" b="14605"/>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42"/>
                    <a:srcRect t="12677"/>
                    <a:stretch>
                      <a:fillRect/>
                    </a:stretch>
                  </pic:blipFill>
                  <pic:spPr>
                    <a:xfrm>
                      <a:off x="0" y="0"/>
                      <a:ext cx="2462530" cy="1875155"/>
                    </a:xfrm>
                    <a:prstGeom prst="rect">
                      <a:avLst/>
                    </a:prstGeom>
                    <a:noFill/>
                    <a:ln w="9525">
                      <a:noFill/>
                    </a:ln>
                  </pic:spPr>
                </pic:pic>
              </a:graphicData>
            </a:graphic>
          </wp:inline>
        </w:drawing>
      </w:r>
    </w:p>
    <w:p>
      <w:pPr>
        <w:widowControl/>
        <w:numPr>
          <w:ilvl w:val="0"/>
          <w:numId w:val="0"/>
        </w:numPr>
        <w:ind w:left="420" w:leftChars="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4）订单表（t_order）序列</w:t>
      </w:r>
    </w:p>
    <w:p>
      <w:pPr>
        <w:keepNext w:val="0"/>
        <w:keepLines w:val="0"/>
        <w:widowControl/>
        <w:suppressLineNumbers w:val="0"/>
        <w:jc w:val="center"/>
        <w:rPr>
          <w:rFonts w:hint="eastAsia"/>
          <w:i/>
          <w:szCs w:val="21"/>
          <w:lang w:val="en-US" w:eastAsia="zh-CN"/>
        </w:rPr>
      </w:pPr>
      <w:r>
        <w:rPr>
          <w:rFonts w:ascii="宋体" w:hAnsi="宋体" w:eastAsia="宋体" w:cs="宋体"/>
          <w:kern w:val="0"/>
          <w:sz w:val="24"/>
          <w:szCs w:val="24"/>
          <w:lang w:val="en-US" w:eastAsia="zh-CN" w:bidi="ar"/>
        </w:rPr>
        <w:drawing>
          <wp:inline distT="0" distB="0" distL="114300" distR="114300">
            <wp:extent cx="2353945" cy="1991360"/>
            <wp:effectExtent l="0" t="0" r="8255" b="508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43"/>
                    <a:stretch>
                      <a:fillRect/>
                    </a:stretch>
                  </pic:blipFill>
                  <pic:spPr>
                    <a:xfrm>
                      <a:off x="0" y="0"/>
                      <a:ext cx="2353945" cy="1991360"/>
                    </a:xfrm>
                    <a:prstGeom prst="rect">
                      <a:avLst/>
                    </a:prstGeom>
                    <a:noFill/>
                    <a:ln w="9525">
                      <a:noFill/>
                    </a:ln>
                  </pic:spPr>
                </pic:pic>
              </a:graphicData>
            </a:graphic>
          </wp:inline>
        </w:drawing>
      </w:r>
    </w:p>
    <w:p>
      <w:pPr>
        <w:widowControl/>
        <w:numPr>
          <w:ilvl w:val="0"/>
          <w:numId w:val="0"/>
        </w:numPr>
        <w:ind w:left="420" w:leftChars="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5）参数集表（t_parameterset）序列</w:t>
      </w:r>
    </w:p>
    <w:p>
      <w:pPr>
        <w:keepNext w:val="0"/>
        <w:keepLines w:val="0"/>
        <w:widowControl/>
        <w:suppressLineNumbers w:val="0"/>
        <w:jc w:val="center"/>
        <w:rPr>
          <w:rFonts w:hint="default"/>
          <w:i/>
          <w:szCs w:val="21"/>
          <w:lang w:val="en-US" w:eastAsia="zh-CN"/>
        </w:rPr>
      </w:pPr>
      <w:r>
        <w:rPr>
          <w:rFonts w:ascii="宋体" w:hAnsi="宋体" w:eastAsia="宋体" w:cs="宋体"/>
          <w:kern w:val="0"/>
          <w:sz w:val="24"/>
          <w:szCs w:val="24"/>
          <w:lang w:val="en-US" w:eastAsia="zh-CN" w:bidi="ar"/>
        </w:rPr>
        <w:drawing>
          <wp:inline distT="0" distB="0" distL="114300" distR="114300">
            <wp:extent cx="2501265" cy="1943100"/>
            <wp:effectExtent l="0" t="0" r="13335" b="762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44"/>
                    <a:stretch>
                      <a:fillRect/>
                    </a:stretch>
                  </pic:blipFill>
                  <pic:spPr>
                    <a:xfrm>
                      <a:off x="0" y="0"/>
                      <a:ext cx="2501265" cy="1943100"/>
                    </a:xfrm>
                    <a:prstGeom prst="rect">
                      <a:avLst/>
                    </a:prstGeom>
                    <a:noFill/>
                    <a:ln w="9525">
                      <a:noFill/>
                    </a:ln>
                  </pic:spPr>
                </pic:pic>
              </a:graphicData>
            </a:graphic>
          </wp:inline>
        </w:drawing>
      </w:r>
    </w:p>
    <w:p>
      <w:pPr>
        <w:widowControl/>
        <w:numPr>
          <w:ilvl w:val="0"/>
          <w:numId w:val="0"/>
        </w:numPr>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5.游标</w:t>
      </w:r>
    </w:p>
    <w:p>
      <w:pPr>
        <w:keepNext w:val="0"/>
        <w:keepLines w:val="0"/>
        <w:widowControl/>
        <w:suppressLineNumbers w:val="0"/>
        <w:ind w:firstLine="420"/>
        <w:jc w:val="both"/>
        <w:rPr>
          <w:rFonts w:hint="default"/>
          <w:lang w:val="en-US" w:eastAsia="zh-CN"/>
        </w:rPr>
      </w:pPr>
      <w:r>
        <w:rPr>
          <w:rFonts w:hint="eastAsia"/>
          <w:lang w:val="en-US" w:eastAsia="zh-CN"/>
        </w:rPr>
        <w:t>1）查看某件商品的全部评论，游标需要传入参数：商品型号ID</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85410" cy="487045"/>
            <wp:effectExtent l="0" t="0" r="11430" b="635"/>
            <wp:docPr id="5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descr="IMG_256"/>
                    <pic:cNvPicPr>
                      <a:picLocks noChangeAspect="1"/>
                    </pic:cNvPicPr>
                  </pic:nvPicPr>
                  <pic:blipFill>
                    <a:blip r:embed="rId45"/>
                    <a:stretch>
                      <a:fillRect/>
                    </a:stretch>
                  </pic:blipFill>
                  <pic:spPr>
                    <a:xfrm>
                      <a:off x="0" y="0"/>
                      <a:ext cx="5185410" cy="487045"/>
                    </a:xfrm>
                    <a:prstGeom prst="rect">
                      <a:avLst/>
                    </a:prstGeom>
                    <a:noFill/>
                    <a:ln w="9525">
                      <a:noFill/>
                    </a:ln>
                  </pic:spPr>
                </pic:pic>
              </a:graphicData>
            </a:graphic>
          </wp:inline>
        </w:drawing>
      </w:r>
    </w:p>
    <w:p>
      <w:pPr>
        <w:keepNext w:val="0"/>
        <w:keepLines w:val="0"/>
        <w:widowControl/>
        <w:suppressLineNumbers w:val="0"/>
        <w:ind w:left="2100" w:leftChars="0" w:firstLine="420" w:firstLineChars="0"/>
        <w:jc w:val="both"/>
        <w:rPr>
          <w:rFonts w:hint="eastAsia"/>
          <w:i/>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72710" cy="4834255"/>
            <wp:effectExtent l="0" t="0" r="8890" b="12065"/>
            <wp:docPr id="6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descr="IMG_256"/>
                    <pic:cNvPicPr>
                      <a:picLocks noChangeAspect="1"/>
                    </pic:cNvPicPr>
                  </pic:nvPicPr>
                  <pic:blipFill>
                    <a:blip r:embed="rId46"/>
                    <a:stretch>
                      <a:fillRect/>
                    </a:stretch>
                  </pic:blipFill>
                  <pic:spPr>
                    <a:xfrm>
                      <a:off x="0" y="0"/>
                      <a:ext cx="5172710" cy="4834255"/>
                    </a:xfrm>
                    <a:prstGeom prst="rect">
                      <a:avLst/>
                    </a:prstGeom>
                    <a:noFill/>
                    <a:ln w="9525">
                      <a:noFill/>
                    </a:ln>
                  </pic:spPr>
                </pic:pic>
              </a:graphicData>
            </a:graphic>
          </wp:inline>
        </w:drawing>
      </w:r>
    </w:p>
    <w:p>
      <w:pPr>
        <w:widowControl/>
        <w:jc w:val="left"/>
        <w:rPr>
          <w:rFonts w:hint="eastAsia"/>
          <w:i/>
          <w:szCs w:val="21"/>
          <w:lang w:val="en-US" w:eastAsia="zh-CN"/>
        </w:rPr>
      </w:pPr>
    </w:p>
    <w:p>
      <w:pPr>
        <w:widowControl/>
        <w:jc w:val="left"/>
        <w:rPr>
          <w:rFonts w:hint="eastAsia"/>
          <w:i/>
          <w:szCs w:val="21"/>
          <w:lang w:val="en-US" w:eastAsia="zh-CN"/>
        </w:rPr>
      </w:pPr>
    </w:p>
    <w:p>
      <w:pPr>
        <w:keepNext w:val="0"/>
        <w:keepLines w:val="0"/>
        <w:widowControl/>
        <w:suppressLineNumbers w:val="0"/>
        <w:ind w:firstLine="420"/>
        <w:jc w:val="both"/>
        <w:rPr>
          <w:rFonts w:hint="eastAsia"/>
          <w:lang w:val="en-US" w:eastAsia="zh-CN"/>
        </w:rPr>
      </w:pPr>
      <w:r>
        <w:rPr>
          <w:rFonts w:hint="eastAsia"/>
          <w:lang w:val="en-US" w:eastAsia="zh-CN"/>
        </w:rPr>
        <w:t>2）查看某位买家的购物车记录，传入参数：买家购物车ID</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97730" cy="781685"/>
            <wp:effectExtent l="0" t="0" r="11430" b="10795"/>
            <wp:docPr id="5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descr="IMG_256"/>
                    <pic:cNvPicPr>
                      <a:picLocks noChangeAspect="1"/>
                    </pic:cNvPicPr>
                  </pic:nvPicPr>
                  <pic:blipFill>
                    <a:blip r:embed="rId47"/>
                    <a:stretch>
                      <a:fillRect/>
                    </a:stretch>
                  </pic:blipFill>
                  <pic:spPr>
                    <a:xfrm>
                      <a:off x="0" y="0"/>
                      <a:ext cx="4697730" cy="78168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77740" cy="2820035"/>
            <wp:effectExtent l="0" t="0" r="7620" b="14605"/>
            <wp:docPr id="6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IMG_256"/>
                    <pic:cNvPicPr>
                      <a:picLocks noChangeAspect="1"/>
                    </pic:cNvPicPr>
                  </pic:nvPicPr>
                  <pic:blipFill>
                    <a:blip r:embed="rId48"/>
                    <a:stretch>
                      <a:fillRect/>
                    </a:stretch>
                  </pic:blipFill>
                  <pic:spPr>
                    <a:xfrm>
                      <a:off x="0" y="0"/>
                      <a:ext cx="4777740" cy="2820035"/>
                    </a:xfrm>
                    <a:prstGeom prst="rect">
                      <a:avLst/>
                    </a:prstGeom>
                    <a:noFill/>
                    <a:ln w="9525">
                      <a:noFill/>
                    </a:ln>
                  </pic:spPr>
                </pic:pic>
              </a:graphicData>
            </a:graphic>
          </wp:inline>
        </w:drawing>
      </w:r>
    </w:p>
    <w:p>
      <w:pPr>
        <w:keepNext w:val="0"/>
        <w:keepLines w:val="0"/>
        <w:widowControl/>
        <w:suppressLineNumbers w:val="0"/>
        <w:ind w:left="630" w:leftChars="200" w:hanging="210" w:hangingChars="100"/>
        <w:jc w:val="both"/>
        <w:rPr>
          <w:rFonts w:hint="eastAsia"/>
          <w:lang w:val="en-US" w:eastAsia="zh-CN"/>
        </w:rPr>
      </w:pPr>
      <w:r>
        <w:rPr>
          <w:rFonts w:hint="eastAsia"/>
          <w:lang w:val="en-US" w:eastAsia="zh-CN"/>
        </w:rPr>
        <w:t>3）订单查询，卖家可以将与自己店铺售卖商品相关的订单全部获取出来，游标传入参数：店铺ID</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2975" cy="490855"/>
            <wp:effectExtent l="0" t="0" r="1905" b="12065"/>
            <wp:docPr id="5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descr="IMG_256"/>
                    <pic:cNvPicPr>
                      <a:picLocks noChangeAspect="1"/>
                    </pic:cNvPicPr>
                  </pic:nvPicPr>
                  <pic:blipFill>
                    <a:blip r:embed="rId49"/>
                    <a:srcRect t="31768"/>
                    <a:stretch>
                      <a:fillRect/>
                    </a:stretch>
                  </pic:blipFill>
                  <pic:spPr>
                    <a:xfrm>
                      <a:off x="0" y="0"/>
                      <a:ext cx="4752975" cy="49085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678680" cy="3448685"/>
            <wp:effectExtent l="0" t="0" r="0" b="10795"/>
            <wp:docPr id="6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descr="IMG_256"/>
                    <pic:cNvPicPr>
                      <a:picLocks noChangeAspect="1"/>
                    </pic:cNvPicPr>
                  </pic:nvPicPr>
                  <pic:blipFill>
                    <a:blip r:embed="rId50"/>
                    <a:stretch>
                      <a:fillRect/>
                    </a:stretch>
                  </pic:blipFill>
                  <pic:spPr>
                    <a:xfrm>
                      <a:off x="0" y="0"/>
                      <a:ext cx="4678680" cy="3448685"/>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numPr>
          <w:ilvl w:val="0"/>
          <w:numId w:val="0"/>
        </w:numPr>
        <w:suppressLineNumbers w:val="0"/>
        <w:ind w:firstLine="480" w:firstLineChars="20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4）店家可以获得店铺所售的所有商品，需要传入参数：店铺ID</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40910" cy="774700"/>
            <wp:effectExtent l="0" t="0" r="13970" b="2540"/>
            <wp:docPr id="6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IMG_256"/>
                    <pic:cNvPicPr>
                      <a:picLocks noChangeAspect="1"/>
                    </pic:cNvPicPr>
                  </pic:nvPicPr>
                  <pic:blipFill>
                    <a:blip r:embed="rId51"/>
                    <a:stretch>
                      <a:fillRect/>
                    </a:stretch>
                  </pic:blipFill>
                  <pic:spPr>
                    <a:xfrm>
                      <a:off x="0" y="0"/>
                      <a:ext cx="4740910" cy="77470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49800" cy="2764790"/>
            <wp:effectExtent l="0" t="0" r="5080" b="8890"/>
            <wp:docPr id="6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descr="IMG_256"/>
                    <pic:cNvPicPr>
                      <a:picLocks noChangeAspect="1"/>
                    </pic:cNvPicPr>
                  </pic:nvPicPr>
                  <pic:blipFill>
                    <a:blip r:embed="rId52"/>
                    <a:stretch>
                      <a:fillRect/>
                    </a:stretch>
                  </pic:blipFill>
                  <pic:spPr>
                    <a:xfrm>
                      <a:off x="0" y="0"/>
                      <a:ext cx="4749800" cy="2764790"/>
                    </a:xfrm>
                    <a:prstGeom prst="rect">
                      <a:avLst/>
                    </a:prstGeom>
                    <a:noFill/>
                    <a:ln w="9525">
                      <a:noFill/>
                    </a:ln>
                  </pic:spPr>
                </pic:pic>
              </a:graphicData>
            </a:graphic>
          </wp:inline>
        </w:drawing>
      </w:r>
    </w:p>
    <w:p>
      <w:pPr>
        <w:keepNext w:val="0"/>
        <w:keepLines w:val="0"/>
        <w:widowControl/>
        <w:numPr>
          <w:ilvl w:val="0"/>
          <w:numId w:val="11"/>
        </w:numPr>
        <w:suppressLineNumbers w:val="0"/>
        <w:ind w:left="315" w:leftChars="0" w:firstLine="0" w:firstLineChars="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通过游标获取每个店铺的基本信息</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54120" cy="829310"/>
            <wp:effectExtent l="0" t="0" r="10160" b="8890"/>
            <wp:docPr id="6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IMG_256"/>
                    <pic:cNvPicPr>
                      <a:picLocks noChangeAspect="1"/>
                    </pic:cNvPicPr>
                  </pic:nvPicPr>
                  <pic:blipFill>
                    <a:blip r:embed="rId53"/>
                    <a:srcRect b="9174"/>
                    <a:stretch>
                      <a:fillRect/>
                    </a:stretch>
                  </pic:blipFill>
                  <pic:spPr>
                    <a:xfrm>
                      <a:off x="0" y="0"/>
                      <a:ext cx="3754120" cy="829310"/>
                    </a:xfrm>
                    <a:prstGeom prst="rect">
                      <a:avLst/>
                    </a:prstGeom>
                    <a:noFill/>
                    <a:ln w="9525">
                      <a:noFill/>
                    </a:ln>
                  </pic:spPr>
                </pic:pic>
              </a:graphicData>
            </a:graphic>
          </wp:inline>
        </w:drawing>
      </w:r>
    </w:p>
    <w:p>
      <w:pPr>
        <w:keepNext w:val="0"/>
        <w:keepLines w:val="0"/>
        <w:widowControl/>
        <w:suppressLineNumbers w:val="0"/>
        <w:jc w:val="center"/>
        <w:rPr>
          <w:rFonts w:hint="default"/>
          <w:i/>
          <w:szCs w:val="21"/>
          <w:lang w:val="en-US" w:eastAsia="zh-CN"/>
        </w:rPr>
      </w:pPr>
      <w:r>
        <w:rPr>
          <w:rFonts w:ascii="宋体" w:hAnsi="宋体" w:eastAsia="宋体" w:cs="宋体"/>
          <w:kern w:val="0"/>
          <w:sz w:val="24"/>
          <w:szCs w:val="24"/>
          <w:lang w:val="en-US" w:eastAsia="zh-CN" w:bidi="ar"/>
        </w:rPr>
        <w:drawing>
          <wp:inline distT="0" distB="0" distL="114300" distR="114300">
            <wp:extent cx="4596765" cy="3592195"/>
            <wp:effectExtent l="0" t="0" r="5715" b="4445"/>
            <wp:docPr id="6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descr="IMG_256"/>
                    <pic:cNvPicPr>
                      <a:picLocks noChangeAspect="1"/>
                    </pic:cNvPicPr>
                  </pic:nvPicPr>
                  <pic:blipFill>
                    <a:blip r:embed="rId54"/>
                    <a:stretch>
                      <a:fillRect/>
                    </a:stretch>
                  </pic:blipFill>
                  <pic:spPr>
                    <a:xfrm>
                      <a:off x="0" y="0"/>
                      <a:ext cx="4596765" cy="3592195"/>
                    </a:xfrm>
                    <a:prstGeom prst="rect">
                      <a:avLst/>
                    </a:prstGeom>
                    <a:noFill/>
                    <a:ln w="9525">
                      <a:noFill/>
                    </a:ln>
                  </pic:spPr>
                </pic:pic>
              </a:graphicData>
            </a:graphic>
          </wp:inline>
        </w:drawing>
      </w: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实验环节五 分析系统需要的视图（7个以上）</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12"/>
        </w:numPr>
        <w:ind w:firstLineChars="0"/>
        <w:jc w:val="left"/>
        <w:rPr>
          <w:rFonts w:asciiTheme="minorEastAsia" w:hAnsiTheme="minorEastAsia"/>
          <w:szCs w:val="21"/>
        </w:rPr>
      </w:pPr>
      <w:r>
        <w:rPr>
          <w:rFonts w:hint="eastAsia" w:asciiTheme="minorEastAsia" w:hAnsiTheme="minorEastAsia"/>
          <w:szCs w:val="21"/>
        </w:rPr>
        <w:t>结合系统需要，提取基本表数据形成视图</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13"/>
        </w:numPr>
        <w:ind w:firstLineChars="0"/>
        <w:jc w:val="left"/>
        <w:rPr>
          <w:i/>
          <w:szCs w:val="21"/>
        </w:rPr>
      </w:pPr>
      <w:r>
        <w:rPr>
          <w:rFonts w:hint="eastAsia"/>
          <w:i/>
          <w:szCs w:val="21"/>
        </w:rPr>
        <w:t>简要说明视图使用的场景（300-500字左右）</w:t>
      </w:r>
    </w:p>
    <w:p>
      <w:pPr>
        <w:pStyle w:val="14"/>
        <w:widowControl/>
        <w:numPr>
          <w:ilvl w:val="0"/>
          <w:numId w:val="13"/>
        </w:numPr>
        <w:ind w:firstLineChars="0"/>
        <w:jc w:val="left"/>
        <w:rPr>
          <w:rFonts w:hint="eastAsia" w:eastAsiaTheme="minorEastAsia"/>
          <w:i/>
          <w:szCs w:val="21"/>
          <w:lang w:val="en-US" w:eastAsia="zh-CN"/>
        </w:rPr>
      </w:pPr>
      <w:r>
        <w:rPr>
          <w:rFonts w:hint="eastAsia"/>
          <w:i/>
          <w:szCs w:val="21"/>
        </w:rPr>
        <w:t>用</w:t>
      </w:r>
      <w:r>
        <w:rPr>
          <w:i/>
          <w:szCs w:val="21"/>
        </w:rPr>
        <w:t>PLSQL Developer</w:t>
      </w:r>
      <w:r>
        <w:rPr>
          <w:rFonts w:hint="eastAsia"/>
          <w:i/>
          <w:szCs w:val="21"/>
        </w:rPr>
        <w:t>查看视图的截图</w:t>
      </w:r>
    </w:p>
    <w:p>
      <w:pPr>
        <w:pStyle w:val="14"/>
        <w:widowControl/>
        <w:numPr>
          <w:ilvl w:val="0"/>
          <w:numId w:val="13"/>
        </w:numPr>
        <w:ind w:firstLineChars="0"/>
        <w:jc w:val="left"/>
        <w:rPr>
          <w:rFonts w:asciiTheme="minorEastAsia" w:hAnsiTheme="minorEastAsia"/>
          <w:b/>
          <w:szCs w:val="21"/>
        </w:rPr>
      </w:pPr>
      <w:r>
        <w:rPr>
          <w:rFonts w:hint="eastAsia"/>
          <w:i/>
          <w:szCs w:val="21"/>
        </w:rPr>
        <w:t>创建视图的命令源代码</w:t>
      </w:r>
    </w:p>
    <w:p>
      <w:pPr>
        <w:pStyle w:val="14"/>
        <w:widowControl/>
        <w:numPr>
          <w:ilvl w:val="0"/>
          <w:numId w:val="0"/>
        </w:numPr>
        <w:ind w:left="420" w:leftChars="0"/>
        <w:jc w:val="left"/>
        <w:rPr>
          <w:rFonts w:hint="eastAsia"/>
          <w:i/>
          <w:szCs w:val="21"/>
        </w:rPr>
      </w:pPr>
    </w:p>
    <w:p>
      <w:pPr>
        <w:pStyle w:val="14"/>
        <w:widowControl/>
        <w:numPr>
          <w:ilvl w:val="0"/>
          <w:numId w:val="0"/>
        </w:numPr>
        <w:jc w:val="left"/>
        <w:rPr>
          <w:rFonts w:hint="eastAsia" w:asciiTheme="minorEastAsia" w:hAnsiTheme="minorEastAsia" w:eastAsia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1.</w:t>
      </w:r>
      <w:r>
        <w:rPr>
          <w:rFonts w:hint="eastAsia" w:asciiTheme="minorEastAsia" w:hAnsiTheme="minorEastAsia" w:eastAsiaTheme="minorEastAsia" w:cstheme="minorBidi"/>
          <w:kern w:val="2"/>
          <w:sz w:val="24"/>
          <w:szCs w:val="24"/>
          <w:lang w:val="en-US" w:eastAsia="zh-CN" w:bidi="ar-SA"/>
        </w:rPr>
        <w:t>视图使用场景</w:t>
      </w:r>
    </w:p>
    <w:p>
      <w:pPr>
        <w:pStyle w:val="14"/>
        <w:widowControl/>
        <w:numPr>
          <w:ilvl w:val="0"/>
          <w:numId w:val="0"/>
        </w:numPr>
        <w:ind w:left="480" w:hanging="480" w:hanging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cstheme="minorBidi"/>
          <w:kern w:val="2"/>
          <w:sz w:val="24"/>
          <w:szCs w:val="24"/>
          <w:lang w:val="en-US" w:eastAsia="zh-CN" w:bidi="ar-SA"/>
        </w:rPr>
        <w:t xml:space="preserve">       </w:t>
      </w:r>
      <w:r>
        <w:rPr>
          <w:rFonts w:hint="eastAsia" w:asciiTheme="minorEastAsia" w:hAnsiTheme="minorEastAsia" w:eastAsiaTheme="minorEastAsia" w:cstheme="minorBidi"/>
          <w:kern w:val="2"/>
          <w:sz w:val="21"/>
          <w:szCs w:val="21"/>
          <w:lang w:val="en-US" w:eastAsia="zh-CN" w:bidi="ar-SA"/>
        </w:rPr>
        <w:t>1）v_goods视图:几乎所有用户都有查看商品的详细信息的功能，在数据库的实际</w:t>
      </w:r>
    </w:p>
    <w:p>
      <w:pPr>
        <w:pStyle w:val="14"/>
        <w:widowControl/>
        <w:numPr>
          <w:ilvl w:val="0"/>
          <w:numId w:val="0"/>
        </w:numPr>
        <w:ind w:left="420" w:leftChars="200" w:firstLine="0" w:firstLineChars="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存储中，一个商品表被拆分为多张表，因此需要通过视图将商品的完整属性显示出来，以供其他功能方便调用。</w:t>
      </w:r>
    </w:p>
    <w:p>
      <w:pPr>
        <w:pStyle w:val="14"/>
        <w:widowControl/>
        <w:numPr>
          <w:ilvl w:val="0"/>
          <w:numId w:val="0"/>
        </w:numPr>
        <w:ind w:left="420" w:hanging="420" w:hanging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  </w:t>
      </w:r>
      <w:r>
        <w:rPr>
          <w:rFonts w:hint="eastAsia" w:asciiTheme="minorEastAsia" w:hAnsiTheme="minorEastAsia" w:cstheme="minorBidi"/>
          <w:kern w:val="2"/>
          <w:sz w:val="21"/>
          <w:szCs w:val="21"/>
          <w:lang w:val="en-US" w:eastAsia="zh-CN" w:bidi="ar-SA"/>
        </w:rPr>
        <w:t xml:space="preserve">      </w:t>
      </w:r>
      <w:r>
        <w:rPr>
          <w:rFonts w:hint="eastAsia" w:asciiTheme="minorEastAsia" w:hAnsiTheme="minorEastAsia" w:eastAsiaTheme="minorEastAsia" w:cstheme="minorBidi"/>
          <w:kern w:val="2"/>
          <w:sz w:val="21"/>
          <w:szCs w:val="21"/>
          <w:lang w:val="en-US" w:eastAsia="zh-CN" w:bidi="ar-SA"/>
        </w:rPr>
        <w:t>2）v_evalution视图：在网店中，用户可以通过销售商品界面查看一个商品下的评论，如果我们提供一个评论视图，将与评论相关的信息通过视图聚合在一起。系统就可以通过视图得到有关某件商品的某条评论的一些信息。</w:t>
      </w:r>
    </w:p>
    <w:p>
      <w:pPr>
        <w:pStyle w:val="14"/>
        <w:widowControl/>
        <w:numPr>
          <w:ilvl w:val="0"/>
          <w:numId w:val="0"/>
        </w:numPr>
        <w:ind w:left="420" w:hanging="420" w:hangingChars="200"/>
        <w:jc w:val="left"/>
        <w:rPr>
          <w:rFonts w:hint="default"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  </w:t>
      </w:r>
      <w:r>
        <w:rPr>
          <w:rFonts w:hint="eastAsia" w:asciiTheme="minorEastAsia" w:hAnsiTheme="minorEastAsia" w:cstheme="minorBidi"/>
          <w:kern w:val="2"/>
          <w:sz w:val="21"/>
          <w:szCs w:val="21"/>
          <w:lang w:val="en-US" w:eastAsia="zh-CN" w:bidi="ar-SA"/>
        </w:rPr>
        <w:t xml:space="preserve">      </w:t>
      </w:r>
      <w:r>
        <w:rPr>
          <w:rFonts w:hint="eastAsia" w:asciiTheme="minorEastAsia" w:hAnsiTheme="minorEastAsia" w:eastAsiaTheme="minorEastAsia" w:cstheme="minorBidi"/>
          <w:kern w:val="2"/>
          <w:sz w:val="21"/>
          <w:szCs w:val="21"/>
          <w:lang w:val="en-US" w:eastAsia="zh-CN" w:bidi="ar-SA"/>
        </w:rPr>
        <w:t>3）v_chooseingblock视图：对于卖家来说，需要对店铺内销的售商品型号进行管理，其中</w:t>
      </w:r>
      <w:r>
        <w:rPr>
          <w:rFonts w:hint="eastAsia" w:asciiTheme="minorEastAsia" w:hAnsiTheme="minorEastAsia" w:cstheme="minorBidi"/>
          <w:kern w:val="2"/>
          <w:sz w:val="21"/>
          <w:szCs w:val="21"/>
          <w:lang w:val="en-US" w:eastAsia="zh-CN" w:bidi="ar-SA"/>
        </w:rPr>
        <w:t>某一商品型号的可选参数进行增删改查是一项基本功能。商品型号与商品可选参数分辨位于不同的表中，我们通过视图，将多个表的关键属性聚合在一起。</w:t>
      </w:r>
    </w:p>
    <w:p>
      <w:pPr>
        <w:pStyle w:val="14"/>
        <w:widowControl/>
        <w:numPr>
          <w:ilvl w:val="0"/>
          <w:numId w:val="0"/>
        </w:numPr>
        <w:ind w:left="420" w:hanging="420" w:hanging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  </w:t>
      </w:r>
      <w:r>
        <w:rPr>
          <w:rFonts w:hint="eastAsia" w:asciiTheme="minorEastAsia" w:hAnsiTheme="minorEastAsia" w:cstheme="minorBidi"/>
          <w:kern w:val="2"/>
          <w:sz w:val="21"/>
          <w:szCs w:val="21"/>
          <w:lang w:val="en-US" w:eastAsia="zh-CN" w:bidi="ar-SA"/>
        </w:rPr>
        <w:t xml:space="preserve">      </w:t>
      </w:r>
      <w:r>
        <w:rPr>
          <w:rFonts w:hint="eastAsia" w:asciiTheme="minorEastAsia" w:hAnsiTheme="minorEastAsia" w:eastAsiaTheme="minorEastAsia" w:cstheme="minorBidi"/>
          <w:kern w:val="2"/>
          <w:sz w:val="21"/>
          <w:szCs w:val="21"/>
          <w:lang w:val="en-US" w:eastAsia="zh-CN" w:bidi="ar-SA"/>
        </w:rPr>
        <w:t>4）v_store视图：通过淘宝网页可以，用户可以看到一些店铺的信息，这新信息分散数据库中的多张表中，我们可以通过视图，将数据库中与店铺相关的多张表中的属性聚合起来，以便其他与店铺信息有关的功能获取店铺信息。</w:t>
      </w:r>
    </w:p>
    <w:p>
      <w:pPr>
        <w:pStyle w:val="14"/>
        <w:widowControl/>
        <w:numPr>
          <w:ilvl w:val="0"/>
          <w:numId w:val="0"/>
        </w:numPr>
        <w:ind w:left="420" w:hanging="420" w:hanging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 </w:t>
      </w:r>
      <w:r>
        <w:rPr>
          <w:rFonts w:hint="eastAsia" w:asciiTheme="minorEastAsia" w:hAnsiTheme="minorEastAsia" w:cstheme="minorBidi"/>
          <w:kern w:val="2"/>
          <w:sz w:val="21"/>
          <w:szCs w:val="21"/>
          <w:lang w:val="en-US" w:eastAsia="zh-CN" w:bidi="ar-SA"/>
        </w:rPr>
        <w:t xml:space="preserve">     </w:t>
      </w:r>
      <w:r>
        <w:rPr>
          <w:rFonts w:hint="eastAsia" w:asciiTheme="minorEastAsia" w:hAnsiTheme="minorEastAsia" w:eastAsiaTheme="minorEastAsia" w:cstheme="minorBidi"/>
          <w:kern w:val="2"/>
          <w:sz w:val="21"/>
          <w:szCs w:val="21"/>
          <w:lang w:val="en-US" w:eastAsia="zh-CN" w:bidi="ar-SA"/>
        </w:rPr>
        <w:t xml:space="preserve"> </w:t>
      </w:r>
      <w:r>
        <w:rPr>
          <w:rFonts w:hint="eastAsia" w:asciiTheme="minorEastAsia" w:hAnsiTheme="minorEastAsia" w:cstheme="minorBidi"/>
          <w:kern w:val="2"/>
          <w:sz w:val="21"/>
          <w:szCs w:val="21"/>
          <w:lang w:val="en-US" w:eastAsia="zh-CN" w:bidi="ar-SA"/>
        </w:rPr>
        <w:t xml:space="preserve"> </w:t>
      </w:r>
      <w:r>
        <w:rPr>
          <w:rFonts w:hint="eastAsia" w:asciiTheme="minorEastAsia" w:hAnsiTheme="minorEastAsia" w:eastAsiaTheme="minorEastAsia" w:cstheme="minorBidi"/>
          <w:kern w:val="2"/>
          <w:sz w:val="21"/>
          <w:szCs w:val="21"/>
          <w:lang w:val="en-US" w:eastAsia="zh-CN" w:bidi="ar-SA"/>
        </w:rPr>
        <w:t>5）</w:t>
      </w:r>
      <w:r>
        <w:rPr>
          <w:rFonts w:hint="eastAsia" w:asciiTheme="minorEastAsia" w:hAnsiTheme="minorEastAsia" w:cstheme="minorBidi"/>
          <w:kern w:val="2"/>
          <w:sz w:val="21"/>
          <w:szCs w:val="21"/>
          <w:lang w:val="en-US" w:eastAsia="zh-CN" w:bidi="ar-SA"/>
        </w:rPr>
        <w:t>v_topPrice视图：进入一个商品销售界面，我们可以看到该商品型号下商品的基本信息，例如价格区间、累计评论量、交易成功量、店铺名。</w:t>
      </w:r>
    </w:p>
    <w:p>
      <w:pPr>
        <w:pStyle w:val="14"/>
        <w:widowControl/>
        <w:numPr>
          <w:ilvl w:val="0"/>
          <w:numId w:val="0"/>
        </w:numPr>
        <w:ind w:left="420" w:hanging="420" w:hanging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 xml:space="preserve">        6）v_total视图：该视图是对整个店铺所售商品型号、商品的一个总览，可以从该视图中快速得到一些关键信息。 </w:t>
      </w:r>
    </w:p>
    <w:p>
      <w:pPr>
        <w:pStyle w:val="14"/>
        <w:widowControl/>
        <w:numPr>
          <w:ilvl w:val="0"/>
          <w:numId w:val="0"/>
        </w:numPr>
        <w:ind w:left="420" w:hanging="420" w:hanging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 xml:space="preserve">        7）v_shoppingcar视图：买家有查看自己购物车的功能，购物车记录的属性由多个表联合构成；属性组成：商品名、数量、买家名构成。</w:t>
      </w:r>
    </w:p>
    <w:p>
      <w:pPr>
        <w:widowControl/>
        <w:numPr>
          <w:ilvl w:val="0"/>
          <w:numId w:val="0"/>
        </w:numPr>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2.视图截图</w:t>
      </w:r>
    </w:p>
    <w:p>
      <w:pPr>
        <w:pStyle w:val="14"/>
        <w:widowControl/>
        <w:numPr>
          <w:ilvl w:val="0"/>
          <w:numId w:val="0"/>
        </w:numPr>
        <w:ind w:leftChars="0"/>
        <w:jc w:val="left"/>
        <w:rPr>
          <w:rFonts w:hint="default"/>
          <w:i/>
          <w:szCs w:val="21"/>
          <w:lang w:val="en-US" w:eastAsia="zh-CN"/>
        </w:rPr>
      </w:pPr>
      <w:r>
        <w:rPr>
          <w:rFonts w:hint="eastAsia"/>
          <w:i/>
          <w:szCs w:val="21"/>
          <w:lang w:val="en-US" w:eastAsia="zh-CN"/>
        </w:rPr>
        <w:t xml:space="preserve">   </w:t>
      </w:r>
      <w:r>
        <w:rPr>
          <w:rFonts w:ascii="宋体" w:hAnsi="宋体" w:eastAsia="宋体" w:cs="宋体"/>
          <w:kern w:val="0"/>
          <w:sz w:val="24"/>
          <w:szCs w:val="24"/>
          <w:lang w:val="en-US" w:eastAsia="zh-CN" w:bidi="ar"/>
        </w:rPr>
        <w:drawing>
          <wp:inline distT="0" distB="0" distL="114300" distR="114300">
            <wp:extent cx="4453255" cy="1268730"/>
            <wp:effectExtent l="0" t="0" r="12065" b="1143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55"/>
                    <a:stretch>
                      <a:fillRect/>
                    </a:stretch>
                  </pic:blipFill>
                  <pic:spPr>
                    <a:xfrm>
                      <a:off x="0" y="0"/>
                      <a:ext cx="4453255" cy="126873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880610" cy="1537970"/>
            <wp:effectExtent l="0" t="0" r="11430" b="127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56"/>
                    <a:stretch>
                      <a:fillRect/>
                    </a:stretch>
                  </pic:blipFill>
                  <pic:spPr>
                    <a:xfrm>
                      <a:off x="0" y="0"/>
                      <a:ext cx="4880610" cy="1537970"/>
                    </a:xfrm>
                    <a:prstGeom prst="rect">
                      <a:avLst/>
                    </a:prstGeom>
                    <a:noFill/>
                    <a:ln w="9525">
                      <a:noFill/>
                    </a:ln>
                  </pic:spPr>
                </pic:pic>
              </a:graphicData>
            </a:graphic>
          </wp:inline>
        </w:drawing>
      </w:r>
    </w:p>
    <w:p>
      <w:pPr>
        <w:pStyle w:val="14"/>
        <w:widowControl/>
        <w:ind w:left="0" w:leftChars="0" w:firstLine="0" w:firstLineChars="0"/>
        <w:jc w:val="center"/>
        <w:rPr>
          <w:rFonts w:hint="eastAsia" w:asciiTheme="minorEastAsia" w:hAnsiTheme="minorEastAsia"/>
          <w:b/>
          <w:szCs w:val="21"/>
          <w:lang w:val="en-US" w:eastAsia="zh-CN"/>
        </w:rPr>
      </w:pPr>
      <w:r>
        <w:rPr>
          <w:rFonts w:hint="eastAsia" w:asciiTheme="minorEastAsia" w:hAnsiTheme="minorEastAsia" w:cstheme="minorBidi"/>
          <w:kern w:val="2"/>
          <w:sz w:val="21"/>
          <w:szCs w:val="21"/>
          <w:lang w:val="en-US" w:eastAsia="zh-CN" w:bidi="ar-SA"/>
        </w:rPr>
        <w:t>v_choosingblock视图结果</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34915" cy="1095375"/>
            <wp:effectExtent l="0" t="0" r="952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57"/>
                    <a:stretch>
                      <a:fillRect/>
                    </a:stretch>
                  </pic:blipFill>
                  <pic:spPr>
                    <a:xfrm>
                      <a:off x="0" y="0"/>
                      <a:ext cx="5034915" cy="1095375"/>
                    </a:xfrm>
                    <a:prstGeom prst="rect">
                      <a:avLst/>
                    </a:prstGeom>
                    <a:noFill/>
                    <a:ln w="9525">
                      <a:noFill/>
                    </a:ln>
                  </pic:spPr>
                </pic:pic>
              </a:graphicData>
            </a:graphic>
          </wp:inline>
        </w:drawing>
      </w:r>
    </w:p>
    <w:p>
      <w:pPr>
        <w:pStyle w:val="14"/>
        <w:widowControl/>
        <w:ind w:left="0" w:leftChars="0" w:firstLine="0" w:firstLineChars="0"/>
        <w:jc w:val="center"/>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v_evalution视图截图</w:t>
      </w:r>
    </w:p>
    <w:p>
      <w:pPr>
        <w:pStyle w:val="14"/>
        <w:widowControl/>
        <w:ind w:left="0" w:leftChars="0" w:firstLine="0" w:firstLineChars="0"/>
        <w:jc w:val="center"/>
        <w:rPr>
          <w:rFonts w:hint="eastAsia" w:asciiTheme="minorEastAsia" w:hAnsiTheme="minorEastAsia" w:cstheme="minorBidi"/>
          <w:kern w:val="2"/>
          <w:sz w:val="21"/>
          <w:szCs w:val="21"/>
          <w:lang w:val="en-US" w:eastAsia="zh-CN" w:bidi="ar-SA"/>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477895" cy="1223010"/>
            <wp:effectExtent l="0" t="0" r="12065" b="1143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58"/>
                    <a:stretch>
                      <a:fillRect/>
                    </a:stretch>
                  </pic:blipFill>
                  <pic:spPr>
                    <a:xfrm>
                      <a:off x="0" y="0"/>
                      <a:ext cx="3477895" cy="1223010"/>
                    </a:xfrm>
                    <a:prstGeom prst="rect">
                      <a:avLst/>
                    </a:prstGeom>
                    <a:noFill/>
                    <a:ln w="9525">
                      <a:noFill/>
                    </a:ln>
                  </pic:spPr>
                </pic:pic>
              </a:graphicData>
            </a:graphic>
          </wp:inline>
        </w:drawing>
      </w:r>
    </w:p>
    <w:p>
      <w:pPr>
        <w:pStyle w:val="14"/>
        <w:widowControl/>
        <w:ind w:left="0" w:leftChars="0" w:firstLine="0" w:firstLineChars="0"/>
        <w:jc w:val="center"/>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v_goods视图截图</w:t>
      </w:r>
    </w:p>
    <w:p>
      <w:pPr>
        <w:pStyle w:val="14"/>
        <w:widowControl/>
        <w:ind w:left="0" w:leftChars="0" w:firstLine="0" w:firstLineChars="0"/>
        <w:jc w:val="left"/>
        <w:rPr>
          <w:rFonts w:asciiTheme="minorEastAsia" w:hAnsiTheme="minorEastAsia"/>
          <w:b/>
          <w:szCs w:val="21"/>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018790" cy="1199515"/>
            <wp:effectExtent l="0" t="0" r="13970" b="444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59"/>
                    <a:stretch>
                      <a:fillRect/>
                    </a:stretch>
                  </pic:blipFill>
                  <pic:spPr>
                    <a:xfrm>
                      <a:off x="0" y="0"/>
                      <a:ext cx="3018790" cy="1199515"/>
                    </a:xfrm>
                    <a:prstGeom prst="rect">
                      <a:avLst/>
                    </a:prstGeom>
                    <a:noFill/>
                    <a:ln w="9525">
                      <a:noFill/>
                    </a:ln>
                  </pic:spPr>
                </pic:pic>
              </a:graphicData>
            </a:graphic>
          </wp:inline>
        </w:drawing>
      </w:r>
    </w:p>
    <w:p>
      <w:pPr>
        <w:pStyle w:val="14"/>
        <w:widowControl/>
        <w:ind w:left="0" w:leftChars="0" w:firstLine="0" w:firstLineChars="0"/>
        <w:jc w:val="center"/>
        <w:rPr>
          <w:rFonts w:hint="default" w:asciiTheme="minorEastAsia" w:hAnsiTheme="minorEastAsia"/>
          <w:b/>
          <w:szCs w:val="21"/>
          <w:lang w:val="en-US" w:eastAsia="zh-CN"/>
        </w:rPr>
      </w:pPr>
      <w:r>
        <w:rPr>
          <w:rFonts w:hint="eastAsia" w:asciiTheme="minorEastAsia" w:hAnsiTheme="minorEastAsia" w:cstheme="minorBidi"/>
          <w:kern w:val="2"/>
          <w:sz w:val="21"/>
          <w:szCs w:val="21"/>
          <w:lang w:val="en-US" w:eastAsia="zh-CN" w:bidi="ar-SA"/>
        </w:rPr>
        <w:t>v_shoppingcar视图截图</w:t>
      </w:r>
    </w:p>
    <w:p>
      <w:pPr>
        <w:pStyle w:val="14"/>
        <w:widowControl/>
        <w:ind w:left="0" w:leftChars="0" w:firstLine="0" w:firstLineChars="0"/>
        <w:jc w:val="left"/>
        <w:rPr>
          <w:rFonts w:asciiTheme="minorEastAsia" w:hAnsiTheme="minorEastAsia"/>
          <w:b/>
          <w:szCs w:val="21"/>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17440" cy="1185545"/>
            <wp:effectExtent l="0" t="0" r="5080" b="317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60"/>
                    <a:stretch>
                      <a:fillRect/>
                    </a:stretch>
                  </pic:blipFill>
                  <pic:spPr>
                    <a:xfrm>
                      <a:off x="0" y="0"/>
                      <a:ext cx="4917440" cy="1185545"/>
                    </a:xfrm>
                    <a:prstGeom prst="rect">
                      <a:avLst/>
                    </a:prstGeom>
                    <a:noFill/>
                    <a:ln w="9525">
                      <a:noFill/>
                    </a:ln>
                  </pic:spPr>
                </pic:pic>
              </a:graphicData>
            </a:graphic>
          </wp:inline>
        </w:drawing>
      </w:r>
    </w:p>
    <w:p>
      <w:pPr>
        <w:pStyle w:val="14"/>
        <w:widowControl/>
        <w:ind w:left="0" w:leftChars="0" w:firstLine="0" w:firstLineChars="0"/>
        <w:jc w:val="center"/>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v_store视图截图</w:t>
      </w:r>
    </w:p>
    <w:p>
      <w:pPr>
        <w:pStyle w:val="14"/>
        <w:widowControl/>
        <w:ind w:left="0" w:leftChars="0" w:firstLine="0" w:firstLineChars="0"/>
        <w:jc w:val="left"/>
        <w:rPr>
          <w:rFonts w:asciiTheme="minorEastAsia" w:hAnsiTheme="minorEastAsia"/>
          <w:b/>
          <w:szCs w:val="21"/>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715385" cy="1395095"/>
            <wp:effectExtent l="0" t="0" r="3175" b="6985"/>
            <wp:docPr id="4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56"/>
                    <pic:cNvPicPr>
                      <a:picLocks noChangeAspect="1"/>
                    </pic:cNvPicPr>
                  </pic:nvPicPr>
                  <pic:blipFill>
                    <a:blip r:embed="rId61"/>
                    <a:stretch>
                      <a:fillRect/>
                    </a:stretch>
                  </pic:blipFill>
                  <pic:spPr>
                    <a:xfrm>
                      <a:off x="0" y="0"/>
                      <a:ext cx="3715385" cy="1395095"/>
                    </a:xfrm>
                    <a:prstGeom prst="rect">
                      <a:avLst/>
                    </a:prstGeom>
                    <a:noFill/>
                    <a:ln w="9525">
                      <a:noFill/>
                    </a:ln>
                  </pic:spPr>
                </pic:pic>
              </a:graphicData>
            </a:graphic>
          </wp:inline>
        </w:drawing>
      </w:r>
    </w:p>
    <w:p>
      <w:pPr>
        <w:pStyle w:val="14"/>
        <w:widowControl/>
        <w:ind w:left="0" w:leftChars="0" w:firstLine="0" w:firstLineChars="0"/>
        <w:jc w:val="center"/>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v_topprice视图截图</w:t>
      </w:r>
    </w:p>
    <w:p>
      <w:pPr>
        <w:pStyle w:val="14"/>
        <w:widowControl/>
        <w:ind w:left="0" w:leftChars="0" w:firstLine="0" w:firstLineChars="0"/>
        <w:jc w:val="left"/>
        <w:rPr>
          <w:rFonts w:asciiTheme="minorEastAsia" w:hAnsiTheme="minorEastAsia"/>
          <w:b/>
          <w:szCs w:val="21"/>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029075" cy="2004695"/>
            <wp:effectExtent l="0" t="0" r="9525" b="6985"/>
            <wp:docPr id="4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descr="IMG_256"/>
                    <pic:cNvPicPr>
                      <a:picLocks noChangeAspect="1"/>
                    </pic:cNvPicPr>
                  </pic:nvPicPr>
                  <pic:blipFill>
                    <a:blip r:embed="rId62"/>
                    <a:srcRect b="2109"/>
                    <a:stretch>
                      <a:fillRect/>
                    </a:stretch>
                  </pic:blipFill>
                  <pic:spPr>
                    <a:xfrm>
                      <a:off x="0" y="0"/>
                      <a:ext cx="4029075" cy="2004695"/>
                    </a:xfrm>
                    <a:prstGeom prst="rect">
                      <a:avLst/>
                    </a:prstGeom>
                    <a:noFill/>
                    <a:ln w="9525">
                      <a:noFill/>
                    </a:ln>
                  </pic:spPr>
                </pic:pic>
              </a:graphicData>
            </a:graphic>
          </wp:inline>
        </w:drawing>
      </w:r>
    </w:p>
    <w:p>
      <w:pPr>
        <w:pStyle w:val="14"/>
        <w:widowControl/>
        <w:ind w:left="0" w:leftChars="0" w:firstLine="0" w:firstLineChars="0"/>
        <w:jc w:val="center"/>
        <w:rPr>
          <w:rFonts w:hint="default"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v_total视图截图</w:t>
      </w:r>
    </w:p>
    <w:p>
      <w:pPr>
        <w:pStyle w:val="14"/>
        <w:widowControl/>
        <w:ind w:left="0" w:leftChars="0" w:firstLine="0" w:firstLineChars="0"/>
        <w:jc w:val="left"/>
        <w:rPr>
          <w:rFonts w:asciiTheme="minorEastAsia" w:hAnsiTheme="minorEastAsia"/>
          <w:b/>
          <w:szCs w:val="21"/>
        </w:rPr>
      </w:pPr>
    </w:p>
    <w:p>
      <w:pPr>
        <w:pStyle w:val="14"/>
        <w:widowControl/>
        <w:ind w:left="0" w:leftChars="0" w:firstLine="0" w:firstLineChars="0"/>
        <w:jc w:val="left"/>
        <w:rPr>
          <w:rFonts w:hint="default"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3.视图命令源代码</w:t>
      </w:r>
    </w:p>
    <w:p>
      <w:pPr>
        <w:pStyle w:val="14"/>
        <w:widowControl/>
        <w:numPr>
          <w:ilvl w:val="0"/>
          <w:numId w:val="0"/>
        </w:numPr>
        <w:ind w:firstLine="840" w:firstLineChars="4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见附件</w:t>
      </w:r>
    </w:p>
    <w:p>
      <w:pPr>
        <w:pStyle w:val="14"/>
        <w:widowControl/>
        <w:numPr>
          <w:ilvl w:val="0"/>
          <w:numId w:val="0"/>
        </w:numPr>
        <w:ind w:firstLine="840" w:firstLineChars="400"/>
        <w:jc w:val="left"/>
        <w:rPr>
          <w:rFonts w:hint="default" w:asciiTheme="minorEastAsia" w:hAnsiTheme="minorEastAsia" w:cstheme="minorBidi"/>
          <w:kern w:val="2"/>
          <w:sz w:val="21"/>
          <w:szCs w:val="21"/>
          <w:lang w:val="en-US" w:eastAsia="zh-CN" w:bidi="ar-SA"/>
        </w:rPr>
      </w:pP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实验环节六 分析系统可能需要的触发器（10以上）</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14"/>
        </w:numPr>
        <w:ind w:firstLineChars="0"/>
        <w:jc w:val="left"/>
        <w:rPr>
          <w:rFonts w:asciiTheme="minorEastAsia" w:hAnsiTheme="minorEastAsia"/>
          <w:szCs w:val="21"/>
        </w:rPr>
      </w:pPr>
      <w:r>
        <w:rPr>
          <w:rFonts w:hint="eastAsia" w:asciiTheme="minorEastAsia" w:hAnsiTheme="minorEastAsia"/>
          <w:szCs w:val="21"/>
        </w:rPr>
        <w:t>结合系统需要，设计可能需要的触发器</w:t>
      </w:r>
    </w:p>
    <w:p>
      <w:pPr>
        <w:pStyle w:val="14"/>
        <w:widowControl/>
        <w:numPr>
          <w:ilvl w:val="0"/>
          <w:numId w:val="14"/>
        </w:numPr>
        <w:ind w:firstLineChars="0"/>
        <w:jc w:val="left"/>
        <w:rPr>
          <w:rFonts w:asciiTheme="minorEastAsia" w:hAnsiTheme="minorEastAsia"/>
          <w:szCs w:val="21"/>
        </w:rPr>
      </w:pPr>
      <w:r>
        <w:rPr>
          <w:rFonts w:hint="eastAsia" w:asciiTheme="minorEastAsia" w:hAnsiTheme="minorEastAsia"/>
          <w:szCs w:val="21"/>
        </w:rPr>
        <w:t>同类型的触发器数量记为1个，即例如记录日志的触发器设计100个，也按1个计算</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15"/>
        </w:numPr>
        <w:ind w:firstLineChars="0"/>
        <w:jc w:val="left"/>
        <w:rPr>
          <w:i/>
          <w:szCs w:val="21"/>
        </w:rPr>
      </w:pPr>
      <w:r>
        <w:rPr>
          <w:rFonts w:hint="eastAsia"/>
          <w:i/>
          <w:szCs w:val="21"/>
        </w:rPr>
        <w:t>分析并描述触发器使用的场景、触发条件、触发类型等（300-500字左右）</w:t>
      </w:r>
    </w:p>
    <w:p>
      <w:pPr>
        <w:pStyle w:val="14"/>
        <w:widowControl/>
        <w:numPr>
          <w:ilvl w:val="0"/>
          <w:numId w:val="15"/>
        </w:numPr>
        <w:ind w:firstLineChars="0"/>
        <w:jc w:val="left"/>
        <w:rPr>
          <w:i/>
          <w:szCs w:val="21"/>
        </w:rPr>
      </w:pPr>
      <w:r>
        <w:rPr>
          <w:rFonts w:hint="eastAsia"/>
          <w:i/>
          <w:szCs w:val="21"/>
        </w:rPr>
        <w:t>用</w:t>
      </w:r>
      <w:r>
        <w:rPr>
          <w:i/>
          <w:szCs w:val="21"/>
        </w:rPr>
        <w:t>PLSQL Developer</w:t>
      </w:r>
      <w:r>
        <w:rPr>
          <w:rFonts w:hint="eastAsia"/>
          <w:i/>
          <w:szCs w:val="21"/>
        </w:rPr>
        <w:t>查看触发器的截图</w:t>
      </w:r>
    </w:p>
    <w:p>
      <w:pPr>
        <w:pStyle w:val="14"/>
        <w:widowControl/>
        <w:numPr>
          <w:ilvl w:val="0"/>
          <w:numId w:val="15"/>
        </w:numPr>
        <w:ind w:firstLineChars="0"/>
        <w:jc w:val="left"/>
        <w:rPr>
          <w:rFonts w:asciiTheme="minorEastAsia" w:hAnsiTheme="minorEastAsia"/>
          <w:b/>
        </w:rPr>
      </w:pPr>
      <w:r>
        <w:rPr>
          <w:rFonts w:hint="eastAsia"/>
          <w:i/>
          <w:szCs w:val="21"/>
        </w:rPr>
        <w:t>创建触发器的命令源代码</w:t>
      </w:r>
    </w:p>
    <w:p>
      <w:pPr>
        <w:pStyle w:val="14"/>
        <w:widowControl/>
        <w:ind w:left="0" w:leftChars="0" w:firstLine="0" w:firstLineChars="0"/>
        <w:jc w:val="left"/>
        <w:rPr>
          <w:rFonts w:hint="eastAsia" w:asciiTheme="minorEastAsia" w:hAnsiTheme="minorEastAsia" w:eastAsiaTheme="minorEastAsia" w:cstheme="minorBidi"/>
          <w:kern w:val="2"/>
          <w:sz w:val="24"/>
          <w:szCs w:val="24"/>
          <w:lang w:val="en-US" w:eastAsia="zh-CN" w:bidi="ar-SA"/>
        </w:rPr>
      </w:pPr>
    </w:p>
    <w:p>
      <w:pPr>
        <w:pStyle w:val="14"/>
        <w:widowControl/>
        <w:ind w:left="0" w:leftChars="0" w:firstLine="0" w:firstLineChars="0"/>
        <w:jc w:val="left"/>
        <w:rPr>
          <w:rFonts w:hint="default"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1</w:t>
      </w:r>
      <w:r>
        <w:rPr>
          <w:rFonts w:hint="eastAsia" w:asciiTheme="minorEastAsia" w:hAnsiTheme="minorEastAsia" w:cstheme="minorBidi"/>
          <w:kern w:val="2"/>
          <w:sz w:val="24"/>
          <w:szCs w:val="24"/>
          <w:lang w:val="en-US" w:eastAsia="zh-CN" w:bidi="ar-SA"/>
        </w:rPr>
        <w:t>.</w:t>
      </w:r>
      <w:r>
        <w:rPr>
          <w:rFonts w:hint="eastAsia" w:asciiTheme="minorEastAsia" w:hAnsiTheme="minorEastAsia" w:eastAsiaTheme="minorEastAsia" w:cstheme="minorBidi"/>
          <w:kern w:val="2"/>
          <w:sz w:val="24"/>
          <w:szCs w:val="24"/>
          <w:lang w:val="en-US" w:eastAsia="zh-CN" w:bidi="ar-SA"/>
        </w:rPr>
        <w:t>触发器分析：</w:t>
      </w:r>
    </w:p>
    <w:p>
      <w:pPr>
        <w:pStyle w:val="14"/>
        <w:widowControl/>
        <w:numPr>
          <w:ilvl w:val="0"/>
          <w:numId w:val="0"/>
        </w:numPr>
        <w:ind w:left="420" w:hanging="422" w:hanging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b/>
          <w:lang w:val="en-US" w:eastAsia="zh-CN"/>
        </w:rPr>
        <w:t xml:space="preserve">    </w:t>
      </w:r>
      <w:r>
        <w:rPr>
          <w:rFonts w:hint="eastAsia" w:asciiTheme="minorEastAsia" w:hAnsiTheme="minorEastAsia" w:eastAsiaTheme="minorEastAsia" w:cstheme="minorBidi"/>
          <w:kern w:val="2"/>
          <w:sz w:val="21"/>
          <w:szCs w:val="21"/>
          <w:lang w:val="en-US" w:eastAsia="zh-CN" w:bidi="ar-SA"/>
        </w:rPr>
        <w:t>1</w:t>
      </w:r>
      <w:r>
        <w:rPr>
          <w:rFonts w:hint="eastAsia" w:asciiTheme="minorEastAsia" w:hAnsiTheme="minorEastAsia" w:cstheme="minorBidi"/>
          <w:kern w:val="2"/>
          <w:sz w:val="21"/>
          <w:szCs w:val="21"/>
          <w:lang w:val="en-US" w:eastAsia="zh-CN" w:bidi="ar-SA"/>
        </w:rPr>
        <w:t>）tr_adddate_t_goods触发器：</w:t>
      </w:r>
    </w:p>
    <w:p>
      <w:pPr>
        <w:pStyle w:val="14"/>
        <w:widowControl/>
        <w:numPr>
          <w:ilvl w:val="0"/>
          <w:numId w:val="0"/>
        </w:numPr>
        <w:ind w:left="420" w:leftChars="0" w:firstLine="420" w:firstLineChars="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对于淘宝等许多购物平台，有时会举行一些活动，对于一些商品可能会限制其发布的时间。因此我们利用行触发器，在卖家发布商品前（向数据库表插入数据前）判断系统当前时间，如果不在允许时间段内，卖家不能发布商品（无法插入）。</w:t>
      </w:r>
    </w:p>
    <w:p>
      <w:pPr>
        <w:pStyle w:val="14"/>
        <w:widowControl/>
        <w:numPr>
          <w:ilvl w:val="0"/>
          <w:numId w:val="16"/>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tr_autoid_t_goods触发器：</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对于许多表，主键是通过一个ID标识的，多数情况下ID的选取无特定规则，因此采用递增序可以满足多数条件，通过行触发器，在insert过程前，获取当前表最大ID，并自增一即可实现该功能。                                                           </w:t>
      </w:r>
    </w:p>
    <w:p>
      <w:pPr>
        <w:pStyle w:val="14"/>
        <w:widowControl/>
        <w:numPr>
          <w:ilvl w:val="0"/>
          <w:numId w:val="16"/>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tr_orderdiary_t_order触发器：</w:t>
      </w:r>
    </w:p>
    <w:p>
      <w:pPr>
        <w:pStyle w:val="14"/>
        <w:widowControl/>
        <w:numPr>
          <w:ilvl w:val="0"/>
          <w:numId w:val="0"/>
        </w:numPr>
        <w:ind w:left="42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用户的很多操作比较重要，需要记录在数据库中。例如用户下一个订单，系统需要将该操作记录到数据库中。利用行触发器，在订单插入数据库之后（after）将相关信息记录到日志中。</w:t>
      </w:r>
    </w:p>
    <w:p>
      <w:pPr>
        <w:pStyle w:val="14"/>
        <w:widowControl/>
        <w:numPr>
          <w:ilvl w:val="0"/>
          <w:numId w:val="16"/>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tr_evalution_t_evalution触发器：</w:t>
      </w:r>
    </w:p>
    <w:p>
      <w:pPr>
        <w:pStyle w:val="14"/>
        <w:widowControl/>
        <w:numPr>
          <w:ilvl w:val="0"/>
          <w:numId w:val="0"/>
        </w:numPr>
        <w:ind w:left="42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店铺的考评表的分值会随着用户对商品的评论的评分而改变，对于每一个评论插入操作，在插入后将评论的分与考评当前分和累计评论量进行加权，得出最终结果。该触发器可以用行触发器实现，执行时机为after。</w:t>
      </w:r>
    </w:p>
    <w:p>
      <w:pPr>
        <w:pStyle w:val="14"/>
        <w:widowControl/>
        <w:numPr>
          <w:ilvl w:val="0"/>
          <w:numId w:val="17"/>
        </w:numPr>
        <w:ind w:left="420" w:leftChars="0" w:firstLine="0" w:firstLineChars="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tr_viewdelete_t_goods触发器：</w:t>
      </w:r>
    </w:p>
    <w:p>
      <w:pPr>
        <w:pStyle w:val="14"/>
        <w:widowControl/>
        <w:numPr>
          <w:ilvl w:val="0"/>
          <w:numId w:val="0"/>
        </w:numPr>
        <w:ind w:left="42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在数据库的实际使用中，我们更多的是对视图进行操作，因此删除视图中一行数据时，我们也要将数据库中对应的若干个表的数据进行删除。采用instead of触发器，当删除v_goods视图中行数据时，执行删除对应数据库表中数据的操作。</w:t>
      </w:r>
    </w:p>
    <w:p>
      <w:pPr>
        <w:pStyle w:val="14"/>
        <w:widowControl/>
        <w:numPr>
          <w:ilvl w:val="0"/>
          <w:numId w:val="16"/>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tr_viewinsert_t_goods触发器：</w:t>
      </w:r>
    </w:p>
    <w:p>
      <w:pPr>
        <w:pStyle w:val="14"/>
        <w:widowControl/>
        <w:numPr>
          <w:ilvl w:val="0"/>
          <w:numId w:val="0"/>
        </w:numPr>
        <w:ind w:left="42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当向视图添加数据时，我们想在数据库表中也有相应的插入数据操作。采用instead of触发器，向v_goods视图添加数据时，向表中也添加数据。</w:t>
      </w:r>
    </w:p>
    <w:p>
      <w:pPr>
        <w:pStyle w:val="14"/>
        <w:widowControl/>
        <w:numPr>
          <w:ilvl w:val="0"/>
          <w:numId w:val="0"/>
        </w:numPr>
        <w:ind w:left="420" w:hanging="420" w:hanging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 xml:space="preserve">    7</w:t>
      </w:r>
      <w:r>
        <w:rPr>
          <w:rFonts w:hint="eastAsia" w:asciiTheme="minorEastAsia" w:hAnsiTheme="minorEastAsia" w:cstheme="minorBidi"/>
          <w:kern w:val="2"/>
          <w:sz w:val="21"/>
          <w:szCs w:val="21"/>
          <w:lang w:val="en-US" w:eastAsia="zh-CN" w:bidi="ar-SA"/>
        </w:rPr>
        <w:t>）tr_commentquantity_t_evalution触发器：</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当用户对某一商品评论时，将改商品对应商品型号的评论量+1。采用行触发器，执行时机为after。</w:t>
      </w:r>
    </w:p>
    <w:p>
      <w:pPr>
        <w:pStyle w:val="14"/>
        <w:widowControl/>
        <w:numPr>
          <w:ilvl w:val="0"/>
          <w:numId w:val="18"/>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tr_tsv_t_order触发器：</w:t>
      </w:r>
    </w:p>
    <w:p>
      <w:pPr>
        <w:pStyle w:val="14"/>
        <w:widowControl/>
        <w:numPr>
          <w:ilvl w:val="0"/>
          <w:numId w:val="0"/>
        </w:numPr>
        <w:ind w:left="42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当用户下订单后（insert订单操作），将该订单中的商品对应的商品型号中交易成功量属性+1。采用行触发器，触发时机为after。</w:t>
      </w:r>
    </w:p>
    <w:p>
      <w:pPr>
        <w:pStyle w:val="14"/>
        <w:widowControl/>
        <w:numPr>
          <w:ilvl w:val="0"/>
          <w:numId w:val="18"/>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tr_oldgoods_t_goods触发器：</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当商家删除一个商品时，系统往往不会立刻移除该商品全部信息，触发器会将该商品信息转移到下架商品表中。采用行触发器，触发时机为删除一个商品之后（after）。</w:t>
      </w:r>
    </w:p>
    <w:p>
      <w:pPr>
        <w:pStyle w:val="14"/>
        <w:widowControl/>
        <w:numPr>
          <w:ilvl w:val="0"/>
          <w:numId w:val="18"/>
        </w:numPr>
        <w:ind w:left="420" w:leftChars="0" w:firstLine="0" w:firstLineChars="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tr_payment_panymentmethod触发器：</w:t>
      </w:r>
    </w:p>
    <w:p>
      <w:pPr>
        <w:pStyle w:val="14"/>
        <w:widowControl/>
        <w:numPr>
          <w:ilvl w:val="0"/>
          <w:numId w:val="0"/>
        </w:numPr>
        <w:ind w:left="420" w:leftChars="0" w:firstLine="420" w:firstLineChars="200"/>
        <w:jc w:val="left"/>
        <w:rPr>
          <w:rFonts w:hint="default" w:asciiTheme="minorEastAsia" w:hAnsiTheme="minorEastAsia"/>
          <w:b/>
          <w:lang w:val="en-US" w:eastAsia="zh-CN"/>
        </w:rPr>
      </w:pPr>
      <w:r>
        <w:rPr>
          <w:rFonts w:hint="eastAsia" w:asciiTheme="minorEastAsia" w:hAnsiTheme="minorEastAsia" w:eastAsiaTheme="minorEastAsia" w:cstheme="minorBidi"/>
          <w:kern w:val="2"/>
          <w:sz w:val="21"/>
          <w:szCs w:val="21"/>
          <w:lang w:val="en-US" w:eastAsia="zh-CN" w:bidi="ar-SA"/>
        </w:rPr>
        <w:t>当商家统一删除一种支付方式时，会将所有对应此支付方式的商品的支付方式变为支付宝支付。采用行触发器，在对支付方式表进行删除操作之后（after）。</w:t>
      </w:r>
    </w:p>
    <w:p>
      <w:pPr>
        <w:pStyle w:val="14"/>
        <w:widowControl/>
        <w:ind w:left="422" w:leftChars="0" w:hanging="422" w:hangingChars="200"/>
        <w:jc w:val="left"/>
        <w:rPr>
          <w:rFonts w:hint="default" w:asciiTheme="minorEastAsia" w:hAnsiTheme="minorEastAsia"/>
          <w:b/>
          <w:lang w:val="en-US" w:eastAsia="zh-CN"/>
        </w:rPr>
      </w:pPr>
    </w:p>
    <w:p>
      <w:pPr>
        <w:pStyle w:val="14"/>
        <w:widowControl/>
        <w:ind w:left="422" w:leftChars="0" w:hanging="422" w:hangingChars="200"/>
        <w:jc w:val="left"/>
        <w:rPr>
          <w:rFonts w:hint="default" w:asciiTheme="minorEastAsia" w:hAnsiTheme="minorEastAsia"/>
          <w:b/>
          <w:lang w:val="en-US" w:eastAsia="zh-CN"/>
        </w:rPr>
      </w:pPr>
    </w:p>
    <w:p>
      <w:pPr>
        <w:pStyle w:val="14"/>
        <w:widowControl/>
        <w:ind w:left="422" w:leftChars="0" w:hanging="422" w:hangingChars="200"/>
        <w:jc w:val="left"/>
        <w:rPr>
          <w:rFonts w:hint="default" w:asciiTheme="minorEastAsia" w:hAnsiTheme="minorEastAsia"/>
          <w:b/>
          <w:lang w:val="en-US" w:eastAsia="zh-CN"/>
        </w:rPr>
      </w:pPr>
    </w:p>
    <w:p>
      <w:pPr>
        <w:pStyle w:val="14"/>
        <w:widowControl/>
        <w:ind w:left="422" w:leftChars="0" w:hanging="422" w:hangingChars="200"/>
        <w:jc w:val="left"/>
        <w:rPr>
          <w:rFonts w:hint="default" w:asciiTheme="minorEastAsia" w:hAnsiTheme="minorEastAsia"/>
          <w:b/>
          <w:lang w:val="en-US" w:eastAsia="zh-CN"/>
        </w:rPr>
      </w:pPr>
    </w:p>
    <w:p>
      <w:pPr>
        <w:pStyle w:val="14"/>
        <w:widowControl/>
        <w:ind w:left="422" w:leftChars="0" w:hanging="422" w:hangingChars="200"/>
        <w:jc w:val="left"/>
        <w:rPr>
          <w:rFonts w:hint="default" w:asciiTheme="minorEastAsia" w:hAnsiTheme="minorEastAsia"/>
          <w:b/>
          <w:lang w:val="en-US" w:eastAsia="zh-CN"/>
        </w:rPr>
      </w:pPr>
    </w:p>
    <w:p>
      <w:pPr>
        <w:pStyle w:val="14"/>
        <w:widowControl/>
        <w:numPr>
          <w:ilvl w:val="0"/>
          <w:numId w:val="0"/>
        </w:numPr>
        <w:ind w:leftChars="0"/>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2.</w:t>
      </w:r>
      <w:r>
        <w:rPr>
          <w:rFonts w:hint="eastAsia" w:asciiTheme="minorEastAsia" w:hAnsiTheme="minorEastAsia" w:eastAsiaTheme="minorEastAsia" w:cstheme="minorBidi"/>
          <w:kern w:val="2"/>
          <w:sz w:val="24"/>
          <w:szCs w:val="24"/>
          <w:lang w:val="en-US" w:eastAsia="zh-CN" w:bidi="ar-SA"/>
        </w:rPr>
        <w:t>触发器截图</w:t>
      </w:r>
      <w:r>
        <w:rPr>
          <w:rFonts w:hint="eastAsia" w:asciiTheme="minorEastAsia" w:hAnsiTheme="minorEastAsia" w:cstheme="minorBidi"/>
          <w:kern w:val="2"/>
          <w:sz w:val="24"/>
          <w:szCs w:val="24"/>
          <w:lang w:val="en-US" w:eastAsia="zh-CN" w:bidi="ar-SA"/>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0300" cy="1406525"/>
            <wp:effectExtent l="0" t="0" r="12700" b="1079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63"/>
                    <a:stretch>
                      <a:fillRect/>
                    </a:stretch>
                  </pic:blipFill>
                  <pic:spPr>
                    <a:xfrm>
                      <a:off x="0" y="0"/>
                      <a:ext cx="4940300" cy="140652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3.触发器代码：</w:t>
      </w:r>
    </w:p>
    <w:p>
      <w:pPr>
        <w:keepNext w:val="0"/>
        <w:keepLines w:val="0"/>
        <w:widowControl/>
        <w:numPr>
          <w:ilvl w:val="0"/>
          <w:numId w:val="0"/>
        </w:numPr>
        <w:suppressLineNumbers w:val="0"/>
        <w:ind w:left="420" w:leftChars="0"/>
        <w:jc w:val="both"/>
        <w:rPr>
          <w:rFonts w:hint="default" w:ascii="宋体" w:hAnsi="宋体" w:eastAsia="宋体" w:cs="宋体"/>
          <w:kern w:val="0"/>
          <w:sz w:val="24"/>
          <w:szCs w:val="24"/>
          <w:lang w:val="en-US" w:eastAsia="zh-CN" w:bidi="ar"/>
        </w:rPr>
      </w:pPr>
      <w:r>
        <w:rPr>
          <w:rFonts w:hint="eastAsia" w:asciiTheme="minorEastAsia" w:hAnsiTheme="minorEastAsia" w:eastAsiaTheme="minorEastAsia" w:cstheme="minorBidi"/>
          <w:kern w:val="2"/>
          <w:sz w:val="21"/>
          <w:szCs w:val="21"/>
          <w:lang w:val="en-US" w:eastAsia="zh-CN" w:bidi="ar-SA"/>
        </w:rPr>
        <w:t>见附件</w:t>
      </w:r>
    </w:p>
    <w:p>
      <w:pPr>
        <w:pStyle w:val="14"/>
        <w:widowControl/>
        <w:numPr>
          <w:ilvl w:val="0"/>
          <w:numId w:val="0"/>
        </w:numPr>
        <w:ind w:leftChars="0"/>
        <w:jc w:val="left"/>
        <w:rPr>
          <w:rFonts w:hint="eastAsia" w:asciiTheme="minorEastAsia" w:hAnsiTheme="minorEastAsia" w:cstheme="minorBidi"/>
          <w:kern w:val="2"/>
          <w:sz w:val="24"/>
          <w:szCs w:val="24"/>
          <w:lang w:val="en-US" w:eastAsia="zh-CN" w:bidi="ar-SA"/>
        </w:rPr>
      </w:pPr>
    </w:p>
    <w:p>
      <w:pPr>
        <w:pStyle w:val="14"/>
        <w:widowControl/>
        <w:ind w:left="0" w:leftChars="0" w:firstLine="0" w:firstLineChars="0"/>
        <w:jc w:val="left"/>
        <w:rPr>
          <w:rFonts w:asciiTheme="minorEastAsia" w:hAnsiTheme="minorEastAsia"/>
          <w:b/>
        </w:rPr>
      </w:pPr>
    </w:p>
    <w:p>
      <w:pPr>
        <w:pStyle w:val="14"/>
        <w:widowControl/>
        <w:numPr>
          <w:ilvl w:val="0"/>
          <w:numId w:val="1"/>
        </w:numPr>
        <w:ind w:firstLineChars="0"/>
        <w:jc w:val="left"/>
        <w:rPr>
          <w:rFonts w:asciiTheme="minorEastAsia" w:hAnsiTheme="minorEastAsia"/>
          <w:b/>
          <w:sz w:val="24"/>
          <w:szCs w:val="24"/>
        </w:rPr>
      </w:pPr>
      <w:r>
        <w:rPr>
          <w:rFonts w:hint="eastAsia" w:asciiTheme="minorEastAsia" w:hAnsiTheme="minorEastAsia"/>
          <w:b/>
          <w:sz w:val="24"/>
          <w:szCs w:val="24"/>
        </w:rPr>
        <w:t>实验环节七 分析系统可能需要的函数和存储过程（各5个以上）</w:t>
      </w:r>
    </w:p>
    <w:p>
      <w:pPr>
        <w:widowControl/>
        <w:jc w:val="left"/>
        <w:rPr>
          <w:rFonts w:asciiTheme="minorEastAsia" w:hAnsiTheme="minorEastAsia"/>
          <w:b/>
          <w:i/>
          <w:szCs w:val="21"/>
        </w:rPr>
      </w:pPr>
      <w:r>
        <w:rPr>
          <w:rFonts w:hint="eastAsia" w:asciiTheme="minorEastAsia" w:hAnsiTheme="minorEastAsia"/>
          <w:b/>
          <w:i/>
          <w:szCs w:val="21"/>
        </w:rPr>
        <w:t>要求：</w:t>
      </w:r>
    </w:p>
    <w:p>
      <w:pPr>
        <w:pStyle w:val="14"/>
        <w:widowControl/>
        <w:numPr>
          <w:ilvl w:val="0"/>
          <w:numId w:val="19"/>
        </w:numPr>
        <w:ind w:firstLineChars="0"/>
        <w:jc w:val="left"/>
        <w:rPr>
          <w:rFonts w:asciiTheme="minorEastAsia" w:hAnsiTheme="minorEastAsia"/>
          <w:szCs w:val="21"/>
        </w:rPr>
      </w:pPr>
      <w:r>
        <w:rPr>
          <w:rFonts w:hint="eastAsia" w:asciiTheme="minorEastAsia" w:hAnsiTheme="minorEastAsia"/>
          <w:szCs w:val="21"/>
        </w:rPr>
        <w:t>结合系统需要，设计可能需要的函数和存储过程</w:t>
      </w:r>
    </w:p>
    <w:p>
      <w:pPr>
        <w:widowControl/>
        <w:jc w:val="left"/>
        <w:rPr>
          <w:rFonts w:asciiTheme="minorEastAsia" w:hAnsiTheme="minorEastAsia"/>
          <w:b/>
          <w:i/>
          <w:szCs w:val="21"/>
        </w:rPr>
      </w:pPr>
      <w:r>
        <w:rPr>
          <w:rFonts w:hint="eastAsia" w:asciiTheme="minorEastAsia" w:hAnsiTheme="minorEastAsia"/>
          <w:b/>
          <w:i/>
          <w:szCs w:val="21"/>
        </w:rPr>
        <w:t>内容：</w:t>
      </w:r>
    </w:p>
    <w:p>
      <w:pPr>
        <w:pStyle w:val="14"/>
        <w:widowControl/>
        <w:numPr>
          <w:ilvl w:val="0"/>
          <w:numId w:val="20"/>
        </w:numPr>
        <w:ind w:firstLineChars="0"/>
        <w:jc w:val="left"/>
        <w:rPr>
          <w:i/>
          <w:szCs w:val="21"/>
        </w:rPr>
      </w:pPr>
      <w:r>
        <w:rPr>
          <w:rFonts w:hint="eastAsia"/>
          <w:i/>
          <w:szCs w:val="21"/>
        </w:rPr>
        <w:t>分析并描述函数和存储过程使用的场景等（300-500字左右）</w:t>
      </w:r>
    </w:p>
    <w:p>
      <w:pPr>
        <w:pStyle w:val="14"/>
        <w:widowControl/>
        <w:numPr>
          <w:ilvl w:val="0"/>
          <w:numId w:val="20"/>
        </w:numPr>
        <w:ind w:firstLineChars="0"/>
        <w:jc w:val="left"/>
        <w:rPr>
          <w:i/>
          <w:szCs w:val="21"/>
        </w:rPr>
      </w:pPr>
      <w:r>
        <w:rPr>
          <w:rFonts w:hint="eastAsia"/>
          <w:i/>
          <w:szCs w:val="21"/>
        </w:rPr>
        <w:t>用</w:t>
      </w:r>
      <w:r>
        <w:rPr>
          <w:i/>
          <w:szCs w:val="21"/>
        </w:rPr>
        <w:t>PLSQL Developer</w:t>
      </w:r>
      <w:r>
        <w:rPr>
          <w:rFonts w:hint="eastAsia"/>
          <w:i/>
          <w:szCs w:val="21"/>
        </w:rPr>
        <w:t>查看函数和存储过程的截图</w:t>
      </w:r>
    </w:p>
    <w:p>
      <w:pPr>
        <w:pStyle w:val="14"/>
        <w:widowControl/>
        <w:numPr>
          <w:ilvl w:val="0"/>
          <w:numId w:val="20"/>
        </w:numPr>
        <w:ind w:firstLineChars="0"/>
        <w:jc w:val="left"/>
        <w:rPr>
          <w:i/>
          <w:szCs w:val="21"/>
        </w:rPr>
      </w:pPr>
      <w:r>
        <w:rPr>
          <w:rFonts w:hint="eastAsia"/>
          <w:i/>
          <w:szCs w:val="21"/>
        </w:rPr>
        <w:t>创建函数和存储过程的命令源代码</w:t>
      </w:r>
    </w:p>
    <w:p>
      <w:pPr>
        <w:pStyle w:val="14"/>
        <w:widowControl/>
        <w:numPr>
          <w:ilvl w:val="0"/>
          <w:numId w:val="21"/>
        </w:numPr>
        <w:ind w:left="0" w:leftChars="0" w:firstLine="0" w:firstLineChars="0"/>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函数与存储过程分析</w:t>
      </w:r>
    </w:p>
    <w:p>
      <w:pPr>
        <w:pStyle w:val="14"/>
        <w:widowControl/>
        <w:numPr>
          <w:ilvl w:val="0"/>
          <w:numId w:val="0"/>
        </w:numPr>
        <w:ind w:leftChars="0"/>
        <w:jc w:val="left"/>
        <w:rPr>
          <w:rFonts w:hint="default"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 xml:space="preserve">   函数分析：</w:t>
      </w:r>
    </w:p>
    <w:p>
      <w:pPr>
        <w:pStyle w:val="14"/>
        <w:widowControl/>
        <w:numPr>
          <w:ilvl w:val="0"/>
          <w:numId w:val="22"/>
        </w:numPr>
        <w:ind w:left="420" w:leftChars="200"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f_goodsnamesearch：</w:t>
      </w:r>
    </w:p>
    <w:p>
      <w:pPr>
        <w:pStyle w:val="14"/>
        <w:widowControl/>
        <w:numPr>
          <w:ilvl w:val="0"/>
          <w:numId w:val="0"/>
        </w:numPr>
        <w:ind w:firstLine="1050" w:firstLineChars="5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在淘宝等网上商城中，用户需要检索商品。因此我们设计一个函数，输入商品</w:t>
      </w:r>
    </w:p>
    <w:p>
      <w:pPr>
        <w:pStyle w:val="14"/>
        <w:widowControl/>
        <w:numPr>
          <w:ilvl w:val="0"/>
          <w:numId w:val="0"/>
        </w:numPr>
        <w:ind w:firstLine="630" w:firstLineChars="3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名，返回检索到的所有同名商品。</w:t>
      </w:r>
    </w:p>
    <w:p>
      <w:pPr>
        <w:pStyle w:val="14"/>
        <w:widowControl/>
        <w:numPr>
          <w:ilvl w:val="0"/>
          <w:numId w:val="22"/>
        </w:numPr>
        <w:ind w:left="420" w:leftChars="200"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f_markinventory:</w:t>
      </w:r>
    </w:p>
    <w:p>
      <w:pPr>
        <w:pStyle w:val="14"/>
        <w:widowControl/>
        <w:numPr>
          <w:ilvl w:val="0"/>
          <w:numId w:val="0"/>
        </w:numPr>
        <w:ind w:leftChars="400" w:firstLine="210" w:firstLineChars="1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有时候用户需要看到某一型号商品的库存量，当我们输入商品型号时，通过遍历</w:t>
      </w:r>
    </w:p>
    <w:p>
      <w:pPr>
        <w:pStyle w:val="14"/>
        <w:widowControl/>
        <w:numPr>
          <w:ilvl w:val="0"/>
          <w:numId w:val="0"/>
        </w:numPr>
        <w:ind w:firstLine="630" w:firstLineChars="3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商品表中的同型号商品，计算其库存量之和后返回，就可得到某商品型号的库存量。</w:t>
      </w:r>
    </w:p>
    <w:p>
      <w:pPr>
        <w:pStyle w:val="14"/>
        <w:widowControl/>
        <w:numPr>
          <w:ilvl w:val="0"/>
          <w:numId w:val="0"/>
        </w:numPr>
        <w:ind w:left="420" w:leftChars="200"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3）</w:t>
      </w:r>
      <w:r>
        <w:rPr>
          <w:rFonts w:hint="eastAsia" w:asciiTheme="minorEastAsia" w:hAnsiTheme="minorEastAsia" w:cstheme="minorBidi"/>
          <w:kern w:val="2"/>
          <w:sz w:val="21"/>
          <w:szCs w:val="21"/>
          <w:lang w:val="en-US" w:eastAsia="zh-CN" w:bidi="ar-SA"/>
        </w:rPr>
        <w:t>f_minmarkprice：</w:t>
      </w:r>
    </w:p>
    <w:p>
      <w:pPr>
        <w:pStyle w:val="14"/>
        <w:widowControl/>
        <w:numPr>
          <w:ilvl w:val="0"/>
          <w:numId w:val="0"/>
        </w:numPr>
        <w:ind w:left="630" w:leftChars="3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用户在电商网站中需要对同型号商品的价格进行对比，通过输入商品型号，返回该型号商品的最便宜价格，来实现此功能。</w:t>
      </w:r>
    </w:p>
    <w:p>
      <w:pPr>
        <w:pStyle w:val="14"/>
        <w:widowControl/>
        <w:numPr>
          <w:ilvl w:val="0"/>
          <w:numId w:val="0"/>
        </w:numPr>
        <w:ind w:firstLine="840" w:firstLineChars="4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4）f_storeordernum:</w:t>
      </w:r>
    </w:p>
    <w:p>
      <w:pPr>
        <w:pStyle w:val="14"/>
        <w:widowControl/>
        <w:numPr>
          <w:ilvl w:val="0"/>
          <w:numId w:val="0"/>
        </w:numPr>
        <w:ind w:left="600" w:leftChars="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卖家有时需要知道所拥有的店铺里已经卖出多少订单，通过输入店铺id，返回该店铺下所有订单的数目来实现。</w:t>
      </w:r>
    </w:p>
    <w:p>
      <w:pPr>
        <w:pStyle w:val="14"/>
        <w:widowControl/>
        <w:numPr>
          <w:ilvl w:val="0"/>
          <w:numId w:val="0"/>
        </w:numPr>
        <w:ind w:left="420" w:leftChars="200"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5</w:t>
      </w:r>
      <w:r>
        <w:rPr>
          <w:rFonts w:hint="eastAsia" w:asciiTheme="minorEastAsia" w:hAnsiTheme="minorEastAsia" w:cstheme="minorBidi"/>
          <w:kern w:val="2"/>
          <w:sz w:val="21"/>
          <w:szCs w:val="21"/>
          <w:lang w:val="en-US" w:eastAsia="zh-CN" w:bidi="ar-SA"/>
        </w:rPr>
        <w:t>）f_maxmarkprice:</w:t>
      </w:r>
    </w:p>
    <w:p>
      <w:pPr>
        <w:pStyle w:val="14"/>
        <w:widowControl/>
        <w:numPr>
          <w:ilvl w:val="0"/>
          <w:numId w:val="0"/>
        </w:numPr>
        <w:ind w:left="630" w:leftChars="3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在对比价格时，用户有时需要知道某一型号商品的最高端价格，通过输入商品型号，返回该型号下商品的最昂贵价格，来实现此功能。</w:t>
      </w:r>
    </w:p>
    <w:p>
      <w:pPr>
        <w:pStyle w:val="14"/>
        <w:widowControl/>
        <w:numPr>
          <w:ilvl w:val="0"/>
          <w:numId w:val="0"/>
        </w:numPr>
        <w:ind w:firstLine="840" w:firstLineChars="4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6）f_autoinfo:</w:t>
      </w:r>
    </w:p>
    <w:p>
      <w:pPr>
        <w:pStyle w:val="14"/>
        <w:widowControl/>
        <w:numPr>
          <w:ilvl w:val="0"/>
          <w:numId w:val="0"/>
        </w:numPr>
        <w:ind w:left="630" w:leftChars="3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经常在店铺首页可以看到店铺的授权信息，这是通过输入店铺id，返回该店铺的授权信息来实现的。</w:t>
      </w:r>
    </w:p>
    <w:p>
      <w:pPr>
        <w:pStyle w:val="14"/>
        <w:widowControl/>
        <w:numPr>
          <w:ilvl w:val="0"/>
          <w:numId w:val="0"/>
        </w:numPr>
        <w:ind w:firstLine="210" w:firstLineChars="1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存</w:t>
      </w:r>
      <w:r>
        <w:rPr>
          <w:rFonts w:hint="eastAsia" w:asciiTheme="minorEastAsia" w:hAnsiTheme="minorEastAsia" w:cstheme="minorBidi"/>
          <w:kern w:val="2"/>
          <w:sz w:val="24"/>
          <w:szCs w:val="24"/>
          <w:lang w:val="en-US" w:eastAsia="zh-CN" w:bidi="ar-SA"/>
        </w:rPr>
        <w:t>储过程分析：</w:t>
      </w:r>
    </w:p>
    <w:p>
      <w:pPr>
        <w:pStyle w:val="14"/>
        <w:widowControl/>
        <w:numPr>
          <w:ilvl w:val="0"/>
          <w:numId w:val="23"/>
        </w:numPr>
        <w:ind w:left="420" w:leftChars="200" w:firstLine="420" w:firstLineChars="200"/>
        <w:jc w:val="left"/>
        <w:rPr>
          <w:rFonts w:hint="eastAsia" w:asciiTheme="minorEastAsia" w:hAnsiTheme="minorEastAsia" w:cstheme="minorBidi"/>
          <w:kern w:val="2"/>
          <w:sz w:val="21"/>
          <w:szCs w:val="21"/>
          <w:lang w:val="en-US" w:eastAsia="zh-CN" w:bidi="ar-SA"/>
        </w:rPr>
      </w:pPr>
      <w:r>
        <w:rPr>
          <w:rFonts w:hint="eastAsia" w:asciiTheme="minorEastAsia" w:hAnsiTheme="minorEastAsia" w:cstheme="minorBidi"/>
          <w:kern w:val="2"/>
          <w:sz w:val="21"/>
          <w:szCs w:val="21"/>
          <w:lang w:val="en-US" w:eastAsia="zh-CN" w:bidi="ar-SA"/>
        </w:rPr>
        <w:t>pr_modifyprice:</w:t>
      </w:r>
    </w:p>
    <w:p>
      <w:pPr>
        <w:pStyle w:val="14"/>
        <w:widowControl/>
        <w:numPr>
          <w:ilvl w:val="0"/>
          <w:numId w:val="0"/>
        </w:numPr>
        <w:ind w:firstLine="1050" w:firstLineChars="5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商家经常要做的一件事是对商品的价格进行调整，这是一个数据库表中更新操</w:t>
      </w:r>
    </w:p>
    <w:p>
      <w:pPr>
        <w:pStyle w:val="14"/>
        <w:widowControl/>
        <w:numPr>
          <w:ilvl w:val="0"/>
          <w:numId w:val="0"/>
        </w:numPr>
        <w:ind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作，即对输入的商品id所对应的商品价格进行更新。</w:t>
      </w:r>
    </w:p>
    <w:p>
      <w:pPr>
        <w:pStyle w:val="14"/>
        <w:widowControl/>
        <w:numPr>
          <w:ilvl w:val="0"/>
          <w:numId w:val="0"/>
        </w:numPr>
        <w:ind w:left="420" w:leftChars="200" w:firstLine="420" w:firstLine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2</w:t>
      </w:r>
      <w:r>
        <w:rPr>
          <w:rFonts w:hint="eastAsia" w:asciiTheme="minorEastAsia" w:hAnsiTheme="minorEastAsia" w:cstheme="minorBidi"/>
          <w:kern w:val="2"/>
          <w:sz w:val="21"/>
          <w:szCs w:val="21"/>
          <w:lang w:val="en-US" w:eastAsia="zh-CN" w:bidi="ar-SA"/>
        </w:rPr>
        <w:t>）pr_modifyaddress:</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买家有时需要变更收货地址，如出差等。这时候我们需要对买家的收货地址进行更新，通过输入买家信息以及新的收获地址，对数据库表进行更新操作。</w:t>
      </w:r>
    </w:p>
    <w:p>
      <w:pPr>
        <w:pStyle w:val="14"/>
        <w:widowControl/>
        <w:numPr>
          <w:ilvl w:val="0"/>
          <w:numId w:val="0"/>
        </w:numPr>
        <w:ind w:left="420" w:leftChars="200" w:firstLine="420" w:firstLine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3</w:t>
      </w:r>
      <w:r>
        <w:rPr>
          <w:rFonts w:hint="eastAsia" w:asciiTheme="minorEastAsia" w:hAnsiTheme="minorEastAsia" w:cstheme="minorBidi"/>
          <w:kern w:val="2"/>
          <w:sz w:val="21"/>
          <w:szCs w:val="21"/>
          <w:lang w:val="en-US" w:eastAsia="zh-CN" w:bidi="ar-SA"/>
        </w:rPr>
        <w:t>）pr_pubnewgoods:</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卖家发布新商品是一个很常见的功能，这涉及到数据库中7张表的插入操作，卖家的输入信息是文字的，通过插入各对应表中，找到主键id，再将各主键id作为外键写入商品表中来实现。</w:t>
      </w:r>
    </w:p>
    <w:p>
      <w:pPr>
        <w:pStyle w:val="14"/>
        <w:widowControl/>
        <w:numPr>
          <w:ilvl w:val="0"/>
          <w:numId w:val="0"/>
        </w:numPr>
        <w:ind w:left="420" w:leftChars="200" w:firstLine="420" w:firstLine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4</w:t>
      </w:r>
      <w:r>
        <w:rPr>
          <w:rFonts w:hint="eastAsia" w:asciiTheme="minorEastAsia" w:hAnsiTheme="minorEastAsia" w:cstheme="minorBidi"/>
          <w:kern w:val="2"/>
          <w:sz w:val="21"/>
          <w:szCs w:val="21"/>
          <w:lang w:val="en-US" w:eastAsia="zh-CN" w:bidi="ar-SA"/>
        </w:rPr>
        <w:t>）pr_clearshoppingcart:</w:t>
      </w:r>
    </w:p>
    <w:p>
      <w:pPr>
        <w:pStyle w:val="14"/>
        <w:widowControl/>
        <w:numPr>
          <w:ilvl w:val="0"/>
          <w:numId w:val="0"/>
        </w:numPr>
        <w:ind w:left="420" w:leftChars="200" w:firstLine="420" w:firstLineChars="200"/>
        <w:jc w:val="left"/>
        <w:rPr>
          <w:rFonts w:hint="eastAsia" w:asciiTheme="minorEastAsia" w:hAnsiTheme="minorEastAsia" w:eastAsia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买家有时候登陆之后，会发现购物车中的商品已经不再需要购买，这时候需要执行清空购物车操作，这是通过对相应卖家的购物车表中对应记录进行删除操作来实现的。</w:t>
      </w:r>
    </w:p>
    <w:p>
      <w:pPr>
        <w:pStyle w:val="14"/>
        <w:widowControl/>
        <w:numPr>
          <w:ilvl w:val="0"/>
          <w:numId w:val="0"/>
        </w:numPr>
        <w:ind w:left="420" w:leftChars="200" w:firstLine="420" w:firstLineChars="200"/>
        <w:jc w:val="left"/>
        <w:rPr>
          <w:rFonts w:hint="default" w:asciiTheme="minorEastAsia" w:hAnsiTheme="minorEastAsia" w:cstheme="minorBidi"/>
          <w:kern w:val="2"/>
          <w:sz w:val="21"/>
          <w:szCs w:val="21"/>
          <w:lang w:val="en-US" w:eastAsia="zh-CN" w:bidi="ar-SA"/>
        </w:rPr>
      </w:pPr>
      <w:r>
        <w:rPr>
          <w:rFonts w:hint="eastAsia" w:asciiTheme="minorEastAsia" w:hAnsiTheme="minorEastAsia" w:eastAsiaTheme="minorEastAsia" w:cstheme="minorBidi"/>
          <w:kern w:val="2"/>
          <w:sz w:val="21"/>
          <w:szCs w:val="21"/>
          <w:lang w:val="en-US" w:eastAsia="zh-CN" w:bidi="ar-SA"/>
        </w:rPr>
        <w:t>5</w:t>
      </w:r>
      <w:r>
        <w:rPr>
          <w:rFonts w:hint="eastAsia" w:asciiTheme="minorEastAsia" w:hAnsiTheme="minorEastAsia" w:cstheme="minorBidi"/>
          <w:kern w:val="2"/>
          <w:sz w:val="21"/>
          <w:szCs w:val="21"/>
          <w:lang w:val="en-US" w:eastAsia="zh-CN" w:bidi="ar-SA"/>
        </w:rPr>
        <w:t>）pr_changebuyphoto:</w:t>
      </w:r>
    </w:p>
    <w:p>
      <w:pPr>
        <w:pStyle w:val="14"/>
        <w:widowControl/>
        <w:numPr>
          <w:ilvl w:val="0"/>
          <w:numId w:val="0"/>
        </w:numPr>
        <w:ind w:left="420" w:leftChars="200" w:firstLine="420" w:firstLineChars="200"/>
        <w:jc w:val="left"/>
        <w:rPr>
          <w:rFonts w:hint="eastAsia" w:asciiTheme="minorEastAsia" w:hAnsiTheme="minorEastAsia" w:cstheme="minorBidi"/>
          <w:kern w:val="2"/>
          <w:sz w:val="24"/>
          <w:szCs w:val="24"/>
          <w:lang w:val="en-US" w:eastAsia="zh-CN" w:bidi="ar-SA"/>
        </w:rPr>
      </w:pPr>
      <w:r>
        <w:rPr>
          <w:rFonts w:hint="eastAsia" w:asciiTheme="minorEastAsia" w:hAnsiTheme="minorEastAsia" w:eastAsiaTheme="minorEastAsia" w:cstheme="minorBidi"/>
          <w:kern w:val="2"/>
          <w:sz w:val="21"/>
          <w:szCs w:val="21"/>
          <w:lang w:val="en-US" w:eastAsia="zh-CN" w:bidi="ar-SA"/>
        </w:rPr>
        <w:t>买家可能希望更换一个更酷炫的头像，这时候只需要输入新头像图品在服务器中的url地址字符串以及买家的id。涉及的操作是对头像表中添加一行记录后再更新买家表中相应的关联域。</w:t>
      </w:r>
    </w:p>
    <w:p>
      <w:pPr>
        <w:pStyle w:val="14"/>
        <w:widowControl/>
        <w:numPr>
          <w:ilvl w:val="0"/>
          <w:numId w:val="0"/>
        </w:numPr>
        <w:ind w:leftChars="0"/>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2.函数截图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621530" cy="1062355"/>
            <wp:effectExtent l="0" t="0" r="11430" b="444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64"/>
                    <a:stretch>
                      <a:fillRect/>
                    </a:stretch>
                  </pic:blipFill>
                  <pic:spPr>
                    <a:xfrm>
                      <a:off x="0" y="0"/>
                      <a:ext cx="4621530" cy="1062355"/>
                    </a:xfrm>
                    <a:prstGeom prst="rect">
                      <a:avLst/>
                    </a:prstGeom>
                    <a:noFill/>
                    <a:ln w="9525">
                      <a:noFill/>
                    </a:ln>
                  </pic:spPr>
                </pic:pic>
              </a:graphicData>
            </a:graphic>
          </wp:inline>
        </w:drawing>
      </w:r>
    </w:p>
    <w:p>
      <w:pPr>
        <w:pStyle w:val="14"/>
        <w:widowControl/>
        <w:numPr>
          <w:ilvl w:val="0"/>
          <w:numId w:val="0"/>
        </w:numPr>
        <w:ind w:leftChars="0"/>
        <w:jc w:val="left"/>
        <w:rPr>
          <w:rFonts w:hint="eastAsia" w:asciiTheme="minorEastAsia" w:hAnsiTheme="minorEastAsia" w:cstheme="minorBidi"/>
          <w:kern w:val="2"/>
          <w:sz w:val="24"/>
          <w:szCs w:val="24"/>
          <w:lang w:val="en-US" w:eastAsia="zh-CN" w:bidi="ar-SA"/>
        </w:rPr>
      </w:pPr>
      <w:r>
        <w:rPr>
          <w:rFonts w:hint="eastAsia" w:asciiTheme="minorEastAsia" w:hAnsiTheme="minorEastAsia" w:cstheme="minorBidi"/>
          <w:kern w:val="2"/>
          <w:sz w:val="24"/>
          <w:szCs w:val="24"/>
          <w:lang w:val="en-US" w:eastAsia="zh-CN" w:bidi="ar-SA"/>
        </w:rPr>
        <w:t>3.存储过程截图：</w:t>
      </w:r>
    </w:p>
    <w:p>
      <w:pPr>
        <w:keepNext w:val="0"/>
        <w:keepLines w:val="0"/>
        <w:widowControl/>
        <w:suppressLineNumbers w:val="0"/>
        <w:jc w:val="center"/>
      </w:pPr>
      <w:bookmarkStart w:id="0" w:name="_GoBack"/>
      <w:r>
        <w:rPr>
          <w:rFonts w:ascii="宋体" w:hAnsi="宋体" w:eastAsia="宋体" w:cs="宋体"/>
          <w:kern w:val="0"/>
          <w:sz w:val="24"/>
          <w:szCs w:val="24"/>
          <w:lang w:val="en-US" w:eastAsia="zh-CN" w:bidi="ar"/>
        </w:rPr>
        <w:drawing>
          <wp:inline distT="0" distB="0" distL="114300" distR="114300">
            <wp:extent cx="4740275" cy="912495"/>
            <wp:effectExtent l="0" t="0" r="14605" b="1905"/>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65"/>
                    <a:stretch>
                      <a:fillRect/>
                    </a:stretch>
                  </pic:blipFill>
                  <pic:spPr>
                    <a:xfrm>
                      <a:off x="0" y="0"/>
                      <a:ext cx="4740275" cy="912495"/>
                    </a:xfrm>
                    <a:prstGeom prst="rect">
                      <a:avLst/>
                    </a:prstGeom>
                    <a:noFill/>
                    <a:ln w="9525">
                      <a:noFill/>
                    </a:ln>
                  </pic:spPr>
                </pic:pic>
              </a:graphicData>
            </a:graphic>
          </wp:inline>
        </w:drawing>
      </w:r>
      <w:bookmarkEnd w:id="0"/>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left"/>
        <w:rPr>
          <w:rFonts w:hint="eastAsia"/>
          <w:b/>
          <w:sz w:val="32"/>
        </w:rPr>
      </w:pPr>
    </w:p>
    <w:p>
      <w:pPr>
        <w:pStyle w:val="14"/>
        <w:widowControl/>
        <w:numPr>
          <w:ilvl w:val="0"/>
          <w:numId w:val="0"/>
        </w:numPr>
        <w:ind w:leftChars="0"/>
        <w:jc w:val="center"/>
        <w:rPr>
          <w:rFonts w:hint="eastAsia"/>
          <w:b/>
          <w:sz w:val="32"/>
          <w:lang w:val="en-US" w:eastAsia="zh-CN"/>
        </w:rPr>
      </w:pPr>
      <w:r>
        <w:rPr>
          <w:rFonts w:hint="eastAsia"/>
          <w:b/>
          <w:sz w:val="32"/>
          <w:lang w:val="en-US" w:eastAsia="zh-CN"/>
        </w:rPr>
        <w:t>附录</w:t>
      </w:r>
    </w:p>
    <w:p>
      <w:pPr>
        <w:pStyle w:val="14"/>
        <w:widowControl/>
        <w:numPr>
          <w:ilvl w:val="0"/>
          <w:numId w:val="0"/>
        </w:numPr>
        <w:jc w:val="both"/>
        <w:rPr>
          <w:rFonts w:hint="eastAsia"/>
          <w:b w:val="0"/>
          <w:bCs/>
          <w:sz w:val="28"/>
          <w:szCs w:val="28"/>
          <w:lang w:val="en-US" w:eastAsia="zh-CN"/>
        </w:rPr>
      </w:pPr>
      <w:r>
        <w:rPr>
          <w:rFonts w:hint="eastAsia"/>
          <w:b w:val="0"/>
          <w:bCs/>
          <w:sz w:val="28"/>
          <w:szCs w:val="28"/>
          <w:lang w:val="en-US" w:eastAsia="zh-CN"/>
        </w:rPr>
        <w:t>一．实验二数据库表空间创建代码：</w:t>
      </w:r>
    </w:p>
    <w:p>
      <w:pPr>
        <w:pStyle w:val="14"/>
        <w:widowControl/>
        <w:numPr>
          <w:ilvl w:val="0"/>
          <w:numId w:val="0"/>
        </w:numPr>
        <w:jc w:val="left"/>
        <w:rPr>
          <w:rFonts w:hint="default"/>
          <w:b w:val="0"/>
          <w:bCs/>
          <w:sz w:val="28"/>
          <w:szCs w:val="28"/>
          <w:lang w:val="en-US" w:eastAsia="zh-CN"/>
        </w:rPr>
      </w:pPr>
      <w:r>
        <w:rPr>
          <w:rFonts w:hint="eastAsia" w:ascii="Arial" w:hAnsi="Arial" w:cs="Arial" w:eastAsiaTheme="minorEastAsia"/>
          <w:color w:val="auto"/>
          <w:kern w:val="2"/>
          <w:sz w:val="20"/>
          <w:szCs w:val="22"/>
          <w:highlight w:val="white"/>
          <w:lang w:val="en-US" w:eastAsia="zh-CN" w:bidi="ar-SA"/>
        </w:rPr>
        <w:t>create tablespace heatlinda datafile 'F:\app\lsc\oradata\orcl\heatlinda.dbf' size 5M;</w:t>
      </w:r>
    </w:p>
    <w:p>
      <w:pPr>
        <w:pStyle w:val="14"/>
        <w:widowControl/>
        <w:numPr>
          <w:ilvl w:val="0"/>
          <w:numId w:val="0"/>
        </w:numPr>
        <w:ind w:leftChars="0"/>
        <w:jc w:val="both"/>
        <w:rPr>
          <w:rFonts w:hint="eastAsia"/>
          <w:b w:val="0"/>
          <w:bCs/>
          <w:sz w:val="28"/>
          <w:szCs w:val="28"/>
          <w:lang w:val="en-US" w:eastAsia="zh-CN"/>
        </w:rPr>
      </w:pPr>
      <w:r>
        <w:rPr>
          <w:rFonts w:hint="eastAsia"/>
          <w:b w:val="0"/>
          <w:bCs/>
          <w:sz w:val="28"/>
          <w:szCs w:val="28"/>
          <w:lang w:val="en-US" w:eastAsia="zh-CN"/>
        </w:rPr>
        <w:t>二．实验三角色与权限源代码：</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role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role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object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T_AUTHORIZE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T_BASEPARAMETER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T_EVALUTION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T_EVALUTIONPICTURE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T_GOODSBRAND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T_GOODSMARK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T_GOODSPICTURE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T_OPTIONALPARAMETER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T_OPVALUE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T_TYPE to R_BOSS;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T_VERSIONTYPE to R_BOSS;</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role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role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object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T_GOODSBRAND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T_GOODSMARK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T_GOODSPICTURE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T_OPTIONALPARAMETER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T_OPVALUE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T_TYPE to R_GOODSMANAGER;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T_VERSIONTYPE to R_GOODSMANAGER;</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role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role R_STOREMANAGER;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object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T_MANAGER to R_STOREMANAGER;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T_STORE to R_STOREMANAGER;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T_STOREEVALUTION to R_STOREMANAGER;</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role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role R_SERVICE;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object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T_AUTHORIZE to R_SERVICE;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T_HUABEI to R_SERVICE;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select, insert, update, delete on T_SERVICE to R_SERVICE;</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user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user zhuyuhe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identified by "1234"</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default tablespace SYSTEM</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temporary tablespace TEMP</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profile DEFAULT;</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role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r_goodsmanager to zhuyuhe with admin option;</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user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user liushengchi</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identified by "1234"</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default tablespace SYSTEM</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temporary tablespace TEMP</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profile DEFAULT;</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role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r_boss to liushengchi with admin option;</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Create the user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user liyuanming</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identified by "1234"</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default tablespace SYSTEM</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temporary tablespace TEMP</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profile DEFAULT;</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Grant/Revoke role privileges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grant r_service to liyuanming;</w:t>
      </w:r>
    </w:p>
    <w:p>
      <w:pPr>
        <w:pStyle w:val="14"/>
        <w:widowControl/>
        <w:numPr>
          <w:ilvl w:val="0"/>
          <w:numId w:val="0"/>
        </w:numPr>
        <w:jc w:val="both"/>
        <w:rPr>
          <w:rFonts w:hint="default"/>
          <w:b/>
          <w:sz w:val="32"/>
          <w:lang w:val="en-US" w:eastAsia="zh-CN"/>
        </w:rPr>
      </w:pPr>
    </w:p>
    <w:p>
      <w:pPr>
        <w:pStyle w:val="14"/>
        <w:widowControl/>
        <w:numPr>
          <w:ilvl w:val="0"/>
          <w:numId w:val="0"/>
        </w:numPr>
        <w:ind w:leftChars="0"/>
        <w:jc w:val="both"/>
        <w:rPr>
          <w:rFonts w:hint="eastAsia"/>
          <w:b w:val="0"/>
          <w:bCs/>
          <w:sz w:val="28"/>
          <w:szCs w:val="28"/>
          <w:lang w:val="en-US" w:eastAsia="zh-CN"/>
        </w:rPr>
      </w:pPr>
      <w:r>
        <w:rPr>
          <w:rFonts w:hint="eastAsia"/>
          <w:b w:val="0"/>
          <w:bCs/>
          <w:sz w:val="28"/>
          <w:szCs w:val="28"/>
          <w:lang w:val="en-US" w:eastAsia="zh-CN"/>
        </w:rPr>
        <w:t>三．实验四源代码：</w:t>
      </w:r>
    </w:p>
    <w:p>
      <w:pPr>
        <w:pStyle w:val="14"/>
        <w:widowControl/>
        <w:numPr>
          <w:ilvl w:val="0"/>
          <w:numId w:val="0"/>
        </w:numPr>
        <w:ind w:leftChars="0"/>
        <w:jc w:val="both"/>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1.创建表：</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t_manager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M_name varchar(20)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t_store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S_id number not null primary key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S_name varchar(20)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M_id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t_storeevalution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SE_id number not null primary key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grade number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reputation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qualification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SE_description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serve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logistics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S_id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inventory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price float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OP_id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t_goodspicture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GP_id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GP_information varchar(50)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GM_id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t_goodsmark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GM_name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commentquantity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TSV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BP_id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GB_id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S_id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t_goodsbrand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GB_id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GB_name varchar(20)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t_type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T_name varchar(20)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t_authorize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GB_id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aut_information varchar(200)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pk_tauthorize primary key(GB_id,S_id));</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t_parameterset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P_name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T_id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t_optionalparameter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pk_t_optionalparameter primary key(GM_id,P_id));</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t_baseparameter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GM_id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pk_t_baseparameter primary key(GM_id,P_id));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t_opvalue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OP_id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color_id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PT_id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MC_id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VT_id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HB_id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t_bodycolor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color_id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color varchar(15)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t_packagetype(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PT_id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PT_name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t_memorycapacity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MC_id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MC_capacity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t_versiontype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VT_id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VT_name varchar(20)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t_huabei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HB_id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HB varchar(20)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t_bpvalue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BP_id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resolvingpower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networktype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networkmode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corenumber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RAM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rearcamera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cameratype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t_paymentmethod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PM_id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PM_explain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t_goodspaymentmethod(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G_id number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PM_id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pk_t_goodspaymentmethod primary key(G_id,PM_id));</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t_service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Ser_id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Ser_content varchar(20)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t_goodsservice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G_id number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Ser_id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GS_exclusive varchar(2)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pk_t_goodsservice primary key(G_id,Ser_id,GS_exclusive));</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t_evalution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E_id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E_content varchar(20)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descriptivescore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goodsscore number not null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logisticssocre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dateTime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useful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O_id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t_evalutionpicture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EP_id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EP_information varchar(50)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E_id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t_order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O_id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O_number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RI_id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G_id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t_shoppingcarrecord(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G_id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G_number number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constraint pk_t_shoppingcarrecord primary key(B_id,G_id));</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t_buyer(</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B_name varchar(10)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B_nickname varchar(10)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b_level number not null);</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t_receinformation(</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RI_id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RI_address varchar(100)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RI_receiver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RI_contactinformation varchar(20)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B_id number not null );</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table t_headportrait(</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H_id number not null primary key,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G_pictureinformation varchar(50) not null,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B_id number not null);</w:t>
      </w:r>
    </w:p>
    <w:p>
      <w:pPr>
        <w:spacing w:beforeLines="0" w:afterLines="0"/>
        <w:jc w:val="left"/>
        <w:rPr>
          <w:rFonts w:hint="default" w:ascii="Arial" w:hAnsi="Arial" w:cs="Arial"/>
          <w:color w:val="auto"/>
          <w:sz w:val="20"/>
          <w:highlight w:val="white"/>
          <w:lang w:val="en-US" w:eastAsia="zh-CN"/>
        </w:rPr>
      </w:pPr>
    </w:p>
    <w:p>
      <w:pPr>
        <w:spacing w:beforeLines="0" w:afterLines="0"/>
        <w:jc w:val="left"/>
        <w:rPr>
          <w:rFonts w:hint="default" w:ascii="Arial" w:hAnsi="Arial" w:cs="Arial" w:eastAsiaTheme="minorEastAsia"/>
          <w:color w:val="auto"/>
          <w:sz w:val="24"/>
          <w:szCs w:val="24"/>
          <w:highlight w:val="white"/>
          <w:lang w:val="en-US" w:eastAsia="zh-CN"/>
        </w:rPr>
      </w:pPr>
      <w:r>
        <w:rPr>
          <w:rFonts w:hint="default" w:ascii="Arial" w:hAnsi="Arial" w:cs="Arial"/>
          <w:color w:val="auto"/>
          <w:sz w:val="24"/>
          <w:szCs w:val="24"/>
          <w:highlight w:val="white"/>
          <w:lang w:val="en-US" w:eastAsia="zh-CN"/>
        </w:rPr>
        <w:t>添加外键约束：</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 add constraint fk_tstore_tmanager foreign key (M_id) references t_manager(M_id);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t_storeevalution add constraint fk_tstoreevalution_tstore foreign key (S_id) references t_store(S_id);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 add constraint fk_t_goods_t_goodsmark foreign key(GM_id) references t_goodsmark(GM_id);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 add constraint fk_t_goods_t_opvalue foreign key(OP_id) references t_opvalue(OP_id);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t_goodspicture add constraint fk_tgoodspicture_t_goodsmark foreign key(GM_id) references t_goodsmark(GM_id);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add constraint fk_t_goodsmark_t_bpvalue foreign key(BP_id) references t_bpvalue(BP_id);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add constraint fk_t_goodsmark_t_goodsbrand foreign key(GB_id) references t_goodsbrand(GB_id);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add constraint fk_t_goodsmark_t_type foreign key(T_id) references t_type(T_id);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add constraint fk_t_goodsmark_t_store foreign key(S_id) references t_store(S_id);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t_parameterset add constraint fk_t_parameterset_t_type foreign key(T_id) references t_type(T_id);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t_opvalue add constraint fk_t_opvalue_t_bodycolor foreign key(color_id) references t_bodycolor(color_id);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t_opvalue add constraint fk_t_opvalue_t_packagetype foreign key(PT_id) references t_packagetype(PT_id);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t_opvalue add constraint fk_t_opvalue_t_memorycapacity foreign key(MC_id) references t_memorycapacity(MC_id);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t_opvalue add constraint fk_t_opvalue_t_versiontype foreign key(VT_id) references t_versiontype(VT_id);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t_opvalue add constraint fk_t_opvalue_t_huabei foreign key(HB_id) references t_huabei(HB_id);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t_evalution add constraint fk_t_evalution_t_order foreign key(O_id) references t_order(O_id);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t_evalutionpicture add constraint fk_t_ep_t_evalution foreign key(E_id) references t_evalution(E_id);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t_order add constraint fk_t_order_t_receinformation foreign key(RI_id) references t_receinformation(RI_id);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t_order add constraint fk_t_order_t_buyer foreign key(B_id) references t_buyer(B_id);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t_order add constraint fk_t_order_t_goods foreign key(G_id) references t_goods(G_id);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t_receinformation add constraint fk_t_receinformation_t_buyer foreign key(B_id) references t_buyer(B_id);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t_headportrait add constraint fk_t_headportrait_t_buyer foreign key(B_id) references t_buyer(B_id);</w:t>
      </w:r>
    </w:p>
    <w:p>
      <w:pPr>
        <w:spacing w:beforeLines="0" w:afterLines="0"/>
        <w:jc w:val="left"/>
        <w:rPr>
          <w:rFonts w:hint="default" w:ascii="Arial" w:hAnsi="Arial" w:cs="Arial"/>
          <w:color w:val="auto"/>
          <w:sz w:val="20"/>
          <w:highlight w:val="white"/>
        </w:rPr>
      </w:pPr>
    </w:p>
    <w:p>
      <w:pPr>
        <w:pStyle w:val="14"/>
        <w:widowControl/>
        <w:numPr>
          <w:ilvl w:val="0"/>
          <w:numId w:val="21"/>
        </w:numPr>
        <w:ind w:left="0" w:leftChars="0" w:firstLine="0" w:firstLineChars="0"/>
        <w:jc w:val="both"/>
        <w:rPr>
          <w:rFonts w:hint="default" w:ascii="Arial" w:hAnsi="Arial" w:cs="Arial" w:eastAsiaTheme="majorEastAsia"/>
          <w:b w:val="0"/>
          <w:bCs/>
          <w:sz w:val="24"/>
          <w:szCs w:val="24"/>
          <w:lang w:val="en-US" w:eastAsia="zh-CN"/>
        </w:rPr>
      </w:pPr>
      <w:r>
        <w:rPr>
          <w:rFonts w:hint="default" w:ascii="Arial" w:hAnsi="Arial" w:cs="Arial" w:eastAsiaTheme="majorEastAsia"/>
          <w:b w:val="0"/>
          <w:bCs/>
          <w:sz w:val="24"/>
          <w:szCs w:val="24"/>
          <w:lang w:val="en-US" w:eastAsia="zh-CN"/>
        </w:rPr>
        <w:t>创建check约束</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t_evalution add constraint chk_evalution check</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(descriptivescore &lt;= 5 and descriptivescore &gt;=0 and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goodsscore &lt;= 5 and goodsscore &gt;= 0 and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logisticssocre &lt;= 5 and logisticssocre &gt;= 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t_buyer add constraint chk_buyer_name check (length(B_name) &lt; 20);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 add constraint chk_store_name check (length(S_name) &lt; 20);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alter table t_storeevalution add constraint chk_store_evalution check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(grade &lt; 9 and grade &gt; 0 and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SE_description &lt;= 5 and SE_description &gt;0 and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serve &lt;= 5 and serve &gt; 0 and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logistics &lt;= 5 and logistics &gt; 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t_memorycapacity add constraint chk_memory check</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(Log(MC_capacity ,2) - floor(Log(MC_capacity ,2)) = 0 and </w:t>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ab/>
      </w:r>
      <w:r>
        <w:rPr>
          <w:rFonts w:hint="default" w:ascii="Arial" w:hAnsi="Arial" w:cs="Arial"/>
          <w:color w:val="auto"/>
          <w:sz w:val="20"/>
          <w:highlight w:val="white"/>
        </w:rPr>
        <w:t>MC_capacity &lt;= 512 and MC_capacity &gt;= 16);</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 add constraint chk_goods check (inventory &gt;= 0 and price &gt;= 0);</w:t>
      </w:r>
    </w:p>
    <w:p>
      <w:pPr>
        <w:pStyle w:val="14"/>
        <w:widowControl/>
        <w:numPr>
          <w:ilvl w:val="0"/>
          <w:numId w:val="0"/>
        </w:numPr>
        <w:ind w:leftChars="0"/>
        <w:jc w:val="both"/>
        <w:rPr>
          <w:rFonts w:hint="default" w:ascii="Arial" w:hAnsi="Arial" w:cs="Arial" w:eastAsiaTheme="majorEastAsia"/>
          <w:b w:val="0"/>
          <w:bCs/>
          <w:sz w:val="24"/>
          <w:szCs w:val="24"/>
          <w:lang w:val="en-US" w:eastAsia="zh-CN"/>
        </w:rPr>
      </w:pPr>
    </w:p>
    <w:p>
      <w:pPr>
        <w:pStyle w:val="14"/>
        <w:widowControl/>
        <w:numPr>
          <w:ilvl w:val="0"/>
          <w:numId w:val="21"/>
        </w:numPr>
        <w:ind w:left="0" w:leftChars="0" w:firstLine="0" w:firstLineChars="0"/>
        <w:jc w:val="both"/>
        <w:rPr>
          <w:rFonts w:hint="default" w:ascii="Arial" w:hAnsi="Arial" w:cs="Arial" w:eastAsiaTheme="majorEastAsia"/>
          <w:b w:val="0"/>
          <w:bCs/>
          <w:sz w:val="24"/>
          <w:szCs w:val="24"/>
          <w:lang w:val="en-US" w:eastAsia="zh-CN"/>
        </w:rPr>
      </w:pPr>
      <w:r>
        <w:rPr>
          <w:rFonts w:hint="default" w:ascii="Arial" w:hAnsi="Arial" w:cs="Arial" w:eastAsiaTheme="majorEastAsia"/>
          <w:b w:val="0"/>
          <w:bCs/>
          <w:sz w:val="24"/>
          <w:szCs w:val="24"/>
          <w:lang w:val="en-US" w:eastAsia="zh-CN"/>
        </w:rPr>
        <w:t>默认值约束</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/*商品表：库存量默认为0*/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 modify inventory number default 0;</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/*商品型号表：累计评论量、交易成功量默认为0*/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modify commentquantity number default 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t_goodsmark modify TSV number default 0;</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/*评论表：评论内容默认为"此用户很懒什么也没有留下",有用默认为0*/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t_evalution modify E_content varchar(200) default '此用户很懒什么也没有留下';</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t_evalution modify useful number default 0;</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/*考评表：等级默认为1，描述、服务、物流默认为0*/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t_storeevalution modify grade number default 1;</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t_storeevalution modify SE_description number default 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t_storeevalution modify serve number default 0;</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t_storeevalution modify logistics number default 0;</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/*买家表：等级默认为1*/</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t_buyer modify b_level number default 1;</w:t>
      </w:r>
    </w:p>
    <w:p>
      <w:pPr>
        <w:spacing w:beforeLines="0" w:afterLines="0"/>
        <w:jc w:val="left"/>
        <w:rPr>
          <w:rFonts w:hint="default" w:ascii="Arial" w:hAnsi="Arial" w:cs="Arial"/>
          <w:color w:val="auto"/>
          <w:sz w:val="20"/>
          <w:highlight w:val="white"/>
        </w:rPr>
      </w:pP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/*商品服务表：是否专享默认为'否'*/</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alter table t_goodsservice modify GS_exclusive varchar(2) default '否';</w:t>
      </w:r>
    </w:p>
    <w:p>
      <w:pPr>
        <w:spacing w:beforeLines="0" w:afterLines="0"/>
        <w:jc w:val="left"/>
        <w:rPr>
          <w:rFonts w:hint="default" w:ascii="Arial" w:hAnsi="Arial" w:cs="Arial"/>
          <w:color w:val="auto"/>
          <w:sz w:val="20"/>
          <w:highlight w:val="white"/>
        </w:rPr>
      </w:pPr>
    </w:p>
    <w:p>
      <w:pPr>
        <w:pStyle w:val="14"/>
        <w:widowControl/>
        <w:numPr>
          <w:ilvl w:val="0"/>
          <w:numId w:val="21"/>
        </w:numPr>
        <w:ind w:left="0" w:leftChars="0" w:firstLine="0" w:firstLineChars="0"/>
        <w:jc w:val="both"/>
        <w:rPr>
          <w:rFonts w:hint="default" w:ascii="Arial" w:hAnsi="Arial" w:cs="Arial" w:eastAsiaTheme="majorEastAsia"/>
          <w:b w:val="0"/>
          <w:bCs/>
          <w:sz w:val="24"/>
          <w:szCs w:val="24"/>
          <w:lang w:val="en-US" w:eastAsia="zh-CN"/>
        </w:rPr>
      </w:pPr>
      <w:r>
        <w:rPr>
          <w:rFonts w:hint="default" w:ascii="Arial" w:hAnsi="Arial" w:cs="Arial" w:eastAsiaTheme="majorEastAsia"/>
          <w:b w:val="0"/>
          <w:bCs/>
          <w:sz w:val="24"/>
          <w:szCs w:val="24"/>
          <w:lang w:val="en-US" w:eastAsia="zh-CN"/>
        </w:rPr>
        <w:t>创建序列</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/*可选参数值表主键OP_id建立一个序列,实现自增*/</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sequence t_opvalue_seq;</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/*订单表主键O_id建立一个序列*/</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sequence t_order_seq;</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/*参数值表主键P_id建立一个序列*/</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sequence t_parameterset_seq;</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/*为商品表主键G_id建立一个序列*/</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sequence t_goods_seq;</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/*为商品型号主键GM_id建立一个序列*/</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sequence t_goodsmark_seq;</w:t>
      </w:r>
    </w:p>
    <w:p>
      <w:pPr>
        <w:spacing w:beforeLines="0" w:afterLines="0"/>
        <w:jc w:val="left"/>
        <w:rPr>
          <w:rFonts w:hint="eastAsia" w:ascii="Times New Roman" w:hAnsi="Times New Roman" w:cs="Times New Roman"/>
          <w:color w:val="auto"/>
          <w:sz w:val="20"/>
          <w:highlight w:val="white"/>
        </w:rPr>
      </w:pPr>
    </w:p>
    <w:p>
      <w:pPr>
        <w:pStyle w:val="14"/>
        <w:widowControl/>
        <w:numPr>
          <w:ilvl w:val="0"/>
          <w:numId w:val="21"/>
        </w:numPr>
        <w:ind w:left="0" w:leftChars="0" w:firstLine="0" w:firstLineChars="0"/>
        <w:jc w:val="both"/>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创建游标</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/*查看某件商品的全部评论</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t_evalution ,t_order 两表联合*/</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 cursor cu_evalution (goods_id in number)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select t_evalution.E_id ,t_evalution.E_content ,t_evalution.descriptivescore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t_evalution.goodsscore ,t_evalution.logisticssocre ,t_evalution.datetime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t_evalution.useful ,t_order.g_id ,t_order.b_id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from t_evalution  ,t_order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where t_order.g_id = goods_id and t_evalution.o_id = t_order.o_id;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E_id t_evalution.e_id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E_content t_evalution.e_content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E_description t_evalution.descriptivescore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E_goodsscore t_evalution.goodsscore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E_logistic t_evalution.logisticssocre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E_useful t_evalution.useful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E_time t_evalution.dateTime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E_goods t_order.g_id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E_buyer t_order.b_id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open cu_evalution(1);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fetch cu_evalution into E_id ,E_content ,E_description ,E_goodsscore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E_logistic ,E_useful ,E_time ,E_goods ,E_buyer;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while cu_evalution % found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dbms_output.put_line('nihao');</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dbms_output.put_line('评价ID:' ||E_id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商品评价：' ||E_content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描述：' ||E_description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商品：' ||E_goodsscore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物流：'||E_logistic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有用：'||E_useful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创建时间：'||E_time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商品ID：' ||E_goods || CHR(10)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买家ID：' ||E_buyer);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fetch cu_evalution into E_id ,E_content ,E_description ,E_goodsscore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E_logistic ,E_useful ,E_time ,E_goods ,E_buyer;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end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close cu_evalution;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/*某位买家查看自己的购物车*/</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 cursor cu_shoppingcar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select t_goodsmark.gm_name ,t_shoppingcarrecord.g_number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from t_shoppingcarrecord ,t_goods ,t_goodsmark</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where t_shoppingcarrecord.b_id = 1 and t_shoppingcarrecord.g_id = t_goods.g_id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and t_goods.gm_id = t_goodsmark.gm_id;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goodsName varchar(20);</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goodsNum number;</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open cu_shoppingcar;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cu_shoppingcar into goodsName ,goodsNum;</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while cu_shoppingcar % found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dbms_output.put_line('商品型号名：' || goodsName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  商品数量：' || goodsNum);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cu_shoppingcar into goodsName ,goodsNum;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end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c</w:t>
      </w:r>
      <w:r>
        <w:rPr>
          <w:rFonts w:hint="eastAsia" w:ascii="Arial" w:hAnsi="Arial" w:cs="Arial"/>
          <w:color w:val="auto"/>
          <w:sz w:val="20"/>
          <w:highlight w:val="white"/>
        </w:rPr>
        <w:t>lose cu_shoppingcar;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/*商家查看自己所售某一商品型号的所有订单*/</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 cursor cu_goods_order (goodsmark_id number)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select t_order.o_id ,t_buyer.b_name ,t_goodsmark.GM_name ,t_order.o_number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from t_order ,t_goods ,t_goodsmark ,t_buyer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where t_goods.gm_id = goodsmark_id and t_order.g_id = t_goods.g_id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and t_order.b_id = t_buyer.b_id and t_goodsmark.gm_id = goodsmark_id;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Order_id t_order.o_id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Buyer_name t_buyer.b_name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goodsmark_name t_goodsmark.gm_name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goodsNum t_order.o_number % type;</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open cu_goods_order(1);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cu_goods_order into Order_id ,Buyer_name ,goodsmark_name ,goodsNum;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while cu_goods_order % found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d</w:t>
      </w:r>
      <w:r>
        <w:rPr>
          <w:rFonts w:hint="eastAsia" w:ascii="Arial" w:hAnsi="Arial" w:cs="Arial"/>
          <w:color w:val="auto"/>
          <w:sz w:val="20"/>
          <w:highlight w:val="white"/>
        </w:rPr>
        <w:t>bms_output.put_line('订单编号：' || Order_id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买家名：' || Buyer_name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  商品型号名：' || goodsmark_name||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商品数量：' || goodsNum);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f</w:t>
      </w:r>
      <w:r>
        <w:rPr>
          <w:rFonts w:hint="eastAsia" w:ascii="Arial" w:hAnsi="Arial" w:cs="Arial"/>
          <w:color w:val="auto"/>
          <w:sz w:val="20"/>
          <w:highlight w:val="white"/>
        </w:rPr>
        <w:t>etch cu_goods_order into Order_id ,Buyer_name ,goodsmark_name ,goodsNum;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end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close cu_goods_order;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/*商家查看自己所售的所有商品*/</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 cursor cu_goods (store_id number)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Select</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t_goodsmark.gm_name ,t_bodycolor.color ,</w:t>
      </w:r>
    </w:p>
    <w:p>
      <w:pPr>
        <w:spacing w:beforeLines="0" w:afterLines="0"/>
        <w:ind w:firstLine="600" w:firstLineChars="300"/>
        <w:jc w:val="left"/>
        <w:rPr>
          <w:rFonts w:hint="eastAsia" w:ascii="Arial" w:hAnsi="Arial" w:cs="Arial"/>
          <w:color w:val="auto"/>
          <w:sz w:val="20"/>
          <w:highlight w:val="white"/>
        </w:rPr>
      </w:pPr>
      <w:r>
        <w:rPr>
          <w:rFonts w:hint="eastAsia" w:ascii="Arial" w:hAnsi="Arial" w:cs="Arial"/>
          <w:color w:val="auto"/>
          <w:sz w:val="20"/>
          <w:highlight w:val="white"/>
        </w:rPr>
        <w:t>t_packagetype.pt_name ,t_memorycapacity.mc_capacity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from t_goodsmark ,t_goods ,t_opvalue ,t_bodycolor ,t_packagetype ,t_memorycapacity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where t_goodsmark.S_id = store_id and t_goods.GM_id = t_goodsmark.gm_id and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t_goods.op_id = t_opvalue.op_id and t_opvalue.color_id = t_bodycolor.color_id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t_opvalue.pt_id = t_packagetype.pt_id and t_opvalue.mc_id = t_memorycapacity.mc_id;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goodsmark_name t_goodsmark.gm_name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bodycolor t_bodycolor.color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packagetype t_packagetype.pt_name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memorycapacity t_memorycapacity.mc_capacity % type;</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open cu_goods(1);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cu_goods into goodsmark_name ,bodycolor ,packagetype ,memorycapacity;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while cu_goods % found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dbms_output.put_line('商品型号名：' || goodsmark_name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机身颜色：' || bodycolor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  套餐类型：' || packagetype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内存：' || memorycapacity);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cu_goods into goodsmark_name ,bodycolor ,packagetype ,memorycapacity;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end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c</w:t>
      </w:r>
      <w:r>
        <w:rPr>
          <w:rFonts w:hint="eastAsia" w:ascii="Arial" w:hAnsi="Arial" w:cs="Arial"/>
          <w:color w:val="auto"/>
          <w:sz w:val="20"/>
          <w:highlight w:val="white"/>
        </w:rPr>
        <w:t>lose cu_goods;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/*获得每条店铺的基本信息*/</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 cursor cu_stores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select t_store.s_name ,t_manager.m_name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from t_store ,t_manager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where t_store.m_id = t_manager.m_id;</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store_name t_store.s_name % 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manager_name t_manager.m_name % type;</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open cu_stores;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cu_stores into store_name ,manager_name;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while cu_stores % found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dbms_output.put_line('店铺名：' || store_name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  掌柜名：：' || manager_name);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fetch cu_stores into store_name ,manager_name;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end loop;</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close cu_stores;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w:t>
      </w:r>
    </w:p>
    <w:p>
      <w:pPr>
        <w:spacing w:beforeLines="0" w:afterLines="0"/>
        <w:jc w:val="left"/>
        <w:rPr>
          <w:rFonts w:hint="eastAsia" w:ascii="Arial" w:hAnsi="Arial" w:cs="Arial"/>
          <w:color w:val="auto"/>
          <w:sz w:val="20"/>
          <w:highlight w:val="white"/>
        </w:rPr>
      </w:pPr>
    </w:p>
    <w:p>
      <w:pPr>
        <w:numPr>
          <w:ilvl w:val="0"/>
          <w:numId w:val="0"/>
        </w:numPr>
        <w:spacing w:beforeLines="0" w:afterLines="0"/>
        <w:jc w:val="left"/>
        <w:rPr>
          <w:rFonts w:hint="eastAsia" w:ascii="Times New Roman" w:hAnsi="Times New Roman" w:cs="Times New Roman"/>
          <w:color w:val="auto"/>
          <w:sz w:val="28"/>
          <w:szCs w:val="28"/>
          <w:highlight w:val="white"/>
          <w:lang w:val="en-US" w:eastAsia="zh-CN"/>
        </w:rPr>
      </w:pPr>
      <w:r>
        <w:rPr>
          <w:rFonts w:hint="eastAsia" w:ascii="Times New Roman" w:hAnsi="Times New Roman" w:cs="Times New Roman"/>
          <w:color w:val="auto"/>
          <w:sz w:val="28"/>
          <w:szCs w:val="28"/>
          <w:highlight w:val="white"/>
          <w:lang w:val="en-US" w:eastAsia="zh-CN"/>
        </w:rPr>
        <w:t>四．实验五视图代码</w:t>
      </w:r>
    </w:p>
    <w:p>
      <w:pPr>
        <w:spacing w:beforeLines="0" w:afterLines="0"/>
        <w:jc w:val="left"/>
        <w:rPr>
          <w:rFonts w:hint="default" w:ascii="Arial" w:hAnsi="Arial" w:cs="Arial"/>
          <w:color w:val="auto"/>
          <w:sz w:val="24"/>
          <w:szCs w:val="24"/>
          <w:highlight w:val="white"/>
          <w:lang w:val="en-US" w:eastAsia="zh-CN"/>
        </w:rPr>
      </w:pPr>
      <w:r>
        <w:rPr>
          <w:rFonts w:hint="default" w:ascii="Arial" w:hAnsi="Arial" w:cs="Arial"/>
          <w:color w:val="auto"/>
          <w:sz w:val="24"/>
          <w:szCs w:val="24"/>
          <w:highlight w:val="white"/>
          <w:lang w:val="en-US" w:eastAsia="zh-CN"/>
        </w:rPr>
        <w:t>1.</w:t>
      </w:r>
      <w:r>
        <w:rPr>
          <w:rFonts w:hint="eastAsia" w:ascii="Arial" w:hAnsi="Arial" w:cs="Arial"/>
          <w:color w:val="auto"/>
          <w:sz w:val="24"/>
          <w:szCs w:val="24"/>
          <w:highlight w:val="white"/>
          <w:lang w:val="en-US" w:eastAsia="zh-CN"/>
        </w:rPr>
        <w:t xml:space="preserve"> </w:t>
      </w:r>
      <w:r>
        <w:rPr>
          <w:rFonts w:hint="default" w:ascii="Arial" w:hAnsi="Arial" w:cs="Arial"/>
          <w:color w:val="auto"/>
          <w:sz w:val="24"/>
          <w:szCs w:val="24"/>
          <w:highlight w:val="white"/>
          <w:lang w:val="en-US" w:eastAsia="zh-CN"/>
        </w:rPr>
        <w:t>v_goods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v_goods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select </w:t>
      </w:r>
      <w:r>
        <w:rPr>
          <w:rFonts w:hint="eastAsia" w:ascii="Arial" w:hAnsi="Arial" w:cs="Arial"/>
          <w:color w:val="auto"/>
          <w:sz w:val="20"/>
          <w:highlight w:val="white"/>
          <w:lang w:val="en-US" w:eastAsia="zh-CN"/>
        </w:rPr>
        <w:t xml:space="preserve"> </w:t>
      </w:r>
      <w:r>
        <w:rPr>
          <w:rFonts w:hint="default" w:ascii="Arial" w:hAnsi="Arial" w:cs="Arial"/>
          <w:color w:val="auto"/>
          <w:sz w:val="20"/>
          <w:highlight w:val="white"/>
        </w:rPr>
        <w:t>t_goodsmark.gm_name ,t_goods.g_id ,t_bodycolor.color ,t_packagetype.pt_name ,</w:t>
      </w:r>
    </w:p>
    <w:p>
      <w:pPr>
        <w:spacing w:beforeLines="0" w:afterLines="0"/>
        <w:ind w:firstLine="800" w:firstLineChars="400"/>
        <w:jc w:val="left"/>
        <w:rPr>
          <w:rFonts w:hint="default" w:ascii="Arial" w:hAnsi="Arial" w:cs="Arial"/>
          <w:color w:val="auto"/>
          <w:sz w:val="20"/>
          <w:highlight w:val="white"/>
        </w:rPr>
      </w:pPr>
      <w:r>
        <w:rPr>
          <w:rFonts w:hint="default" w:ascii="Arial" w:hAnsi="Arial" w:cs="Arial"/>
          <w:color w:val="auto"/>
          <w:sz w:val="20"/>
          <w:highlight w:val="white"/>
        </w:rPr>
        <w:t>t_memorycapacity.mc_capacity ,t_goods.op_id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t_goodsmark ,t_goods ,t_opvalue ,t_bodycolor ,t_packagetype ,t_memorycapacity</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where t_goods.op_id = t_opvalue.op_id and t_opvalue.color_id = t_bodycolor.color_id and</w:t>
      </w:r>
    </w:p>
    <w:p>
      <w:pPr>
        <w:spacing w:beforeLines="0" w:afterLines="0"/>
        <w:ind w:left="600" w:hanging="600" w:hangingChars="300"/>
        <w:jc w:val="left"/>
        <w:rPr>
          <w:rFonts w:hint="default" w:ascii="Arial" w:hAnsi="Arial" w:cs="Arial"/>
          <w:color w:val="auto"/>
          <w:sz w:val="20"/>
          <w:highlight w:val="white"/>
        </w:rPr>
      </w:pPr>
      <w:r>
        <w:rPr>
          <w:rFonts w:hint="default" w:ascii="Arial" w:hAnsi="Arial" w:cs="Arial"/>
          <w:color w:val="auto"/>
          <w:sz w:val="20"/>
          <w:highlight w:val="white"/>
        </w:rPr>
        <w:t xml:space="preserve">      t_opvalue.pt_id = t_packagetype.pt_id and t_opvalue.mc_id =t_memorycapacity.mc_id and</w:t>
      </w:r>
      <w:r>
        <w:rPr>
          <w:rFonts w:hint="eastAsia" w:ascii="Arial" w:hAnsi="Arial" w:cs="Arial"/>
          <w:color w:val="auto"/>
          <w:sz w:val="20"/>
          <w:highlight w:val="white"/>
          <w:lang w:val="en-US" w:eastAsia="zh-CN"/>
        </w:rPr>
        <w:t xml:space="preserve"> </w:t>
      </w:r>
      <w:r>
        <w:rPr>
          <w:rFonts w:hint="default" w:ascii="Arial" w:hAnsi="Arial" w:cs="Arial"/>
          <w:color w:val="auto"/>
          <w:sz w:val="20"/>
          <w:highlight w:val="white"/>
        </w:rPr>
        <w:t>t_goodsmark.gm_id = t_goods.gm_id;</w:t>
      </w:r>
    </w:p>
    <w:p>
      <w:pPr>
        <w:spacing w:beforeLines="0" w:afterLines="0"/>
        <w:jc w:val="left"/>
        <w:rPr>
          <w:rFonts w:hint="default" w:ascii="Arial" w:hAnsi="Arial" w:cs="Arial"/>
          <w:color w:val="auto"/>
          <w:sz w:val="20"/>
          <w:highlight w:val="white"/>
        </w:rPr>
      </w:pPr>
    </w:p>
    <w:p>
      <w:pPr>
        <w:numPr>
          <w:numId w:val="0"/>
        </w:numPr>
        <w:spacing w:beforeLines="0" w:afterLines="0"/>
        <w:ind w:leftChars="0"/>
        <w:jc w:val="left"/>
        <w:rPr>
          <w:rFonts w:hint="default" w:ascii="Arial" w:hAnsi="Arial" w:cs="Arial"/>
          <w:color w:val="auto"/>
          <w:sz w:val="24"/>
          <w:szCs w:val="24"/>
          <w:highlight w:val="white"/>
          <w:lang w:val="en-US" w:eastAsia="zh-CN"/>
        </w:rPr>
      </w:pPr>
      <w:r>
        <w:rPr>
          <w:rFonts w:hint="eastAsia" w:ascii="Arial" w:hAnsi="Arial" w:cs="Arial"/>
          <w:color w:val="auto"/>
          <w:sz w:val="24"/>
          <w:szCs w:val="24"/>
          <w:highlight w:val="white"/>
          <w:lang w:val="en-US" w:eastAsia="zh-CN"/>
        </w:rPr>
        <w:t>2.</w:t>
      </w:r>
      <w:r>
        <w:rPr>
          <w:rFonts w:hint="default" w:ascii="Arial" w:hAnsi="Arial" w:cs="Arial"/>
          <w:color w:val="auto"/>
          <w:sz w:val="24"/>
          <w:szCs w:val="24"/>
          <w:highlight w:val="white"/>
          <w:lang w:val="en-US" w:eastAsia="zh-CN"/>
        </w:rPr>
        <w:t>v_evalution</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v_evalution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select </w:t>
      </w:r>
      <w:r>
        <w:rPr>
          <w:rFonts w:hint="eastAsia" w:ascii="Arial" w:hAnsi="Arial" w:cs="Arial"/>
          <w:color w:val="auto"/>
          <w:sz w:val="20"/>
          <w:highlight w:val="white"/>
          <w:lang w:val="en-US" w:eastAsia="zh-CN"/>
        </w:rPr>
        <w:tab/>
      </w:r>
      <w:r>
        <w:rPr>
          <w:rFonts w:hint="default" w:ascii="Arial" w:hAnsi="Arial" w:cs="Arial"/>
          <w:color w:val="auto"/>
          <w:sz w:val="20"/>
          <w:highlight w:val="white"/>
        </w:rPr>
        <w:t>t_evalution.e_id,t_evalution.e_content,t_evalution.descriptivescore,t_evalution.useful,</w:t>
      </w:r>
    </w:p>
    <w:p>
      <w:pPr>
        <w:spacing w:beforeLines="0" w:afterLines="0"/>
        <w:ind w:firstLine="420" w:firstLineChars="0"/>
        <w:jc w:val="left"/>
        <w:rPr>
          <w:rFonts w:hint="default" w:ascii="Arial" w:hAnsi="Arial" w:cs="Arial"/>
          <w:color w:val="auto"/>
          <w:sz w:val="20"/>
          <w:highlight w:val="white"/>
        </w:rPr>
      </w:pPr>
      <w:r>
        <w:rPr>
          <w:rFonts w:hint="default" w:ascii="Arial" w:hAnsi="Arial" w:cs="Arial"/>
          <w:color w:val="auto"/>
          <w:sz w:val="20"/>
          <w:highlight w:val="white"/>
        </w:rPr>
        <w:t>t_evalution.goodsscore,t_evalution.logisticssocre,t_evalution.datetime,</w:t>
      </w:r>
    </w:p>
    <w:p>
      <w:pPr>
        <w:spacing w:beforeLines="0" w:afterLines="0"/>
        <w:ind w:firstLine="420" w:firstLineChars="0"/>
        <w:jc w:val="left"/>
        <w:rPr>
          <w:rFonts w:hint="default" w:ascii="Arial" w:hAnsi="Arial" w:cs="Arial"/>
          <w:color w:val="auto"/>
          <w:sz w:val="20"/>
          <w:highlight w:val="white"/>
        </w:rPr>
      </w:pPr>
      <w:r>
        <w:rPr>
          <w:rFonts w:hint="default" w:ascii="Arial" w:hAnsi="Arial" w:cs="Arial"/>
          <w:color w:val="auto"/>
          <w:sz w:val="20"/>
          <w:highlight w:val="white"/>
        </w:rPr>
        <w:t>t_buyer.b_nickname,t_headportrait.g_pictureinformation</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t_evalution,t_headportrait,t_buyer ,t_order</w:t>
      </w:r>
    </w:p>
    <w:p>
      <w:pPr>
        <w:spacing w:beforeLines="0" w:afterLines="0"/>
        <w:ind w:left="1400" w:hanging="1400" w:hangingChars="700"/>
        <w:jc w:val="left"/>
        <w:rPr>
          <w:rFonts w:hint="default" w:ascii="Arial" w:hAnsi="Arial" w:cs="Arial"/>
          <w:color w:val="auto"/>
          <w:sz w:val="20"/>
          <w:highlight w:val="white"/>
          <w:lang w:val="en-US" w:eastAsia="zh-CN"/>
        </w:rPr>
      </w:pPr>
      <w:r>
        <w:rPr>
          <w:rFonts w:hint="default" w:ascii="Arial" w:hAnsi="Arial" w:cs="Arial"/>
          <w:color w:val="auto"/>
          <w:sz w:val="20"/>
          <w:highlight w:val="white"/>
        </w:rPr>
        <w:t xml:space="preserve">where t_evalution.o_id = t_order.o_id and t_order.b_id = t_buyer.b_id and </w:t>
      </w:r>
      <w:r>
        <w:rPr>
          <w:rFonts w:hint="default" w:ascii="Arial" w:hAnsi="Arial" w:cs="Arial"/>
          <w:color w:val="auto"/>
          <w:sz w:val="20"/>
          <w:highlight w:val="white"/>
          <w:lang w:val="en-US" w:eastAsia="zh-CN"/>
        </w:rPr>
        <w:tab/>
      </w:r>
      <w:r>
        <w:rPr>
          <w:rFonts w:hint="default" w:ascii="Arial" w:hAnsi="Arial" w:cs="Arial"/>
          <w:color w:val="auto"/>
          <w:sz w:val="20"/>
          <w:highlight w:val="white"/>
          <w:lang w:val="en-US" w:eastAsia="zh-CN"/>
        </w:rPr>
        <w:t xml:space="preserve"> </w:t>
      </w:r>
    </w:p>
    <w:p>
      <w:pPr>
        <w:spacing w:beforeLines="0" w:afterLines="0"/>
        <w:ind w:left="1398" w:leftChars="380" w:hanging="600" w:hangingChars="300"/>
        <w:jc w:val="left"/>
        <w:rPr>
          <w:rFonts w:hint="default" w:ascii="Arial" w:hAnsi="Arial" w:cs="Arial"/>
          <w:color w:val="auto"/>
          <w:sz w:val="20"/>
          <w:highlight w:val="white"/>
        </w:rPr>
      </w:pPr>
      <w:r>
        <w:rPr>
          <w:rFonts w:hint="default" w:ascii="Arial" w:hAnsi="Arial" w:cs="Arial"/>
          <w:color w:val="auto"/>
          <w:sz w:val="20"/>
          <w:highlight w:val="white"/>
        </w:rPr>
        <w:t>t_buyer.b_id=t_headportrait.b_id;</w:t>
      </w:r>
    </w:p>
    <w:p>
      <w:pPr>
        <w:spacing w:beforeLines="0" w:afterLines="0"/>
        <w:ind w:left="1398" w:leftChars="380" w:hanging="600" w:hangingChars="300"/>
        <w:jc w:val="left"/>
        <w:rPr>
          <w:rFonts w:hint="default" w:ascii="Arial" w:hAnsi="Arial" w:cs="Arial"/>
          <w:color w:val="auto"/>
          <w:sz w:val="20"/>
          <w:highlight w:val="white"/>
        </w:rPr>
      </w:pPr>
    </w:p>
    <w:p>
      <w:pPr>
        <w:numPr>
          <w:ilvl w:val="0"/>
          <w:numId w:val="0"/>
        </w:numPr>
        <w:spacing w:beforeLines="0" w:afterLines="0"/>
        <w:jc w:val="left"/>
        <w:rPr>
          <w:rFonts w:hint="default" w:ascii="Arial" w:hAnsi="Arial" w:cs="Arial"/>
          <w:color w:val="auto"/>
          <w:sz w:val="24"/>
          <w:szCs w:val="24"/>
          <w:highlight w:val="white"/>
          <w:lang w:val="en-US" w:eastAsia="zh-CN"/>
        </w:rPr>
      </w:pPr>
      <w:r>
        <w:rPr>
          <w:rFonts w:hint="default" w:ascii="Arial" w:hAnsi="Arial" w:cs="Arial"/>
          <w:color w:val="auto"/>
          <w:sz w:val="24"/>
          <w:szCs w:val="24"/>
          <w:highlight w:val="white"/>
          <w:lang w:val="en-US" w:eastAsia="zh-CN"/>
        </w:rPr>
        <w:t>3.v_chooseingblock</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v_choosingblock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select </w:t>
      </w:r>
      <w:r>
        <w:rPr>
          <w:rFonts w:hint="eastAsia" w:ascii="Arial" w:hAnsi="Arial" w:cs="Arial"/>
          <w:color w:val="auto"/>
          <w:sz w:val="20"/>
          <w:highlight w:val="white"/>
          <w:lang w:val="en-US" w:eastAsia="zh-CN"/>
        </w:rPr>
        <w:tab/>
      </w:r>
      <w:r>
        <w:rPr>
          <w:rFonts w:hint="default" w:ascii="Arial" w:hAnsi="Arial" w:cs="Arial"/>
          <w:color w:val="auto"/>
          <w:sz w:val="20"/>
          <w:highlight w:val="white"/>
        </w:rPr>
        <w:t>t_goods.g_id,t_goods.inventory,t_goods.price,t_bodycolor.color,t_packagetype.pt_name,</w:t>
      </w:r>
    </w:p>
    <w:p>
      <w:pPr>
        <w:spacing w:beforeLines="0" w:afterLines="0"/>
        <w:ind w:firstLine="420" w:firstLineChars="0"/>
        <w:jc w:val="left"/>
        <w:rPr>
          <w:rFonts w:hint="default" w:ascii="Arial" w:hAnsi="Arial" w:cs="Arial"/>
          <w:color w:val="auto"/>
          <w:sz w:val="20"/>
          <w:highlight w:val="white"/>
        </w:rPr>
      </w:pPr>
      <w:r>
        <w:rPr>
          <w:rFonts w:hint="default" w:ascii="Arial" w:hAnsi="Arial" w:cs="Arial"/>
          <w:color w:val="auto"/>
          <w:sz w:val="20"/>
          <w:highlight w:val="white"/>
        </w:rPr>
        <w:t>t_memorycapacity.mc_capacity,t_versiontype.vt_name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t_goods,t_bodycolor,t_memorycapacity,t_packagetype,t_versiontype,t_opvalue</w:t>
      </w:r>
    </w:p>
    <w:p>
      <w:pPr>
        <w:spacing w:beforeLines="0" w:afterLines="0"/>
        <w:jc w:val="left"/>
        <w:rPr>
          <w:rFonts w:hint="eastAsia" w:ascii="Arial" w:hAnsi="Arial" w:cs="Arial"/>
          <w:color w:val="auto"/>
          <w:sz w:val="20"/>
          <w:highlight w:val="white"/>
          <w:lang w:val="en-US" w:eastAsia="zh-CN"/>
        </w:rPr>
      </w:pPr>
      <w:r>
        <w:rPr>
          <w:rFonts w:hint="default" w:ascii="Arial" w:hAnsi="Arial" w:cs="Arial"/>
          <w:color w:val="auto"/>
          <w:sz w:val="20"/>
          <w:highlight w:val="white"/>
        </w:rPr>
        <w:t xml:space="preserve">where t_goods.op_id=t_opvalue.op_id and t_opvalue.color_id=t_bodycolor.color_id and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default" w:ascii="Arial" w:hAnsi="Arial" w:cs="Arial"/>
          <w:color w:val="auto"/>
          <w:sz w:val="20"/>
          <w:highlight w:val="white"/>
        </w:rPr>
        <w:t xml:space="preserve">t_opvalue.pt_id=t_packagetype.pt_id andt_opvalue.mc_id=t_memorycapacity.mc_id </w:t>
      </w:r>
      <w:r>
        <w:rPr>
          <w:rFonts w:hint="eastAsia" w:ascii="Arial" w:hAnsi="Arial" w:cs="Arial"/>
          <w:color w:val="auto"/>
          <w:sz w:val="20"/>
          <w:highlight w:val="white"/>
          <w:lang w:val="en-US" w:eastAsia="zh-CN"/>
        </w:rPr>
        <w:t xml:space="preserve">    </w:t>
      </w:r>
    </w:p>
    <w:p>
      <w:pPr>
        <w:spacing w:beforeLines="0" w:afterLines="0"/>
        <w:ind w:firstLine="800" w:firstLineChars="400"/>
        <w:jc w:val="left"/>
        <w:rPr>
          <w:rFonts w:hint="default" w:ascii="Arial" w:hAnsi="Arial" w:cs="Arial"/>
          <w:color w:val="auto"/>
          <w:sz w:val="20"/>
          <w:highlight w:val="white"/>
        </w:rPr>
      </w:pPr>
      <w:r>
        <w:rPr>
          <w:rFonts w:hint="default" w:ascii="Arial" w:hAnsi="Arial" w:cs="Arial"/>
          <w:color w:val="auto"/>
          <w:sz w:val="20"/>
          <w:highlight w:val="white"/>
        </w:rPr>
        <w:t xml:space="preserve">and </w:t>
      </w:r>
      <w:r>
        <w:rPr>
          <w:rFonts w:hint="eastAsia" w:ascii="Arial" w:hAnsi="Arial" w:cs="Arial"/>
          <w:color w:val="auto"/>
          <w:sz w:val="20"/>
          <w:highlight w:val="white"/>
          <w:lang w:val="en-US" w:eastAsia="zh-CN"/>
        </w:rPr>
        <w:tab/>
      </w:r>
      <w:r>
        <w:rPr>
          <w:rFonts w:hint="default" w:ascii="Arial" w:hAnsi="Arial" w:cs="Arial"/>
          <w:color w:val="auto"/>
          <w:sz w:val="20"/>
          <w:highlight w:val="white"/>
        </w:rPr>
        <w:t>t_opvalue.vt_id=t_versiontype.vt_id;</w:t>
      </w:r>
    </w:p>
    <w:p>
      <w:pPr>
        <w:numPr>
          <w:ilvl w:val="0"/>
          <w:numId w:val="0"/>
        </w:numPr>
        <w:spacing w:beforeLines="0" w:afterLines="0"/>
        <w:jc w:val="left"/>
        <w:rPr>
          <w:rFonts w:hint="default" w:ascii="Arial" w:hAnsi="Arial" w:cs="Arial"/>
          <w:color w:val="000080"/>
          <w:sz w:val="20"/>
          <w:highlight w:val="white"/>
          <w:lang w:val="en-US" w:eastAsia="zh-CN"/>
        </w:rPr>
      </w:pPr>
    </w:p>
    <w:p>
      <w:pPr>
        <w:numPr>
          <w:ilvl w:val="0"/>
          <w:numId w:val="0"/>
        </w:numPr>
        <w:spacing w:beforeLines="0" w:afterLines="0"/>
        <w:jc w:val="left"/>
        <w:rPr>
          <w:rFonts w:hint="default" w:ascii="Arial" w:hAnsi="Arial" w:cs="Arial"/>
          <w:color w:val="auto"/>
          <w:sz w:val="24"/>
          <w:szCs w:val="24"/>
          <w:highlight w:val="white"/>
          <w:lang w:val="en-US" w:eastAsia="zh-CN"/>
        </w:rPr>
      </w:pPr>
      <w:r>
        <w:rPr>
          <w:rFonts w:hint="default" w:ascii="Arial" w:hAnsi="Arial" w:cs="Arial"/>
          <w:color w:val="auto"/>
          <w:sz w:val="24"/>
          <w:szCs w:val="24"/>
          <w:highlight w:val="white"/>
          <w:lang w:val="en-US" w:eastAsia="zh-CN"/>
        </w:rPr>
        <w:t>4.v_store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v_store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select </w:t>
      </w:r>
      <w:r>
        <w:rPr>
          <w:rFonts w:hint="eastAsia" w:ascii="Arial" w:hAnsi="Arial" w:cs="Arial"/>
          <w:color w:val="auto"/>
          <w:sz w:val="20"/>
          <w:highlight w:val="white"/>
          <w:lang w:val="en-US" w:eastAsia="zh-CN"/>
        </w:rPr>
        <w:tab/>
      </w:r>
      <w:r>
        <w:rPr>
          <w:rFonts w:hint="default" w:ascii="Arial" w:hAnsi="Arial" w:cs="Arial"/>
          <w:color w:val="auto"/>
          <w:sz w:val="20"/>
          <w:highlight w:val="white"/>
        </w:rPr>
        <w:t>t_store.s_id,t_storeevalution.grade,t_storeevalution.reputation,t_storeevalution.qualificati</w:t>
      </w:r>
      <w:r>
        <w:rPr>
          <w:rFonts w:hint="eastAsia" w:ascii="Arial" w:hAnsi="Arial" w:cs="Arial"/>
          <w:color w:val="auto"/>
          <w:sz w:val="20"/>
          <w:highlight w:val="white"/>
          <w:lang w:val="en-US" w:eastAsia="zh-CN"/>
        </w:rPr>
        <w:tab/>
      </w:r>
      <w:r>
        <w:rPr>
          <w:rFonts w:hint="default" w:ascii="Arial" w:hAnsi="Arial" w:cs="Arial"/>
          <w:color w:val="auto"/>
          <w:sz w:val="20"/>
          <w:highlight w:val="white"/>
        </w:rPr>
        <w:t>on,t_storeevalution.se_description,t_storeevalution.serve,t_storeevalution.logistics,</w:t>
      </w:r>
    </w:p>
    <w:p>
      <w:pPr>
        <w:spacing w:beforeLines="0" w:afterLines="0"/>
        <w:ind w:firstLine="420" w:firstLineChars="0"/>
        <w:jc w:val="left"/>
        <w:rPr>
          <w:rFonts w:hint="default" w:ascii="Arial" w:hAnsi="Arial" w:cs="Arial"/>
          <w:color w:val="auto"/>
          <w:sz w:val="20"/>
          <w:highlight w:val="white"/>
        </w:rPr>
      </w:pPr>
      <w:r>
        <w:rPr>
          <w:rFonts w:hint="default" w:ascii="Arial" w:hAnsi="Arial" w:cs="Arial"/>
          <w:color w:val="auto"/>
          <w:sz w:val="20"/>
          <w:highlight w:val="white"/>
        </w:rPr>
        <w:t>t_store.S_name,t_manager.M_name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t_store,t_manager,t_storeevalution</w:t>
      </w:r>
    </w:p>
    <w:p>
      <w:pPr>
        <w:spacing w:beforeLines="0" w:afterLines="0"/>
        <w:jc w:val="left"/>
        <w:rPr>
          <w:rFonts w:hint="default" w:ascii="Arial" w:hAnsi="Arial" w:cs="Arial"/>
          <w:color w:val="auto"/>
          <w:sz w:val="20"/>
          <w:highlight w:val="white"/>
          <w:lang w:val="en-US" w:eastAsia="zh-CN"/>
        </w:rPr>
      </w:pPr>
      <w:r>
        <w:rPr>
          <w:rFonts w:hint="default" w:ascii="Arial" w:hAnsi="Arial" w:cs="Arial"/>
          <w:color w:val="auto"/>
          <w:sz w:val="20"/>
          <w:highlight w:val="white"/>
        </w:rPr>
        <w:t>where t_store.m_id=t_manager.m_id and t_store.s_id=t_storeevalution.s_id;</w:t>
      </w:r>
    </w:p>
    <w:p>
      <w:pPr>
        <w:numPr>
          <w:ilvl w:val="0"/>
          <w:numId w:val="0"/>
        </w:numPr>
        <w:spacing w:beforeLines="0" w:afterLines="0"/>
        <w:jc w:val="left"/>
        <w:rPr>
          <w:rFonts w:hint="default" w:ascii="Arial" w:hAnsi="Arial" w:cs="Arial"/>
          <w:color w:val="auto"/>
          <w:sz w:val="24"/>
          <w:szCs w:val="24"/>
          <w:highlight w:val="white"/>
          <w:lang w:val="en-US" w:eastAsia="zh-CN"/>
        </w:rPr>
      </w:pPr>
    </w:p>
    <w:p>
      <w:pPr>
        <w:numPr>
          <w:ilvl w:val="0"/>
          <w:numId w:val="0"/>
        </w:numPr>
        <w:spacing w:beforeLines="0" w:afterLines="0"/>
        <w:ind w:leftChars="0"/>
        <w:jc w:val="left"/>
        <w:rPr>
          <w:rFonts w:hint="default" w:ascii="Arial" w:hAnsi="Arial" w:cs="Arial"/>
          <w:color w:val="auto"/>
          <w:sz w:val="24"/>
          <w:szCs w:val="24"/>
          <w:highlight w:val="white"/>
          <w:lang w:val="en-US" w:eastAsia="zh-CN"/>
        </w:rPr>
      </w:pPr>
      <w:r>
        <w:rPr>
          <w:rFonts w:hint="default" w:ascii="Arial" w:hAnsi="Arial" w:cs="Arial"/>
          <w:color w:val="auto"/>
          <w:sz w:val="24"/>
          <w:szCs w:val="24"/>
          <w:highlight w:val="white"/>
          <w:lang w:val="en-US" w:eastAsia="zh-CN"/>
        </w:rPr>
        <w:t>5.v_topPrice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v_topprice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select </w:t>
      </w:r>
      <w:r>
        <w:rPr>
          <w:rFonts w:hint="eastAsia" w:ascii="Arial" w:hAnsi="Arial" w:cs="Arial"/>
          <w:color w:val="auto"/>
          <w:sz w:val="20"/>
          <w:highlight w:val="white"/>
          <w:lang w:val="en-US" w:eastAsia="zh-CN"/>
        </w:rPr>
        <w:tab/>
      </w:r>
      <w:r>
        <w:rPr>
          <w:rFonts w:hint="default" w:ascii="Arial" w:hAnsi="Arial" w:cs="Arial"/>
          <w:color w:val="auto"/>
          <w:sz w:val="20"/>
          <w:highlight w:val="white"/>
        </w:rPr>
        <w:t>t_store.s_name,t_goods.price,t_goodsmark.gm_name,t_goodsmark.commentquantity,</w:t>
      </w:r>
    </w:p>
    <w:p>
      <w:pPr>
        <w:spacing w:beforeLines="0" w:afterLines="0"/>
        <w:ind w:firstLine="420" w:firstLineChars="0"/>
        <w:jc w:val="left"/>
        <w:rPr>
          <w:rFonts w:hint="default" w:ascii="Arial" w:hAnsi="Arial" w:cs="Arial"/>
          <w:color w:val="auto"/>
          <w:sz w:val="20"/>
          <w:highlight w:val="white"/>
        </w:rPr>
      </w:pPr>
      <w:r>
        <w:rPr>
          <w:rFonts w:hint="default" w:ascii="Arial" w:hAnsi="Arial" w:cs="Arial"/>
          <w:color w:val="auto"/>
          <w:sz w:val="20"/>
          <w:highlight w:val="white"/>
        </w:rPr>
        <w:t>t_goodsmark.tsv,t_goodsmark.gm_id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t_store,t_goods,t_goodsmark</w:t>
      </w:r>
    </w:p>
    <w:p>
      <w:pPr>
        <w:spacing w:beforeLines="0" w:afterLines="0"/>
        <w:jc w:val="left"/>
        <w:rPr>
          <w:rFonts w:hint="default" w:ascii="Arial" w:hAnsi="Arial" w:cs="Arial"/>
          <w:color w:val="auto"/>
          <w:sz w:val="20"/>
          <w:highlight w:val="white"/>
          <w:lang w:val="en-US" w:eastAsia="zh-CN"/>
        </w:rPr>
      </w:pPr>
      <w:r>
        <w:rPr>
          <w:rFonts w:hint="default" w:ascii="Arial" w:hAnsi="Arial" w:cs="Arial"/>
          <w:color w:val="auto"/>
          <w:sz w:val="20"/>
          <w:highlight w:val="white"/>
        </w:rPr>
        <w:t>where t_goods.gm_id=t_goodsmark.gm_id and t_store.s_id=t_goodsmark.s_id;</w:t>
      </w:r>
    </w:p>
    <w:p>
      <w:pPr>
        <w:numPr>
          <w:ilvl w:val="0"/>
          <w:numId w:val="0"/>
        </w:numPr>
        <w:spacing w:beforeLines="0" w:afterLines="0"/>
        <w:ind w:leftChars="0"/>
        <w:jc w:val="left"/>
        <w:rPr>
          <w:rFonts w:hint="default" w:ascii="Arial" w:hAnsi="Arial" w:cs="Arial"/>
          <w:color w:val="auto"/>
          <w:sz w:val="24"/>
          <w:szCs w:val="24"/>
          <w:highlight w:val="white"/>
          <w:lang w:val="en-US" w:eastAsia="zh-CN"/>
        </w:rPr>
      </w:pPr>
    </w:p>
    <w:p>
      <w:pPr>
        <w:numPr>
          <w:ilvl w:val="0"/>
          <w:numId w:val="0"/>
        </w:numPr>
        <w:spacing w:beforeLines="0" w:afterLines="0"/>
        <w:ind w:leftChars="0"/>
        <w:jc w:val="left"/>
        <w:rPr>
          <w:rFonts w:hint="default" w:ascii="Arial" w:hAnsi="Arial" w:cs="Arial"/>
          <w:color w:val="auto"/>
          <w:sz w:val="24"/>
          <w:szCs w:val="24"/>
          <w:highlight w:val="white"/>
          <w:lang w:val="en-US" w:eastAsia="zh-CN"/>
        </w:rPr>
      </w:pPr>
      <w:r>
        <w:rPr>
          <w:rFonts w:hint="default" w:ascii="Arial" w:hAnsi="Arial" w:cs="Arial"/>
          <w:color w:val="auto"/>
          <w:sz w:val="24"/>
          <w:szCs w:val="24"/>
          <w:highlight w:val="white"/>
          <w:lang w:val="en-US" w:eastAsia="zh-CN"/>
        </w:rPr>
        <w:t>6.v_total</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create or replace view v_total as</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select t_goods.g_id,t_store.s_id,t_goodsmark.gm_id</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from t_goods,t_goodsmark,t_store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where t_goods.gm_id=t_goodsmark.gm_id and t_goodsmark.s_id=t_store.s_id;</w:t>
      </w:r>
    </w:p>
    <w:p>
      <w:pPr>
        <w:numPr>
          <w:ilvl w:val="0"/>
          <w:numId w:val="0"/>
        </w:numPr>
        <w:spacing w:beforeLines="0" w:afterLines="0"/>
        <w:ind w:leftChars="0"/>
        <w:jc w:val="left"/>
        <w:rPr>
          <w:rFonts w:hint="default" w:ascii="Arial" w:hAnsi="Arial" w:cs="Arial"/>
          <w:color w:val="auto"/>
          <w:sz w:val="20"/>
          <w:highlight w:val="white"/>
        </w:rPr>
      </w:pPr>
    </w:p>
    <w:p>
      <w:pPr>
        <w:numPr>
          <w:numId w:val="0"/>
        </w:numPr>
        <w:spacing w:beforeLines="0" w:afterLines="0"/>
        <w:ind w:leftChars="0"/>
        <w:jc w:val="left"/>
        <w:rPr>
          <w:rFonts w:hint="default" w:ascii="Arial" w:hAnsi="Arial" w:cs="Arial"/>
          <w:color w:val="auto"/>
          <w:sz w:val="24"/>
          <w:szCs w:val="24"/>
          <w:highlight w:val="white"/>
          <w:lang w:val="en-US" w:eastAsia="zh-CN"/>
        </w:rPr>
      </w:pPr>
      <w:r>
        <w:rPr>
          <w:rFonts w:hint="eastAsia" w:ascii="Arial" w:hAnsi="Arial" w:cs="Arial"/>
          <w:color w:val="auto"/>
          <w:sz w:val="24"/>
          <w:szCs w:val="24"/>
          <w:highlight w:val="white"/>
          <w:lang w:val="en-US" w:eastAsia="zh-CN"/>
        </w:rPr>
        <w:t>7.v_shoppingcar</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create or replace view v_shoppingcar as</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select t_goodsmark.gm_name ,t_shoppingcarrecord.g_number ,t_buyer.b_name</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from t_shoppingcarrecord ,t_goods ,t_goodsmark ,t_buyer</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where t_shoppingcarrecord.b_id = t_buyer.b_id and</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 xml:space="preserve">      t_shoppingcarrecord.g_id = t_goods.g_id and</w:t>
      </w: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 xml:space="preserve">      t_goods.gm_id = t_goods.gm_id;</w:t>
      </w:r>
    </w:p>
    <w:p>
      <w:pPr>
        <w:spacing w:beforeLines="0" w:afterLines="0"/>
        <w:jc w:val="left"/>
        <w:rPr>
          <w:rFonts w:hint="eastAsia" w:ascii="Arial" w:hAnsi="Arial" w:cs="Arial"/>
          <w:color w:val="auto"/>
          <w:sz w:val="20"/>
          <w:highlight w:val="white"/>
          <w:lang w:val="en-US" w:eastAsia="zh-CN"/>
        </w:rPr>
      </w:pPr>
    </w:p>
    <w:p>
      <w:pPr>
        <w:spacing w:beforeLines="0" w:afterLines="0"/>
        <w:jc w:val="left"/>
        <w:rPr>
          <w:rFonts w:hint="default" w:ascii="Arial" w:hAnsi="Arial" w:cs="Arial"/>
          <w:color w:val="auto"/>
          <w:sz w:val="20"/>
          <w:highlight w:val="white"/>
          <w:lang w:val="en-US" w:eastAsia="zh-CN"/>
        </w:rPr>
      </w:pPr>
    </w:p>
    <w:p>
      <w:pPr>
        <w:numPr>
          <w:ilvl w:val="0"/>
          <w:numId w:val="24"/>
        </w:numPr>
        <w:spacing w:beforeLines="0" w:afterLines="0"/>
        <w:jc w:val="left"/>
        <w:rPr>
          <w:rFonts w:hint="eastAsia" w:ascii="Arial" w:hAnsi="Arial" w:cs="Arial"/>
          <w:color w:val="auto"/>
          <w:sz w:val="24"/>
          <w:szCs w:val="24"/>
          <w:highlight w:val="white"/>
          <w:lang w:val="en-US" w:eastAsia="zh-CN"/>
        </w:rPr>
      </w:pPr>
      <w:r>
        <w:rPr>
          <w:rFonts w:hint="eastAsia" w:ascii="Arial" w:hAnsi="Arial" w:cs="Arial"/>
          <w:color w:val="auto"/>
          <w:sz w:val="28"/>
          <w:szCs w:val="28"/>
          <w:highlight w:val="white"/>
          <w:lang w:val="en-US" w:eastAsia="zh-CN"/>
        </w:rPr>
        <w:t>实验六触发器代码</w:t>
      </w:r>
    </w:p>
    <w:p>
      <w:pPr>
        <w:numPr>
          <w:ilvl w:val="0"/>
          <w:numId w:val="25"/>
        </w:numPr>
        <w:spacing w:beforeLines="0" w:afterLines="0"/>
        <w:ind w:leftChars="0"/>
        <w:jc w:val="left"/>
        <w:rPr>
          <w:rFonts w:hint="default" w:ascii="Arial" w:hAnsi="Arial" w:cs="Arial"/>
          <w:color w:val="auto"/>
          <w:sz w:val="24"/>
          <w:szCs w:val="24"/>
          <w:highlight w:val="white"/>
          <w:lang w:val="en-US" w:eastAsia="zh-CN"/>
        </w:rPr>
      </w:pPr>
      <w:r>
        <w:rPr>
          <w:rFonts w:hint="eastAsia" w:ascii="Arial" w:hAnsi="Arial" w:cs="Arial"/>
          <w:color w:val="auto"/>
          <w:sz w:val="24"/>
          <w:szCs w:val="24"/>
          <w:highlight w:val="white"/>
          <w:lang w:val="en-US" w:eastAsia="zh-CN"/>
        </w:rPr>
        <w:t>tr_addDate_t_goods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tr_addDate_t_goods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before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t_goods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IF(to_char(sysdate,'DY')!='星期一') THEN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ab/>
      </w:r>
      <w:r>
        <w:rPr>
          <w:rFonts w:hint="eastAsia" w:ascii="Arial" w:hAnsi="Arial" w:cs="Arial"/>
          <w:color w:val="auto"/>
          <w:sz w:val="20"/>
          <w:highlight w:val="white"/>
        </w:rPr>
        <w:t>RAISE_APPLICATION_ERROR(-20600,'只能在周一上架商品');</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END IF;</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tr_addDate;</w:t>
      </w:r>
    </w:p>
    <w:p>
      <w:pPr>
        <w:spacing w:beforeLines="0" w:afterLines="0"/>
        <w:jc w:val="left"/>
        <w:rPr>
          <w:rFonts w:hint="eastAsia" w:ascii="Arial" w:hAnsi="Arial" w:cs="Arial"/>
          <w:color w:val="auto"/>
          <w:sz w:val="20"/>
          <w:highlight w:val="white"/>
          <w:lang w:val="en-US" w:eastAsia="zh-CN"/>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tr_auto</w:t>
      </w:r>
      <w:r>
        <w:rPr>
          <w:rFonts w:hint="eastAsia" w:ascii="Arial" w:hAnsi="Arial" w:cs="Arial"/>
          <w:color w:val="auto"/>
          <w:sz w:val="24"/>
          <w:szCs w:val="24"/>
          <w:highlight w:val="white"/>
          <w:lang w:val="en-US" w:eastAsia="zh-CN"/>
        </w:rPr>
        <w:t>id</w:t>
      </w:r>
      <w:r>
        <w:rPr>
          <w:rFonts w:hint="eastAsia" w:ascii="Arial" w:hAnsi="Arial" w:cs="Arial"/>
          <w:color w:val="auto"/>
          <w:sz w:val="24"/>
          <w:szCs w:val="24"/>
          <w:highlight w:val="white"/>
        </w:rPr>
        <w:t>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tr_autoadd_t_goods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before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on 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NEXT_ID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t_goods_seq.NEXTVAL INTO NEXT_ID FROM DUAL;</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:NEW.G_id := NEXT_ID; --:NEW表示新插入的那条记录</w:t>
      </w:r>
    </w:p>
    <w:p>
      <w:pPr>
        <w:spacing w:beforeLines="0" w:afterLines="0"/>
        <w:jc w:val="left"/>
        <w:rPr>
          <w:rFonts w:hint="default" w:ascii="Arial" w:hAnsi="Arial" w:cs="Arial"/>
          <w:color w:val="auto"/>
          <w:sz w:val="20"/>
          <w:highlight w:val="white"/>
          <w:lang w:val="en-US" w:eastAsia="zh-CN"/>
        </w:rPr>
      </w:pPr>
      <w:r>
        <w:rPr>
          <w:rFonts w:hint="eastAsia" w:ascii="Arial" w:hAnsi="Arial" w:cs="Arial"/>
          <w:color w:val="auto"/>
          <w:sz w:val="20"/>
          <w:highlight w:val="white"/>
        </w:rPr>
        <w:t>end tr_autoadd;</w:t>
      </w:r>
    </w:p>
    <w:p>
      <w:pPr>
        <w:spacing w:beforeLines="0" w:afterLines="0"/>
        <w:jc w:val="left"/>
        <w:rPr>
          <w:rFonts w:hint="default" w:ascii="Arial" w:hAnsi="Arial" w:cs="Arial"/>
          <w:color w:val="auto"/>
          <w:sz w:val="20"/>
          <w:highlight w:val="white"/>
          <w:lang w:val="en-US" w:eastAsia="zh-CN"/>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tr_orderdiary_t_order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tr_orderdiary_t_order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t_order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 INSERT INTO ORDER_DIARY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w:t>
      </w:r>
    </w:p>
    <w:p>
      <w:pPr>
        <w:spacing w:beforeLines="0" w:afterLines="0"/>
        <w:ind w:left="600" w:hanging="600" w:hangingChars="30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(:new.b_id ,'下订单', TO_CHAR(SYSDATE, 'yyyy-mm-dd hh24:mi:ss')); --USER表示当前用户名</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tr_orderdiary;</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rPr>
      </w:pPr>
      <w:r>
        <w:rPr>
          <w:rFonts w:hint="eastAsia" w:ascii="Arial" w:hAnsi="Arial" w:cs="Arial"/>
          <w:color w:val="auto"/>
          <w:sz w:val="24"/>
          <w:szCs w:val="24"/>
          <w:highlight w:val="white"/>
        </w:rPr>
        <w:t>tr_evalution_t_evalution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tr_evalution_t_evalution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t_evalution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ROW--对表的每一行触发器执行一次</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mys_id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t5.s_id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into mys_id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t_evalution t1,t_order t3,t_goods t4,t_goodsmark t5</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t1.o_id=t3.o_id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t3.g_id=t4.g_id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t4.gm_id=t5.gm_id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t1.o_id=:new.o_id;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update T_STOREEVALUTION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set (se_description,serve,logistics)=(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select avg(t1.descriptivescore),avg(t1.goodsscore),avg(t1.logisticssocre)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t_evalution t1,t_storeevalution t2,t_order t3,t_goods t4,t_goodsmark t5</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t1.o_id=t3.o_id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t3.g_id=t4.g_id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t4.gm_id=t5.gm_id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t5.s_id=t2.s_id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t2.s_id=mys_id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s_id=mys_id;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tr_evalution;</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0"/>
          <w:highlight w:val="white"/>
          <w:lang w:val="en-US" w:eastAsia="zh-CN"/>
        </w:rPr>
      </w:pPr>
      <w:r>
        <w:rPr>
          <w:rFonts w:hint="eastAsia" w:ascii="Arial" w:hAnsi="Arial" w:cs="Arial"/>
          <w:color w:val="auto"/>
          <w:sz w:val="24"/>
          <w:szCs w:val="24"/>
          <w:highlight w:val="white"/>
        </w:rPr>
        <w:t>tr_viewdelete_v_goods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tr_viewdelete_v_goods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instead of delete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on v_goods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delete from t_goods t1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t1.g_id=:old.g_id;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delete from t_opvalue t2</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t2.op_id=:old.op_id;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tr_viewdelete;</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TR_viewinsert_v_goods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TR_viewinsert_v_goods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instead of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v_goods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 --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t_goods(g_id,op_id)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values(:new.g_id,:new.op_id);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t_bodycolor(color)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values(:new.color);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t_packagetype(pt_name)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values(:new.pt_name);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t_memorycapacity(mc_capacity)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values(:new.mc_capacity);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TR_viewinsert;</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lang w:val="en-US" w:eastAsia="zh-CN"/>
        </w:rPr>
        <w:t>t</w:t>
      </w:r>
      <w:r>
        <w:rPr>
          <w:rFonts w:hint="eastAsia" w:ascii="Arial" w:hAnsi="Arial" w:cs="Arial"/>
          <w:color w:val="auto"/>
          <w:sz w:val="24"/>
          <w:szCs w:val="24"/>
          <w:highlight w:val="white"/>
        </w:rPr>
        <w:t>r_commentquantity_t_evalution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tr_commentquantity_t_evalution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t_evalution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mygm_id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t4.gm_id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into mygm_id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t_order t3,t_goods t4</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t3.o_id=:new.o_id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 xml:space="preserve">t3.g_id=t4.g_id ;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update t_goodsmark t1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set t1.commentquantity = t1.commentquantity+1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where t1.gm_id=mygm_id;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tr_commentquantity;</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tr_tsv_t_order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tr_tsv_t_order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insert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t_order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declare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r>
        <w:rPr>
          <w:rFonts w:hint="default" w:ascii="Arial" w:hAnsi="Arial" w:cs="Arial"/>
          <w:color w:val="auto"/>
          <w:sz w:val="20"/>
          <w:highlight w:val="white"/>
          <w:lang w:val="en-US" w:eastAsia="zh-CN"/>
        </w:rPr>
        <w:tab/>
      </w:r>
      <w:r>
        <w:rPr>
          <w:rFonts w:hint="default" w:ascii="Arial" w:hAnsi="Arial" w:cs="Arial"/>
          <w:color w:val="auto"/>
          <w:sz w:val="20"/>
          <w:highlight w:val="white"/>
        </w:rPr>
        <w:t>-- local variables here</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begin</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r>
        <w:rPr>
          <w:rFonts w:hint="default" w:ascii="Arial" w:hAnsi="Arial" w:cs="Arial"/>
          <w:color w:val="auto"/>
          <w:sz w:val="20"/>
          <w:highlight w:val="white"/>
          <w:lang w:val="en-US" w:eastAsia="zh-CN"/>
        </w:rPr>
        <w:tab/>
      </w:r>
      <w:r>
        <w:rPr>
          <w:rFonts w:hint="default" w:ascii="Arial" w:hAnsi="Arial" w:cs="Arial"/>
          <w:color w:val="auto"/>
          <w:sz w:val="20"/>
          <w:highlight w:val="white"/>
        </w:rPr>
        <w:t>update t_goodsmark</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r>
        <w:rPr>
          <w:rFonts w:hint="default" w:ascii="Arial" w:hAnsi="Arial" w:cs="Arial"/>
          <w:color w:val="auto"/>
          <w:sz w:val="20"/>
          <w:highlight w:val="white"/>
          <w:lang w:val="en-US" w:eastAsia="zh-CN"/>
        </w:rPr>
        <w:tab/>
      </w:r>
      <w:r>
        <w:rPr>
          <w:rFonts w:hint="default" w:ascii="Arial" w:hAnsi="Arial" w:cs="Arial"/>
          <w:color w:val="auto"/>
          <w:sz w:val="20"/>
          <w:highlight w:val="white"/>
        </w:rPr>
        <w:t>set tsv = tsv+1</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r>
        <w:rPr>
          <w:rFonts w:hint="default" w:ascii="Arial" w:hAnsi="Arial" w:cs="Arial"/>
          <w:color w:val="auto"/>
          <w:sz w:val="20"/>
          <w:highlight w:val="white"/>
          <w:lang w:val="en-US" w:eastAsia="zh-CN"/>
        </w:rPr>
        <w:tab/>
      </w:r>
      <w:r>
        <w:rPr>
          <w:rFonts w:hint="default" w:ascii="Arial" w:hAnsi="Arial" w:cs="Arial"/>
          <w:color w:val="auto"/>
          <w:sz w:val="20"/>
          <w:highlight w:val="white"/>
        </w:rPr>
        <w:t xml:space="preserve">where gm_id = (select gm_id from t_goods t1 </w:t>
      </w:r>
    </w:p>
    <w:p>
      <w:pPr>
        <w:spacing w:beforeLines="0" w:afterLines="0"/>
        <w:jc w:val="left"/>
        <w:rPr>
          <w:rFonts w:hint="default" w:ascii="Arial" w:hAnsi="Arial" w:cs="Arial"/>
          <w:color w:val="auto"/>
          <w:sz w:val="20"/>
          <w:highlight w:val="white"/>
        </w:rPr>
      </w:pPr>
      <w:r>
        <w:rPr>
          <w:rFonts w:hint="default" w:ascii="Arial" w:hAnsi="Arial" w:cs="Arial"/>
          <w:color w:val="auto"/>
          <w:sz w:val="20"/>
          <w:highlight w:val="white"/>
        </w:rPr>
        <w:t xml:space="preserve">                 </w:t>
      </w:r>
      <w:r>
        <w:rPr>
          <w:rFonts w:hint="default" w:ascii="Arial" w:hAnsi="Arial" w:cs="Arial"/>
          <w:color w:val="auto"/>
          <w:sz w:val="20"/>
          <w:highlight w:val="white"/>
          <w:lang w:val="en-US" w:eastAsia="zh-CN"/>
        </w:rPr>
        <w:t xml:space="preserve">  </w:t>
      </w:r>
      <w:r>
        <w:rPr>
          <w:rFonts w:hint="default" w:ascii="Arial" w:hAnsi="Arial" w:cs="Arial"/>
          <w:color w:val="auto"/>
          <w:sz w:val="20"/>
          <w:highlight w:val="white"/>
        </w:rPr>
        <w:t>w</w:t>
      </w:r>
      <w:r>
        <w:rPr>
          <w:rFonts w:hint="default" w:ascii="Arial" w:hAnsi="Arial" w:cs="Arial" w:eastAsiaTheme="minorEastAsia"/>
          <w:color w:val="auto"/>
          <w:sz w:val="20"/>
          <w:highlight w:val="white"/>
        </w:rPr>
        <w:t>here t1.g_id=:new.g_id);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tr_tsv;</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tr_oldgoods_t_goods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tr_oldgoods_t_goods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delete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t_goods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T_OLDGOODS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(:old.g_id,:old.inventory,:old.price,:old.GM_id,:old.OP_id);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tr_oldgoods;</w:t>
      </w:r>
    </w:p>
    <w:p>
      <w:pPr>
        <w:spacing w:beforeLines="0" w:afterLines="0"/>
        <w:jc w:val="left"/>
        <w:rPr>
          <w:rFonts w:hint="eastAsia" w:ascii="Arial" w:hAnsi="Arial" w:cs="Arial"/>
          <w:color w:val="auto"/>
          <w:sz w:val="20"/>
          <w:highlight w:val="white"/>
        </w:rPr>
      </w:pPr>
    </w:p>
    <w:p>
      <w:pPr>
        <w:numPr>
          <w:ilvl w:val="0"/>
          <w:numId w:val="25"/>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TR_PAYMENT_t_paymentmethod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trigger TR_PAYMENT_t_paymentmethod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after delete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on t_paymentmethod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for each row</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declare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local variables here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UPDATE t_goodspaymentmethod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SET pm_id = 1</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pm_id=:old.pm_id;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TR_PAYMENT;</w:t>
      </w:r>
    </w:p>
    <w:p>
      <w:pPr>
        <w:spacing w:beforeLines="0" w:afterLines="0"/>
        <w:jc w:val="left"/>
        <w:rPr>
          <w:rFonts w:hint="eastAsia" w:ascii="Arial" w:hAnsi="Arial" w:cs="Arial"/>
          <w:color w:val="auto"/>
          <w:sz w:val="20"/>
          <w:highlight w:val="white"/>
        </w:rPr>
      </w:pPr>
    </w:p>
    <w:p>
      <w:pPr>
        <w:numPr>
          <w:ilvl w:val="0"/>
          <w:numId w:val="24"/>
        </w:numPr>
        <w:spacing w:beforeLines="0" w:afterLines="0"/>
        <w:ind w:left="0" w:leftChars="0" w:firstLine="0" w:firstLineChars="0"/>
        <w:jc w:val="left"/>
        <w:rPr>
          <w:rFonts w:hint="eastAsia" w:ascii="Arial" w:hAnsi="Arial" w:cs="Arial"/>
          <w:color w:val="auto"/>
          <w:sz w:val="28"/>
          <w:szCs w:val="28"/>
          <w:highlight w:val="white"/>
          <w:lang w:val="en-US" w:eastAsia="zh-CN"/>
        </w:rPr>
      </w:pPr>
      <w:r>
        <w:rPr>
          <w:rFonts w:hint="eastAsia" w:ascii="Arial" w:hAnsi="Arial" w:cs="Arial"/>
          <w:color w:val="auto"/>
          <w:sz w:val="28"/>
          <w:szCs w:val="28"/>
          <w:highlight w:val="white"/>
          <w:lang w:val="en-US" w:eastAsia="zh-CN"/>
        </w:rPr>
        <w:t>实验七函数与存储过程代码</w:t>
      </w:r>
    </w:p>
    <w:p>
      <w:pPr>
        <w:numPr>
          <w:ilvl w:val="0"/>
          <w:numId w:val="0"/>
        </w:numPr>
        <w:spacing w:beforeLines="0" w:afterLines="0"/>
        <w:ind w:leftChars="0"/>
        <w:jc w:val="left"/>
        <w:rPr>
          <w:rFonts w:hint="eastAsia" w:ascii="Arial" w:hAnsi="Arial" w:cs="Arial"/>
          <w:color w:val="auto"/>
          <w:sz w:val="24"/>
          <w:szCs w:val="24"/>
          <w:highlight w:val="white"/>
          <w:lang w:val="en-US" w:eastAsia="zh-CN"/>
        </w:rPr>
      </w:pPr>
      <w:r>
        <w:rPr>
          <w:rFonts w:hint="eastAsia" w:ascii="Arial" w:hAnsi="Arial" w:cs="Arial"/>
          <w:color w:val="auto"/>
          <w:sz w:val="28"/>
          <w:szCs w:val="28"/>
          <w:highlight w:val="white"/>
          <w:lang w:val="en-US" w:eastAsia="zh-CN"/>
        </w:rPr>
        <w:t>函数</w:t>
      </w:r>
      <w:r>
        <w:rPr>
          <w:rFonts w:hint="eastAsia" w:ascii="Arial" w:hAnsi="Arial" w:cs="Arial"/>
          <w:color w:val="auto"/>
          <w:sz w:val="24"/>
          <w:szCs w:val="24"/>
          <w:highlight w:val="white"/>
          <w:lang w:val="en-US" w:eastAsia="zh-CN"/>
        </w:rPr>
        <w:t>：</w:t>
      </w:r>
    </w:p>
    <w:p>
      <w:pPr>
        <w:numPr>
          <w:ilvl w:val="0"/>
          <w:numId w:val="26"/>
        </w:numPr>
        <w:spacing w:beforeLines="0" w:afterLine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f_goodsnamesearch</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f_goodsnamesearch(g_name in varchar2)</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return t_goods%rowtype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t_goods%rowtype;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select t1.g_id,t1.inventory,t1.price,t1.gm_id,t1.op_id into FunctionResult </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from t_goods t1,t_goodsmark t2</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t2.gm_name=g_name and t1.gm_id=t2.gm_id;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f_goodsnamesearch;</w:t>
      </w:r>
    </w:p>
    <w:p>
      <w:pPr>
        <w:spacing w:beforeLines="0" w:afterLines="0"/>
        <w:jc w:val="left"/>
        <w:rPr>
          <w:rFonts w:hint="eastAsia" w:ascii="Arial" w:hAnsi="Arial" w:cs="Arial"/>
          <w:color w:val="auto"/>
          <w:sz w:val="20"/>
          <w:highlight w:val="white"/>
        </w:rPr>
      </w:pPr>
    </w:p>
    <w:p>
      <w:pPr>
        <w:numPr>
          <w:ilvl w:val="0"/>
          <w:numId w:val="26"/>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f_markinventory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f_markinventory(mygm_id in number)</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 xml:space="preserve">return number </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count(*) into 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gm_id=mygm_id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group by 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f_markInventory;</w:t>
      </w:r>
    </w:p>
    <w:p>
      <w:pPr>
        <w:spacing w:beforeLines="0" w:afterLines="0"/>
        <w:jc w:val="left"/>
        <w:rPr>
          <w:rFonts w:hint="eastAsia" w:ascii="Arial" w:hAnsi="Arial" w:cs="Arial"/>
          <w:color w:val="auto"/>
          <w:sz w:val="20"/>
          <w:highlight w:val="white"/>
        </w:rPr>
      </w:pPr>
    </w:p>
    <w:p>
      <w:pPr>
        <w:numPr>
          <w:ilvl w:val="0"/>
          <w:numId w:val="26"/>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f_minmarkprice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f_minmarkprice(mygm_id in number) return float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float;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min(price) into 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gm_id=mygm_id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group by 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f_minmarkprice;</w:t>
      </w:r>
    </w:p>
    <w:p>
      <w:pPr>
        <w:spacing w:beforeLines="0" w:afterLines="0"/>
        <w:jc w:val="left"/>
        <w:rPr>
          <w:rFonts w:hint="default" w:ascii="Arial" w:hAnsi="Arial" w:cs="Arial"/>
          <w:color w:val="auto"/>
          <w:sz w:val="20"/>
          <w:highlight w:val="white"/>
          <w:lang w:val="en-US" w:eastAsia="zh-CN"/>
        </w:rPr>
      </w:pPr>
    </w:p>
    <w:p>
      <w:pPr>
        <w:numPr>
          <w:ilvl w:val="0"/>
          <w:numId w:val="26"/>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f_storeordernum</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f_storeordernum(mys_id in number) return number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number:=0;</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select count(*) into FunctionResult </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from t_order t1,t_goods t2,t_goodsmark t3</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t1.g_id=t2.g_id and t2.gm_id=t3.gm_id and t3.s_id=mys_id;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default" w:ascii="Arial" w:hAnsi="Arial" w:cs="Arial"/>
          <w:color w:val="auto"/>
          <w:sz w:val="20"/>
          <w:highlight w:val="white"/>
          <w:lang w:val="en-US" w:eastAsia="zh-CN"/>
        </w:rPr>
      </w:pPr>
      <w:r>
        <w:rPr>
          <w:rFonts w:hint="eastAsia" w:ascii="Arial" w:hAnsi="Arial" w:cs="Arial"/>
          <w:color w:val="auto"/>
          <w:sz w:val="20"/>
          <w:highlight w:val="white"/>
        </w:rPr>
        <w:t>end f_storeordernum;</w:t>
      </w:r>
    </w:p>
    <w:p>
      <w:pPr>
        <w:spacing w:beforeLines="0" w:afterLines="0"/>
        <w:jc w:val="left"/>
        <w:rPr>
          <w:rFonts w:hint="default" w:ascii="Arial" w:hAnsi="Arial" w:cs="Arial"/>
          <w:color w:val="auto"/>
          <w:sz w:val="20"/>
          <w:highlight w:val="white"/>
          <w:lang w:val="en-US" w:eastAsia="zh-CN"/>
        </w:rPr>
      </w:pPr>
    </w:p>
    <w:p>
      <w:pPr>
        <w:numPr>
          <w:ilvl w:val="0"/>
          <w:numId w:val="26"/>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f_maxmarkprice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f_maxmarkprice(mygm_id in number) return float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float;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max(price) into 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gm_id=mygm_id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group by 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f_maxmarkprice;</w:t>
      </w:r>
    </w:p>
    <w:p>
      <w:pPr>
        <w:spacing w:beforeLines="0" w:afterLines="0"/>
        <w:jc w:val="left"/>
        <w:rPr>
          <w:rFonts w:hint="eastAsia" w:ascii="Arial" w:hAnsi="Arial" w:cs="Arial"/>
          <w:color w:val="auto"/>
          <w:sz w:val="20"/>
          <w:highlight w:val="white"/>
        </w:rPr>
      </w:pPr>
    </w:p>
    <w:p>
      <w:pPr>
        <w:numPr>
          <w:ilvl w:val="0"/>
          <w:numId w:val="26"/>
        </w:numPr>
        <w:spacing w:beforeLines="0" w:afterLines="0"/>
        <w:ind w:left="0" w:leftChars="0" w:firstLine="0" w:firstLineChars="0"/>
        <w:jc w:val="left"/>
        <w:rPr>
          <w:rFonts w:hint="eastAsia" w:ascii="Arial" w:hAnsi="Arial" w:cs="Arial"/>
          <w:color w:val="auto"/>
          <w:sz w:val="20"/>
          <w:highlight w:val="white"/>
          <w:lang w:val="en-US" w:eastAsia="zh-CN"/>
        </w:rPr>
      </w:pPr>
      <w:r>
        <w:rPr>
          <w:rFonts w:hint="eastAsia" w:ascii="Arial" w:hAnsi="Arial" w:cs="Arial"/>
          <w:color w:val="auto"/>
          <w:sz w:val="24"/>
          <w:szCs w:val="24"/>
          <w:highlight w:val="white"/>
        </w:rPr>
        <w:t>f_autoinfo</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function f_autoinfo(mys_id in number)</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 xml:space="preserve">return t_authorize.aut_information%type </w:t>
      </w:r>
    </w:p>
    <w:p>
      <w:pPr>
        <w:spacing w:beforeLines="0" w:afterLines="0"/>
        <w:ind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FunctionResult t_authorize.aut_information%type;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aut_information into 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t_authorize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s_id=mys_id;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return(FunctionResult);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f_autoinfo;</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0"/>
          <w:highlight w:val="white"/>
          <w:lang w:val="en-US" w:eastAsia="zh-CN"/>
        </w:rPr>
      </w:pPr>
      <w:r>
        <w:rPr>
          <w:rFonts w:hint="eastAsia" w:ascii="Arial" w:hAnsi="Arial" w:cs="Arial"/>
          <w:color w:val="auto"/>
          <w:sz w:val="20"/>
          <w:highlight w:val="white"/>
          <w:lang w:val="en-US" w:eastAsia="zh-CN"/>
        </w:rPr>
        <w:t>存储过程：</w:t>
      </w:r>
    </w:p>
    <w:p>
      <w:pPr>
        <w:numPr>
          <w:ilvl w:val="0"/>
          <w:numId w:val="27"/>
        </w:numPr>
        <w:spacing w:beforeLines="0" w:afterLine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pr_modifyprice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procedure pr_modifyprice(myg_id in number,myprice in float)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update t_goods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set price = myprice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g_id=myg_id;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pr_modifyprice;</w:t>
      </w:r>
    </w:p>
    <w:p>
      <w:pPr>
        <w:spacing w:beforeLines="0" w:afterLines="0"/>
        <w:jc w:val="left"/>
        <w:rPr>
          <w:rFonts w:hint="eastAsia" w:ascii="Arial" w:hAnsi="Arial" w:cs="Arial"/>
          <w:color w:val="auto"/>
          <w:sz w:val="20"/>
          <w:highlight w:val="white"/>
        </w:rPr>
      </w:pPr>
    </w:p>
    <w:p>
      <w:pPr>
        <w:numPr>
          <w:ilvl w:val="0"/>
          <w:numId w:val="27"/>
        </w:numPr>
        <w:spacing w:beforeLines="0" w:afterLines="0"/>
        <w:ind w:left="0" w:leftChars="0" w:firstLine="0" w:firstLineChars="0"/>
        <w:jc w:val="left"/>
        <w:rPr>
          <w:rFonts w:hint="eastAsia" w:ascii="Arial" w:hAnsi="Arial" w:cs="Arial"/>
          <w:color w:val="auto"/>
          <w:sz w:val="20"/>
          <w:highlight w:val="white"/>
          <w:lang w:val="en-US" w:eastAsia="zh-CN"/>
        </w:rPr>
      </w:pPr>
      <w:r>
        <w:rPr>
          <w:rFonts w:hint="eastAsia" w:ascii="Arial" w:hAnsi="Arial" w:cs="Arial"/>
          <w:color w:val="auto"/>
          <w:sz w:val="24"/>
          <w:szCs w:val="24"/>
          <w:highlight w:val="white"/>
        </w:rPr>
        <w:t>pr_modifyAddress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procedure pr_modifyAddress(myb_id in number,myri_address in varchar2) 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update t_receinformation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set ri_address = myri_address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b_id=myb_id;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pr_modifyAddress;</w:t>
      </w:r>
    </w:p>
    <w:p>
      <w:pPr>
        <w:spacing w:beforeLines="0" w:afterLines="0"/>
        <w:jc w:val="left"/>
        <w:rPr>
          <w:rFonts w:hint="eastAsia" w:ascii="Arial" w:hAnsi="Arial" w:cs="Arial"/>
          <w:color w:val="auto"/>
          <w:sz w:val="20"/>
          <w:highlight w:val="white"/>
        </w:rPr>
      </w:pPr>
    </w:p>
    <w:p>
      <w:pPr>
        <w:numPr>
          <w:ilvl w:val="0"/>
          <w:numId w:val="27"/>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pr_pubnewgoods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procedure pr_pubnewgoods(myinventory in number,</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myprice in float,</w:t>
      </w:r>
    </w:p>
    <w:p>
      <w:pPr>
        <w:spacing w:beforeLines="0" w:afterLines="0"/>
        <w:ind w:left="2940" w:leftChars="0"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mygm_name in varchar2,</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mycolor in varchar2,</w:t>
      </w:r>
    </w:p>
    <w:p>
      <w:pPr>
        <w:spacing w:beforeLines="0" w:afterLines="0"/>
        <w:ind w:left="2100" w:leftChars="0"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mypt_name in varchar2,</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mymc_capacity in number,</w:t>
      </w:r>
    </w:p>
    <w:p>
      <w:pPr>
        <w:spacing w:beforeLines="0" w:afterLines="0"/>
        <w:ind w:left="1260" w:leftChars="0" w:firstLine="420" w:firstLineChars="0"/>
        <w:jc w:val="left"/>
        <w:rPr>
          <w:rFonts w:hint="eastAsia" w:ascii="Arial" w:hAnsi="Arial" w:cs="Arial"/>
          <w:color w:val="auto"/>
          <w:sz w:val="20"/>
          <w:highlight w:val="white"/>
        </w:rPr>
      </w:pPr>
      <w:r>
        <w:rPr>
          <w:rFonts w:hint="eastAsia" w:ascii="Arial" w:hAnsi="Arial" w:cs="Arial"/>
          <w:color w:val="auto"/>
          <w:sz w:val="20"/>
          <w:highlight w:val="white"/>
        </w:rPr>
        <w:t>myvt_name in varchar2,</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myhb in varchar2)</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mycolor_id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mypt_id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mymc_id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myvt_id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myhb_id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mygm_id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myop_id number;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t_bodycolor(color)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color_id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mycolor_id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t_bodycolor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color=mycolor;</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t_packagetype(pt_name)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values(mypt_name);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pt_id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mypt_id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t_packagetype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pt_name=mypt_name;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t_memorycapacity(mc_capacity)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mc_id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mymc_id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t_memorycapacity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mc_capacity=mymc_capacity;</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t_huabei(hb)</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values(myhb);</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hb_id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myhb_id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t_huabei</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hb=myhb;</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t_versiontype(vt_name)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values(myvt_name);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vt_id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myvt_id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t_versiontype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vt_name=myvt_name;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t_opvalue(color_id,PT_id,MC_id,VT_id,HB_id)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values(mycolor_id,myPT_id,myMC_id,myVT_id,myHB_id);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op_id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t_opvalue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color_id=mycolor_id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PT_id=myPT_id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MC_id=myMC_id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VT_id=myVT_id and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HB_id=myHB_id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select gm_id</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into mygm_id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from t_goodsmark</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gm_name=mygm_name;</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insert into t_goods(inventory,price,gm_id,op_id)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values(myinventory,myprice,mygm_id,myop_id);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pr_pubnewgoods;</w:t>
      </w:r>
    </w:p>
    <w:p>
      <w:pPr>
        <w:spacing w:beforeLines="0" w:afterLines="0"/>
        <w:jc w:val="left"/>
        <w:rPr>
          <w:rFonts w:hint="eastAsia" w:ascii="Arial" w:hAnsi="Arial" w:cs="Arial"/>
          <w:color w:val="auto"/>
          <w:sz w:val="20"/>
          <w:highlight w:val="white"/>
        </w:rPr>
      </w:pPr>
    </w:p>
    <w:p>
      <w:pPr>
        <w:numPr>
          <w:ilvl w:val="0"/>
          <w:numId w:val="27"/>
        </w:numPr>
        <w:spacing w:beforeLines="0" w:afterLines="0"/>
        <w:ind w:left="0" w:leftChars="0" w:firstLine="0" w:firstLineChar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rPr>
        <w:t>pr_clearshoppingcart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procedure pr_clearshoppingcart(myb_id in number)</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delete from t_shoppingcarrecord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b_id=myb_id;</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end pr_clearshoppingcart;</w:t>
      </w:r>
    </w:p>
    <w:p>
      <w:pPr>
        <w:spacing w:beforeLines="0" w:afterLines="0"/>
        <w:jc w:val="left"/>
        <w:rPr>
          <w:rFonts w:hint="eastAsia" w:ascii="Arial" w:hAnsi="Arial" w:cs="Arial"/>
          <w:color w:val="auto"/>
          <w:sz w:val="20"/>
          <w:highlight w:val="white"/>
        </w:rPr>
      </w:pPr>
    </w:p>
    <w:p>
      <w:pPr>
        <w:spacing w:beforeLines="0" w:afterLines="0"/>
        <w:jc w:val="left"/>
        <w:rPr>
          <w:rFonts w:hint="eastAsia" w:ascii="Arial" w:hAnsi="Arial" w:cs="Arial"/>
          <w:color w:val="auto"/>
          <w:sz w:val="24"/>
          <w:szCs w:val="24"/>
          <w:highlight w:val="white"/>
          <w:lang w:val="en-US" w:eastAsia="zh-CN"/>
        </w:rPr>
      </w:pPr>
      <w:r>
        <w:rPr>
          <w:rFonts w:hint="eastAsia" w:ascii="Arial" w:hAnsi="Arial" w:cs="Arial"/>
          <w:color w:val="auto"/>
          <w:sz w:val="24"/>
          <w:szCs w:val="24"/>
          <w:highlight w:val="white"/>
          <w:lang w:val="en-US" w:eastAsia="zh-CN"/>
        </w:rPr>
        <w:t>5.</w:t>
      </w:r>
      <w:r>
        <w:rPr>
          <w:rFonts w:hint="eastAsia" w:ascii="Arial" w:hAnsi="Arial" w:cs="Arial"/>
          <w:color w:val="auto"/>
          <w:sz w:val="24"/>
          <w:szCs w:val="24"/>
          <w:highlight w:val="white"/>
        </w:rPr>
        <w:t>pr_changebuyerphoto</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create or replace procedure pr_changebuyerphoto(myb_id in number,myurl in varchar2)</w:t>
      </w:r>
      <w:r>
        <w:rPr>
          <w:rFonts w:hint="eastAsia" w:ascii="Arial" w:hAnsi="Arial" w:cs="Arial"/>
          <w:color w:val="auto"/>
          <w:sz w:val="20"/>
          <w:highlight w:val="white"/>
          <w:lang w:val="en-US" w:eastAsia="zh-CN"/>
        </w:rPr>
        <w:t xml:space="preserve"> </w:t>
      </w:r>
      <w:r>
        <w:rPr>
          <w:rFonts w:hint="eastAsia" w:ascii="Arial" w:hAnsi="Arial" w:cs="Arial"/>
          <w:color w:val="auto"/>
          <w:sz w:val="20"/>
          <w:highlight w:val="white"/>
        </w:rPr>
        <w:t>is</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begin</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update t_headportrait</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 xml:space="preserve">set G_pictureinformation=myurl </w:t>
      </w:r>
    </w:p>
    <w:p>
      <w:pPr>
        <w:spacing w:beforeLines="0" w:afterLines="0"/>
        <w:jc w:val="left"/>
        <w:rPr>
          <w:rFonts w:hint="eastAsia" w:ascii="Arial" w:hAnsi="Arial" w:cs="Arial"/>
          <w:color w:val="auto"/>
          <w:sz w:val="20"/>
          <w:highlight w:val="white"/>
        </w:rPr>
      </w:pPr>
      <w:r>
        <w:rPr>
          <w:rFonts w:hint="eastAsia" w:ascii="Arial" w:hAnsi="Arial" w:cs="Arial"/>
          <w:color w:val="auto"/>
          <w:sz w:val="20"/>
          <w:highlight w:val="white"/>
        </w:rPr>
        <w:t xml:space="preserve">  </w:t>
      </w:r>
      <w:r>
        <w:rPr>
          <w:rFonts w:hint="eastAsia" w:ascii="Arial" w:hAnsi="Arial" w:cs="Arial"/>
          <w:color w:val="auto"/>
          <w:sz w:val="20"/>
          <w:highlight w:val="white"/>
          <w:lang w:val="en-US" w:eastAsia="zh-CN"/>
        </w:rPr>
        <w:tab/>
      </w:r>
      <w:r>
        <w:rPr>
          <w:rFonts w:hint="eastAsia" w:ascii="Arial" w:hAnsi="Arial" w:cs="Arial"/>
          <w:color w:val="auto"/>
          <w:sz w:val="20"/>
          <w:highlight w:val="white"/>
        </w:rPr>
        <w:t>where b_id=myb_id;</w:t>
      </w:r>
    </w:p>
    <w:p>
      <w:pPr>
        <w:spacing w:beforeLines="0" w:afterLines="0"/>
        <w:jc w:val="left"/>
        <w:rPr>
          <w:rFonts w:hint="default" w:ascii="Arial" w:hAnsi="Arial" w:cs="Arial"/>
          <w:color w:val="auto"/>
          <w:sz w:val="20"/>
          <w:highlight w:val="white"/>
          <w:lang w:val="en-US" w:eastAsia="zh-CN"/>
        </w:rPr>
      </w:pPr>
      <w:r>
        <w:rPr>
          <w:rFonts w:hint="eastAsia" w:ascii="Arial" w:hAnsi="Arial" w:cs="Arial"/>
          <w:color w:val="auto"/>
          <w:sz w:val="20"/>
          <w:highlight w:val="white"/>
        </w:rPr>
        <w:t>end pr_changebuyerphoto;</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姚体">
    <w:panose1 w:val="02010601030101010101"/>
    <w:charset w:val="86"/>
    <w:family w:val="auto"/>
    <w:pitch w:val="default"/>
    <w:sig w:usb0="00000003" w:usb1="080E0000" w:usb2="00000000" w:usb3="00000000" w:csb0="00040000" w:csb1="00000000"/>
  </w:font>
  <w:font w:name="Courier New">
    <w:panose1 w:val="02070309020205020404"/>
    <w:charset w:val="86"/>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6E6AE1"/>
    <w:multiLevelType w:val="singleLevel"/>
    <w:tmpl w:val="8A6E6AE1"/>
    <w:lvl w:ilvl="0" w:tentative="0">
      <w:start w:val="2"/>
      <w:numFmt w:val="decimal"/>
      <w:suff w:val="nothing"/>
      <w:lvlText w:val="%1）"/>
      <w:lvlJc w:val="left"/>
      <w:pPr>
        <w:ind w:left="420" w:leftChars="0" w:firstLine="0" w:firstLineChars="0"/>
      </w:pPr>
    </w:lvl>
  </w:abstractNum>
  <w:abstractNum w:abstractNumId="1">
    <w:nsid w:val="BA0099B7"/>
    <w:multiLevelType w:val="singleLevel"/>
    <w:tmpl w:val="BA0099B7"/>
    <w:lvl w:ilvl="0" w:tentative="0">
      <w:start w:val="1"/>
      <w:numFmt w:val="decimal"/>
      <w:suff w:val="nothing"/>
      <w:lvlText w:val="%1）"/>
      <w:lvlJc w:val="left"/>
    </w:lvl>
  </w:abstractNum>
  <w:abstractNum w:abstractNumId="2">
    <w:nsid w:val="CF37DCBD"/>
    <w:multiLevelType w:val="singleLevel"/>
    <w:tmpl w:val="CF37DCBD"/>
    <w:lvl w:ilvl="0" w:tentative="0">
      <w:start w:val="1"/>
      <w:numFmt w:val="decimal"/>
      <w:suff w:val="space"/>
      <w:lvlText w:val="%1."/>
      <w:lvlJc w:val="left"/>
    </w:lvl>
  </w:abstractNum>
  <w:abstractNum w:abstractNumId="3">
    <w:nsid w:val="E33DFE7C"/>
    <w:multiLevelType w:val="singleLevel"/>
    <w:tmpl w:val="E33DFE7C"/>
    <w:lvl w:ilvl="0" w:tentative="0">
      <w:start w:val="1"/>
      <w:numFmt w:val="decimal"/>
      <w:lvlText w:val="%1."/>
      <w:lvlJc w:val="left"/>
      <w:pPr>
        <w:tabs>
          <w:tab w:val="left" w:pos="312"/>
        </w:tabs>
      </w:pPr>
    </w:lvl>
  </w:abstractNum>
  <w:abstractNum w:abstractNumId="4">
    <w:nsid w:val="040435CE"/>
    <w:multiLevelType w:val="multilevel"/>
    <w:tmpl w:val="040435C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8E202BA"/>
    <w:multiLevelType w:val="multilevel"/>
    <w:tmpl w:val="08E202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91FCA45"/>
    <w:multiLevelType w:val="singleLevel"/>
    <w:tmpl w:val="091FCA45"/>
    <w:lvl w:ilvl="0" w:tentative="0">
      <w:start w:val="1"/>
      <w:numFmt w:val="decimal"/>
      <w:suff w:val="space"/>
      <w:lvlText w:val="%1."/>
      <w:lvlJc w:val="left"/>
    </w:lvl>
  </w:abstractNum>
  <w:abstractNum w:abstractNumId="7">
    <w:nsid w:val="1A8B0114"/>
    <w:multiLevelType w:val="multilevel"/>
    <w:tmpl w:val="1A8B011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0FF08FF"/>
    <w:multiLevelType w:val="singleLevel"/>
    <w:tmpl w:val="30FF08FF"/>
    <w:lvl w:ilvl="0" w:tentative="0">
      <w:start w:val="4"/>
      <w:numFmt w:val="decimal"/>
      <w:suff w:val="nothing"/>
      <w:lvlText w:val="%1）"/>
      <w:lvlJc w:val="left"/>
      <w:pPr>
        <w:ind w:left="600" w:leftChars="0" w:firstLine="0" w:firstLineChars="0"/>
      </w:pPr>
    </w:lvl>
  </w:abstractNum>
  <w:abstractNum w:abstractNumId="9">
    <w:nsid w:val="34707DC4"/>
    <w:multiLevelType w:val="multilevel"/>
    <w:tmpl w:val="34707DC4"/>
    <w:lvl w:ilvl="0" w:tentative="0">
      <w:start w:val="1"/>
      <w:numFmt w:val="chineseCountingThousand"/>
      <w:lvlText w:val="%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7EBC980"/>
    <w:multiLevelType w:val="singleLevel"/>
    <w:tmpl w:val="37EBC980"/>
    <w:lvl w:ilvl="0" w:tentative="0">
      <w:start w:val="1"/>
      <w:numFmt w:val="decimal"/>
      <w:suff w:val="nothing"/>
      <w:lvlText w:val="%1）"/>
      <w:lvlJc w:val="left"/>
    </w:lvl>
  </w:abstractNum>
  <w:abstractNum w:abstractNumId="11">
    <w:nsid w:val="45AF7F67"/>
    <w:multiLevelType w:val="multilevel"/>
    <w:tmpl w:val="45AF7F6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4CEA24BA"/>
    <w:multiLevelType w:val="singleLevel"/>
    <w:tmpl w:val="4CEA24BA"/>
    <w:lvl w:ilvl="0" w:tentative="0">
      <w:start w:val="8"/>
      <w:numFmt w:val="decimal"/>
      <w:suff w:val="nothing"/>
      <w:lvlText w:val="%1）"/>
      <w:lvlJc w:val="left"/>
      <w:pPr>
        <w:ind w:left="420" w:leftChars="0" w:firstLine="0" w:firstLineChars="0"/>
      </w:pPr>
    </w:lvl>
  </w:abstractNum>
  <w:abstractNum w:abstractNumId="13">
    <w:nsid w:val="4DDF24AA"/>
    <w:multiLevelType w:val="multilevel"/>
    <w:tmpl w:val="4DDF24A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0895FAF"/>
    <w:multiLevelType w:val="multilevel"/>
    <w:tmpl w:val="50895FA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28E5482"/>
    <w:multiLevelType w:val="multilevel"/>
    <w:tmpl w:val="528E54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5C69EB8"/>
    <w:multiLevelType w:val="singleLevel"/>
    <w:tmpl w:val="55C69EB8"/>
    <w:lvl w:ilvl="0" w:tentative="0">
      <w:start w:val="2"/>
      <w:numFmt w:val="decimal"/>
      <w:suff w:val="nothing"/>
      <w:lvlText w:val="%1）"/>
      <w:lvlJc w:val="left"/>
      <w:pPr>
        <w:ind w:left="315" w:leftChars="0" w:firstLine="0" w:firstLineChars="0"/>
      </w:pPr>
    </w:lvl>
  </w:abstractNum>
  <w:abstractNum w:abstractNumId="17">
    <w:nsid w:val="566A6BAF"/>
    <w:multiLevelType w:val="multilevel"/>
    <w:tmpl w:val="566A6BA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7D25FA7"/>
    <w:multiLevelType w:val="multilevel"/>
    <w:tmpl w:val="57D25F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DB10E4C"/>
    <w:multiLevelType w:val="multilevel"/>
    <w:tmpl w:val="5DB10E4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08E04D5"/>
    <w:multiLevelType w:val="multilevel"/>
    <w:tmpl w:val="608E04D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44A1B17"/>
    <w:multiLevelType w:val="singleLevel"/>
    <w:tmpl w:val="644A1B17"/>
    <w:lvl w:ilvl="0" w:tentative="0">
      <w:start w:val="5"/>
      <w:numFmt w:val="decimal"/>
      <w:suff w:val="space"/>
      <w:lvlText w:val="%1)"/>
      <w:lvlJc w:val="left"/>
      <w:pPr>
        <w:ind w:left="420" w:leftChars="0" w:firstLine="0" w:firstLineChars="0"/>
      </w:pPr>
    </w:lvl>
  </w:abstractNum>
  <w:abstractNum w:abstractNumId="22">
    <w:nsid w:val="648331EE"/>
    <w:multiLevelType w:val="multilevel"/>
    <w:tmpl w:val="648331E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AC2F92E"/>
    <w:multiLevelType w:val="singleLevel"/>
    <w:tmpl w:val="6AC2F92E"/>
    <w:lvl w:ilvl="0" w:tentative="0">
      <w:start w:val="1"/>
      <w:numFmt w:val="decimal"/>
      <w:suff w:val="space"/>
      <w:lvlText w:val="%1."/>
      <w:lvlJc w:val="left"/>
    </w:lvl>
  </w:abstractNum>
  <w:abstractNum w:abstractNumId="24">
    <w:nsid w:val="6E399237"/>
    <w:multiLevelType w:val="singleLevel"/>
    <w:tmpl w:val="6E399237"/>
    <w:lvl w:ilvl="0" w:tentative="0">
      <w:start w:val="5"/>
      <w:numFmt w:val="chineseCounting"/>
      <w:suff w:val="nothing"/>
      <w:lvlText w:val="%1．"/>
      <w:lvlJc w:val="left"/>
      <w:rPr>
        <w:rFonts w:hint="eastAsia"/>
      </w:rPr>
    </w:lvl>
  </w:abstractNum>
  <w:abstractNum w:abstractNumId="25">
    <w:nsid w:val="7C867B79"/>
    <w:multiLevelType w:val="multilevel"/>
    <w:tmpl w:val="7C867B7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EDDF16C"/>
    <w:multiLevelType w:val="singleLevel"/>
    <w:tmpl w:val="7EDDF16C"/>
    <w:lvl w:ilvl="0" w:tentative="0">
      <w:start w:val="1"/>
      <w:numFmt w:val="decimal"/>
      <w:lvlText w:val="%1."/>
      <w:lvlJc w:val="left"/>
      <w:pPr>
        <w:tabs>
          <w:tab w:val="left" w:pos="312"/>
        </w:tabs>
      </w:pPr>
    </w:lvl>
  </w:abstractNum>
  <w:num w:numId="1">
    <w:abstractNumId w:val="9"/>
  </w:num>
  <w:num w:numId="2">
    <w:abstractNumId w:val="22"/>
  </w:num>
  <w:num w:numId="3">
    <w:abstractNumId w:val="15"/>
  </w:num>
  <w:num w:numId="4">
    <w:abstractNumId w:val="4"/>
  </w:num>
  <w:num w:numId="5">
    <w:abstractNumId w:val="5"/>
  </w:num>
  <w:num w:numId="6">
    <w:abstractNumId w:val="14"/>
  </w:num>
  <w:num w:numId="7">
    <w:abstractNumId w:val="3"/>
  </w:num>
  <w:num w:numId="8">
    <w:abstractNumId w:val="13"/>
  </w:num>
  <w:num w:numId="9">
    <w:abstractNumId w:val="17"/>
  </w:num>
  <w:num w:numId="10">
    <w:abstractNumId w:val="8"/>
  </w:num>
  <w:num w:numId="11">
    <w:abstractNumId w:val="16"/>
  </w:num>
  <w:num w:numId="12">
    <w:abstractNumId w:val="18"/>
  </w:num>
  <w:num w:numId="13">
    <w:abstractNumId w:val="19"/>
  </w:num>
  <w:num w:numId="14">
    <w:abstractNumId w:val="7"/>
  </w:num>
  <w:num w:numId="15">
    <w:abstractNumId w:val="11"/>
  </w:num>
  <w:num w:numId="16">
    <w:abstractNumId w:val="0"/>
  </w:num>
  <w:num w:numId="17">
    <w:abstractNumId w:val="21"/>
  </w:num>
  <w:num w:numId="18">
    <w:abstractNumId w:val="12"/>
  </w:num>
  <w:num w:numId="19">
    <w:abstractNumId w:val="25"/>
  </w:num>
  <w:num w:numId="20">
    <w:abstractNumId w:val="20"/>
  </w:num>
  <w:num w:numId="21">
    <w:abstractNumId w:val="26"/>
  </w:num>
  <w:num w:numId="22">
    <w:abstractNumId w:val="10"/>
  </w:num>
  <w:num w:numId="23">
    <w:abstractNumId w:val="1"/>
  </w:num>
  <w:num w:numId="24">
    <w:abstractNumId w:val="24"/>
  </w:num>
  <w:num w:numId="25">
    <w:abstractNumId w:val="6"/>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771"/>
    <w:rsid w:val="0005233F"/>
    <w:rsid w:val="00106701"/>
    <w:rsid w:val="001160D5"/>
    <w:rsid w:val="001672BF"/>
    <w:rsid w:val="00186970"/>
    <w:rsid w:val="00243DC3"/>
    <w:rsid w:val="0025604A"/>
    <w:rsid w:val="002677BD"/>
    <w:rsid w:val="002C36FE"/>
    <w:rsid w:val="00395A4E"/>
    <w:rsid w:val="003C19E4"/>
    <w:rsid w:val="00445874"/>
    <w:rsid w:val="004B6770"/>
    <w:rsid w:val="004E00F1"/>
    <w:rsid w:val="004E79F7"/>
    <w:rsid w:val="004F16F5"/>
    <w:rsid w:val="005876EF"/>
    <w:rsid w:val="005E2FE3"/>
    <w:rsid w:val="006F1EAF"/>
    <w:rsid w:val="00765D4F"/>
    <w:rsid w:val="00797A33"/>
    <w:rsid w:val="008120F5"/>
    <w:rsid w:val="008903AD"/>
    <w:rsid w:val="008F23DD"/>
    <w:rsid w:val="00955538"/>
    <w:rsid w:val="00960BB3"/>
    <w:rsid w:val="00A07405"/>
    <w:rsid w:val="00A12CD3"/>
    <w:rsid w:val="00A137C8"/>
    <w:rsid w:val="00A24718"/>
    <w:rsid w:val="00A910ED"/>
    <w:rsid w:val="00AF35AF"/>
    <w:rsid w:val="00B0405D"/>
    <w:rsid w:val="00B546BC"/>
    <w:rsid w:val="00B5780D"/>
    <w:rsid w:val="00B73B1F"/>
    <w:rsid w:val="00BD2BBA"/>
    <w:rsid w:val="00C01059"/>
    <w:rsid w:val="00C27382"/>
    <w:rsid w:val="00CC6B83"/>
    <w:rsid w:val="00CE4426"/>
    <w:rsid w:val="00DE1FB5"/>
    <w:rsid w:val="00DF13A4"/>
    <w:rsid w:val="00E3578C"/>
    <w:rsid w:val="00E41E26"/>
    <w:rsid w:val="00EF6F9F"/>
    <w:rsid w:val="00F167C2"/>
    <w:rsid w:val="00F20C18"/>
    <w:rsid w:val="00F32975"/>
    <w:rsid w:val="00FE63FA"/>
    <w:rsid w:val="00FF3921"/>
    <w:rsid w:val="04BA7A91"/>
    <w:rsid w:val="067C6253"/>
    <w:rsid w:val="07567251"/>
    <w:rsid w:val="130D66C3"/>
    <w:rsid w:val="1B3657BB"/>
    <w:rsid w:val="23F45709"/>
    <w:rsid w:val="28311794"/>
    <w:rsid w:val="2BAB6C61"/>
    <w:rsid w:val="2C1D4C7B"/>
    <w:rsid w:val="2E655B85"/>
    <w:rsid w:val="345C1AF8"/>
    <w:rsid w:val="35A50DBE"/>
    <w:rsid w:val="39125CAE"/>
    <w:rsid w:val="3995744D"/>
    <w:rsid w:val="3A6E50E2"/>
    <w:rsid w:val="3FF040D0"/>
    <w:rsid w:val="402A6A5A"/>
    <w:rsid w:val="448A73B9"/>
    <w:rsid w:val="47684491"/>
    <w:rsid w:val="486727DD"/>
    <w:rsid w:val="4E0F1751"/>
    <w:rsid w:val="514A3379"/>
    <w:rsid w:val="51545C65"/>
    <w:rsid w:val="52BD1DA7"/>
    <w:rsid w:val="5A1F3848"/>
    <w:rsid w:val="61ED0304"/>
    <w:rsid w:val="66CE73FA"/>
    <w:rsid w:val="6B825ECD"/>
    <w:rsid w:val="6EDF46F2"/>
    <w:rsid w:val="723C7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link w:val="16"/>
    <w:semiHidden/>
    <w:unhideWhenUsed/>
    <w:qFormat/>
    <w:uiPriority w:val="99"/>
    <w:pPr>
      <w:spacing w:after="120"/>
    </w:pPr>
  </w:style>
  <w:style w:type="paragraph" w:styleId="4">
    <w:name w:val="Balloon Text"/>
    <w:basedOn w:val="1"/>
    <w:link w:val="19"/>
    <w:semiHidden/>
    <w:unhideWhenUsed/>
    <w:uiPriority w:val="99"/>
    <w:rPr>
      <w:sz w:val="18"/>
      <w:szCs w:val="18"/>
    </w:r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Body Text First Indent"/>
    <w:basedOn w:val="1"/>
    <w:link w:val="15"/>
    <w:qFormat/>
    <w:uiPriority w:val="0"/>
    <w:pPr>
      <w:ind w:firstLine="498" w:firstLineChars="200"/>
    </w:pPr>
    <w:rPr>
      <w:rFonts w:eastAsia="宋体"/>
      <w:sz w:val="24"/>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character" w:customStyle="1" w:styleId="12">
    <w:name w:val="页眉 字符"/>
    <w:basedOn w:val="10"/>
    <w:link w:val="6"/>
    <w:qFormat/>
    <w:uiPriority w:val="99"/>
    <w:rPr>
      <w:sz w:val="18"/>
      <w:szCs w:val="18"/>
    </w:rPr>
  </w:style>
  <w:style w:type="character" w:customStyle="1" w:styleId="13">
    <w:name w:val="页脚 字符"/>
    <w:basedOn w:val="10"/>
    <w:link w:val="5"/>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正文文本首行缩进 字符"/>
    <w:basedOn w:val="10"/>
    <w:link w:val="7"/>
    <w:qFormat/>
    <w:uiPriority w:val="0"/>
    <w:rPr>
      <w:rFonts w:eastAsia="宋体"/>
      <w:sz w:val="24"/>
    </w:rPr>
  </w:style>
  <w:style w:type="character" w:customStyle="1" w:styleId="16">
    <w:name w:val="正文文本 字符"/>
    <w:basedOn w:val="10"/>
    <w:link w:val="3"/>
    <w:semiHidden/>
    <w:qFormat/>
    <w:uiPriority w:val="99"/>
  </w:style>
  <w:style w:type="character" w:customStyle="1" w:styleId="17">
    <w:name w:val="正文首行缩进 Char1"/>
    <w:basedOn w:val="16"/>
    <w:semiHidden/>
    <w:qFormat/>
    <w:uiPriority w:val="99"/>
  </w:style>
  <w:style w:type="paragraph" w:customStyle="1" w:styleId="18">
    <w:name w:val="正文 New New New New New New New New New New New New New New New New"/>
    <w:qFormat/>
    <w:uiPriority w:val="0"/>
    <w:pPr>
      <w:widowControl w:val="0"/>
      <w:jc w:val="both"/>
    </w:pPr>
    <w:rPr>
      <w:rFonts w:ascii="Times New Roman" w:hAnsi="Times New Roman" w:eastAsia="宋体" w:cs="Times New Roman"/>
      <w:kern w:val="2"/>
      <w:sz w:val="21"/>
      <w:szCs w:val="22"/>
      <w:lang w:val="en-US" w:eastAsia="zh-CN" w:bidi="ar-SA"/>
    </w:rPr>
  </w:style>
  <w:style w:type="character" w:customStyle="1" w:styleId="19">
    <w:name w:val="批注框文本 字符"/>
    <w:basedOn w:val="10"/>
    <w:link w:val="4"/>
    <w:semiHidden/>
    <w:qFormat/>
    <w:uiPriority w:val="99"/>
    <w:rPr>
      <w:sz w:val="18"/>
      <w:szCs w:val="18"/>
    </w:rPr>
  </w:style>
  <w:style w:type="character" w:customStyle="1" w:styleId="20">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emf"/><Relationship Id="rId22" Type="http://schemas.openxmlformats.org/officeDocument/2006/relationships/oleObject" Target="embeddings/oleObject1.bin"/><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419</Words>
  <Characters>2389</Characters>
  <Lines>19</Lines>
  <Paragraphs>5</Paragraphs>
  <TotalTime>8</TotalTime>
  <ScaleCrop>false</ScaleCrop>
  <LinksUpToDate>false</LinksUpToDate>
  <CharactersWithSpaces>2803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2018-02-18T05:49:00Z</dcterms:created>
  <dc:creator>wds</dc:creator>
  <cp:lastModifiedBy>On the Road</cp:lastModifiedBy>
  <dcterms:modified xsi:type="dcterms:W3CDTF">2019-05-27T03:07:38Z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