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DFE9E"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第一章：</w:t>
      </w:r>
    </w:p>
    <w:p w14:paraId="5DADD64D"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软件危机</w:t>
      </w:r>
    </w:p>
    <w:p w14:paraId="71033F2E" w14:textId="77777777" w:rsidR="00EE186F" w:rsidRPr="00D72CD7" w:rsidRDefault="009D143C" w:rsidP="00EE186F">
      <w:pPr>
        <w:widowControl/>
        <w:jc w:val="left"/>
        <w:rPr>
          <w:rFonts w:ascii="宋体" w:eastAsia="宋体" w:hAnsi="宋体" w:cs="宋体"/>
          <w:kern w:val="0"/>
          <w:sz w:val="24"/>
          <w:szCs w:val="24"/>
        </w:rPr>
      </w:pPr>
      <w:r w:rsidRPr="004F507C">
        <w:rPr>
          <w:rFonts w:ascii="宋体" w:eastAsia="宋体" w:hAnsi="宋体" w:cs="宋体" w:hint="eastAsia"/>
          <w:b/>
          <w:bCs/>
          <w:kern w:val="0"/>
          <w:sz w:val="24"/>
          <w:szCs w:val="24"/>
        </w:rPr>
        <w:t>软件危机</w:t>
      </w:r>
      <w:r w:rsidR="00EE186F" w:rsidRPr="004F507C">
        <w:rPr>
          <w:rFonts w:ascii="宋体" w:eastAsia="宋体" w:hAnsi="宋体" w:cs="宋体" w:hint="eastAsia"/>
          <w:b/>
          <w:bCs/>
          <w:kern w:val="0"/>
          <w:sz w:val="24"/>
          <w:szCs w:val="24"/>
        </w:rPr>
        <w:t>定义</w:t>
      </w:r>
      <w:r w:rsidR="00EE186F" w:rsidRPr="004F507C">
        <w:rPr>
          <w:rFonts w:ascii="宋体" w:eastAsia="宋体" w:hAnsi="宋体" w:cs="宋体"/>
          <w:b/>
          <w:bCs/>
          <w:kern w:val="0"/>
          <w:sz w:val="24"/>
          <w:szCs w:val="24"/>
        </w:rPr>
        <w:t>：</w:t>
      </w:r>
      <w:r w:rsidR="00EE186F" w:rsidRPr="00D72CD7">
        <w:rPr>
          <w:rFonts w:ascii="宋体" w:eastAsia="宋体" w:hAnsi="宋体" w:cs="宋体" w:hint="eastAsia"/>
          <w:kern w:val="0"/>
          <w:sz w:val="24"/>
          <w:szCs w:val="24"/>
        </w:rPr>
        <w:t>在计算机软件的开发和维护过程中所遇到的一系列严重问题。</w:t>
      </w:r>
    </w:p>
    <w:p w14:paraId="249BC78A" w14:textId="77777777" w:rsidR="00EE186F" w:rsidRPr="004F507C" w:rsidRDefault="009D143C" w:rsidP="00EE186F">
      <w:pPr>
        <w:widowControl/>
        <w:jc w:val="left"/>
        <w:rPr>
          <w:rFonts w:ascii="宋体" w:eastAsia="宋体" w:hAnsi="宋体" w:cs="宋体"/>
          <w:b/>
          <w:bCs/>
          <w:kern w:val="0"/>
          <w:sz w:val="24"/>
          <w:szCs w:val="24"/>
        </w:rPr>
      </w:pPr>
      <w:r w:rsidRPr="004F507C">
        <w:rPr>
          <w:rFonts w:ascii="宋体" w:eastAsia="宋体" w:hAnsi="宋体" w:cs="宋体" w:hint="eastAsia"/>
          <w:b/>
          <w:bCs/>
          <w:kern w:val="0"/>
          <w:sz w:val="24"/>
          <w:szCs w:val="24"/>
        </w:rPr>
        <w:t>软件危机</w:t>
      </w:r>
      <w:r w:rsidRPr="004F507C">
        <w:rPr>
          <w:rFonts w:ascii="宋体" w:eastAsia="宋体" w:hAnsi="宋体" w:cs="宋体"/>
          <w:b/>
          <w:bCs/>
          <w:kern w:val="0"/>
          <w:sz w:val="24"/>
          <w:szCs w:val="24"/>
        </w:rPr>
        <w:t>的</w:t>
      </w:r>
      <w:r w:rsidR="00EE186F" w:rsidRPr="004F507C">
        <w:rPr>
          <w:rFonts w:ascii="宋体" w:eastAsia="宋体" w:hAnsi="宋体" w:cs="宋体" w:hint="eastAsia"/>
          <w:b/>
          <w:bCs/>
          <w:kern w:val="0"/>
          <w:sz w:val="24"/>
          <w:szCs w:val="24"/>
        </w:rPr>
        <w:t>典型表现：</w:t>
      </w:r>
    </w:p>
    <w:p w14:paraId="0742CE7B"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w:t>
      </w:r>
      <w:r w:rsidR="00EE186F" w:rsidRPr="00D72CD7">
        <w:rPr>
          <w:rFonts w:ascii="宋体" w:eastAsia="宋体" w:hAnsi="宋体" w:cs="宋体" w:hint="eastAsia"/>
          <w:kern w:val="0"/>
          <w:sz w:val="24"/>
          <w:szCs w:val="24"/>
        </w:rPr>
        <w:t>对软件开发成本和进度的估计常常很不准确</w:t>
      </w:r>
    </w:p>
    <w:p w14:paraId="28F7F3E4"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w:t>
      </w:r>
      <w:r w:rsidR="00EE186F" w:rsidRPr="00D72CD7">
        <w:rPr>
          <w:rFonts w:ascii="宋体" w:eastAsia="宋体" w:hAnsi="宋体" w:cs="宋体" w:hint="eastAsia"/>
          <w:kern w:val="0"/>
          <w:sz w:val="24"/>
          <w:szCs w:val="24"/>
        </w:rPr>
        <w:t>用户对“已完成的”软件系统不满意</w:t>
      </w:r>
    </w:p>
    <w:p w14:paraId="4B5435F0"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w:t>
      </w:r>
      <w:r w:rsidR="00EE186F" w:rsidRPr="00D72CD7">
        <w:rPr>
          <w:rFonts w:ascii="宋体" w:eastAsia="宋体" w:hAnsi="宋体" w:cs="宋体" w:hint="eastAsia"/>
          <w:kern w:val="0"/>
          <w:sz w:val="24"/>
          <w:szCs w:val="24"/>
        </w:rPr>
        <w:t>软件产品的质量往往靠不住</w:t>
      </w:r>
    </w:p>
    <w:p w14:paraId="78A6164B"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w:t>
      </w:r>
      <w:r w:rsidR="00EE186F" w:rsidRPr="00D72CD7">
        <w:rPr>
          <w:rFonts w:ascii="宋体" w:eastAsia="宋体" w:hAnsi="宋体" w:cs="宋体" w:hint="eastAsia"/>
          <w:kern w:val="0"/>
          <w:sz w:val="24"/>
          <w:szCs w:val="24"/>
        </w:rPr>
        <w:t>软件常常是不可维护的</w:t>
      </w:r>
    </w:p>
    <w:p w14:paraId="16B240D9"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5.</w:t>
      </w:r>
      <w:r w:rsidR="00EE186F" w:rsidRPr="00D72CD7">
        <w:rPr>
          <w:rFonts w:ascii="宋体" w:eastAsia="宋体" w:hAnsi="宋体" w:cs="宋体" w:hint="eastAsia"/>
          <w:kern w:val="0"/>
          <w:sz w:val="24"/>
          <w:szCs w:val="24"/>
        </w:rPr>
        <w:t>软件通常没有适当的文档资料</w:t>
      </w:r>
    </w:p>
    <w:p w14:paraId="4F6E7336"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6.</w:t>
      </w:r>
      <w:r w:rsidR="00EE186F" w:rsidRPr="00D72CD7">
        <w:rPr>
          <w:rFonts w:ascii="宋体" w:eastAsia="宋体" w:hAnsi="宋体" w:cs="宋体" w:hint="eastAsia"/>
          <w:kern w:val="0"/>
          <w:sz w:val="24"/>
          <w:szCs w:val="24"/>
        </w:rPr>
        <w:t>软件成本在计算机系统总成本占比逐年上升</w:t>
      </w:r>
    </w:p>
    <w:p w14:paraId="5B46C92A" w14:textId="77777777" w:rsidR="00EE186F" w:rsidRPr="00D72CD7" w:rsidRDefault="009D143C"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7.</w:t>
      </w:r>
      <w:r w:rsidR="00EE186F" w:rsidRPr="00D72CD7">
        <w:rPr>
          <w:rFonts w:ascii="宋体" w:eastAsia="宋体" w:hAnsi="宋体" w:cs="宋体" w:hint="eastAsia"/>
          <w:kern w:val="0"/>
          <w:sz w:val="24"/>
          <w:szCs w:val="24"/>
        </w:rPr>
        <w:t>供不应求</w:t>
      </w:r>
    </w:p>
    <w:p w14:paraId="45A03556" w14:textId="77777777" w:rsidR="009D143C" w:rsidRPr="004F507C" w:rsidRDefault="009D143C" w:rsidP="009D143C">
      <w:pPr>
        <w:widowControl/>
        <w:jc w:val="left"/>
        <w:rPr>
          <w:rFonts w:ascii="宋体" w:eastAsia="宋体" w:hAnsi="宋体" w:cs="宋体"/>
          <w:b/>
          <w:bCs/>
          <w:kern w:val="0"/>
          <w:sz w:val="24"/>
          <w:szCs w:val="24"/>
        </w:rPr>
      </w:pPr>
      <w:r w:rsidRPr="004F507C">
        <w:rPr>
          <w:rFonts w:ascii="宋体" w:eastAsia="宋体" w:hAnsi="宋体" w:cs="宋体" w:hint="eastAsia"/>
          <w:b/>
          <w:bCs/>
          <w:kern w:val="0"/>
          <w:sz w:val="24"/>
          <w:szCs w:val="24"/>
        </w:rPr>
        <w:t>产生软件危机的原因：</w:t>
      </w:r>
    </w:p>
    <w:p w14:paraId="2E2AFF5B"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1.与软件本身特点有关</w:t>
      </w:r>
    </w:p>
    <w:p w14:paraId="42931B1A"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2.软件开发与维护的方法不正确有关</w:t>
      </w:r>
    </w:p>
    <w:p w14:paraId="20839481" w14:textId="77777777" w:rsidR="009D143C" w:rsidRPr="004F507C" w:rsidRDefault="009D143C" w:rsidP="009D143C">
      <w:pPr>
        <w:widowControl/>
        <w:jc w:val="left"/>
        <w:rPr>
          <w:rFonts w:ascii="宋体" w:eastAsia="宋体" w:hAnsi="宋体" w:cs="宋体"/>
          <w:b/>
          <w:bCs/>
          <w:kern w:val="0"/>
          <w:sz w:val="24"/>
          <w:szCs w:val="24"/>
        </w:rPr>
      </w:pPr>
      <w:r w:rsidRPr="004F507C">
        <w:rPr>
          <w:rFonts w:ascii="宋体" w:eastAsia="宋体" w:hAnsi="宋体" w:cs="宋体" w:hint="eastAsia"/>
          <w:b/>
          <w:bCs/>
          <w:kern w:val="0"/>
          <w:sz w:val="24"/>
          <w:szCs w:val="24"/>
        </w:rPr>
        <w:t>消除软件危机的途径：</w:t>
      </w:r>
    </w:p>
    <w:p w14:paraId="72E4ED74"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1.对计算机软件有一个正确的认识。</w:t>
      </w:r>
    </w:p>
    <w:p w14:paraId="53767E1D"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2.充分认识到软件开发是各类人员协同配合，共同完成的工程项目。</w:t>
      </w:r>
    </w:p>
    <w:p w14:paraId="03D10BDC"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3.使用在实践中总结出来的开发软件的成功的技术和方法，并且研究探索更好更有效的技术和方法。</w:t>
      </w:r>
    </w:p>
    <w:p w14:paraId="05C0AAED"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4.应该开发和使用更好的软件工具</w:t>
      </w:r>
    </w:p>
    <w:p w14:paraId="4B69FBD2" w14:textId="77777777" w:rsidR="009D143C" w:rsidRPr="004F507C" w:rsidRDefault="009D143C" w:rsidP="009D143C">
      <w:pPr>
        <w:widowControl/>
        <w:jc w:val="left"/>
        <w:rPr>
          <w:rFonts w:ascii="宋体" w:eastAsia="宋体" w:hAnsi="宋体" w:cs="宋体"/>
          <w:b/>
          <w:bCs/>
          <w:kern w:val="0"/>
          <w:sz w:val="24"/>
          <w:szCs w:val="24"/>
        </w:rPr>
      </w:pPr>
    </w:p>
    <w:p w14:paraId="3BEE8A32" w14:textId="77777777" w:rsidR="009D143C" w:rsidRPr="004F507C" w:rsidRDefault="009D143C" w:rsidP="009D143C">
      <w:pPr>
        <w:widowControl/>
        <w:jc w:val="left"/>
        <w:rPr>
          <w:rFonts w:ascii="宋体" w:eastAsia="宋体" w:hAnsi="宋体" w:cs="宋体"/>
          <w:b/>
          <w:bCs/>
          <w:kern w:val="0"/>
          <w:sz w:val="24"/>
          <w:szCs w:val="24"/>
        </w:rPr>
      </w:pPr>
      <w:r w:rsidRPr="004F507C">
        <w:rPr>
          <w:rFonts w:ascii="宋体" w:eastAsia="宋体" w:hAnsi="宋体" w:cs="宋体" w:hint="eastAsia"/>
          <w:b/>
          <w:bCs/>
          <w:kern w:val="0"/>
          <w:sz w:val="24"/>
          <w:szCs w:val="24"/>
        </w:rPr>
        <w:t>软件工程的七条基本原理</w:t>
      </w:r>
    </w:p>
    <w:p w14:paraId="49387103"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1.用分阶段的生命周期计划严格管理</w:t>
      </w:r>
    </w:p>
    <w:p w14:paraId="1554598F"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2.坚持进行阶段评审</w:t>
      </w:r>
    </w:p>
    <w:p w14:paraId="5FFC71C7"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3.实行严格的产品控制</w:t>
      </w:r>
    </w:p>
    <w:p w14:paraId="72A5CD49"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4.采用现代程序设计技术</w:t>
      </w:r>
    </w:p>
    <w:p w14:paraId="5DC15C3C"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5.结果应能清楚地审查</w:t>
      </w:r>
    </w:p>
    <w:p w14:paraId="5DFC473B"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6.开发小组的人员应该少而精</w:t>
      </w:r>
    </w:p>
    <w:p w14:paraId="32458FAE"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7.承认不断改进软件工程实践的必要性</w:t>
      </w:r>
    </w:p>
    <w:p w14:paraId="31A5D99B" w14:textId="77777777" w:rsidR="009D143C" w:rsidRPr="004F507C" w:rsidRDefault="009D143C" w:rsidP="009D143C">
      <w:pPr>
        <w:widowControl/>
        <w:jc w:val="left"/>
        <w:rPr>
          <w:rFonts w:ascii="宋体" w:eastAsia="宋体" w:hAnsi="宋体" w:cs="宋体"/>
          <w:b/>
          <w:bCs/>
          <w:kern w:val="0"/>
          <w:sz w:val="24"/>
          <w:szCs w:val="24"/>
        </w:rPr>
      </w:pPr>
    </w:p>
    <w:p w14:paraId="4299EF84" w14:textId="77777777" w:rsidR="009D143C" w:rsidRPr="004F507C" w:rsidRDefault="002F68F8" w:rsidP="009D143C">
      <w:pPr>
        <w:widowControl/>
        <w:jc w:val="left"/>
        <w:rPr>
          <w:rFonts w:ascii="宋体" w:eastAsia="宋体" w:hAnsi="宋体" w:cs="宋体"/>
          <w:b/>
          <w:bCs/>
          <w:kern w:val="0"/>
          <w:sz w:val="24"/>
          <w:szCs w:val="24"/>
        </w:rPr>
      </w:pPr>
      <w:r w:rsidRPr="004F507C">
        <w:rPr>
          <w:rFonts w:ascii="宋体" w:eastAsia="宋体" w:hAnsi="宋体" w:cs="宋体" w:hint="eastAsia"/>
          <w:b/>
          <w:bCs/>
          <w:kern w:val="0"/>
          <w:sz w:val="24"/>
          <w:szCs w:val="24"/>
        </w:rPr>
        <w:t>软件工程方法学三要素</w:t>
      </w:r>
    </w:p>
    <w:p w14:paraId="26867D7C"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1.方法：完成软件开发的各项任务的技术方法，回答“怎样做”的问题。</w:t>
      </w:r>
    </w:p>
    <w:p w14:paraId="1088D26B"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2.工具：为运用方法而提供的自动的或半自动的软件工程支撑环境。</w:t>
      </w:r>
    </w:p>
    <w:p w14:paraId="6BFD1A93" w14:textId="77777777" w:rsidR="009D143C" w:rsidRPr="00D72CD7" w:rsidRDefault="009D143C"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3.过程：为了获得高质量的软件所需要完成的一系列任务的</w:t>
      </w:r>
      <w:r w:rsidRPr="004F507C">
        <w:rPr>
          <w:rFonts w:ascii="宋体" w:eastAsia="宋体" w:hAnsi="宋体" w:cs="宋体" w:hint="eastAsia"/>
          <w:color w:val="FF0000"/>
          <w:kern w:val="0"/>
          <w:sz w:val="24"/>
          <w:szCs w:val="24"/>
        </w:rPr>
        <w:t>框架</w:t>
      </w:r>
      <w:r w:rsidRPr="00D72CD7">
        <w:rPr>
          <w:rFonts w:ascii="宋体" w:eastAsia="宋体" w:hAnsi="宋体" w:cs="宋体" w:hint="eastAsia"/>
          <w:kern w:val="0"/>
          <w:sz w:val="24"/>
          <w:szCs w:val="24"/>
        </w:rPr>
        <w:t>，它规定了完成各项任务的工作步骤。</w:t>
      </w:r>
    </w:p>
    <w:p w14:paraId="3B20B312" w14:textId="77777777" w:rsidR="004F507C" w:rsidRDefault="004F507C" w:rsidP="009D143C">
      <w:pPr>
        <w:widowControl/>
        <w:jc w:val="left"/>
        <w:rPr>
          <w:rFonts w:ascii="宋体" w:eastAsia="宋体" w:hAnsi="宋体" w:cs="宋体"/>
          <w:kern w:val="0"/>
          <w:sz w:val="24"/>
          <w:szCs w:val="24"/>
        </w:rPr>
      </w:pPr>
    </w:p>
    <w:p w14:paraId="67F17315" w14:textId="70099832" w:rsidR="007B40E8" w:rsidRPr="00D72CD7" w:rsidRDefault="007B40E8" w:rsidP="009D143C">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质量：方法，工具和过程必须围绕质量开展。</w:t>
      </w:r>
    </w:p>
    <w:p w14:paraId="34D8EC3C" w14:textId="77777777" w:rsidR="009D143C" w:rsidRPr="00D72CD7" w:rsidRDefault="009D143C" w:rsidP="009D143C">
      <w:pPr>
        <w:widowControl/>
        <w:jc w:val="left"/>
        <w:rPr>
          <w:rFonts w:ascii="宋体" w:eastAsia="宋体" w:hAnsi="宋体" w:cs="宋体"/>
          <w:kern w:val="0"/>
          <w:sz w:val="24"/>
          <w:szCs w:val="24"/>
        </w:rPr>
      </w:pPr>
    </w:p>
    <w:p w14:paraId="00EB7A17" w14:textId="77777777" w:rsidR="002F68F8" w:rsidRPr="00D72CD7" w:rsidRDefault="002F68F8" w:rsidP="002F68F8">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软件生命周期</w:t>
      </w:r>
    </w:p>
    <w:p w14:paraId="64B771FC" w14:textId="77777777" w:rsidR="002F68F8" w:rsidRPr="00D72CD7" w:rsidRDefault="002F68F8" w:rsidP="002F68F8">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软件生命周期由软件定义、软件开发和运行维护(也称软件维护)3个时期组成，每个时期又进一步划分成若干个阶段。</w:t>
      </w:r>
    </w:p>
    <w:p w14:paraId="6C9CC223" w14:textId="77777777" w:rsidR="002F68F8" w:rsidRPr="00D72CD7" w:rsidRDefault="002F68F8" w:rsidP="002F68F8">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软件定义：问题定义、可行性研究、软件需求分析</w:t>
      </w:r>
    </w:p>
    <w:p w14:paraId="54D0AC1A" w14:textId="77777777" w:rsidR="002F68F8" w:rsidRPr="00D72CD7" w:rsidRDefault="002F68F8" w:rsidP="002F68F8">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软件开发：总体设计、详细设计、编码和单元测试、综合测试</w:t>
      </w:r>
    </w:p>
    <w:p w14:paraId="64675728" w14:textId="77777777" w:rsidR="002F68F8" w:rsidRPr="00D72CD7" w:rsidRDefault="002F68F8" w:rsidP="002F68F8">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运行维护：维护</w:t>
      </w:r>
    </w:p>
    <w:p w14:paraId="6B878114" w14:textId="77777777" w:rsidR="002F68F8" w:rsidRPr="00D72CD7" w:rsidRDefault="002F68F8" w:rsidP="002F68F8">
      <w:pPr>
        <w:widowControl/>
        <w:jc w:val="left"/>
        <w:rPr>
          <w:rFonts w:ascii="宋体" w:eastAsia="宋体" w:hAnsi="宋体" w:cs="宋体"/>
          <w:kern w:val="0"/>
          <w:sz w:val="24"/>
          <w:szCs w:val="24"/>
        </w:rPr>
      </w:pPr>
    </w:p>
    <w:p w14:paraId="486FDD84"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软件过程模型（除喷泉和微软模型）</w:t>
      </w:r>
    </w:p>
    <w:p w14:paraId="0691F789"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瀑布模型</w:t>
      </w:r>
      <w:r w:rsidRPr="00D72CD7">
        <w:rPr>
          <w:rFonts w:ascii="宋体" w:eastAsia="宋体" w:hAnsi="宋体" w:cs="宋体"/>
          <w:kern w:val="0"/>
          <w:sz w:val="24"/>
          <w:szCs w:val="24"/>
        </w:rPr>
        <w:t>：</w:t>
      </w:r>
    </w:p>
    <w:p w14:paraId="28D1E96F"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51B4741E" wp14:editId="12D78ECC">
            <wp:extent cx="2669177" cy="3209212"/>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69177" cy="3209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7F516AD"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实际的</w:t>
      </w:r>
      <w:r w:rsidRPr="00D72CD7">
        <w:rPr>
          <w:rFonts w:ascii="宋体" w:eastAsia="宋体" w:hAnsi="宋体" w:cs="宋体"/>
          <w:kern w:val="0"/>
          <w:sz w:val="24"/>
          <w:szCs w:val="24"/>
        </w:rPr>
        <w:t>瀑布模型：</w:t>
      </w:r>
    </w:p>
    <w:p w14:paraId="3073AC09"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lastRenderedPageBreak/>
        <w:drawing>
          <wp:inline distT="0" distB="0" distL="0" distR="0" wp14:anchorId="728DF129" wp14:editId="4A69B5EB">
            <wp:extent cx="3559629" cy="4673262"/>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59629" cy="4673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09BB028"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瀑布模型</w:t>
      </w:r>
      <w:r w:rsidRPr="00D72CD7">
        <w:rPr>
          <w:rFonts w:ascii="宋体" w:eastAsia="宋体" w:hAnsi="宋体" w:cs="宋体"/>
          <w:kern w:val="0"/>
          <w:sz w:val="24"/>
          <w:szCs w:val="24"/>
        </w:rPr>
        <w:t>变形：V模型</w:t>
      </w:r>
    </w:p>
    <w:p w14:paraId="4FC1D508"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5474D44F" wp14:editId="2101AFAC">
            <wp:extent cx="5274310" cy="3382010"/>
            <wp:effectExtent l="0" t="0" r="2540" b="889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74310" cy="3382010"/>
                    </a:xfrm>
                    <a:prstGeom prst="rect">
                      <a:avLst/>
                    </a:prstGeom>
                  </pic:spPr>
                </pic:pic>
              </a:graphicData>
            </a:graphic>
          </wp:inline>
        </w:drawing>
      </w:r>
    </w:p>
    <w:p w14:paraId="5A168054" w14:textId="77777777" w:rsidR="007B40E8" w:rsidRPr="00D72CD7" w:rsidRDefault="007B40E8" w:rsidP="00EE186F">
      <w:pPr>
        <w:widowControl/>
        <w:jc w:val="left"/>
        <w:rPr>
          <w:rFonts w:ascii="宋体" w:eastAsia="宋体" w:hAnsi="宋体" w:cs="宋体"/>
          <w:kern w:val="0"/>
          <w:sz w:val="24"/>
          <w:szCs w:val="24"/>
        </w:rPr>
      </w:pPr>
    </w:p>
    <w:p w14:paraId="2C45E9FD"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快速原型</w:t>
      </w:r>
      <w:r w:rsidRPr="00D72CD7">
        <w:rPr>
          <w:rFonts w:ascii="宋体" w:eastAsia="宋体" w:hAnsi="宋体" w:cs="宋体"/>
          <w:kern w:val="0"/>
          <w:sz w:val="24"/>
          <w:szCs w:val="24"/>
        </w:rPr>
        <w:t>模型：</w:t>
      </w:r>
    </w:p>
    <w:p w14:paraId="112E4FBA"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58BD0C36" wp14:editId="678A4C55">
            <wp:extent cx="3546245" cy="462575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6245" cy="4625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8B54A9E"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增量模型</w:t>
      </w:r>
      <w:r w:rsidRPr="00D72CD7">
        <w:rPr>
          <w:rFonts w:ascii="宋体" w:eastAsia="宋体" w:hAnsi="宋体" w:cs="宋体"/>
          <w:kern w:val="0"/>
          <w:sz w:val="24"/>
          <w:szCs w:val="24"/>
        </w:rPr>
        <w:t>：</w:t>
      </w:r>
    </w:p>
    <w:p w14:paraId="1DFC6425"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3F9F351E" wp14:editId="59C58A60">
            <wp:extent cx="5274310" cy="3233420"/>
            <wp:effectExtent l="0" t="0" r="254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14:paraId="769AA3A0"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风险更大的</w:t>
      </w:r>
      <w:r w:rsidRPr="00D72CD7">
        <w:rPr>
          <w:rFonts w:ascii="宋体" w:eastAsia="宋体" w:hAnsi="宋体" w:cs="宋体"/>
          <w:kern w:val="0"/>
          <w:sz w:val="24"/>
          <w:szCs w:val="24"/>
        </w:rPr>
        <w:t>增量模型：</w:t>
      </w:r>
    </w:p>
    <w:p w14:paraId="25841635"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lastRenderedPageBreak/>
        <w:drawing>
          <wp:inline distT="0" distB="0" distL="0" distR="0" wp14:anchorId="0A5A73D9" wp14:editId="4B1AFFAF">
            <wp:extent cx="5274310" cy="1824355"/>
            <wp:effectExtent l="0" t="0" r="2540"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24355"/>
                    </a:xfrm>
                    <a:prstGeom prst="rect">
                      <a:avLst/>
                    </a:prstGeom>
                    <a:noFill/>
                    <a:ln>
                      <a:noFill/>
                    </a:ln>
                  </pic:spPr>
                </pic:pic>
              </a:graphicData>
            </a:graphic>
          </wp:inline>
        </w:drawing>
      </w:r>
    </w:p>
    <w:p w14:paraId="5754A414"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螺旋模型</w:t>
      </w:r>
      <w:r w:rsidRPr="00D72CD7">
        <w:rPr>
          <w:rFonts w:ascii="宋体" w:eastAsia="宋体" w:hAnsi="宋体" w:cs="宋体"/>
          <w:kern w:val="0"/>
          <w:sz w:val="24"/>
          <w:szCs w:val="24"/>
        </w:rPr>
        <w:t>（</w:t>
      </w:r>
      <w:r w:rsidRPr="00D72CD7">
        <w:rPr>
          <w:rFonts w:ascii="宋体" w:eastAsia="宋体" w:hAnsi="宋体" w:cs="宋体" w:hint="eastAsia"/>
          <w:kern w:val="0"/>
          <w:sz w:val="24"/>
          <w:szCs w:val="24"/>
        </w:rPr>
        <w:t>快速原型模型</w:t>
      </w:r>
      <w:r w:rsidRPr="00D72CD7">
        <w:rPr>
          <w:rFonts w:ascii="宋体" w:eastAsia="宋体" w:hAnsi="宋体" w:cs="宋体"/>
          <w:kern w:val="0"/>
          <w:sz w:val="24"/>
          <w:szCs w:val="24"/>
        </w:rPr>
        <w:t>+风险</w:t>
      </w:r>
      <w:r w:rsidRPr="00D72CD7">
        <w:rPr>
          <w:rFonts w:ascii="宋体" w:eastAsia="宋体" w:hAnsi="宋体" w:cs="宋体" w:hint="eastAsia"/>
          <w:kern w:val="0"/>
          <w:sz w:val="24"/>
          <w:szCs w:val="24"/>
        </w:rPr>
        <w:t>分析</w:t>
      </w:r>
      <w:r w:rsidRPr="00D72CD7">
        <w:rPr>
          <w:rFonts w:ascii="宋体" w:eastAsia="宋体" w:hAnsi="宋体" w:cs="宋体"/>
          <w:kern w:val="0"/>
          <w:sz w:val="24"/>
          <w:szCs w:val="24"/>
        </w:rPr>
        <w:t>）</w:t>
      </w:r>
      <w:r w:rsidRPr="00D72CD7">
        <w:rPr>
          <w:rFonts w:ascii="宋体" w:eastAsia="宋体" w:hAnsi="宋体" w:cs="宋体" w:hint="eastAsia"/>
          <w:kern w:val="0"/>
          <w:sz w:val="24"/>
          <w:szCs w:val="24"/>
        </w:rPr>
        <w:t>：</w:t>
      </w:r>
    </w:p>
    <w:p w14:paraId="65276F47"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65CFAAB9" wp14:editId="6AD5665A">
            <wp:extent cx="4705035" cy="4808763"/>
            <wp:effectExtent l="0" t="0" r="63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035" cy="4808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4E4D2BB"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完整的</w:t>
      </w:r>
      <w:r w:rsidRPr="00D72CD7">
        <w:rPr>
          <w:rFonts w:ascii="宋体" w:eastAsia="宋体" w:hAnsi="宋体" w:cs="宋体"/>
          <w:kern w:val="0"/>
          <w:sz w:val="24"/>
          <w:szCs w:val="24"/>
        </w:rPr>
        <w:t>螺旋模型：</w:t>
      </w:r>
    </w:p>
    <w:p w14:paraId="497524E7" w14:textId="77777777" w:rsidR="007B40E8" w:rsidRPr="00D72CD7" w:rsidRDefault="007B40E8"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lastRenderedPageBreak/>
        <w:drawing>
          <wp:inline distT="0" distB="0" distL="0" distR="0" wp14:anchorId="17C48129" wp14:editId="689BBC1D">
            <wp:extent cx="5198683" cy="4411004"/>
            <wp:effectExtent l="0" t="0" r="2540" b="8890"/>
            <wp:docPr id="8" name="Picture 2" descr="螺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螺旋模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8683" cy="44110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E158B02" w14:textId="77777777" w:rsidR="007B40E8" w:rsidRPr="00D72CD7" w:rsidRDefault="007B40E8" w:rsidP="00EE186F">
      <w:pPr>
        <w:widowControl/>
        <w:jc w:val="left"/>
        <w:rPr>
          <w:rFonts w:ascii="宋体" w:eastAsia="宋体" w:hAnsi="宋体" w:cs="宋体"/>
          <w:kern w:val="0"/>
          <w:sz w:val="24"/>
          <w:szCs w:val="24"/>
        </w:rPr>
      </w:pPr>
    </w:p>
    <w:p w14:paraId="0B82A472" w14:textId="77777777" w:rsidR="00EE186F" w:rsidRPr="00D72CD7" w:rsidRDefault="00EE186F" w:rsidP="00EE186F">
      <w:pPr>
        <w:widowControl/>
        <w:jc w:val="left"/>
        <w:rPr>
          <w:rFonts w:ascii="宋体" w:eastAsia="宋体" w:hAnsi="宋体" w:cs="宋体"/>
          <w:kern w:val="0"/>
          <w:sz w:val="24"/>
          <w:szCs w:val="24"/>
        </w:rPr>
      </w:pPr>
    </w:p>
    <w:p w14:paraId="2DEB5F4A"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第二章：</w:t>
      </w:r>
    </w:p>
    <w:p w14:paraId="39B3645D"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可行性研究</w:t>
      </w:r>
    </w:p>
    <w:p w14:paraId="321E0C64"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1.技术可行性：相关技术的发展是否支持这个系统。</w:t>
      </w:r>
    </w:p>
    <w:p w14:paraId="45CE328B"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2.经济可行性：进行开发成本以及</w:t>
      </w:r>
      <w:r w:rsidRPr="00D72CD7">
        <w:rPr>
          <w:rFonts w:ascii="宋体" w:eastAsia="宋体" w:hAnsi="宋体" w:cs="宋体"/>
          <w:kern w:val="0"/>
          <w:sz w:val="24"/>
          <w:szCs w:val="24"/>
        </w:rPr>
        <w:t>效益</w:t>
      </w:r>
      <w:r w:rsidRPr="00D72CD7">
        <w:rPr>
          <w:rFonts w:ascii="宋体" w:eastAsia="宋体" w:hAnsi="宋体" w:cs="宋体" w:hint="eastAsia"/>
          <w:kern w:val="0"/>
          <w:sz w:val="24"/>
          <w:szCs w:val="24"/>
        </w:rPr>
        <w:t>的估算，确定项目是否值得投资开发。</w:t>
      </w:r>
    </w:p>
    <w:p w14:paraId="1275CCA6"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3.操作可行性：用户组织是否适合目标系统，现有的人员素质能否胜任对目标系统的操作。</w:t>
      </w:r>
    </w:p>
    <w:p w14:paraId="4C38C117"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4.社会环境可行性：</w:t>
      </w:r>
    </w:p>
    <w:p w14:paraId="38545F74"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（1）市场：市场又分为未成熟的市场、成熟的市场和将要消亡的市场。</w:t>
      </w:r>
    </w:p>
    <w:p w14:paraId="17DEC5A7"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（2）政策：政策对软件公司的生存与发展影响非常大</w:t>
      </w:r>
    </w:p>
    <w:p w14:paraId="58514958" w14:textId="77777777" w:rsidR="00DD1ADD" w:rsidRPr="00D72CD7" w:rsidRDefault="00DD1ADD" w:rsidP="00DD1ADD">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（3）法律：开发项目是否会引起侵权、破坏或其它责任问题。</w:t>
      </w:r>
    </w:p>
    <w:p w14:paraId="41779F38" w14:textId="77777777" w:rsidR="00DD1ADD" w:rsidRPr="00D72CD7" w:rsidRDefault="00DD1ADD" w:rsidP="00DD1ADD">
      <w:pPr>
        <w:widowControl/>
        <w:jc w:val="left"/>
        <w:rPr>
          <w:rFonts w:ascii="宋体" w:eastAsia="宋体" w:hAnsi="宋体" w:cs="宋体"/>
          <w:kern w:val="0"/>
          <w:sz w:val="24"/>
          <w:szCs w:val="24"/>
        </w:rPr>
      </w:pPr>
    </w:p>
    <w:p w14:paraId="2523F08D" w14:textId="77777777" w:rsidR="007B40E8"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系统流程图（</w:t>
      </w:r>
      <w:r w:rsidR="00DD1ADD" w:rsidRPr="00D72CD7">
        <w:rPr>
          <w:rFonts w:ascii="宋体" w:eastAsia="宋体" w:hAnsi="宋体" w:cs="宋体" w:hint="eastAsia"/>
          <w:kern w:val="0"/>
          <w:sz w:val="24"/>
          <w:szCs w:val="24"/>
        </w:rPr>
        <w:t>主要用于</w:t>
      </w:r>
      <w:r w:rsidR="00DD1ADD" w:rsidRPr="00D72CD7">
        <w:rPr>
          <w:rFonts w:ascii="宋体" w:eastAsia="宋体" w:hAnsi="宋体" w:cs="宋体"/>
          <w:kern w:val="0"/>
          <w:sz w:val="24"/>
          <w:szCs w:val="24"/>
        </w:rPr>
        <w:t>描绘</w:t>
      </w:r>
      <w:r w:rsidR="00DD1ADD" w:rsidRPr="00D72CD7">
        <w:rPr>
          <w:rFonts w:ascii="宋体" w:eastAsia="宋体" w:hAnsi="宋体" w:cs="宋体" w:hint="eastAsia"/>
          <w:kern w:val="0"/>
          <w:sz w:val="24"/>
          <w:szCs w:val="24"/>
        </w:rPr>
        <w:t>物理</w:t>
      </w:r>
      <w:r w:rsidR="00DD1ADD" w:rsidRPr="00D72CD7">
        <w:rPr>
          <w:rFonts w:ascii="宋体" w:eastAsia="宋体" w:hAnsi="宋体" w:cs="宋体"/>
          <w:kern w:val="0"/>
          <w:sz w:val="24"/>
          <w:szCs w:val="24"/>
        </w:rPr>
        <w:t>系统</w:t>
      </w:r>
      <w:r w:rsidR="00DD1ADD" w:rsidRPr="00D72CD7">
        <w:rPr>
          <w:rFonts w:ascii="宋体" w:eastAsia="宋体" w:hAnsi="宋体" w:cs="宋体" w:hint="eastAsia"/>
          <w:kern w:val="0"/>
          <w:sz w:val="24"/>
          <w:szCs w:val="24"/>
        </w:rPr>
        <w:t>，</w:t>
      </w:r>
      <w:r w:rsidR="007B40E8" w:rsidRPr="00D72CD7">
        <w:rPr>
          <w:rFonts w:ascii="宋体" w:eastAsia="宋体" w:hAnsi="宋体" w:cs="宋体" w:hint="eastAsia"/>
          <w:kern w:val="0"/>
          <w:sz w:val="24"/>
          <w:szCs w:val="24"/>
        </w:rPr>
        <w:t>注意与程序流程图的不同）</w:t>
      </w:r>
    </w:p>
    <w:p w14:paraId="6ED01674" w14:textId="0780E06A" w:rsidR="00DD1ADD" w:rsidRPr="00DD1ADD" w:rsidRDefault="00DD1ADD" w:rsidP="00DD1ADD">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lastRenderedPageBreak/>
        <w:drawing>
          <wp:inline distT="0" distB="0" distL="0" distR="0" wp14:anchorId="398C838C" wp14:editId="649EE866">
            <wp:extent cx="4122420" cy="4320540"/>
            <wp:effectExtent l="0" t="0" r="0" b="3810"/>
            <wp:docPr id="24" name="图片 24" descr="C:\Users\Administrator\AppData\Roaming\Tencent\Users\565155757\TIM\WinTemp\RichOle\5A~Y]1[]7Y9R8~BSJ__T3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565155757\TIM\WinTemp\RichOle\5A~Y]1[]7Y9R8~BSJ__T39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2420" cy="4320540"/>
                    </a:xfrm>
                    <a:prstGeom prst="rect">
                      <a:avLst/>
                    </a:prstGeom>
                    <a:noFill/>
                    <a:ln>
                      <a:noFill/>
                    </a:ln>
                  </pic:spPr>
                </pic:pic>
              </a:graphicData>
            </a:graphic>
          </wp:inline>
        </w:drawing>
      </w:r>
    </w:p>
    <w:p w14:paraId="3FFA5A0D" w14:textId="762DFB00" w:rsidR="007B40E8" w:rsidRPr="00D72CD7" w:rsidRDefault="007D65D7" w:rsidP="00EE186F">
      <w:pPr>
        <w:widowControl/>
        <w:jc w:val="left"/>
        <w:rPr>
          <w:rFonts w:ascii="宋体" w:eastAsia="宋体" w:hAnsi="宋体" w:cs="宋体"/>
          <w:kern w:val="0"/>
          <w:sz w:val="24"/>
          <w:szCs w:val="24"/>
        </w:rPr>
      </w:pPr>
      <w:r w:rsidRPr="004F507C">
        <w:rPr>
          <w:rFonts w:ascii="宋体" w:eastAsia="宋体" w:hAnsi="宋体" w:cs="宋体"/>
          <w:kern w:val="0"/>
          <w:sz w:val="24"/>
          <w:szCs w:val="24"/>
        </w:rPr>
        <mc:AlternateContent>
          <mc:Choice Requires="wpg">
            <w:drawing>
              <wp:anchor distT="0" distB="0" distL="114300" distR="114300" simplePos="0" relativeHeight="251659264" behindDoc="0" locked="0" layoutInCell="1" allowOverlap="1" wp14:anchorId="4D32149A" wp14:editId="416BAF49">
                <wp:simplePos x="0" y="0"/>
                <wp:positionH relativeFrom="margin">
                  <wp:posOffset>-784225</wp:posOffset>
                </wp:positionH>
                <wp:positionV relativeFrom="paragraph">
                  <wp:posOffset>370840</wp:posOffset>
                </wp:positionV>
                <wp:extent cx="6118860" cy="1536700"/>
                <wp:effectExtent l="0" t="0" r="0" b="6350"/>
                <wp:wrapSquare wrapText="bothSides"/>
                <wp:docPr id="9" name="Group 10"/>
                <wp:cNvGraphicFramePr/>
                <a:graphic xmlns:a="http://schemas.openxmlformats.org/drawingml/2006/main">
                  <a:graphicData uri="http://schemas.microsoft.com/office/word/2010/wordprocessingGroup">
                    <wpg:wgp>
                      <wpg:cNvGrpSpPr/>
                      <wpg:grpSpPr bwMode="auto">
                        <a:xfrm>
                          <a:off x="0" y="0"/>
                          <a:ext cx="6118860" cy="1536700"/>
                          <a:chOff x="-680" y="0"/>
                          <a:chExt cx="5531" cy="1014"/>
                        </a:xfrm>
                      </wpg:grpSpPr>
                      <wps:wsp>
                        <wps:cNvPr id="11" name="AutoShape 4"/>
                        <wps:cNvSpPr>
                          <a:spLocks noChangeArrowheads="1"/>
                        </wps:cNvSpPr>
                        <wps:spPr bwMode="auto">
                          <a:xfrm>
                            <a:off x="1030" y="10"/>
                            <a:ext cx="817" cy="363"/>
                          </a:xfrm>
                          <a:prstGeom prst="flowChartProcess">
                            <a:avLst/>
                          </a:prstGeom>
                          <a:noFill/>
                          <a:ln w="9525" algn="ctr">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 name="AutoShape 5"/>
                        <wps:cNvSpPr>
                          <a:spLocks noChangeArrowheads="1"/>
                        </wps:cNvSpPr>
                        <wps:spPr bwMode="auto">
                          <a:xfrm>
                            <a:off x="2255" y="0"/>
                            <a:ext cx="576" cy="384"/>
                          </a:xfrm>
                          <a:prstGeom prst="flowChartInputOutput">
                            <a:avLst/>
                          </a:prstGeom>
                          <a:noFill/>
                          <a:ln w="9525" algn="ctr">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6"/>
                        <wps:cNvSpPr>
                          <a:spLocks noChangeShapeType="1"/>
                        </wps:cNvSpPr>
                        <wps:spPr bwMode="auto">
                          <a:xfrm>
                            <a:off x="3352" y="192"/>
                            <a:ext cx="544" cy="0"/>
                          </a:xfrm>
                          <a:prstGeom prst="line">
                            <a:avLst/>
                          </a:prstGeom>
                          <a:noFill/>
                          <a:ln w="222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 name="AutoShape 7"/>
                        <wps:cNvSpPr>
                          <a:spLocks noChangeArrowheads="1"/>
                        </wps:cNvSpPr>
                        <wps:spPr bwMode="auto">
                          <a:xfrm>
                            <a:off x="78" y="0"/>
                            <a:ext cx="635" cy="384"/>
                          </a:xfrm>
                          <a:prstGeom prst="flowChartDisplay">
                            <a:avLst/>
                          </a:prstGeom>
                          <a:noFill/>
                          <a:ln w="9525" algn="ctr">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 name="AutoShape 8"/>
                        <wps:cNvSpPr>
                          <a:spLocks noChangeArrowheads="1"/>
                        </wps:cNvSpPr>
                        <wps:spPr bwMode="auto">
                          <a:xfrm>
                            <a:off x="4160" y="0"/>
                            <a:ext cx="621" cy="384"/>
                          </a:xfrm>
                          <a:prstGeom prst="flowChartDocument">
                            <a:avLst/>
                          </a:prstGeom>
                          <a:noFill/>
                          <a:ln w="9525" algn="ctr">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6" name="Rectangle 9"/>
                        <wps:cNvSpPr>
                          <a:spLocks noChangeArrowheads="1"/>
                        </wps:cNvSpPr>
                        <wps:spPr bwMode="auto">
                          <a:xfrm>
                            <a:off x="-680" y="582"/>
                            <a:ext cx="5531" cy="4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B5265A" w14:textId="5B1E262D" w:rsidR="004F507C" w:rsidRPr="007D65D7" w:rsidRDefault="004F507C" w:rsidP="007D65D7">
                              <w:pPr>
                                <w:ind w:firstLineChars="350" w:firstLine="1260"/>
                                <w:textAlignment w:val="baseline"/>
                                <w:rPr>
                                  <w:rFonts w:ascii="华文细黑" w:eastAsia="华文细黑" w:hAnsi="华文细黑"/>
                                  <w:color w:val="0000FF"/>
                                  <w:sz w:val="36"/>
                                  <w:szCs w:val="36"/>
                                  <w:eastAsianLayout w:id="-2126892287"/>
                                </w:rPr>
                              </w:pPr>
                              <w:r w:rsidRPr="007D65D7">
                                <w:rPr>
                                  <w:rFonts w:ascii="华文细黑" w:eastAsia="华文细黑" w:hAnsi="华文细黑" w:hint="eastAsia"/>
                                  <w:color w:val="0000FF"/>
                                  <w:sz w:val="36"/>
                                  <w:szCs w:val="36"/>
                                  <w:eastAsianLayout w:id="-2126892287"/>
                                </w:rPr>
                                <w:t>显示</w:t>
                              </w:r>
                              <w:r w:rsidR="007D65D7">
                                <w:rPr>
                                  <w:rFonts w:ascii="华文细黑" w:eastAsia="华文细黑" w:hAnsi="华文细黑"/>
                                  <w:color w:val="0000FF"/>
                                  <w:sz w:val="36"/>
                                  <w:szCs w:val="36"/>
                                  <w:eastAsianLayout w:id="-2126892287"/>
                                </w:rPr>
                                <w:t xml:space="preserve">      </w:t>
                              </w:r>
                              <w:r w:rsidRPr="007D65D7">
                                <w:rPr>
                                  <w:rFonts w:ascii="华文细黑" w:eastAsia="华文细黑" w:hAnsi="华文细黑" w:hint="eastAsia"/>
                                  <w:color w:val="0000FF"/>
                                  <w:sz w:val="36"/>
                                  <w:szCs w:val="36"/>
                                  <w:eastAsianLayout w:id="-2126892287"/>
                                </w:rPr>
                                <w:t xml:space="preserve">处理 </w:t>
                              </w:r>
                              <w:r w:rsidRPr="007D65D7">
                                <w:rPr>
                                  <w:rFonts w:ascii="华文细黑" w:eastAsia="华文细黑" w:hAnsi="华文细黑"/>
                                  <w:color w:val="0000FF"/>
                                  <w:sz w:val="36"/>
                                  <w:szCs w:val="36"/>
                                  <w:eastAsianLayout w:id="-2126892287"/>
                                </w:rPr>
                                <w:t xml:space="preserve"> </w:t>
                              </w:r>
                              <w:r w:rsidR="007D65D7">
                                <w:rPr>
                                  <w:rFonts w:ascii="华文细黑" w:eastAsia="华文细黑" w:hAnsi="华文细黑"/>
                                  <w:color w:val="0000FF"/>
                                  <w:sz w:val="36"/>
                                  <w:szCs w:val="36"/>
                                  <w:eastAsianLayout w:id="-2126892287"/>
                                </w:rPr>
                                <w:t xml:space="preserve">   </w:t>
                              </w:r>
                              <w:r w:rsidRPr="007D65D7">
                                <w:rPr>
                                  <w:rFonts w:ascii="华文细黑" w:eastAsia="华文细黑" w:hAnsi="华文细黑" w:hint="eastAsia"/>
                                  <w:color w:val="0000FF"/>
                                  <w:sz w:val="36"/>
                                  <w:szCs w:val="36"/>
                                  <w:eastAsianLayout w:id="-2126892287"/>
                                </w:rPr>
                                <w:t>输入</w:t>
                              </w:r>
                              <w:r w:rsidRPr="007D65D7">
                                <w:rPr>
                                  <w:rFonts w:ascii="华文细黑" w:eastAsia="华文细黑" w:hAnsi="华文细黑" w:hint="eastAsia"/>
                                  <w:color w:val="0000FF"/>
                                  <w:sz w:val="36"/>
                                  <w:szCs w:val="36"/>
                                  <w:eastAsianLayout w:id="-2126892286"/>
                                </w:rPr>
                                <w:t>/</w:t>
                              </w:r>
                              <w:r w:rsidRPr="007D65D7">
                                <w:rPr>
                                  <w:rFonts w:ascii="华文细黑" w:eastAsia="华文细黑" w:hAnsi="华文细黑" w:hint="eastAsia"/>
                                  <w:color w:val="0000FF"/>
                                  <w:sz w:val="36"/>
                                  <w:szCs w:val="36"/>
                                  <w:eastAsianLayout w:id="-2126892285"/>
                                </w:rPr>
                                <w:t>输出</w:t>
                              </w:r>
                              <w:r w:rsidR="007D65D7">
                                <w:rPr>
                                  <w:rFonts w:ascii="华文细黑" w:eastAsia="华文细黑" w:hAnsi="华文细黑"/>
                                  <w:color w:val="0000FF"/>
                                  <w:sz w:val="36"/>
                                  <w:szCs w:val="36"/>
                                  <w:eastAsianLayout w:id="-2126892285"/>
                                </w:rPr>
                                <w:t xml:space="preserve">   </w:t>
                              </w:r>
                              <w:r w:rsidRPr="007D65D7">
                                <w:rPr>
                                  <w:rFonts w:ascii="华文细黑" w:eastAsia="华文细黑" w:hAnsi="华文细黑" w:hint="eastAsia"/>
                                  <w:color w:val="0000FF"/>
                                  <w:sz w:val="36"/>
                                  <w:szCs w:val="36"/>
                                  <w:eastAsianLayout w:id="-2126892285"/>
                                </w:rPr>
                                <w:t>数据流</w:t>
                              </w:r>
                              <w:r w:rsidR="007D65D7">
                                <w:rPr>
                                  <w:rFonts w:ascii="华文细黑" w:eastAsia="华文细黑" w:hAnsi="华文细黑"/>
                                  <w:color w:val="0000FF"/>
                                  <w:sz w:val="48"/>
                                  <w:szCs w:val="48"/>
                                </w:rPr>
                                <w:t xml:space="preserve">  </w:t>
                              </w:r>
                              <w:r w:rsidRPr="007D65D7">
                                <w:rPr>
                                  <w:rFonts w:ascii="华文细黑" w:eastAsia="华文细黑" w:hAnsi="华文细黑" w:hint="eastAsia"/>
                                  <w:color w:val="0000FF"/>
                                  <w:sz w:val="36"/>
                                  <w:szCs w:val="36"/>
                                  <w:eastAsianLayout w:id="-2126892287"/>
                                </w:rPr>
                                <w:t>文档</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D32149A" id="Group 10" o:spid="_x0000_s1026" style="position:absolute;margin-left:-61.75pt;margin-top:29.2pt;width:481.8pt;height:121pt;z-index:251659264;mso-position-horizontal-relative:margin;mso-width-relative:margin;mso-height-relative:margin" coordorigin="-680" coordsize="5531,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">
                <v:shapetype id="_x0000_t109" coordsize="21600,21600" o:spt="109" path="m,l,21600r21600,l21600,xe">
                  <v:stroke joinstyle="miter"/>
                  <v:path gradientshapeok="t" o:connecttype="rect"/>
                </v:shapetype>
                <v:shape id="AutoShape 4" o:spid="_x0000_s1027" type="#_x0000_t109" style="position:absolute;left:1030;top:10;width:817;height:36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" filled="f" fillcolor="#5b9bd5 [3204]">
                  <v:shadow color="#e7e6e6 [3214]"/>
                </v:shape>
                <v:shapetype id="_x0000_t111" coordsize="21600,21600" o:spt="111" path="m4321,l21600,,17204,21600,,21600xe">
                  <v:stroke joinstyle="miter"/>
                  <v:path gradientshapeok="t" o:connecttype="custom" o:connectlocs="12961,0;10800,0;2161,10800;8602,21600;10800,21600;19402,10800" textboxrect="4321,0,17204,21600"/>
                </v:shapetype>
                <v:shape id="AutoShape 5" o:spid="_x0000_s1028" type="#_x0000_t111" style="position:absolute;left:2255;width:576;height:3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" filled="f" fillcolor="#5b9bd5 [3204]">
                  <v:shadow color="#e7e6e6 [3214]"/>
                </v:shape>
                <v:line id="Line 6" o:spid="_x0000_s1029" style="position:absolute;visibility:visible;mso-wrap-style:none;v-text-anchor:middle" from="3352,192" to="389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" strokeweight="1.75pt">
                  <v:stroke endarrow="block"/>
                  <v:shadow color="#e7e6e6 [3214]"/>
                </v:lin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7" o:spid="_x0000_s1030" type="#_x0000_t134" style="position:absolute;left:78;width:635;height:3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" filled="f" fillcolor="#5b9bd5 [3204]">
                  <v:shadow color="#e7e6e6 [3214]"/>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 o:spid="_x0000_s1031" type="#_x0000_t114" style="position:absolute;left:4160;width:621;height:3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" filled="f" fillcolor="#5b9bd5 [3204]">
                  <v:shadow color="#e7e6e6 [3214]"/>
                </v:shape>
                <v:rect id="Rectangle 9" o:spid="_x0000_s1032" style="position:absolute;left:-680;top:582;width:5531;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" filled="f" fillcolor="#5b9bd5 [3204]" stroked="f" strokecolor="black [3213]">
                  <v:shadow color="#e7e6e6 [3214]"/>
                  <v:textbox>
                    <w:txbxContent>
                      <w:p w14:paraId="43B5265A" w14:textId="5B1E262D" w:rsidR="004F507C" w:rsidRPr="007D65D7" w:rsidRDefault="004F507C" w:rsidP="007D65D7">
                        <w:pPr>
                          <w:ind w:firstLineChars="350" w:firstLine="1260"/>
                          <w:textAlignment w:val="baseline"/>
                          <w:rPr>
                            <w:rFonts w:ascii="华文细黑" w:eastAsia="华文细黑" w:hAnsi="华文细黑"/>
                            <w:color w:val="0000FF"/>
                            <w:sz w:val="36"/>
                            <w:szCs w:val="36"/>
                            <w:eastAsianLayout w:id="-2126892287"/>
                          </w:rPr>
                        </w:pPr>
                        <w:r w:rsidRPr="007D65D7">
                          <w:rPr>
                            <w:rFonts w:ascii="华文细黑" w:eastAsia="华文细黑" w:hAnsi="华文细黑" w:hint="eastAsia"/>
                            <w:color w:val="0000FF"/>
                            <w:sz w:val="36"/>
                            <w:szCs w:val="36"/>
                            <w:eastAsianLayout w:id="-2126892287"/>
                          </w:rPr>
                          <w:t>显示</w:t>
                        </w:r>
                        <w:r w:rsidR="007D65D7">
                          <w:rPr>
                            <w:rFonts w:ascii="华文细黑" w:eastAsia="华文细黑" w:hAnsi="华文细黑"/>
                            <w:color w:val="0000FF"/>
                            <w:sz w:val="36"/>
                            <w:szCs w:val="36"/>
                            <w:eastAsianLayout w:id="-2126892287"/>
                          </w:rPr>
                          <w:t xml:space="preserve">      </w:t>
                        </w:r>
                        <w:r w:rsidRPr="007D65D7">
                          <w:rPr>
                            <w:rFonts w:ascii="华文细黑" w:eastAsia="华文细黑" w:hAnsi="华文细黑" w:hint="eastAsia"/>
                            <w:color w:val="0000FF"/>
                            <w:sz w:val="36"/>
                            <w:szCs w:val="36"/>
                            <w:eastAsianLayout w:id="-2126892287"/>
                          </w:rPr>
                          <w:t xml:space="preserve">处理 </w:t>
                        </w:r>
                        <w:r w:rsidRPr="007D65D7">
                          <w:rPr>
                            <w:rFonts w:ascii="华文细黑" w:eastAsia="华文细黑" w:hAnsi="华文细黑"/>
                            <w:color w:val="0000FF"/>
                            <w:sz w:val="36"/>
                            <w:szCs w:val="36"/>
                            <w:eastAsianLayout w:id="-2126892287"/>
                          </w:rPr>
                          <w:t xml:space="preserve"> </w:t>
                        </w:r>
                        <w:r w:rsidR="007D65D7">
                          <w:rPr>
                            <w:rFonts w:ascii="华文细黑" w:eastAsia="华文细黑" w:hAnsi="华文细黑"/>
                            <w:color w:val="0000FF"/>
                            <w:sz w:val="36"/>
                            <w:szCs w:val="36"/>
                            <w:eastAsianLayout w:id="-2126892287"/>
                          </w:rPr>
                          <w:t xml:space="preserve">   </w:t>
                        </w:r>
                        <w:r w:rsidRPr="007D65D7">
                          <w:rPr>
                            <w:rFonts w:ascii="华文细黑" w:eastAsia="华文细黑" w:hAnsi="华文细黑" w:hint="eastAsia"/>
                            <w:color w:val="0000FF"/>
                            <w:sz w:val="36"/>
                            <w:szCs w:val="36"/>
                            <w:eastAsianLayout w:id="-2126892287"/>
                          </w:rPr>
                          <w:t>输入</w:t>
                        </w:r>
                        <w:r w:rsidRPr="007D65D7">
                          <w:rPr>
                            <w:rFonts w:ascii="华文细黑" w:eastAsia="华文细黑" w:hAnsi="华文细黑" w:hint="eastAsia"/>
                            <w:color w:val="0000FF"/>
                            <w:sz w:val="36"/>
                            <w:szCs w:val="36"/>
                            <w:eastAsianLayout w:id="-2126892286"/>
                          </w:rPr>
                          <w:t>/</w:t>
                        </w:r>
                        <w:r w:rsidRPr="007D65D7">
                          <w:rPr>
                            <w:rFonts w:ascii="华文细黑" w:eastAsia="华文细黑" w:hAnsi="华文细黑" w:hint="eastAsia"/>
                            <w:color w:val="0000FF"/>
                            <w:sz w:val="36"/>
                            <w:szCs w:val="36"/>
                            <w:eastAsianLayout w:id="-2126892285"/>
                          </w:rPr>
                          <w:t>输出</w:t>
                        </w:r>
                        <w:r w:rsidR="007D65D7">
                          <w:rPr>
                            <w:rFonts w:ascii="华文细黑" w:eastAsia="华文细黑" w:hAnsi="华文细黑"/>
                            <w:color w:val="0000FF"/>
                            <w:sz w:val="36"/>
                            <w:szCs w:val="36"/>
                            <w:eastAsianLayout w:id="-2126892285"/>
                          </w:rPr>
                          <w:t xml:space="preserve">   </w:t>
                        </w:r>
                        <w:r w:rsidRPr="007D65D7">
                          <w:rPr>
                            <w:rFonts w:ascii="华文细黑" w:eastAsia="华文细黑" w:hAnsi="华文细黑" w:hint="eastAsia"/>
                            <w:color w:val="0000FF"/>
                            <w:sz w:val="36"/>
                            <w:szCs w:val="36"/>
                            <w:eastAsianLayout w:id="-2126892285"/>
                          </w:rPr>
                          <w:t>数据流</w:t>
                        </w:r>
                        <w:r w:rsidR="007D65D7">
                          <w:rPr>
                            <w:rFonts w:ascii="华文细黑" w:eastAsia="华文细黑" w:hAnsi="华文细黑"/>
                            <w:color w:val="0000FF"/>
                            <w:sz w:val="48"/>
                            <w:szCs w:val="48"/>
                          </w:rPr>
                          <w:t xml:space="preserve">  </w:t>
                        </w:r>
                        <w:r w:rsidRPr="007D65D7">
                          <w:rPr>
                            <w:rFonts w:ascii="华文细黑" w:eastAsia="华文细黑" w:hAnsi="华文细黑" w:hint="eastAsia"/>
                            <w:color w:val="0000FF"/>
                            <w:sz w:val="36"/>
                            <w:szCs w:val="36"/>
                            <w:eastAsianLayout w:id="-2126892287"/>
                          </w:rPr>
                          <w:t>文档</w:t>
                        </w:r>
                      </w:p>
                    </w:txbxContent>
                  </v:textbox>
                </v:rect>
                <w10:wrap type="square" anchorx="margin"/>
              </v:group>
            </w:pict>
          </mc:Fallback>
        </mc:AlternateContent>
      </w:r>
    </w:p>
    <w:p w14:paraId="025D6C95" w14:textId="6987C096" w:rsidR="007B40E8" w:rsidRDefault="007B40E8" w:rsidP="00EE186F">
      <w:pPr>
        <w:widowControl/>
        <w:jc w:val="left"/>
        <w:rPr>
          <w:rFonts w:ascii="宋体" w:eastAsia="宋体" w:hAnsi="宋体" w:cs="宋体"/>
          <w:kern w:val="0"/>
          <w:sz w:val="24"/>
          <w:szCs w:val="24"/>
        </w:rPr>
      </w:pPr>
    </w:p>
    <w:p w14:paraId="5B31CF5C" w14:textId="77777777" w:rsidR="004F507C" w:rsidRPr="00D72CD7" w:rsidRDefault="004F507C" w:rsidP="00EE186F">
      <w:pPr>
        <w:widowControl/>
        <w:jc w:val="left"/>
        <w:rPr>
          <w:rFonts w:ascii="宋体" w:eastAsia="宋体" w:hAnsi="宋体" w:cs="宋体" w:hint="eastAsia"/>
          <w:kern w:val="0"/>
          <w:sz w:val="24"/>
          <w:szCs w:val="24"/>
        </w:rPr>
      </w:pPr>
    </w:p>
    <w:p w14:paraId="551B4B06"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数据流图（</w:t>
      </w:r>
      <w:r w:rsidR="00A560BB" w:rsidRPr="00D72CD7">
        <w:rPr>
          <w:rFonts w:ascii="宋体" w:eastAsia="宋体" w:hAnsi="宋体" w:cs="宋体" w:hint="eastAsia"/>
          <w:kern w:val="0"/>
          <w:sz w:val="24"/>
          <w:szCs w:val="24"/>
        </w:rPr>
        <w:t>注意</w:t>
      </w:r>
      <w:r w:rsidRPr="00D72CD7">
        <w:rPr>
          <w:rFonts w:ascii="宋体" w:eastAsia="宋体" w:hAnsi="宋体" w:cs="宋体" w:hint="eastAsia"/>
          <w:kern w:val="0"/>
          <w:sz w:val="24"/>
          <w:szCs w:val="24"/>
        </w:rPr>
        <w:t>分层</w:t>
      </w:r>
      <w:r w:rsidR="00A560BB" w:rsidRPr="00D72CD7">
        <w:rPr>
          <w:rFonts w:ascii="宋体" w:eastAsia="宋体" w:hAnsi="宋体" w:cs="宋体" w:hint="eastAsia"/>
          <w:kern w:val="0"/>
          <w:sz w:val="24"/>
          <w:szCs w:val="24"/>
        </w:rPr>
        <w:t>细化</w:t>
      </w:r>
      <w:r w:rsidR="00EF49C4" w:rsidRPr="00D72CD7">
        <w:rPr>
          <w:rFonts w:ascii="宋体" w:eastAsia="宋体" w:hAnsi="宋体" w:cs="宋体" w:hint="eastAsia"/>
          <w:kern w:val="0"/>
          <w:sz w:val="24"/>
          <w:szCs w:val="24"/>
        </w:rPr>
        <w:t>的</w:t>
      </w:r>
      <w:r w:rsidR="00EF49C4" w:rsidRPr="00D72CD7">
        <w:rPr>
          <w:rFonts w:ascii="宋体" w:eastAsia="宋体" w:hAnsi="宋体" w:cs="宋体"/>
          <w:kern w:val="0"/>
          <w:sz w:val="24"/>
          <w:szCs w:val="24"/>
        </w:rPr>
        <w:t>规则</w:t>
      </w:r>
      <w:r w:rsidRPr="00D72CD7">
        <w:rPr>
          <w:rFonts w:ascii="宋体" w:eastAsia="宋体" w:hAnsi="宋体" w:cs="宋体" w:hint="eastAsia"/>
          <w:kern w:val="0"/>
          <w:sz w:val="24"/>
          <w:szCs w:val="24"/>
        </w:rPr>
        <w:t>）</w:t>
      </w:r>
    </w:p>
    <w:p w14:paraId="1319F62F"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四种基本符号</w:t>
      </w:r>
      <w:r w:rsidRPr="00D72CD7">
        <w:rPr>
          <w:rFonts w:ascii="宋体" w:eastAsia="宋体" w:hAnsi="宋体" w:cs="宋体"/>
          <w:kern w:val="0"/>
          <w:sz w:val="24"/>
          <w:szCs w:val="24"/>
        </w:rPr>
        <w:t>：</w:t>
      </w:r>
    </w:p>
    <w:p w14:paraId="66061AC0"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1.矩形</w:t>
      </w:r>
      <w:r w:rsidRPr="00D72CD7">
        <w:rPr>
          <w:rFonts w:ascii="宋体" w:eastAsia="宋体" w:hAnsi="宋体" w:cs="宋体"/>
          <w:kern w:val="0"/>
          <w:sz w:val="24"/>
          <w:szCs w:val="24"/>
        </w:rPr>
        <w:t>：</w:t>
      </w:r>
      <w:r w:rsidRPr="00D72CD7">
        <w:rPr>
          <w:rFonts w:ascii="宋体" w:eastAsia="宋体" w:hAnsi="宋体" w:cs="宋体" w:hint="eastAsia"/>
          <w:kern w:val="0"/>
          <w:sz w:val="24"/>
          <w:szCs w:val="24"/>
        </w:rPr>
        <w:t>数据</w:t>
      </w:r>
      <w:r w:rsidRPr="00D72CD7">
        <w:rPr>
          <w:rFonts w:ascii="宋体" w:eastAsia="宋体" w:hAnsi="宋体" w:cs="宋体"/>
          <w:kern w:val="0"/>
          <w:sz w:val="24"/>
          <w:szCs w:val="24"/>
        </w:rPr>
        <w:t>的源点和终点</w:t>
      </w:r>
    </w:p>
    <w:p w14:paraId="133D2200"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2.圆角</w:t>
      </w:r>
      <w:r w:rsidRPr="00D72CD7">
        <w:rPr>
          <w:rFonts w:ascii="宋体" w:eastAsia="宋体" w:hAnsi="宋体" w:cs="宋体"/>
          <w:kern w:val="0"/>
          <w:sz w:val="24"/>
          <w:szCs w:val="24"/>
        </w:rPr>
        <w:t>矩形</w:t>
      </w:r>
      <w:r w:rsidRPr="00D72CD7">
        <w:rPr>
          <w:rFonts w:ascii="宋体" w:eastAsia="宋体" w:hAnsi="宋体" w:cs="宋体" w:hint="eastAsia"/>
          <w:kern w:val="0"/>
          <w:sz w:val="24"/>
          <w:szCs w:val="24"/>
        </w:rPr>
        <w:t>或</w:t>
      </w:r>
      <w:r w:rsidRPr="00D72CD7">
        <w:rPr>
          <w:rFonts w:ascii="宋体" w:eastAsia="宋体" w:hAnsi="宋体" w:cs="宋体"/>
          <w:kern w:val="0"/>
          <w:sz w:val="24"/>
          <w:szCs w:val="24"/>
        </w:rPr>
        <w:t>圆形：数据处理</w:t>
      </w:r>
    </w:p>
    <w:p w14:paraId="2B4E2335"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w:t>
      </w:r>
      <w:proofErr w:type="gramStart"/>
      <w:r w:rsidRPr="00D72CD7">
        <w:rPr>
          <w:rFonts w:ascii="宋体" w:eastAsia="宋体" w:hAnsi="宋体" w:cs="宋体" w:hint="eastAsia"/>
          <w:kern w:val="0"/>
          <w:sz w:val="24"/>
          <w:szCs w:val="24"/>
        </w:rPr>
        <w:t>右侧无</w:t>
      </w:r>
      <w:r w:rsidRPr="00D72CD7">
        <w:rPr>
          <w:rFonts w:ascii="宋体" w:eastAsia="宋体" w:hAnsi="宋体" w:cs="宋体"/>
          <w:kern w:val="0"/>
          <w:sz w:val="24"/>
          <w:szCs w:val="24"/>
        </w:rPr>
        <w:t>竖边</w:t>
      </w:r>
      <w:proofErr w:type="gramEnd"/>
      <w:r w:rsidRPr="00D72CD7">
        <w:rPr>
          <w:rFonts w:ascii="宋体" w:eastAsia="宋体" w:hAnsi="宋体" w:cs="宋体"/>
          <w:kern w:val="0"/>
          <w:sz w:val="24"/>
          <w:szCs w:val="24"/>
        </w:rPr>
        <w:t>的</w:t>
      </w:r>
      <w:r w:rsidR="00A560BB" w:rsidRPr="00D72CD7">
        <w:rPr>
          <w:rFonts w:ascii="宋体" w:eastAsia="宋体" w:hAnsi="宋体" w:cs="宋体" w:hint="eastAsia"/>
          <w:kern w:val="0"/>
          <w:sz w:val="24"/>
          <w:szCs w:val="24"/>
        </w:rPr>
        <w:t>开口</w:t>
      </w:r>
      <w:r w:rsidRPr="00D72CD7">
        <w:rPr>
          <w:rFonts w:ascii="宋体" w:eastAsia="宋体" w:hAnsi="宋体" w:cs="宋体" w:hint="eastAsia"/>
          <w:kern w:val="0"/>
          <w:sz w:val="24"/>
          <w:szCs w:val="24"/>
        </w:rPr>
        <w:t>矩形</w:t>
      </w:r>
      <w:r w:rsidR="00A560BB" w:rsidRPr="00D72CD7">
        <w:rPr>
          <w:rFonts w:ascii="宋体" w:eastAsia="宋体" w:hAnsi="宋体" w:cs="宋体" w:hint="eastAsia"/>
          <w:kern w:val="0"/>
          <w:sz w:val="24"/>
          <w:szCs w:val="24"/>
        </w:rPr>
        <w:t>或两条平行横线</w:t>
      </w:r>
      <w:r w:rsidRPr="00D72CD7">
        <w:rPr>
          <w:rFonts w:ascii="宋体" w:eastAsia="宋体" w:hAnsi="宋体" w:cs="宋体" w:hint="eastAsia"/>
          <w:kern w:val="0"/>
          <w:sz w:val="24"/>
          <w:szCs w:val="24"/>
        </w:rPr>
        <w:t>：数据存储</w:t>
      </w:r>
    </w:p>
    <w:p w14:paraId="6FA96D7C" w14:textId="77777777" w:rsidR="00DD1ADD" w:rsidRPr="00D72CD7" w:rsidRDefault="00DD1ADD"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4.箭头</w:t>
      </w:r>
      <w:r w:rsidRPr="00D72CD7">
        <w:rPr>
          <w:rFonts w:ascii="宋体" w:eastAsia="宋体" w:hAnsi="宋体" w:cs="宋体"/>
          <w:kern w:val="0"/>
          <w:sz w:val="24"/>
          <w:szCs w:val="24"/>
        </w:rPr>
        <w:t>：数据流</w:t>
      </w:r>
    </w:p>
    <w:p w14:paraId="51DA27F4" w14:textId="77777777" w:rsidR="00A560BB" w:rsidRPr="00D72CD7" w:rsidRDefault="00A560B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附加符号</w:t>
      </w:r>
      <w:r w:rsidRPr="00D72CD7">
        <w:rPr>
          <w:rFonts w:ascii="宋体" w:eastAsia="宋体" w:hAnsi="宋体" w:cs="宋体"/>
          <w:kern w:val="0"/>
          <w:sz w:val="24"/>
          <w:szCs w:val="24"/>
        </w:rPr>
        <w:t>：</w:t>
      </w:r>
    </w:p>
    <w:p w14:paraId="393BA9DC" w14:textId="77777777" w:rsidR="00A560BB" w:rsidRPr="00D72CD7" w:rsidRDefault="00A560B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w:t>
      </w:r>
      <w:r w:rsidRPr="00D72CD7">
        <w:rPr>
          <w:rFonts w:ascii="宋体" w:eastAsia="宋体" w:hAnsi="宋体" w:cs="宋体"/>
          <w:kern w:val="0"/>
          <w:sz w:val="24"/>
          <w:szCs w:val="24"/>
        </w:rPr>
        <w:t>*：与</w:t>
      </w:r>
    </w:p>
    <w:p w14:paraId="40F03E2E" w14:textId="77777777" w:rsidR="00A560BB" w:rsidRPr="00D72CD7" w:rsidRDefault="00A560B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w:t>
      </w:r>
      <w:r w:rsidRPr="00D72CD7">
        <w:rPr>
          <w:rFonts w:ascii="宋体" w:eastAsia="宋体" w:hAnsi="宋体" w:cs="宋体"/>
          <w:kern w:val="0"/>
          <w:sz w:val="24"/>
          <w:szCs w:val="24"/>
        </w:rPr>
        <w:t>+：或</w:t>
      </w:r>
    </w:p>
    <w:p w14:paraId="5B8E3BB5" w14:textId="77777777" w:rsidR="00A560BB" w:rsidRPr="00D72CD7" w:rsidRDefault="00A560B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w:t>
      </w:r>
      <w:r w:rsidRPr="00D72CD7">
        <w:rPr>
          <w:rFonts w:ascii="宋体" w:eastAsia="宋体" w:hAnsi="宋体" w:cs="宋体" w:hint="eastAsia"/>
          <w:kern w:val="0"/>
          <w:sz w:val="24"/>
          <w:szCs w:val="24"/>
        </w:rPr>
        <w:sym w:font="Symbol" w:char="F0C5"/>
      </w:r>
      <w:r w:rsidRPr="00D72CD7">
        <w:rPr>
          <w:rFonts w:ascii="宋体" w:eastAsia="宋体" w:hAnsi="宋体" w:cs="宋体" w:hint="eastAsia"/>
          <w:kern w:val="0"/>
          <w:sz w:val="24"/>
          <w:szCs w:val="24"/>
        </w:rPr>
        <w:t>：</w:t>
      </w:r>
      <w:proofErr w:type="gramStart"/>
      <w:r w:rsidRPr="00D72CD7">
        <w:rPr>
          <w:rFonts w:ascii="宋体" w:eastAsia="宋体" w:hAnsi="宋体" w:cs="宋体"/>
          <w:kern w:val="0"/>
          <w:sz w:val="24"/>
          <w:szCs w:val="24"/>
        </w:rPr>
        <w:t>亦或</w:t>
      </w:r>
      <w:proofErr w:type="gramEnd"/>
    </w:p>
    <w:p w14:paraId="7A957627"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数据流命名：</w:t>
      </w:r>
    </w:p>
    <w:p w14:paraId="52E2A97B"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1.代表整个数据流(或数据存储)的内容</w:t>
      </w:r>
    </w:p>
    <w:p w14:paraId="5C8CC280"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2.不要使用缺乏具体含义的名字；</w:t>
      </w:r>
    </w:p>
    <w:p w14:paraId="1F0E9B25"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3.除流入流出数据存储的数据流可以命名相同之外，其他的数据流命名需要唯一，即便是同样内容。</w:t>
      </w:r>
    </w:p>
    <w:p w14:paraId="0E628A79"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数据处理命名：</w:t>
      </w:r>
    </w:p>
    <w:p w14:paraId="756707FD"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1.先为数据流命名，再为处理命名，通常1个动词+宾语的命名方式</w:t>
      </w:r>
    </w:p>
    <w:p w14:paraId="0CAA726B"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2.如果必须用两个动词才能描述整个处理的功能，则把这个处理再分解成两个处理可能更恰当些。</w:t>
      </w:r>
    </w:p>
    <w:p w14:paraId="01F42FF1"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3.若处理的命名比较困难可能是处理</w:t>
      </w:r>
      <w:proofErr w:type="gramStart"/>
      <w:r w:rsidRPr="00D72CD7">
        <w:rPr>
          <w:rFonts w:ascii="宋体" w:eastAsia="宋体" w:hAnsi="宋体" w:cs="宋体" w:hint="eastAsia"/>
          <w:kern w:val="0"/>
          <w:sz w:val="24"/>
          <w:szCs w:val="24"/>
        </w:rPr>
        <w:t>包含太</w:t>
      </w:r>
      <w:proofErr w:type="gramEnd"/>
      <w:r w:rsidRPr="00D72CD7">
        <w:rPr>
          <w:rFonts w:ascii="宋体" w:eastAsia="宋体" w:hAnsi="宋体" w:cs="宋体" w:hint="eastAsia"/>
          <w:kern w:val="0"/>
          <w:sz w:val="24"/>
          <w:szCs w:val="24"/>
        </w:rPr>
        <w:t>多功能</w:t>
      </w:r>
    </w:p>
    <w:p w14:paraId="0FDFE574" w14:textId="77777777" w:rsidR="00A560BB" w:rsidRPr="00D72CD7" w:rsidRDefault="00A560BB" w:rsidP="00A560B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易错点：</w:t>
      </w:r>
    </w:p>
    <w:p w14:paraId="1B724FC3" w14:textId="77777777" w:rsidR="00A560BB" w:rsidRPr="007D65D7" w:rsidRDefault="00A560BB" w:rsidP="00A560BB">
      <w:pPr>
        <w:widowControl/>
        <w:jc w:val="left"/>
        <w:rPr>
          <w:rFonts w:ascii="宋体" w:eastAsia="宋体" w:hAnsi="宋体" w:cs="宋体"/>
          <w:color w:val="FF0000"/>
          <w:kern w:val="0"/>
          <w:sz w:val="24"/>
          <w:szCs w:val="24"/>
        </w:rPr>
      </w:pPr>
      <w:r w:rsidRPr="007D65D7">
        <w:rPr>
          <w:rFonts w:ascii="宋体" w:eastAsia="宋体" w:hAnsi="宋体" w:cs="宋体" w:hint="eastAsia"/>
          <w:color w:val="FF0000"/>
          <w:kern w:val="0"/>
          <w:sz w:val="24"/>
          <w:szCs w:val="24"/>
        </w:rPr>
        <w:t>1.外部实体之间不可能有数据流</w:t>
      </w:r>
    </w:p>
    <w:p w14:paraId="0B6AB44D" w14:textId="77777777" w:rsidR="00A560BB" w:rsidRPr="007D65D7" w:rsidRDefault="00A560BB" w:rsidP="00A560BB">
      <w:pPr>
        <w:widowControl/>
        <w:jc w:val="left"/>
        <w:rPr>
          <w:rFonts w:ascii="宋体" w:eastAsia="宋体" w:hAnsi="宋体" w:cs="宋体"/>
          <w:color w:val="FF0000"/>
          <w:kern w:val="0"/>
          <w:sz w:val="24"/>
          <w:szCs w:val="24"/>
        </w:rPr>
      </w:pPr>
      <w:r w:rsidRPr="007D65D7">
        <w:rPr>
          <w:rFonts w:ascii="宋体" w:eastAsia="宋体" w:hAnsi="宋体" w:cs="宋体" w:hint="eastAsia"/>
          <w:color w:val="FF0000"/>
          <w:kern w:val="0"/>
          <w:sz w:val="24"/>
          <w:szCs w:val="24"/>
        </w:rPr>
        <w:t>2.外部实体不可能直接写数据到数据存储中</w:t>
      </w:r>
    </w:p>
    <w:p w14:paraId="179393E4" w14:textId="77777777" w:rsidR="00A560BB" w:rsidRPr="007D65D7" w:rsidRDefault="00A560BB" w:rsidP="00A560BB">
      <w:pPr>
        <w:widowControl/>
        <w:jc w:val="left"/>
        <w:rPr>
          <w:rFonts w:ascii="宋体" w:eastAsia="宋体" w:hAnsi="宋体" w:cs="宋体"/>
          <w:color w:val="FF0000"/>
          <w:kern w:val="0"/>
          <w:sz w:val="24"/>
          <w:szCs w:val="24"/>
        </w:rPr>
      </w:pPr>
      <w:r w:rsidRPr="007D65D7">
        <w:rPr>
          <w:rFonts w:ascii="宋体" w:eastAsia="宋体" w:hAnsi="宋体" w:cs="宋体" w:hint="eastAsia"/>
          <w:color w:val="FF0000"/>
          <w:kern w:val="0"/>
          <w:sz w:val="24"/>
          <w:szCs w:val="24"/>
        </w:rPr>
        <w:t>3.加工输入输出数据流不可同名</w:t>
      </w:r>
    </w:p>
    <w:p w14:paraId="139D41DC" w14:textId="77777777" w:rsidR="00DD1ADD" w:rsidRPr="007D65D7" w:rsidRDefault="00A560BB" w:rsidP="00A560BB">
      <w:pPr>
        <w:widowControl/>
        <w:jc w:val="left"/>
        <w:rPr>
          <w:rFonts w:ascii="宋体" w:eastAsia="宋体" w:hAnsi="宋体" w:cs="宋体"/>
          <w:color w:val="FF0000"/>
          <w:kern w:val="0"/>
          <w:sz w:val="24"/>
          <w:szCs w:val="24"/>
        </w:rPr>
      </w:pPr>
      <w:r w:rsidRPr="007D65D7">
        <w:rPr>
          <w:rFonts w:ascii="宋体" w:eastAsia="宋体" w:hAnsi="宋体" w:cs="宋体" w:hint="eastAsia"/>
          <w:color w:val="FF0000"/>
          <w:kern w:val="0"/>
          <w:sz w:val="24"/>
          <w:szCs w:val="24"/>
        </w:rPr>
        <w:t>4.加工不可能只有输入或只有输出</w:t>
      </w:r>
    </w:p>
    <w:p w14:paraId="12F458F6" w14:textId="77777777" w:rsidR="00DD1ADD" w:rsidRPr="00D72CD7" w:rsidRDefault="00DD1ADD" w:rsidP="00EE186F">
      <w:pPr>
        <w:widowControl/>
        <w:jc w:val="left"/>
        <w:rPr>
          <w:rFonts w:ascii="宋体" w:eastAsia="宋体" w:hAnsi="宋体" w:cs="宋体"/>
          <w:kern w:val="0"/>
          <w:sz w:val="24"/>
          <w:szCs w:val="24"/>
        </w:rPr>
      </w:pPr>
    </w:p>
    <w:p w14:paraId="43058625" w14:textId="77777777" w:rsidR="00EF49C4"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w:t>
      </w:r>
      <w:r w:rsidR="00EF49C4" w:rsidRPr="00D72CD7">
        <w:rPr>
          <w:rFonts w:ascii="宋体" w:eastAsia="宋体" w:hAnsi="宋体" w:cs="宋体" w:hint="eastAsia"/>
          <w:kern w:val="0"/>
          <w:sz w:val="24"/>
          <w:szCs w:val="24"/>
        </w:rPr>
        <w:t>据字典</w:t>
      </w:r>
    </w:p>
    <w:p w14:paraId="45F81CCC" w14:textId="77777777" w:rsidR="00EF49C4" w:rsidRPr="00D72CD7" w:rsidRDefault="00EF49C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定义：是关于数据的信息集合，即对数据流图中包含的所有元素定义的集合。</w:t>
      </w:r>
    </w:p>
    <w:p w14:paraId="5A759267"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需要定义的四项内容：</w:t>
      </w:r>
    </w:p>
    <w:p w14:paraId="6B7E6084"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1.数据流：来源、去向、组成、流通量</w:t>
      </w:r>
    </w:p>
    <w:p w14:paraId="6A49A5C1"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2.数据元素：名称、别名、取值范围、含义、数据长度、小数位数、简单描述</w:t>
      </w:r>
    </w:p>
    <w:p w14:paraId="2668DC6B"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3.数据存储：数据结构及数据存放规则</w:t>
      </w:r>
    </w:p>
    <w:p w14:paraId="1FDCBFA7"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4.数据处理：数据处理的逻辑功能和主要算法</w:t>
      </w:r>
    </w:p>
    <w:p w14:paraId="72B127C8" w14:textId="77777777" w:rsidR="00EF49C4" w:rsidRPr="00D72CD7" w:rsidRDefault="00EF49C4"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210B30B5" wp14:editId="45585177">
            <wp:extent cx="5274310" cy="27578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805"/>
                    </a:xfrm>
                    <a:prstGeom prst="rect">
                      <a:avLst/>
                    </a:prstGeom>
                  </pic:spPr>
                </pic:pic>
              </a:graphicData>
            </a:graphic>
          </wp:inline>
        </w:drawing>
      </w:r>
    </w:p>
    <w:p w14:paraId="115013C1" w14:textId="77777777" w:rsidR="00EF49C4" w:rsidRPr="00D72CD7" w:rsidRDefault="00EF49C4" w:rsidP="00EE186F">
      <w:pPr>
        <w:widowControl/>
        <w:jc w:val="left"/>
        <w:rPr>
          <w:rFonts w:ascii="宋体" w:eastAsia="宋体" w:hAnsi="宋体" w:cs="宋体"/>
          <w:kern w:val="0"/>
          <w:sz w:val="24"/>
          <w:szCs w:val="24"/>
        </w:rPr>
      </w:pPr>
    </w:p>
    <w:p w14:paraId="48127C66"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成本效益分析（中等关注）</w:t>
      </w:r>
    </w:p>
    <w:p w14:paraId="083B321F" w14:textId="77777777" w:rsidR="00EF49C4" w:rsidRPr="00D72CD7" w:rsidRDefault="00EF49C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常用</w:t>
      </w:r>
      <w:r w:rsidR="004338D1" w:rsidRPr="00D72CD7">
        <w:rPr>
          <w:rFonts w:ascii="宋体" w:eastAsia="宋体" w:hAnsi="宋体" w:cs="宋体"/>
          <w:kern w:val="0"/>
          <w:sz w:val="24"/>
          <w:szCs w:val="24"/>
        </w:rPr>
        <w:t>的成本估算技术</w:t>
      </w:r>
    </w:p>
    <w:p w14:paraId="61FE734D"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1.代码行技术</w:t>
      </w:r>
    </w:p>
    <w:p w14:paraId="799A38F8"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2.任务分解技术</w:t>
      </w:r>
    </w:p>
    <w:p w14:paraId="2C8886CB" w14:textId="77777777" w:rsidR="00EF49C4" w:rsidRPr="00D72CD7" w:rsidRDefault="00EF49C4" w:rsidP="00EF49C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3.自动估计成本技术</w:t>
      </w:r>
    </w:p>
    <w:p w14:paraId="0CA7E79A" w14:textId="77777777" w:rsidR="00EF49C4" w:rsidRPr="00D72CD7" w:rsidRDefault="00EF49C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4.经验统计估计模型</w:t>
      </w:r>
    </w:p>
    <w:p w14:paraId="206CA7DC" w14:textId="77777777" w:rsidR="00EF49C4" w:rsidRPr="00D72CD7" w:rsidRDefault="00EF49C4" w:rsidP="00EE186F">
      <w:pPr>
        <w:widowControl/>
        <w:jc w:val="left"/>
        <w:rPr>
          <w:rFonts w:ascii="宋体" w:eastAsia="宋体" w:hAnsi="宋体" w:cs="宋体"/>
          <w:kern w:val="0"/>
          <w:sz w:val="24"/>
          <w:szCs w:val="24"/>
        </w:rPr>
      </w:pPr>
    </w:p>
    <w:p w14:paraId="03705D25"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第三章：</w:t>
      </w:r>
    </w:p>
    <w:p w14:paraId="08B20D17" w14:textId="77777777" w:rsidR="00E61B7E" w:rsidRPr="00D72CD7" w:rsidRDefault="004338D1"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需求分析的任务</w:t>
      </w:r>
    </w:p>
    <w:p w14:paraId="31ACEB1F"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1.需求收集</w:t>
      </w:r>
    </w:p>
    <w:p w14:paraId="51C4CDD7"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2.需求整理</w:t>
      </w:r>
    </w:p>
    <w:p w14:paraId="0619992F"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3.需求建模及软件规格说明</w:t>
      </w:r>
    </w:p>
    <w:p w14:paraId="1F165F04"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4.需求评审和验证</w:t>
      </w:r>
    </w:p>
    <w:p w14:paraId="3847E61C" w14:textId="77777777" w:rsidR="00E61B7E" w:rsidRPr="00D72CD7" w:rsidRDefault="00E61B7E" w:rsidP="00E61B7E">
      <w:pPr>
        <w:widowControl/>
        <w:jc w:val="left"/>
        <w:rPr>
          <w:rFonts w:ascii="宋体" w:eastAsia="宋体" w:hAnsi="宋体" w:cs="宋体"/>
          <w:kern w:val="0"/>
          <w:sz w:val="24"/>
          <w:szCs w:val="24"/>
        </w:rPr>
      </w:pPr>
    </w:p>
    <w:p w14:paraId="395388DA" w14:textId="77777777" w:rsidR="00E61B7E" w:rsidRPr="00252452" w:rsidRDefault="004338D1" w:rsidP="00E61B7E">
      <w:pPr>
        <w:widowControl/>
        <w:jc w:val="left"/>
        <w:rPr>
          <w:rFonts w:ascii="宋体" w:eastAsia="宋体" w:hAnsi="宋体" w:cs="宋体"/>
          <w:b/>
          <w:bCs/>
          <w:kern w:val="0"/>
          <w:sz w:val="24"/>
          <w:szCs w:val="24"/>
        </w:rPr>
      </w:pPr>
      <w:r w:rsidRPr="00252452">
        <w:rPr>
          <w:rFonts w:ascii="宋体" w:eastAsia="宋体" w:hAnsi="宋体" w:cs="宋体" w:hint="eastAsia"/>
          <w:b/>
          <w:bCs/>
          <w:kern w:val="0"/>
          <w:sz w:val="24"/>
          <w:szCs w:val="24"/>
        </w:rPr>
        <w:t>需求分析应建立的模型</w:t>
      </w:r>
    </w:p>
    <w:p w14:paraId="54B5F460"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数据模型：E-R图(ERD)，描述数据对象，数据对象之间的关系；</w:t>
      </w:r>
    </w:p>
    <w:p w14:paraId="636CF744"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功能模型：数据流图(DFD)，描述数据在系统中流动，变换的逻辑过程；</w:t>
      </w:r>
    </w:p>
    <w:p w14:paraId="6656D739"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行为模型：状态转换图(STD)，描绘了系统的各种行为模式和在不同状态之间转换的方式；</w:t>
      </w:r>
    </w:p>
    <w:p w14:paraId="2C8B98A6"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模型中心：</w:t>
      </w:r>
      <w:r w:rsidRPr="00252452">
        <w:rPr>
          <w:rFonts w:ascii="宋体" w:eastAsia="宋体" w:hAnsi="宋体" w:cs="宋体" w:hint="eastAsia"/>
          <w:b/>
          <w:bCs/>
          <w:kern w:val="0"/>
          <w:sz w:val="24"/>
          <w:szCs w:val="24"/>
        </w:rPr>
        <w:t>数据字典 (DD)</w:t>
      </w:r>
      <w:r w:rsidRPr="00D72CD7">
        <w:rPr>
          <w:rFonts w:ascii="宋体" w:eastAsia="宋体" w:hAnsi="宋体" w:cs="宋体" w:hint="eastAsia"/>
          <w:kern w:val="0"/>
          <w:sz w:val="24"/>
          <w:szCs w:val="24"/>
        </w:rPr>
        <w:t>。</w:t>
      </w:r>
    </w:p>
    <w:p w14:paraId="026BE436" w14:textId="77777777" w:rsidR="00E61B7E" w:rsidRPr="00D72CD7" w:rsidRDefault="00E61B7E" w:rsidP="00E61B7E">
      <w:pPr>
        <w:widowControl/>
        <w:jc w:val="left"/>
        <w:rPr>
          <w:rFonts w:ascii="宋体" w:eastAsia="宋体" w:hAnsi="宋体" w:cs="宋体"/>
          <w:kern w:val="0"/>
          <w:sz w:val="24"/>
          <w:szCs w:val="24"/>
        </w:rPr>
      </w:pPr>
    </w:p>
    <w:p w14:paraId="001E9F2C" w14:textId="77777777" w:rsidR="00EF49C4"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ER</w:t>
      </w:r>
      <w:r w:rsidR="00EF49C4" w:rsidRPr="00D72CD7">
        <w:rPr>
          <w:rFonts w:ascii="宋体" w:eastAsia="宋体" w:hAnsi="宋体" w:cs="宋体" w:hint="eastAsia"/>
          <w:kern w:val="0"/>
          <w:sz w:val="24"/>
          <w:szCs w:val="24"/>
        </w:rPr>
        <w:t>图（实体</w:t>
      </w:r>
      <w:r w:rsidR="00E61B7E" w:rsidRPr="00D72CD7">
        <w:rPr>
          <w:rFonts w:ascii="宋体" w:eastAsia="宋体" w:hAnsi="宋体" w:cs="宋体" w:hint="eastAsia"/>
          <w:kern w:val="0"/>
          <w:sz w:val="24"/>
          <w:szCs w:val="24"/>
        </w:rPr>
        <w:t>-</w:t>
      </w:r>
      <w:r w:rsidR="00EF49C4" w:rsidRPr="00D72CD7">
        <w:rPr>
          <w:rFonts w:ascii="宋体" w:eastAsia="宋体" w:hAnsi="宋体" w:cs="宋体" w:hint="eastAsia"/>
          <w:kern w:val="0"/>
          <w:sz w:val="24"/>
          <w:szCs w:val="24"/>
        </w:rPr>
        <w:t>联系图）</w:t>
      </w:r>
    </w:p>
    <w:p w14:paraId="31CD0D44" w14:textId="77777777" w:rsidR="00EF49C4"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683A2788" wp14:editId="1A0B7C6D">
            <wp:extent cx="5274310" cy="3931920"/>
            <wp:effectExtent l="0" t="0" r="2540" b="0"/>
            <wp:docPr id="28" name="Picture 4" descr="rj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j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31920"/>
                    </a:xfrm>
                    <a:prstGeom prst="rect">
                      <a:avLst/>
                    </a:prstGeom>
                    <a:noFill/>
                    <a:ln>
                      <a:noFill/>
                    </a:ln>
                  </pic:spPr>
                </pic:pic>
              </a:graphicData>
            </a:graphic>
          </wp:inline>
        </w:drawing>
      </w:r>
    </w:p>
    <w:p w14:paraId="2282AF9C" w14:textId="77777777" w:rsidR="00E61B7E" w:rsidRPr="00D72CD7" w:rsidRDefault="00E61B7E" w:rsidP="00EE186F">
      <w:pPr>
        <w:widowControl/>
        <w:jc w:val="left"/>
        <w:rPr>
          <w:rFonts w:ascii="宋体" w:eastAsia="宋体" w:hAnsi="宋体" w:cs="宋体"/>
          <w:kern w:val="0"/>
          <w:sz w:val="24"/>
          <w:szCs w:val="24"/>
        </w:rPr>
      </w:pPr>
    </w:p>
    <w:p w14:paraId="0A97A8F3"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数据规范化</w:t>
      </w:r>
    </w:p>
    <w:p w14:paraId="77392B5F"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范式：（1NF、2NF、3NF定义）</w:t>
      </w:r>
    </w:p>
    <w:p w14:paraId="6741C515" w14:textId="77777777" w:rsidR="00E61B7E" w:rsidRPr="00D72CD7" w:rsidRDefault="00E61B7E" w:rsidP="00E61B7E">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1.第一范式（1NF）：所有属性都是原子值，即不出现“表中有表”</w:t>
      </w:r>
    </w:p>
    <w:p w14:paraId="6132B448" w14:textId="77777777" w:rsidR="00EF49C4"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2.第二范式（2NF）：在 1-NF 基础上，</w:t>
      </w:r>
      <w:proofErr w:type="gramStart"/>
      <w:r w:rsidRPr="00D72CD7">
        <w:rPr>
          <w:rFonts w:ascii="宋体" w:eastAsia="宋体" w:hAnsi="宋体" w:cs="宋体" w:hint="eastAsia"/>
          <w:kern w:val="0"/>
          <w:sz w:val="24"/>
          <w:szCs w:val="24"/>
        </w:rPr>
        <w:t>每个非</w:t>
      </w:r>
      <w:proofErr w:type="gramEnd"/>
      <w:r w:rsidRPr="00D72CD7">
        <w:rPr>
          <w:rFonts w:ascii="宋体" w:eastAsia="宋体" w:hAnsi="宋体" w:cs="宋体" w:hint="eastAsia"/>
          <w:kern w:val="0"/>
          <w:sz w:val="24"/>
          <w:szCs w:val="24"/>
        </w:rPr>
        <w:t>主属性都由整个主关键字决定（而非依赖于主关键字的一部分）</w:t>
      </w:r>
    </w:p>
    <w:p w14:paraId="713B1F72"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3.第三范式（3NF）：在 2-NF基础上，非主属性之间无依赖关系</w:t>
      </w:r>
    </w:p>
    <w:p w14:paraId="04324AD5" w14:textId="77777777" w:rsidR="00E61B7E" w:rsidRPr="00D72CD7" w:rsidRDefault="00E61B7E" w:rsidP="00EE186F">
      <w:pPr>
        <w:widowControl/>
        <w:jc w:val="left"/>
        <w:rPr>
          <w:rFonts w:ascii="宋体" w:eastAsia="宋体" w:hAnsi="宋体" w:cs="宋体"/>
          <w:kern w:val="0"/>
          <w:sz w:val="24"/>
          <w:szCs w:val="24"/>
        </w:rPr>
      </w:pPr>
    </w:p>
    <w:p w14:paraId="186D8EF2"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层次方框图（表示数据结构，注意与层次图的区分）</w:t>
      </w:r>
    </w:p>
    <w:p w14:paraId="3E118AEB" w14:textId="77777777" w:rsidR="00E61B7E" w:rsidRPr="00D72CD7" w:rsidRDefault="00E61B7E" w:rsidP="00EE186F">
      <w:pPr>
        <w:widowControl/>
        <w:jc w:val="left"/>
        <w:rPr>
          <w:rFonts w:ascii="宋体" w:eastAsia="宋体" w:hAnsi="宋体" w:cs="宋体"/>
          <w:kern w:val="0"/>
          <w:sz w:val="24"/>
          <w:szCs w:val="24"/>
        </w:rPr>
      </w:pPr>
    </w:p>
    <w:p w14:paraId="420B2B45"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层次图</w:t>
      </w:r>
    </w:p>
    <w:p w14:paraId="4187BDFF"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45B12A47" wp14:editId="38AFC6FA">
            <wp:extent cx="5274310" cy="3524250"/>
            <wp:effectExtent l="0" t="0" r="2540" b="0"/>
            <wp:docPr id="29" name="Picture 4" descr="rj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j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24250"/>
                    </a:xfrm>
                    <a:prstGeom prst="rect">
                      <a:avLst/>
                    </a:prstGeom>
                    <a:noFill/>
                    <a:ln>
                      <a:noFill/>
                    </a:ln>
                  </pic:spPr>
                </pic:pic>
              </a:graphicData>
            </a:graphic>
          </wp:inline>
        </w:drawing>
      </w:r>
    </w:p>
    <w:p w14:paraId="0F90C7DE" w14:textId="77777777" w:rsidR="00E61B7E" w:rsidRPr="00D72CD7" w:rsidRDefault="00E61B7E" w:rsidP="00EE186F">
      <w:pPr>
        <w:widowControl/>
        <w:jc w:val="left"/>
        <w:rPr>
          <w:rFonts w:ascii="宋体" w:eastAsia="宋体" w:hAnsi="宋体" w:cs="宋体"/>
          <w:kern w:val="0"/>
          <w:sz w:val="24"/>
          <w:szCs w:val="24"/>
        </w:rPr>
      </w:pPr>
    </w:p>
    <w:p w14:paraId="40503629" w14:textId="77777777" w:rsidR="00EE186F" w:rsidRPr="00D72CD7" w:rsidRDefault="00EE186F" w:rsidP="00EE186F">
      <w:pPr>
        <w:widowControl/>
        <w:jc w:val="left"/>
        <w:rPr>
          <w:rFonts w:ascii="宋体" w:eastAsia="宋体" w:hAnsi="宋体" w:cs="宋体"/>
          <w:kern w:val="0"/>
          <w:sz w:val="24"/>
          <w:szCs w:val="24"/>
        </w:rPr>
      </w:pPr>
      <w:proofErr w:type="spellStart"/>
      <w:r w:rsidRPr="00D72CD7">
        <w:rPr>
          <w:rFonts w:ascii="宋体" w:eastAsia="宋体" w:hAnsi="宋体" w:cs="宋体" w:hint="eastAsia"/>
          <w:kern w:val="0"/>
          <w:sz w:val="24"/>
          <w:szCs w:val="24"/>
        </w:rPr>
        <w:t>Warnier</w:t>
      </w:r>
      <w:proofErr w:type="spellEnd"/>
      <w:r w:rsidR="00E61B7E" w:rsidRPr="00D72CD7">
        <w:rPr>
          <w:rFonts w:ascii="宋体" w:eastAsia="宋体" w:hAnsi="宋体" w:cs="宋体" w:hint="eastAsia"/>
          <w:kern w:val="0"/>
          <w:sz w:val="24"/>
          <w:szCs w:val="24"/>
        </w:rPr>
        <w:t>图</w:t>
      </w:r>
    </w:p>
    <w:p w14:paraId="603AAAAB"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4A712ED9" wp14:editId="731F265A">
            <wp:extent cx="5274310" cy="3851275"/>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74310" cy="3851275"/>
                    </a:xfrm>
                    <a:prstGeom prst="rect">
                      <a:avLst/>
                    </a:prstGeom>
                  </pic:spPr>
                </pic:pic>
              </a:graphicData>
            </a:graphic>
          </wp:inline>
        </w:drawing>
      </w:r>
    </w:p>
    <w:p w14:paraId="45B251EA" w14:textId="77777777" w:rsidR="00E61B7E" w:rsidRPr="00D72CD7" w:rsidRDefault="00E61B7E" w:rsidP="00EE186F">
      <w:pPr>
        <w:widowControl/>
        <w:jc w:val="left"/>
        <w:rPr>
          <w:rFonts w:ascii="宋体" w:eastAsia="宋体" w:hAnsi="宋体" w:cs="宋体"/>
          <w:kern w:val="0"/>
          <w:sz w:val="24"/>
          <w:szCs w:val="24"/>
        </w:rPr>
      </w:pPr>
    </w:p>
    <w:p w14:paraId="64FD5825"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IPO</w:t>
      </w:r>
      <w:r w:rsidRPr="00D72CD7">
        <w:rPr>
          <w:rFonts w:ascii="宋体" w:eastAsia="宋体" w:hAnsi="宋体" w:cs="宋体"/>
          <w:kern w:val="0"/>
          <w:sz w:val="24"/>
          <w:szCs w:val="24"/>
        </w:rPr>
        <w:t>图</w:t>
      </w:r>
      <w:r w:rsidRPr="00D72CD7">
        <w:rPr>
          <w:rFonts w:ascii="宋体" w:eastAsia="宋体" w:hAnsi="宋体" w:cs="宋体" w:hint="eastAsia"/>
          <w:kern w:val="0"/>
          <w:sz w:val="24"/>
          <w:szCs w:val="24"/>
        </w:rPr>
        <w:t>（输入处理输出图）</w:t>
      </w:r>
      <w:r w:rsidRPr="00D72CD7">
        <w:rPr>
          <w:rFonts w:ascii="宋体" w:eastAsia="宋体" w:hAnsi="宋体" w:cs="宋体"/>
          <w:noProof/>
          <w:kern w:val="0"/>
          <w:sz w:val="24"/>
          <w:szCs w:val="24"/>
        </w:rPr>
        <w:drawing>
          <wp:inline distT="0" distB="0" distL="0" distR="0" wp14:anchorId="0D0F3DA4" wp14:editId="1CBC6245">
            <wp:extent cx="4344987" cy="2630471"/>
            <wp:effectExtent l="0" t="0" r="0" b="0"/>
            <wp:docPr id="26" name="Picture 4" descr="rj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j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4987" cy="2630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62B70FC"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IPO</w:t>
      </w:r>
      <w:r w:rsidRPr="00D72CD7">
        <w:rPr>
          <w:rFonts w:ascii="宋体" w:eastAsia="宋体" w:hAnsi="宋体" w:cs="宋体"/>
          <w:kern w:val="0"/>
          <w:sz w:val="24"/>
          <w:szCs w:val="24"/>
        </w:rPr>
        <w:t>表</w:t>
      </w:r>
    </w:p>
    <w:p w14:paraId="2B9A62D1"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0212B28F" wp14:editId="2258C1FC">
            <wp:extent cx="3908425" cy="4740275"/>
            <wp:effectExtent l="0" t="0" r="0" b="3175"/>
            <wp:docPr id="27" name="Picture 4" descr="rj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j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25" cy="474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CCDBBA6" w14:textId="77777777" w:rsidR="00E61B7E" w:rsidRPr="00D72CD7" w:rsidRDefault="00E61B7E" w:rsidP="00EE186F">
      <w:pPr>
        <w:widowControl/>
        <w:jc w:val="left"/>
        <w:rPr>
          <w:rFonts w:ascii="宋体" w:eastAsia="宋体" w:hAnsi="宋体" w:cs="宋体"/>
          <w:kern w:val="0"/>
          <w:sz w:val="24"/>
          <w:szCs w:val="24"/>
        </w:rPr>
      </w:pPr>
    </w:p>
    <w:p w14:paraId="5BA4B355"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状态转换图=状态迁移图=状态图（注意事件的语法和图形符号）</w:t>
      </w:r>
    </w:p>
    <w:p w14:paraId="5880B086" w14:textId="77777777" w:rsidR="00E61B7E" w:rsidRPr="00D72CD7" w:rsidRDefault="00E61B7E"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lastRenderedPageBreak/>
        <w:drawing>
          <wp:inline distT="0" distB="0" distL="0" distR="0" wp14:anchorId="4216B691" wp14:editId="7C66B73B">
            <wp:extent cx="5274310" cy="2674620"/>
            <wp:effectExtent l="0" t="0" r="254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74620"/>
                    </a:xfrm>
                    <a:prstGeom prst="rect">
                      <a:avLst/>
                    </a:prstGeom>
                    <a:noFill/>
                    <a:ln>
                      <a:noFill/>
                    </a:ln>
                  </pic:spPr>
                </pic:pic>
              </a:graphicData>
            </a:graphic>
          </wp:inline>
        </w:drawing>
      </w:r>
    </w:p>
    <w:p w14:paraId="5C00ED0E" w14:textId="77777777" w:rsidR="00E61B7E" w:rsidRPr="00D72CD7" w:rsidRDefault="00E61B7E" w:rsidP="00EE186F">
      <w:pPr>
        <w:widowControl/>
        <w:jc w:val="left"/>
        <w:rPr>
          <w:rFonts w:ascii="宋体" w:eastAsia="宋体" w:hAnsi="宋体" w:cs="宋体"/>
          <w:kern w:val="0"/>
          <w:sz w:val="24"/>
          <w:szCs w:val="24"/>
        </w:rPr>
      </w:pPr>
    </w:p>
    <w:p w14:paraId="2A930CE7" w14:textId="77777777" w:rsidR="00EE186F" w:rsidRPr="00D72CD7" w:rsidRDefault="00EE186F" w:rsidP="00EE186F">
      <w:pPr>
        <w:widowControl/>
        <w:jc w:val="left"/>
        <w:rPr>
          <w:rFonts w:ascii="宋体" w:eastAsia="宋体" w:hAnsi="宋体" w:cs="宋体"/>
          <w:kern w:val="0"/>
          <w:sz w:val="24"/>
          <w:szCs w:val="24"/>
        </w:rPr>
      </w:pPr>
    </w:p>
    <w:p w14:paraId="6662B316"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第五章：</w:t>
      </w:r>
    </w:p>
    <w:p w14:paraId="737D4388"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七个等级的内聚、耦合</w:t>
      </w:r>
    </w:p>
    <w:p w14:paraId="2794B1DE" w14:textId="77777777" w:rsidR="004338D1" w:rsidRPr="00D72CD7" w:rsidRDefault="004338D1"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0B905B7B" wp14:editId="3C1239B4">
            <wp:extent cx="5274310" cy="26638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3825"/>
                    </a:xfrm>
                    <a:prstGeom prst="rect">
                      <a:avLst/>
                    </a:prstGeom>
                  </pic:spPr>
                </pic:pic>
              </a:graphicData>
            </a:graphic>
          </wp:inline>
        </w:drawing>
      </w:r>
    </w:p>
    <w:p w14:paraId="0E785610" w14:textId="77777777" w:rsidR="004338D1" w:rsidRPr="00D72CD7" w:rsidRDefault="004338D1"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223C74D3" wp14:editId="045A929B">
            <wp:extent cx="5274310" cy="27908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0825"/>
                    </a:xfrm>
                    <a:prstGeom prst="rect">
                      <a:avLst/>
                    </a:prstGeom>
                  </pic:spPr>
                </pic:pic>
              </a:graphicData>
            </a:graphic>
          </wp:inline>
        </w:drawing>
      </w:r>
    </w:p>
    <w:p w14:paraId="398A5112" w14:textId="77777777" w:rsidR="004338D1" w:rsidRPr="00D72CD7" w:rsidRDefault="004338D1" w:rsidP="00EE186F">
      <w:pPr>
        <w:widowControl/>
        <w:jc w:val="left"/>
        <w:rPr>
          <w:rFonts w:ascii="宋体" w:eastAsia="宋体" w:hAnsi="宋体" w:cs="宋体"/>
          <w:kern w:val="0"/>
          <w:sz w:val="24"/>
          <w:szCs w:val="24"/>
        </w:rPr>
      </w:pPr>
    </w:p>
    <w:p w14:paraId="0A54EE4B"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七条启发规则</w:t>
      </w:r>
    </w:p>
    <w:p w14:paraId="7746630C"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（1）改进软件结构提高模块独立性</w:t>
      </w:r>
    </w:p>
    <w:p w14:paraId="6252BF37"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（2）模块规模应该适中</w:t>
      </w:r>
    </w:p>
    <w:p w14:paraId="1B7E8490"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（3）深度、宽度、扇出和扇入都应适当</w:t>
      </w:r>
    </w:p>
    <w:p w14:paraId="5FB04B26"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（4）模块的作用域应该在控制域之内</w:t>
      </w:r>
    </w:p>
    <w:p w14:paraId="093FCB8C"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（5）力争降低模块接口的复杂程度</w:t>
      </w:r>
    </w:p>
    <w:p w14:paraId="6F706C0F" w14:textId="77777777" w:rsidR="004338D1" w:rsidRPr="00D72CD7" w:rsidRDefault="004338D1" w:rsidP="004338D1">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（6）设计单入口单出口的模块</w:t>
      </w:r>
    </w:p>
    <w:p w14:paraId="46EE701D"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（7）模块功能应该可以预测</w:t>
      </w:r>
    </w:p>
    <w:p w14:paraId="444FDB55" w14:textId="77777777" w:rsidR="004338D1" w:rsidRPr="00D72CD7" w:rsidRDefault="004338D1" w:rsidP="00EE186F">
      <w:pPr>
        <w:widowControl/>
        <w:jc w:val="left"/>
        <w:rPr>
          <w:rFonts w:ascii="宋体" w:eastAsia="宋体" w:hAnsi="宋体" w:cs="宋体"/>
          <w:kern w:val="0"/>
          <w:sz w:val="24"/>
          <w:szCs w:val="24"/>
        </w:rPr>
      </w:pPr>
    </w:p>
    <w:p w14:paraId="469E1AB4" w14:textId="77777777" w:rsidR="004338D1"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描绘软件结构：层次图、HIPO图（层次图+输入处理输出图）、结构图（SC）</w:t>
      </w:r>
    </w:p>
    <w:p w14:paraId="3A734887" w14:textId="77777777" w:rsidR="004338D1" w:rsidRPr="00D72CD7" w:rsidRDefault="004338D1" w:rsidP="00EE186F">
      <w:pPr>
        <w:widowControl/>
        <w:jc w:val="left"/>
        <w:rPr>
          <w:rFonts w:ascii="宋体" w:eastAsia="宋体" w:hAnsi="宋体" w:cs="宋体"/>
          <w:kern w:val="0"/>
          <w:sz w:val="24"/>
          <w:szCs w:val="24"/>
        </w:rPr>
      </w:pPr>
    </w:p>
    <w:p w14:paraId="73B2346A"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HIPO</w:t>
      </w:r>
      <w:r w:rsidRPr="00D72CD7">
        <w:rPr>
          <w:rFonts w:ascii="宋体" w:eastAsia="宋体" w:hAnsi="宋体" w:cs="宋体"/>
          <w:kern w:val="0"/>
          <w:sz w:val="24"/>
          <w:szCs w:val="24"/>
        </w:rPr>
        <w:t>图</w:t>
      </w:r>
      <w:r w:rsidRPr="00D72CD7">
        <w:rPr>
          <w:rFonts w:ascii="宋体" w:eastAsia="宋体" w:hAnsi="宋体" w:cs="宋体" w:hint="eastAsia"/>
          <w:kern w:val="0"/>
          <w:sz w:val="24"/>
          <w:szCs w:val="24"/>
        </w:rPr>
        <w:t>：</w:t>
      </w:r>
    </w:p>
    <w:p w14:paraId="1691AA64"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noProof/>
          <w:kern w:val="0"/>
          <w:sz w:val="24"/>
          <w:szCs w:val="24"/>
        </w:rPr>
        <w:drawing>
          <wp:inline distT="0" distB="0" distL="0" distR="0" wp14:anchorId="21B6F085" wp14:editId="0235D83D">
            <wp:extent cx="5274310" cy="2508250"/>
            <wp:effectExtent l="0" t="0" r="254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D4276BF" w14:textId="77777777" w:rsidR="004338D1" w:rsidRPr="00D72CD7" w:rsidRDefault="004338D1" w:rsidP="00EE186F">
      <w:pPr>
        <w:widowControl/>
        <w:jc w:val="left"/>
        <w:rPr>
          <w:rFonts w:ascii="宋体" w:eastAsia="宋体" w:hAnsi="宋体" w:cs="宋体"/>
          <w:kern w:val="0"/>
          <w:sz w:val="24"/>
          <w:szCs w:val="24"/>
        </w:rPr>
      </w:pPr>
    </w:p>
    <w:p w14:paraId="29D274F9"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结构图：</w:t>
      </w:r>
    </w:p>
    <w:p w14:paraId="09DE4A67" w14:textId="77777777" w:rsidR="004338D1" w:rsidRPr="00D72CD7" w:rsidRDefault="004338D1"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66B55F4B" wp14:editId="5715B6DC">
            <wp:extent cx="5274310" cy="295656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6560"/>
                    </a:xfrm>
                    <a:prstGeom prst="rect">
                      <a:avLst/>
                    </a:prstGeom>
                  </pic:spPr>
                </pic:pic>
              </a:graphicData>
            </a:graphic>
          </wp:inline>
        </w:drawing>
      </w:r>
    </w:p>
    <w:p w14:paraId="2FD91202" w14:textId="77777777" w:rsidR="004338D1" w:rsidRPr="00D72CD7" w:rsidRDefault="004338D1"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结构图</w:t>
      </w:r>
      <w:r w:rsidRPr="00D72CD7">
        <w:rPr>
          <w:rFonts w:ascii="宋体" w:eastAsia="宋体" w:hAnsi="宋体" w:cs="宋体"/>
          <w:kern w:val="0"/>
          <w:sz w:val="24"/>
          <w:szCs w:val="24"/>
        </w:rPr>
        <w:t>简化版</w:t>
      </w:r>
      <w:r w:rsidRPr="00D72CD7">
        <w:rPr>
          <w:rFonts w:ascii="宋体" w:eastAsia="宋体" w:hAnsi="宋体" w:cs="宋体" w:hint="eastAsia"/>
          <w:kern w:val="0"/>
          <w:sz w:val="24"/>
          <w:szCs w:val="24"/>
        </w:rPr>
        <w:t>：</w:t>
      </w:r>
    </w:p>
    <w:p w14:paraId="3594A03B" w14:textId="77777777" w:rsidR="004338D1" w:rsidRPr="00D72CD7" w:rsidRDefault="004338D1"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7714F501" wp14:editId="7A081475">
            <wp:extent cx="5274310" cy="307467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4670"/>
                    </a:xfrm>
                    <a:prstGeom prst="rect">
                      <a:avLst/>
                    </a:prstGeom>
                  </pic:spPr>
                </pic:pic>
              </a:graphicData>
            </a:graphic>
          </wp:inline>
        </w:drawing>
      </w:r>
    </w:p>
    <w:p w14:paraId="21D3D88B" w14:textId="77777777" w:rsidR="004338D1" w:rsidRPr="00D72CD7" w:rsidRDefault="004338D1" w:rsidP="00EE186F">
      <w:pPr>
        <w:widowControl/>
        <w:jc w:val="left"/>
        <w:rPr>
          <w:rFonts w:ascii="宋体" w:eastAsia="宋体" w:hAnsi="宋体" w:cs="宋体"/>
          <w:kern w:val="0"/>
          <w:sz w:val="24"/>
          <w:szCs w:val="24"/>
        </w:rPr>
      </w:pPr>
    </w:p>
    <w:p w14:paraId="57270F8E"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结构化设计：变换流、事务流，DFD转SC（变换、事务）</w:t>
      </w:r>
    </w:p>
    <w:p w14:paraId="108CAA3B" w14:textId="77777777" w:rsidR="004338D1" w:rsidRPr="00D72CD7" w:rsidRDefault="004338D1"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2305B854" wp14:editId="2D7D30AE">
            <wp:extent cx="5274310" cy="263969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9695"/>
                    </a:xfrm>
                    <a:prstGeom prst="rect">
                      <a:avLst/>
                    </a:prstGeom>
                  </pic:spPr>
                </pic:pic>
              </a:graphicData>
            </a:graphic>
          </wp:inline>
        </w:drawing>
      </w:r>
    </w:p>
    <w:p w14:paraId="7F6B65A2" w14:textId="77777777" w:rsidR="00EE186F" w:rsidRPr="00D72CD7" w:rsidRDefault="00EE186F" w:rsidP="00EE186F">
      <w:pPr>
        <w:widowControl/>
        <w:jc w:val="left"/>
        <w:rPr>
          <w:rFonts w:ascii="宋体" w:eastAsia="宋体" w:hAnsi="宋体" w:cs="宋体"/>
          <w:kern w:val="0"/>
          <w:sz w:val="24"/>
          <w:szCs w:val="24"/>
        </w:rPr>
      </w:pPr>
    </w:p>
    <w:p w14:paraId="5626EDA3"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第六章：</w:t>
      </w:r>
    </w:p>
    <w:p w14:paraId="2E7774BC" w14:textId="77777777" w:rsidR="000D3474"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程序流程图（</w:t>
      </w:r>
      <w:r w:rsidR="000D3474" w:rsidRPr="00D72CD7">
        <w:rPr>
          <w:rFonts w:ascii="宋体" w:eastAsia="宋体" w:hAnsi="宋体" w:cs="宋体" w:hint="eastAsia"/>
          <w:kern w:val="0"/>
          <w:sz w:val="24"/>
          <w:szCs w:val="24"/>
        </w:rPr>
        <w:t>基本结构）</w:t>
      </w:r>
    </w:p>
    <w:p w14:paraId="37C62711"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1.如果只允许使用顺序、IF-THEN-ELSE型分支和DO-WHILE型循环这3种基本控制结构，则称为经典的结构程序设计；</w:t>
      </w:r>
    </w:p>
    <w:p w14:paraId="47D577B0"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2.如果除了上述3种基本控制结构之外，还允许使用DO-CASE型多分支结构和DO-UNTIL型循环结构，则称为扩展的结构程序设计；</w:t>
      </w:r>
    </w:p>
    <w:p w14:paraId="635D83D6" w14:textId="77777777" w:rsidR="000D3474"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3.如果再允许使用LEAVE(或BREAK)结构，则称为修正的结构程序设计。</w:t>
      </w:r>
    </w:p>
    <w:p w14:paraId="15978DF9" w14:textId="77777777" w:rsidR="000D3474" w:rsidRPr="00D72CD7" w:rsidRDefault="000D3474" w:rsidP="00EE186F">
      <w:pPr>
        <w:widowControl/>
        <w:jc w:val="left"/>
        <w:rPr>
          <w:rFonts w:ascii="宋体" w:eastAsia="宋体" w:hAnsi="宋体" w:cs="宋体"/>
          <w:kern w:val="0"/>
          <w:sz w:val="24"/>
          <w:szCs w:val="24"/>
        </w:rPr>
      </w:pPr>
    </w:p>
    <w:p w14:paraId="722E4C24" w14:textId="77777777" w:rsidR="00EE186F"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判定表</w:t>
      </w:r>
    </w:p>
    <w:p w14:paraId="752BF43D" w14:textId="77777777" w:rsidR="000D3474" w:rsidRPr="00D72CD7" w:rsidRDefault="000D3474"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36C14599" wp14:editId="2F97D5E0">
            <wp:extent cx="5274310" cy="324358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43580"/>
                    </a:xfrm>
                    <a:prstGeom prst="rect">
                      <a:avLst/>
                    </a:prstGeom>
                  </pic:spPr>
                </pic:pic>
              </a:graphicData>
            </a:graphic>
          </wp:inline>
        </w:drawing>
      </w:r>
    </w:p>
    <w:p w14:paraId="3245CF68" w14:textId="77777777" w:rsidR="000D3474"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判定树</w:t>
      </w:r>
    </w:p>
    <w:p w14:paraId="3B329D60" w14:textId="77777777" w:rsidR="000D3474" w:rsidRPr="00D72CD7" w:rsidRDefault="000D3474"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6EF4BD4D" wp14:editId="3E0F2563">
            <wp:extent cx="5274310" cy="286067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60675"/>
                    </a:xfrm>
                    <a:prstGeom prst="rect">
                      <a:avLst/>
                    </a:prstGeom>
                  </pic:spPr>
                </pic:pic>
              </a:graphicData>
            </a:graphic>
          </wp:inline>
        </w:drawing>
      </w:r>
    </w:p>
    <w:p w14:paraId="1FCC487D" w14:textId="77777777" w:rsidR="000D3474" w:rsidRPr="00D72CD7" w:rsidRDefault="000D3474" w:rsidP="00EE186F">
      <w:pPr>
        <w:widowControl/>
        <w:jc w:val="left"/>
        <w:rPr>
          <w:rFonts w:ascii="宋体" w:eastAsia="宋体" w:hAnsi="宋体" w:cs="宋体"/>
          <w:kern w:val="0"/>
          <w:sz w:val="24"/>
          <w:szCs w:val="24"/>
        </w:rPr>
      </w:pPr>
    </w:p>
    <w:p w14:paraId="7B05AA5D" w14:textId="77777777" w:rsidR="000D3474" w:rsidRPr="00D72CD7" w:rsidRDefault="000D3474" w:rsidP="00EE186F">
      <w:pPr>
        <w:widowControl/>
        <w:jc w:val="left"/>
        <w:rPr>
          <w:rFonts w:ascii="宋体" w:eastAsia="宋体" w:hAnsi="宋体" w:cs="宋体"/>
          <w:kern w:val="0"/>
          <w:sz w:val="24"/>
          <w:szCs w:val="24"/>
        </w:rPr>
      </w:pPr>
    </w:p>
    <w:p w14:paraId="2365B284"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Jackson系统开发方法（JSD）（与SD方法对比）与Jackson</w:t>
      </w:r>
      <w:proofErr w:type="gramStart"/>
      <w:r w:rsidRPr="00D72CD7">
        <w:rPr>
          <w:rFonts w:ascii="宋体" w:eastAsia="宋体" w:hAnsi="宋体" w:cs="宋体" w:hint="eastAsia"/>
          <w:kern w:val="0"/>
          <w:sz w:val="24"/>
          <w:szCs w:val="24"/>
        </w:rPr>
        <w:t>图了解</w:t>
      </w:r>
      <w:proofErr w:type="gramEnd"/>
      <w:r w:rsidRPr="00D72CD7">
        <w:rPr>
          <w:rFonts w:ascii="宋体" w:eastAsia="宋体" w:hAnsi="宋体" w:cs="宋体" w:hint="eastAsia"/>
          <w:kern w:val="0"/>
          <w:sz w:val="24"/>
          <w:szCs w:val="24"/>
        </w:rPr>
        <w:t>即可</w:t>
      </w:r>
    </w:p>
    <w:p w14:paraId="0F7E27D4"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面向数据结构的设计是根据问题的数据结构定义一组映射，把问题的数据结构转换为问题解的程序，最终目标是得出对程序处理过程的描述</w:t>
      </w:r>
    </w:p>
    <w:p w14:paraId="75CABA7E"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与结构化设计SD的由DFD导出结构设计不同，Jackson系统开发方法JSD（Jackson System Development）是以数据结构(data structure)为基础设计每个模块的处理过程。</w:t>
      </w:r>
    </w:p>
    <w:p w14:paraId="7D6162BD"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Jackson方法的基本步骤：</w:t>
      </w:r>
    </w:p>
    <w:p w14:paraId="1C15ED51"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1.建立数据结构；</w:t>
      </w:r>
    </w:p>
    <w:p w14:paraId="103DEB42"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2.以数据结构为基础，对应地建立程序结构；</w:t>
      </w:r>
    </w:p>
    <w:p w14:paraId="32770A9C"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3.列出程序中要用到的各种基本操作，再将这些操作分配到程序结构中适当的模块。</w:t>
      </w:r>
    </w:p>
    <w:p w14:paraId="1BDECF07"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这三步分别对应结构化方法的需求分析、概要设计和详细设计。</w:t>
      </w:r>
    </w:p>
    <w:p w14:paraId="4DB8F68A" w14:textId="77777777" w:rsidR="000D3474" w:rsidRPr="00D72CD7" w:rsidRDefault="000D3474"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661A2EE3" wp14:editId="1585B833">
            <wp:extent cx="5274310" cy="30060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06090"/>
                    </a:xfrm>
                    <a:prstGeom prst="rect">
                      <a:avLst/>
                    </a:prstGeom>
                  </pic:spPr>
                </pic:pic>
              </a:graphicData>
            </a:graphic>
          </wp:inline>
        </w:drawing>
      </w:r>
    </w:p>
    <w:p w14:paraId="4BD6F269" w14:textId="77777777" w:rsidR="000D3474"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Jackson图</w:t>
      </w:r>
    </w:p>
    <w:p w14:paraId="101E7DAA" w14:textId="77777777" w:rsidR="000D3474" w:rsidRPr="00D72CD7" w:rsidRDefault="000D3474"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45F82810" wp14:editId="5C25B5BE">
            <wp:extent cx="5274310" cy="304355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3555"/>
                    </a:xfrm>
                    <a:prstGeom prst="rect">
                      <a:avLst/>
                    </a:prstGeom>
                  </pic:spPr>
                </pic:pic>
              </a:graphicData>
            </a:graphic>
          </wp:inline>
        </w:drawing>
      </w:r>
    </w:p>
    <w:p w14:paraId="7CC79C39" w14:textId="77777777" w:rsidR="000D3474" w:rsidRPr="00D72CD7" w:rsidRDefault="000D3474" w:rsidP="00EE186F">
      <w:pPr>
        <w:widowControl/>
        <w:jc w:val="left"/>
        <w:rPr>
          <w:rFonts w:ascii="宋体" w:eastAsia="宋体" w:hAnsi="宋体" w:cs="宋体"/>
          <w:kern w:val="0"/>
          <w:sz w:val="24"/>
          <w:szCs w:val="24"/>
        </w:rPr>
      </w:pPr>
    </w:p>
    <w:p w14:paraId="10C14320"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McCabe度量法必考（流程图转流图）</w:t>
      </w:r>
    </w:p>
    <w:p w14:paraId="6138E562" w14:textId="77777777" w:rsidR="00EE186F" w:rsidRPr="00D72CD7" w:rsidRDefault="000D3474"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2DBA2240" wp14:editId="58C0BE20">
            <wp:extent cx="5274310" cy="347027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70275"/>
                    </a:xfrm>
                    <a:prstGeom prst="rect">
                      <a:avLst/>
                    </a:prstGeom>
                  </pic:spPr>
                </pic:pic>
              </a:graphicData>
            </a:graphic>
          </wp:inline>
        </w:drawing>
      </w:r>
    </w:p>
    <w:p w14:paraId="5EC4DABC" w14:textId="77777777" w:rsidR="000D3474" w:rsidRPr="00D72CD7" w:rsidRDefault="000D3474"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754AB966" wp14:editId="4EB76DD9">
            <wp:extent cx="5274310" cy="2829560"/>
            <wp:effectExtent l="0" t="0" r="254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9560"/>
                    </a:xfrm>
                    <a:prstGeom prst="rect">
                      <a:avLst/>
                    </a:prstGeom>
                  </pic:spPr>
                </pic:pic>
              </a:graphicData>
            </a:graphic>
          </wp:inline>
        </w:drawing>
      </w:r>
    </w:p>
    <w:p w14:paraId="41083AFC" w14:textId="77777777" w:rsidR="000D3474" w:rsidRPr="00D72CD7" w:rsidRDefault="000D3474" w:rsidP="00EE186F">
      <w:pPr>
        <w:widowControl/>
        <w:jc w:val="left"/>
        <w:rPr>
          <w:rFonts w:ascii="宋体" w:eastAsia="宋体" w:hAnsi="宋体" w:cs="宋体"/>
          <w:kern w:val="0"/>
          <w:sz w:val="24"/>
          <w:szCs w:val="24"/>
        </w:rPr>
      </w:pPr>
    </w:p>
    <w:p w14:paraId="73CBA378" w14:textId="77777777" w:rsidR="000D3474"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计算环形复杂度</w:t>
      </w:r>
    </w:p>
    <w:p w14:paraId="664B2F33"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(1)流图G的环形复杂度V(G)=平面被流图划分成的区域数（包含外部区域）。</w:t>
      </w:r>
    </w:p>
    <w:p w14:paraId="6D5E9410" w14:textId="77777777" w:rsidR="000D3474" w:rsidRPr="00D72CD7" w:rsidRDefault="000D3474" w:rsidP="000D3474">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(2)流图G的环形复杂度V(G)=E-N+2,其中E是流图中边的条数，N是结点数。</w:t>
      </w:r>
    </w:p>
    <w:p w14:paraId="6063102A" w14:textId="77777777" w:rsidR="000D3474" w:rsidRPr="00D72CD7" w:rsidRDefault="000D3474"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(3)流图G的环形复杂度V(G)=P+1，其中，P是流图中判定结点的数目。</w:t>
      </w:r>
    </w:p>
    <w:p w14:paraId="536FF9E4" w14:textId="77777777" w:rsidR="000D3474" w:rsidRPr="00D72CD7" w:rsidRDefault="000D3474" w:rsidP="00EE186F">
      <w:pPr>
        <w:widowControl/>
        <w:jc w:val="left"/>
        <w:rPr>
          <w:rFonts w:ascii="宋体" w:eastAsia="宋体" w:hAnsi="宋体" w:cs="宋体"/>
          <w:kern w:val="0"/>
          <w:sz w:val="24"/>
          <w:szCs w:val="24"/>
        </w:rPr>
      </w:pPr>
    </w:p>
    <w:p w14:paraId="09D2897B" w14:textId="65650ADC" w:rsidR="00EE186F"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第七章：</w:t>
      </w:r>
    </w:p>
    <w:p w14:paraId="705E934E" w14:textId="5E76EEE3" w:rsidR="00DB49F1" w:rsidRPr="00D72CD7" w:rsidRDefault="00DB49F1" w:rsidP="00EE186F">
      <w:pPr>
        <w:widowControl/>
        <w:jc w:val="left"/>
        <w:rPr>
          <w:rFonts w:ascii="宋体" w:eastAsia="宋体" w:hAnsi="宋体" w:cs="宋体" w:hint="eastAsia"/>
          <w:kern w:val="0"/>
          <w:sz w:val="24"/>
          <w:szCs w:val="24"/>
        </w:rPr>
      </w:pPr>
      <w:r w:rsidRPr="00DB49F1">
        <w:rPr>
          <w:rFonts w:ascii="宋体" w:eastAsia="宋体" w:hAnsi="宋体" w:cs="宋体"/>
          <w:kern w:val="0"/>
          <w:sz w:val="24"/>
          <w:szCs w:val="24"/>
        </w:rPr>
        <w:drawing>
          <wp:inline distT="0" distB="0" distL="0" distR="0" wp14:anchorId="13B7544F" wp14:editId="7B2A0601">
            <wp:extent cx="4572396" cy="3429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396" cy="3429297"/>
                    </a:xfrm>
                    <a:prstGeom prst="rect">
                      <a:avLst/>
                    </a:prstGeom>
                  </pic:spPr>
                </pic:pic>
              </a:graphicData>
            </a:graphic>
          </wp:inline>
        </w:drawing>
      </w:r>
    </w:p>
    <w:p w14:paraId="6CF0EB81"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黑盒测试</w:t>
      </w:r>
      <w:proofErr w:type="gramStart"/>
      <w:r w:rsidRPr="00D72CD7">
        <w:rPr>
          <w:rFonts w:ascii="宋体" w:eastAsia="宋体" w:hAnsi="宋体" w:cs="宋体" w:hint="eastAsia"/>
          <w:kern w:val="0"/>
          <w:sz w:val="24"/>
          <w:szCs w:val="24"/>
        </w:rPr>
        <w:t>与白盒测试</w:t>
      </w:r>
      <w:proofErr w:type="gramEnd"/>
      <w:r w:rsidRPr="00D72CD7">
        <w:rPr>
          <w:rFonts w:ascii="宋体" w:eastAsia="宋体" w:hAnsi="宋体" w:cs="宋体" w:hint="eastAsia"/>
          <w:kern w:val="0"/>
          <w:sz w:val="24"/>
          <w:szCs w:val="24"/>
        </w:rPr>
        <w:t>的定义</w:t>
      </w:r>
    </w:p>
    <w:p w14:paraId="71879A10"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1.黑盒测试（又称功能测试）把程序看作一个黑盒子，完全不考虑程序的内部结构和处理过程。在程序</w:t>
      </w:r>
      <w:r w:rsidRPr="00252452">
        <w:rPr>
          <w:rFonts w:ascii="宋体" w:eastAsia="宋体" w:hAnsi="宋体" w:cs="宋体" w:hint="eastAsia"/>
          <w:b/>
          <w:bCs/>
          <w:kern w:val="0"/>
          <w:sz w:val="24"/>
          <w:szCs w:val="24"/>
        </w:rPr>
        <w:t>接口</w:t>
      </w:r>
      <w:r w:rsidRPr="00D72CD7">
        <w:rPr>
          <w:rFonts w:ascii="宋体" w:eastAsia="宋体" w:hAnsi="宋体" w:cs="宋体" w:hint="eastAsia"/>
          <w:kern w:val="0"/>
          <w:sz w:val="24"/>
          <w:szCs w:val="24"/>
        </w:rPr>
        <w:t>进行的测试，测功能。</w:t>
      </w:r>
    </w:p>
    <w:p w14:paraId="7A2E4EB8"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2.</w:t>
      </w:r>
      <w:proofErr w:type="gramStart"/>
      <w:r w:rsidRPr="00D72CD7">
        <w:rPr>
          <w:rFonts w:ascii="宋体" w:eastAsia="宋体" w:hAnsi="宋体" w:cs="宋体" w:hint="eastAsia"/>
          <w:kern w:val="0"/>
          <w:sz w:val="24"/>
          <w:szCs w:val="24"/>
        </w:rPr>
        <w:t>白盒测试</w:t>
      </w:r>
      <w:proofErr w:type="gramEnd"/>
      <w:r w:rsidRPr="00D72CD7">
        <w:rPr>
          <w:rFonts w:ascii="宋体" w:eastAsia="宋体" w:hAnsi="宋体" w:cs="宋体" w:hint="eastAsia"/>
          <w:kern w:val="0"/>
          <w:sz w:val="24"/>
          <w:szCs w:val="24"/>
        </w:rPr>
        <w:t>（又</w:t>
      </w:r>
      <w:proofErr w:type="gramStart"/>
      <w:r w:rsidRPr="00D72CD7">
        <w:rPr>
          <w:rFonts w:ascii="宋体" w:eastAsia="宋体" w:hAnsi="宋体" w:cs="宋体" w:hint="eastAsia"/>
          <w:kern w:val="0"/>
          <w:sz w:val="24"/>
          <w:szCs w:val="24"/>
        </w:rPr>
        <w:t>称结构</w:t>
      </w:r>
      <w:proofErr w:type="gramEnd"/>
      <w:r w:rsidRPr="00D72CD7">
        <w:rPr>
          <w:rFonts w:ascii="宋体" w:eastAsia="宋体" w:hAnsi="宋体" w:cs="宋体" w:hint="eastAsia"/>
          <w:kern w:val="0"/>
          <w:sz w:val="24"/>
          <w:szCs w:val="24"/>
        </w:rPr>
        <w:t>测试）是把程序看成装在一个透明的白盒子里，测试者完全知道程序的结构和处理算法。在程序内部的测试，测</w:t>
      </w:r>
      <w:r w:rsidRPr="00252452">
        <w:rPr>
          <w:rFonts w:ascii="宋体" w:eastAsia="宋体" w:hAnsi="宋体" w:cs="宋体" w:hint="eastAsia"/>
          <w:b/>
          <w:bCs/>
          <w:kern w:val="0"/>
          <w:sz w:val="24"/>
          <w:szCs w:val="24"/>
        </w:rPr>
        <w:t>逻辑</w:t>
      </w:r>
      <w:r w:rsidRPr="00D72CD7">
        <w:rPr>
          <w:rFonts w:ascii="宋体" w:eastAsia="宋体" w:hAnsi="宋体" w:cs="宋体" w:hint="eastAsia"/>
          <w:kern w:val="0"/>
          <w:sz w:val="24"/>
          <w:szCs w:val="24"/>
        </w:rPr>
        <w:t>。</w:t>
      </w:r>
    </w:p>
    <w:p w14:paraId="5D8EF33C" w14:textId="77777777" w:rsidR="006D0D42" w:rsidRPr="00D72CD7" w:rsidRDefault="006D0D42" w:rsidP="006D0D42">
      <w:pPr>
        <w:widowControl/>
        <w:jc w:val="left"/>
        <w:rPr>
          <w:rFonts w:ascii="宋体" w:eastAsia="宋体" w:hAnsi="宋体" w:cs="宋体"/>
          <w:kern w:val="0"/>
          <w:sz w:val="24"/>
          <w:szCs w:val="24"/>
        </w:rPr>
      </w:pPr>
    </w:p>
    <w:p w14:paraId="50163184" w14:textId="687BE7DA" w:rsidR="006D0D42" w:rsidRPr="00D72CD7" w:rsidRDefault="00DD0A21"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006D0D42" w:rsidRPr="00D72CD7">
        <w:rPr>
          <w:rFonts w:ascii="宋体" w:eastAsia="宋体" w:hAnsi="宋体" w:cs="宋体" w:hint="eastAsia"/>
          <w:kern w:val="0"/>
          <w:sz w:val="24"/>
          <w:szCs w:val="24"/>
        </w:rPr>
        <w:t>模块测试=</w:t>
      </w:r>
      <w:r w:rsidR="00EE186F" w:rsidRPr="00D72CD7">
        <w:rPr>
          <w:rFonts w:ascii="宋体" w:eastAsia="宋体" w:hAnsi="宋体" w:cs="宋体" w:hint="eastAsia"/>
          <w:kern w:val="0"/>
          <w:sz w:val="24"/>
          <w:szCs w:val="24"/>
        </w:rPr>
        <w:t>单元</w:t>
      </w:r>
      <w:r w:rsidR="006D0D42" w:rsidRPr="00D72CD7">
        <w:rPr>
          <w:rFonts w:ascii="宋体" w:eastAsia="宋体" w:hAnsi="宋体" w:cs="宋体" w:hint="eastAsia"/>
          <w:kern w:val="0"/>
          <w:sz w:val="24"/>
          <w:szCs w:val="24"/>
        </w:rPr>
        <w:t>测试</w:t>
      </w:r>
    </w:p>
    <w:p w14:paraId="7E76844B"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单元测试集中检测软件设计的最小单元——模块，通过对模块的静态分析与动态测试，使其代码达到模块说明的需求。</w:t>
      </w:r>
    </w:p>
    <w:p w14:paraId="23BE2E4E"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单元测试和编码属于软件过程的同一个阶段，主要</w:t>
      </w:r>
      <w:proofErr w:type="gramStart"/>
      <w:r w:rsidRPr="00D72CD7">
        <w:rPr>
          <w:rFonts w:ascii="宋体" w:eastAsia="宋体" w:hAnsi="宋体" w:cs="宋体" w:hint="eastAsia"/>
          <w:kern w:val="0"/>
          <w:sz w:val="24"/>
          <w:szCs w:val="24"/>
        </w:rPr>
        <w:t>使用白盒测试</w:t>
      </w:r>
      <w:proofErr w:type="gramEnd"/>
      <w:r w:rsidRPr="00D72CD7">
        <w:rPr>
          <w:rFonts w:ascii="宋体" w:eastAsia="宋体" w:hAnsi="宋体" w:cs="宋体" w:hint="eastAsia"/>
          <w:kern w:val="0"/>
          <w:sz w:val="24"/>
          <w:szCs w:val="24"/>
        </w:rPr>
        <w:t>技术，而且对多个模块的测试可以并行地进行。</w:t>
      </w:r>
    </w:p>
    <w:p w14:paraId="52031FF4"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单元测试的目的是：保证每个模块作为一个单元能正确运行，所以单元测试通常又称为模块测试。</w:t>
      </w:r>
    </w:p>
    <w:p w14:paraId="5CEDC7A1"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在这个测试步骤中所发现的往往是编码和详细设计的错误。</w:t>
      </w:r>
    </w:p>
    <w:p w14:paraId="29104C39"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在多模块程序中，每一模块都可能调用其它模块或者被其它模块所调用。所以在单元测试时，需要为被测试模块编制若干测试软件，给它的上级模块或下级模块作替身。代替上级模块的称为驱动模块，代替下级模块的称为桩/存根模块。</w:t>
      </w:r>
    </w:p>
    <w:p w14:paraId="7148ED49" w14:textId="77777777" w:rsidR="006D0D42" w:rsidRPr="00D72CD7" w:rsidRDefault="006D0D42" w:rsidP="00EE186F">
      <w:pPr>
        <w:widowControl/>
        <w:jc w:val="left"/>
        <w:rPr>
          <w:rFonts w:ascii="宋体" w:eastAsia="宋体" w:hAnsi="宋体" w:cs="宋体"/>
          <w:kern w:val="0"/>
          <w:sz w:val="24"/>
          <w:szCs w:val="24"/>
        </w:rPr>
      </w:pPr>
    </w:p>
    <w:p w14:paraId="15C40DC5" w14:textId="38CE0D1A" w:rsidR="006D0D42" w:rsidRPr="00D72CD7" w:rsidRDefault="00DD0A21"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sidR="006D0D42" w:rsidRPr="00D72CD7">
        <w:rPr>
          <w:rFonts w:ascii="宋体" w:eastAsia="宋体" w:hAnsi="宋体" w:cs="宋体" w:hint="eastAsia"/>
          <w:kern w:val="0"/>
          <w:sz w:val="24"/>
          <w:szCs w:val="24"/>
        </w:rPr>
        <w:t>集成测试=子系统测试（内部还有回归测试）</w:t>
      </w:r>
    </w:p>
    <w:p w14:paraId="1D5108F9" w14:textId="77777777" w:rsidR="006D0D42" w:rsidRPr="00D72CD7" w:rsidRDefault="006D0D42" w:rsidP="006D0D42">
      <w:pPr>
        <w:rPr>
          <w:rFonts w:ascii="宋体" w:eastAsia="宋体" w:hAnsi="宋体" w:cs="宋体"/>
          <w:kern w:val="0"/>
          <w:sz w:val="24"/>
          <w:szCs w:val="24"/>
        </w:rPr>
      </w:pPr>
      <w:r w:rsidRPr="00D72CD7">
        <w:rPr>
          <w:rFonts w:ascii="宋体" w:eastAsia="宋体" w:hAnsi="宋体" w:cs="宋体" w:hint="eastAsia"/>
          <w:kern w:val="0"/>
          <w:sz w:val="24"/>
          <w:szCs w:val="24"/>
        </w:rPr>
        <w:t>通过单元测试的模块要按照一定的策略组装为完整的程序，在该组装过程中进行的测试称为集成测试或组装测试。</w:t>
      </w:r>
    </w:p>
    <w:p w14:paraId="48D1FA18"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集成测试是：把经过单元测试的模块放在一起形成一个子系统来测试。</w:t>
      </w:r>
    </w:p>
    <w:p w14:paraId="3A74490E"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模块相互间的协调和通信是这个测试过程中的主要问题，因此，这个步骤着重测试模块的接口。</w:t>
      </w:r>
    </w:p>
    <w:p w14:paraId="1A236BDD"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集成测试的策略：</w:t>
      </w:r>
    </w:p>
    <w:p w14:paraId="5BEDC597"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1.自顶向下集成：从主控制模块开始，沿着程序的控制层次向下移动，逐渐把各个模块结合起来。</w:t>
      </w:r>
    </w:p>
    <w:p w14:paraId="4BC2168F"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2.自底向上测试：从软件结构最低层的模块开始组装和测试。</w:t>
      </w:r>
    </w:p>
    <w:p w14:paraId="6FE84A95"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3.混合测试方式：对软件结构中较上层使用的自顶向下方法与对软件结构中较下层使用的自底向上方法相结合。</w:t>
      </w:r>
    </w:p>
    <w:p w14:paraId="3D821FC7"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集成测试中，每并入一个模块，除进行新的测试项目外，还须重复进行先前已经进行过的测试，后者称为回归测试。</w:t>
      </w:r>
    </w:p>
    <w:p w14:paraId="4409F3A1"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回归测试</w:t>
      </w:r>
      <w:proofErr w:type="gramStart"/>
      <w:r w:rsidRPr="00D72CD7">
        <w:rPr>
          <w:rFonts w:ascii="宋体" w:eastAsia="宋体" w:hAnsi="宋体" w:cs="宋体" w:hint="eastAsia"/>
          <w:kern w:val="0"/>
          <w:sz w:val="24"/>
          <w:szCs w:val="24"/>
        </w:rPr>
        <w:t>集包括</w:t>
      </w:r>
      <w:proofErr w:type="gramEnd"/>
      <w:r w:rsidRPr="00D72CD7">
        <w:rPr>
          <w:rFonts w:ascii="宋体" w:eastAsia="宋体" w:hAnsi="宋体" w:cs="宋体" w:hint="eastAsia"/>
          <w:kern w:val="0"/>
          <w:sz w:val="24"/>
          <w:szCs w:val="24"/>
        </w:rPr>
        <w:t>3类测试用例：</w:t>
      </w:r>
    </w:p>
    <w:p w14:paraId="4CD43543" w14:textId="0C150B0A" w:rsidR="006D0D42" w:rsidRPr="00D72CD7" w:rsidRDefault="00DD0A21" w:rsidP="006D0D42">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 xml:space="preserve"> </w:t>
      </w:r>
      <w:r w:rsidR="006D0D42" w:rsidRPr="00D72CD7">
        <w:rPr>
          <w:rFonts w:ascii="宋体" w:eastAsia="宋体" w:hAnsi="宋体" w:cs="宋体" w:hint="eastAsia"/>
          <w:kern w:val="0"/>
          <w:sz w:val="24"/>
          <w:szCs w:val="24"/>
        </w:rPr>
        <w:t>检测软件全部功能的代表性测试用例。</w:t>
      </w:r>
    </w:p>
    <w:p w14:paraId="040C3A03" w14:textId="1E552D04" w:rsidR="006D0D42" w:rsidRPr="00D72CD7" w:rsidRDefault="00DD0A21" w:rsidP="006D0D42">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 xml:space="preserve"> </w:t>
      </w:r>
      <w:r w:rsidR="006D0D42" w:rsidRPr="00D72CD7">
        <w:rPr>
          <w:rFonts w:ascii="宋体" w:eastAsia="宋体" w:hAnsi="宋体" w:cs="宋体" w:hint="eastAsia"/>
          <w:kern w:val="0"/>
          <w:sz w:val="24"/>
          <w:szCs w:val="24"/>
        </w:rPr>
        <w:t>针对可能</w:t>
      </w:r>
      <w:proofErr w:type="gramStart"/>
      <w:r w:rsidR="006D0D42" w:rsidRPr="00D72CD7">
        <w:rPr>
          <w:rFonts w:ascii="宋体" w:eastAsia="宋体" w:hAnsi="宋体" w:cs="宋体" w:hint="eastAsia"/>
          <w:kern w:val="0"/>
          <w:sz w:val="24"/>
          <w:szCs w:val="24"/>
        </w:rPr>
        <w:t>受修改</w:t>
      </w:r>
      <w:proofErr w:type="gramEnd"/>
      <w:r w:rsidR="006D0D42" w:rsidRPr="00D72CD7">
        <w:rPr>
          <w:rFonts w:ascii="宋体" w:eastAsia="宋体" w:hAnsi="宋体" w:cs="宋体" w:hint="eastAsia"/>
          <w:kern w:val="0"/>
          <w:sz w:val="24"/>
          <w:szCs w:val="24"/>
        </w:rPr>
        <w:t>影响的软件功能的附加测试。</w:t>
      </w:r>
    </w:p>
    <w:p w14:paraId="641A436E" w14:textId="44ACB6A3" w:rsidR="006D0D42" w:rsidRPr="00D72CD7" w:rsidRDefault="00DD0A21" w:rsidP="006D0D42">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 xml:space="preserve"> </w:t>
      </w:r>
      <w:r w:rsidR="006D0D42" w:rsidRPr="00D72CD7">
        <w:rPr>
          <w:rFonts w:ascii="宋体" w:eastAsia="宋体" w:hAnsi="宋体" w:cs="宋体" w:hint="eastAsia"/>
          <w:kern w:val="0"/>
          <w:sz w:val="24"/>
          <w:szCs w:val="24"/>
        </w:rPr>
        <w:t>针对被修改过的软件成分的测试。</w:t>
      </w:r>
    </w:p>
    <w:p w14:paraId="5E99B198" w14:textId="77777777" w:rsidR="006D0D42" w:rsidRPr="00D72CD7" w:rsidRDefault="006D0D42" w:rsidP="006D0D42">
      <w:pPr>
        <w:widowControl/>
        <w:jc w:val="left"/>
        <w:rPr>
          <w:rFonts w:ascii="宋体" w:eastAsia="宋体" w:hAnsi="宋体" w:cs="宋体"/>
          <w:kern w:val="0"/>
          <w:sz w:val="24"/>
          <w:szCs w:val="24"/>
        </w:rPr>
      </w:pPr>
    </w:p>
    <w:p w14:paraId="493EFDDE" w14:textId="77777777" w:rsidR="006D0D42" w:rsidRPr="00D72CD7" w:rsidRDefault="006D0D42" w:rsidP="00EE186F">
      <w:pPr>
        <w:widowControl/>
        <w:jc w:val="left"/>
        <w:rPr>
          <w:rFonts w:ascii="宋体" w:eastAsia="宋体" w:hAnsi="宋体" w:cs="宋体"/>
          <w:kern w:val="0"/>
          <w:sz w:val="24"/>
          <w:szCs w:val="24"/>
        </w:rPr>
      </w:pPr>
    </w:p>
    <w:p w14:paraId="109E0BD6" w14:textId="78F5D1CA" w:rsidR="006D0D42" w:rsidRPr="00D72CD7" w:rsidRDefault="00DD0A21"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006D0D42" w:rsidRPr="00D72CD7">
        <w:rPr>
          <w:rFonts w:ascii="宋体" w:eastAsia="宋体" w:hAnsi="宋体" w:cs="宋体" w:hint="eastAsia"/>
          <w:kern w:val="0"/>
          <w:sz w:val="24"/>
          <w:szCs w:val="24"/>
        </w:rPr>
        <w:t>系统测试</w:t>
      </w:r>
    </w:p>
    <w:p w14:paraId="1A38D095"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系统测试/系统集成测试是：把经过测试的子系统装配成一个完整的系统来测试。</w:t>
      </w:r>
    </w:p>
    <w:p w14:paraId="10A6B4AE"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这个过程中不仅应该发现设计和编码的错误，还应该验证系统确实能提供需求说明书中指定的功能，而且系统的动态特性也符合预定要求</w:t>
      </w:r>
    </w:p>
    <w:p w14:paraId="666E34CD"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此测试中发现的往往是</w:t>
      </w:r>
      <w:r w:rsidRPr="00DD0A21">
        <w:rPr>
          <w:rFonts w:ascii="宋体" w:eastAsia="宋体" w:hAnsi="宋体" w:cs="宋体" w:hint="eastAsia"/>
          <w:b/>
          <w:bCs/>
          <w:kern w:val="0"/>
          <w:sz w:val="24"/>
          <w:szCs w:val="24"/>
        </w:rPr>
        <w:t>软件设计</w:t>
      </w:r>
      <w:r w:rsidRPr="00D72CD7">
        <w:rPr>
          <w:rFonts w:ascii="宋体" w:eastAsia="宋体" w:hAnsi="宋体" w:cs="宋体" w:hint="eastAsia"/>
          <w:kern w:val="0"/>
          <w:sz w:val="24"/>
          <w:szCs w:val="24"/>
        </w:rPr>
        <w:t>中的错误，也可能发现</w:t>
      </w:r>
      <w:r w:rsidRPr="00DD0A21">
        <w:rPr>
          <w:rFonts w:ascii="宋体" w:eastAsia="宋体" w:hAnsi="宋体" w:cs="宋体" w:hint="eastAsia"/>
          <w:b/>
          <w:bCs/>
          <w:kern w:val="0"/>
          <w:sz w:val="24"/>
          <w:szCs w:val="24"/>
        </w:rPr>
        <w:t>需求说明</w:t>
      </w:r>
      <w:r w:rsidRPr="00D72CD7">
        <w:rPr>
          <w:rFonts w:ascii="宋体" w:eastAsia="宋体" w:hAnsi="宋体" w:cs="宋体" w:hint="eastAsia"/>
          <w:kern w:val="0"/>
          <w:sz w:val="24"/>
          <w:szCs w:val="24"/>
        </w:rPr>
        <w:t>中的错误。</w:t>
      </w:r>
    </w:p>
    <w:p w14:paraId="2CEC8227" w14:textId="77777777" w:rsidR="006D0D42" w:rsidRPr="00D72CD7" w:rsidRDefault="006D0D42" w:rsidP="00EE186F">
      <w:pPr>
        <w:widowControl/>
        <w:jc w:val="left"/>
        <w:rPr>
          <w:rFonts w:ascii="宋体" w:eastAsia="宋体" w:hAnsi="宋体" w:cs="宋体"/>
          <w:kern w:val="0"/>
          <w:sz w:val="24"/>
          <w:szCs w:val="24"/>
        </w:rPr>
      </w:pPr>
    </w:p>
    <w:p w14:paraId="0849D84E" w14:textId="59D24677" w:rsidR="006D0D42" w:rsidRPr="00D72CD7" w:rsidRDefault="00DD0A21"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6D0D42" w:rsidRPr="00D72CD7">
        <w:rPr>
          <w:rFonts w:ascii="宋体" w:eastAsia="宋体" w:hAnsi="宋体" w:cs="宋体" w:hint="eastAsia"/>
          <w:kern w:val="0"/>
          <w:sz w:val="24"/>
          <w:szCs w:val="24"/>
        </w:rPr>
        <w:t>验收测试=确认测试</w:t>
      </w:r>
    </w:p>
    <w:p w14:paraId="13FBDC6A"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确认测试也称为验收测试，它的目标是验证软件的有效性。</w:t>
      </w:r>
    </w:p>
    <w:p w14:paraId="40438B33"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软件需求规格说明书是进行确认测试的基础。</w:t>
      </w:r>
    </w:p>
    <w:p w14:paraId="7A40024F"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验收测试：测试内容与系统测试一致，但是它是在用户积极参与下进行的，而且可能主要使用实际数据进行测试。</w:t>
      </w:r>
    </w:p>
    <w:p w14:paraId="04A5884A" w14:textId="77777777" w:rsidR="006D0D42" w:rsidRPr="00D72CD7" w:rsidRDefault="006D0D42"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验收测试的目的是验证系统确实能够满足用户的需要，在这个测试步骤中发现的往往是系统需求说明书中的错误。</w:t>
      </w:r>
    </w:p>
    <w:p w14:paraId="5D6A2E76" w14:textId="77777777" w:rsidR="006D0D42" w:rsidRPr="00D72CD7" w:rsidRDefault="009B0A26"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w:t>
      </w:r>
      <w:r w:rsidR="006D0D42" w:rsidRPr="00D72CD7">
        <w:rPr>
          <w:rFonts w:ascii="宋体" w:eastAsia="宋体" w:hAnsi="宋体" w:cs="宋体" w:hint="eastAsia"/>
          <w:kern w:val="0"/>
          <w:sz w:val="24"/>
          <w:szCs w:val="24"/>
        </w:rPr>
        <w:t>测试所有功能要求是否满足，是否能达到每个性能要求，文档资料是否准确完整。</w:t>
      </w:r>
    </w:p>
    <w:p w14:paraId="4D854BD1" w14:textId="77777777" w:rsidR="006D0D42" w:rsidRPr="00D72CD7" w:rsidRDefault="009B0A26" w:rsidP="006D0D42">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w:t>
      </w:r>
      <w:r w:rsidR="006D0D42" w:rsidRPr="00D72CD7">
        <w:rPr>
          <w:rFonts w:ascii="宋体" w:eastAsia="宋体" w:hAnsi="宋体" w:cs="宋体" w:hint="eastAsia"/>
          <w:kern w:val="0"/>
          <w:sz w:val="24"/>
          <w:szCs w:val="24"/>
        </w:rPr>
        <w:t>测试其他预定的要求是否满足，例如安全性、可移植性、兼容性和可维护性等。</w:t>
      </w:r>
    </w:p>
    <w:p w14:paraId="0DBA80CC" w14:textId="77777777" w:rsidR="006D0D42" w:rsidRPr="00D72CD7" w:rsidRDefault="006D0D42" w:rsidP="00EE186F">
      <w:pPr>
        <w:widowControl/>
        <w:jc w:val="left"/>
        <w:rPr>
          <w:rFonts w:ascii="宋体" w:eastAsia="宋体" w:hAnsi="宋体" w:cs="宋体"/>
          <w:kern w:val="0"/>
          <w:sz w:val="24"/>
          <w:szCs w:val="24"/>
        </w:rPr>
      </w:pPr>
    </w:p>
    <w:p w14:paraId="46EBCCDA"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平行运行测试</w:t>
      </w:r>
    </w:p>
    <w:p w14:paraId="5F1EB09E" w14:textId="77777777" w:rsidR="006D0D42" w:rsidRPr="00D72CD7" w:rsidRDefault="006D0D42"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平行运行：同时运行新开发出来的系统和将被它取代的旧系统，以便比较新旧两个系统的处理结果。</w:t>
      </w:r>
    </w:p>
    <w:p w14:paraId="376A8D0B" w14:textId="77777777" w:rsidR="006D0D42" w:rsidRPr="00D72CD7" w:rsidRDefault="006D0D42" w:rsidP="00EE186F">
      <w:pPr>
        <w:widowControl/>
        <w:jc w:val="left"/>
        <w:rPr>
          <w:rFonts w:ascii="宋体" w:eastAsia="宋体" w:hAnsi="宋体" w:cs="宋体"/>
          <w:kern w:val="0"/>
          <w:sz w:val="24"/>
          <w:szCs w:val="24"/>
        </w:rPr>
      </w:pPr>
    </w:p>
    <w:p w14:paraId="0DB1AB34"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Alpha测试与Beta测试</w:t>
      </w:r>
    </w:p>
    <w:p w14:paraId="740192F3" w14:textId="77777777" w:rsidR="009B0A26" w:rsidRPr="00D72CD7" w:rsidRDefault="009B0A26" w:rsidP="009B0A26">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Alpha测试：是在一个受控的环境下，由用户在开发者的指导下进行测试，由开发者负责记录错误和使用中出现的问题。</w:t>
      </w:r>
    </w:p>
    <w:p w14:paraId="7B6F62CB" w14:textId="77777777" w:rsidR="009B0A26" w:rsidRPr="00D72CD7" w:rsidRDefault="009B0A26" w:rsidP="009B0A26">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Beta测试：由最终用户在自己的场所进行，开发者通常不在场，也不能控制应用的环境。由用户记录错误和使用中出现的问题，并定期地交给开发者来解决。</w:t>
      </w:r>
    </w:p>
    <w:p w14:paraId="7B2E02F3" w14:textId="77777777" w:rsidR="006D0D42" w:rsidRPr="00D72CD7" w:rsidRDefault="006D0D42" w:rsidP="00EE186F">
      <w:pPr>
        <w:widowControl/>
        <w:jc w:val="left"/>
        <w:rPr>
          <w:rFonts w:ascii="宋体" w:eastAsia="宋体" w:hAnsi="宋体" w:cs="宋体"/>
          <w:kern w:val="0"/>
          <w:sz w:val="24"/>
          <w:szCs w:val="24"/>
        </w:rPr>
      </w:pPr>
    </w:p>
    <w:p w14:paraId="2F341233" w14:textId="77777777" w:rsidR="00561946" w:rsidRPr="00D72CD7" w:rsidRDefault="00EE186F" w:rsidP="00EE186F">
      <w:pPr>
        <w:widowControl/>
        <w:jc w:val="left"/>
        <w:rPr>
          <w:rFonts w:ascii="宋体" w:eastAsia="宋体" w:hAnsi="宋体" w:cs="宋体"/>
          <w:kern w:val="0"/>
          <w:sz w:val="24"/>
          <w:szCs w:val="24"/>
        </w:rPr>
      </w:pPr>
      <w:proofErr w:type="gramStart"/>
      <w:r w:rsidRPr="00D72CD7">
        <w:rPr>
          <w:rFonts w:ascii="宋体" w:eastAsia="宋体" w:hAnsi="宋体" w:cs="宋体" w:hint="eastAsia"/>
          <w:kern w:val="0"/>
          <w:sz w:val="24"/>
          <w:szCs w:val="24"/>
        </w:rPr>
        <w:t>白盒测试</w:t>
      </w:r>
      <w:proofErr w:type="gramEnd"/>
      <w:r w:rsidRPr="00D72CD7">
        <w:rPr>
          <w:rFonts w:ascii="宋体" w:eastAsia="宋体" w:hAnsi="宋体" w:cs="宋体" w:hint="eastAsia"/>
          <w:kern w:val="0"/>
          <w:sz w:val="24"/>
          <w:szCs w:val="24"/>
        </w:rPr>
        <w:t>的两个方法（逻辑覆盖测试和路径测试）</w:t>
      </w:r>
    </w:p>
    <w:p w14:paraId="7BAAF3FC"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逻辑覆盖测试</w:t>
      </w:r>
      <w:r w:rsidRPr="00D72CD7">
        <w:rPr>
          <w:rFonts w:ascii="宋体" w:eastAsia="宋体" w:hAnsi="宋体" w:cs="宋体"/>
          <w:kern w:val="0"/>
          <w:sz w:val="24"/>
          <w:szCs w:val="24"/>
        </w:rPr>
        <w:t>：</w:t>
      </w:r>
    </w:p>
    <w:p w14:paraId="685EF2FF"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6DFDF7F8" wp14:editId="431ED2A4">
            <wp:extent cx="5274310" cy="30422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42285"/>
                    </a:xfrm>
                    <a:prstGeom prst="rect">
                      <a:avLst/>
                    </a:prstGeom>
                  </pic:spPr>
                </pic:pic>
              </a:graphicData>
            </a:graphic>
          </wp:inline>
        </w:drawing>
      </w:r>
    </w:p>
    <w:p w14:paraId="1D9D0292"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1083A6A3" wp14:editId="259C7284">
            <wp:extent cx="5274310" cy="2072640"/>
            <wp:effectExtent l="0" t="0" r="254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72640"/>
                    </a:xfrm>
                    <a:prstGeom prst="rect">
                      <a:avLst/>
                    </a:prstGeom>
                  </pic:spPr>
                </pic:pic>
              </a:graphicData>
            </a:graphic>
          </wp:inline>
        </w:drawing>
      </w:r>
    </w:p>
    <w:p w14:paraId="2B785E07" w14:textId="77777777" w:rsidR="00561946" w:rsidRPr="00D72CD7" w:rsidRDefault="00561946" w:rsidP="00561946">
      <w:pPr>
        <w:rPr>
          <w:rFonts w:ascii="宋体" w:eastAsia="宋体" w:hAnsi="宋体" w:cs="宋体"/>
          <w:kern w:val="0"/>
          <w:sz w:val="24"/>
          <w:szCs w:val="24"/>
        </w:rPr>
      </w:pPr>
      <w:r w:rsidRPr="00D72CD7">
        <w:rPr>
          <w:rFonts w:ascii="宋体" w:eastAsia="宋体" w:hAnsi="宋体" w:cs="宋体" w:hint="eastAsia"/>
          <w:kern w:val="0"/>
          <w:sz w:val="24"/>
          <w:szCs w:val="24"/>
        </w:rPr>
        <w:t>路径测试：对程序图中每一条可能的程序执行路径至少测试一次。如果程序中含有循环(在程序中表现为环)，则每个循环至少执行一次。</w:t>
      </w:r>
    </w:p>
    <w:p w14:paraId="43BBF4DB" w14:textId="77777777" w:rsidR="00561946" w:rsidRPr="00D72CD7" w:rsidRDefault="00561946" w:rsidP="00561946">
      <w:pPr>
        <w:rPr>
          <w:rFonts w:ascii="宋体" w:eastAsia="宋体" w:hAnsi="宋体" w:cs="宋体"/>
          <w:kern w:val="0"/>
          <w:sz w:val="24"/>
          <w:szCs w:val="24"/>
        </w:rPr>
      </w:pPr>
      <w:r w:rsidRPr="00D72CD7">
        <w:rPr>
          <w:rFonts w:ascii="宋体" w:eastAsia="宋体" w:hAnsi="宋体" w:cs="宋体" w:hint="eastAsia"/>
          <w:kern w:val="0"/>
          <w:sz w:val="24"/>
          <w:szCs w:val="24"/>
        </w:rPr>
        <w:t>通过</w:t>
      </w:r>
      <w:r w:rsidRPr="00D72CD7">
        <w:rPr>
          <w:rFonts w:ascii="宋体" w:eastAsia="宋体" w:hAnsi="宋体" w:cs="宋体"/>
          <w:kern w:val="0"/>
          <w:sz w:val="24"/>
          <w:szCs w:val="24"/>
        </w:rPr>
        <w:t>流图</w:t>
      </w:r>
      <w:r w:rsidRPr="00D72CD7">
        <w:rPr>
          <w:rFonts w:ascii="宋体" w:eastAsia="宋体" w:hAnsi="宋体" w:cs="宋体" w:hint="eastAsia"/>
          <w:kern w:val="0"/>
          <w:sz w:val="24"/>
          <w:szCs w:val="24"/>
        </w:rPr>
        <w:t>的</w:t>
      </w:r>
      <w:r w:rsidRPr="00D72CD7">
        <w:rPr>
          <w:rFonts w:ascii="宋体" w:eastAsia="宋体" w:hAnsi="宋体" w:cs="宋体"/>
          <w:kern w:val="0"/>
          <w:sz w:val="24"/>
          <w:szCs w:val="24"/>
        </w:rPr>
        <w:t>环形复杂度确定独立路径数量：</w:t>
      </w:r>
    </w:p>
    <w:p w14:paraId="1CAD45E2"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7DE1E760" wp14:editId="5E763B45">
            <wp:extent cx="5274310" cy="31451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5155"/>
                    </a:xfrm>
                    <a:prstGeom prst="rect">
                      <a:avLst/>
                    </a:prstGeom>
                  </pic:spPr>
                </pic:pic>
              </a:graphicData>
            </a:graphic>
          </wp:inline>
        </w:drawing>
      </w:r>
    </w:p>
    <w:p w14:paraId="3E5EBE27" w14:textId="77777777" w:rsidR="00561946" w:rsidRPr="00D72CD7" w:rsidRDefault="00561946" w:rsidP="00EE186F">
      <w:pPr>
        <w:widowControl/>
        <w:jc w:val="left"/>
        <w:rPr>
          <w:rFonts w:ascii="宋体" w:eastAsia="宋体" w:hAnsi="宋体" w:cs="宋体"/>
          <w:kern w:val="0"/>
          <w:sz w:val="24"/>
          <w:szCs w:val="24"/>
        </w:rPr>
      </w:pPr>
    </w:p>
    <w:p w14:paraId="53B1A9D8"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黑盒测试的两个方法（等价测试和边界测试）</w:t>
      </w:r>
    </w:p>
    <w:p w14:paraId="61CDAED7" w14:textId="77777777" w:rsidR="00561946" w:rsidRPr="00D72CD7" w:rsidRDefault="00561946" w:rsidP="00561946">
      <w:pPr>
        <w:rPr>
          <w:rFonts w:ascii="宋体" w:eastAsia="宋体" w:hAnsi="宋体" w:cs="宋体"/>
          <w:kern w:val="0"/>
          <w:sz w:val="24"/>
          <w:szCs w:val="24"/>
        </w:rPr>
      </w:pPr>
      <w:r w:rsidRPr="00D72CD7">
        <w:rPr>
          <w:rFonts w:ascii="宋体" w:eastAsia="宋体" w:hAnsi="宋体" w:cs="宋体" w:hint="eastAsia"/>
          <w:kern w:val="0"/>
          <w:sz w:val="24"/>
          <w:szCs w:val="24"/>
        </w:rPr>
        <w:t>等价测试</w:t>
      </w:r>
      <w:r w:rsidRPr="00D72CD7">
        <w:rPr>
          <w:rFonts w:ascii="宋体" w:eastAsia="宋体" w:hAnsi="宋体" w:cs="宋体"/>
          <w:kern w:val="0"/>
          <w:sz w:val="24"/>
          <w:szCs w:val="24"/>
        </w:rPr>
        <w:t>：</w:t>
      </w:r>
      <w:r w:rsidRPr="00D72CD7">
        <w:rPr>
          <w:rFonts w:ascii="宋体" w:eastAsia="宋体" w:hAnsi="宋体" w:cs="宋体" w:hint="eastAsia"/>
          <w:kern w:val="0"/>
          <w:sz w:val="24"/>
          <w:szCs w:val="24"/>
        </w:rPr>
        <w:t>把输入数据的可能值划分为若干个等价类，使每类中的任何一个测试用例，都能代表同一等价类中的其它测试用例。划分等价类不仅要考虑代表“有效”输入值的有效等价类，还要考虑代表“无效”输入值得无效等价类；每一个无效等价类至少要用一个测试用例，不然可能漏掉某一类错误，但允许若干个有效等价类合用一个测试用例，以便进一步减少测试的次数。</w:t>
      </w:r>
    </w:p>
    <w:p w14:paraId="2AB9531C" w14:textId="77777777" w:rsidR="00561946" w:rsidRPr="00D72CD7" w:rsidRDefault="00561946" w:rsidP="00561946">
      <w:pPr>
        <w:rPr>
          <w:rFonts w:ascii="宋体" w:eastAsia="宋体" w:hAnsi="宋体" w:cs="宋体"/>
          <w:kern w:val="0"/>
          <w:sz w:val="24"/>
          <w:szCs w:val="24"/>
        </w:rPr>
      </w:pPr>
      <w:r w:rsidRPr="00D72CD7">
        <w:rPr>
          <w:noProof/>
          <w:sz w:val="24"/>
          <w:szCs w:val="24"/>
        </w:rPr>
        <w:lastRenderedPageBreak/>
        <w:drawing>
          <wp:inline distT="0" distB="0" distL="0" distR="0" wp14:anchorId="78CCA765" wp14:editId="5E3ECC05">
            <wp:extent cx="5274310" cy="2035175"/>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35175"/>
                    </a:xfrm>
                    <a:prstGeom prst="rect">
                      <a:avLst/>
                    </a:prstGeom>
                  </pic:spPr>
                </pic:pic>
              </a:graphicData>
            </a:graphic>
          </wp:inline>
        </w:drawing>
      </w:r>
    </w:p>
    <w:p w14:paraId="22B62D52"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边界测试：实践表明，程序员在处理边界情况时，很容易发生编码错误。例如，数组容量、循环次数以及输入数据与输出数据在边界值附近程序出错概率往往较大。使用边界值分析方法设计测试方案首先应该确定边界情况，通常输入等价类和输出等价类的边界。选取的测试数据应该刚好等于、刚刚小于和刚刚大于边界值。</w:t>
      </w:r>
    </w:p>
    <w:p w14:paraId="41F55597" w14:textId="77777777" w:rsidR="00EE186F" w:rsidRPr="00D72CD7" w:rsidRDefault="00561946"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2A25BF3F" wp14:editId="0526AF27">
            <wp:extent cx="5274310" cy="2642870"/>
            <wp:effectExtent l="0" t="0" r="254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42870"/>
                    </a:xfrm>
                    <a:prstGeom prst="rect">
                      <a:avLst/>
                    </a:prstGeom>
                  </pic:spPr>
                </pic:pic>
              </a:graphicData>
            </a:graphic>
          </wp:inline>
        </w:drawing>
      </w:r>
    </w:p>
    <w:p w14:paraId="7BE16189" w14:textId="77777777" w:rsidR="00EE186F" w:rsidRPr="00D72CD7" w:rsidRDefault="00EE186F" w:rsidP="00EE186F">
      <w:pPr>
        <w:widowControl/>
        <w:jc w:val="left"/>
        <w:rPr>
          <w:rFonts w:ascii="宋体" w:eastAsia="宋体" w:hAnsi="宋体" w:cs="宋体"/>
          <w:kern w:val="0"/>
          <w:sz w:val="24"/>
          <w:szCs w:val="24"/>
        </w:rPr>
      </w:pPr>
    </w:p>
    <w:p w14:paraId="1067C340"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第八章</w:t>
      </w:r>
    </w:p>
    <w:p w14:paraId="77BA391A" w14:textId="77777777" w:rsidR="00EE186F"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软件维护的定义</w:t>
      </w:r>
    </w:p>
    <w:p w14:paraId="3E2D85E5" w14:textId="77777777" w:rsidR="00561946" w:rsidRPr="00D72CD7" w:rsidRDefault="00561946" w:rsidP="00561946">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所谓软件维护，就是在软件已经交付使用之后，为了改正错误或满足新的需要而修改软件的过程。</w:t>
      </w:r>
    </w:p>
    <w:p w14:paraId="737667F2" w14:textId="77777777" w:rsidR="00561946" w:rsidRPr="00D72CD7" w:rsidRDefault="00561946" w:rsidP="00561946">
      <w:pPr>
        <w:widowControl/>
        <w:jc w:val="left"/>
        <w:rPr>
          <w:rFonts w:ascii="宋体" w:eastAsia="宋体" w:hAnsi="宋体" w:cs="宋体"/>
          <w:kern w:val="0"/>
          <w:sz w:val="24"/>
          <w:szCs w:val="24"/>
        </w:rPr>
      </w:pPr>
    </w:p>
    <w:p w14:paraId="207EB33D" w14:textId="77777777" w:rsidR="00561946" w:rsidRPr="00D72CD7" w:rsidRDefault="00561946" w:rsidP="00561946">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软件维护</w:t>
      </w:r>
      <w:r w:rsidRPr="00D72CD7">
        <w:rPr>
          <w:rFonts w:ascii="宋体" w:eastAsia="宋体" w:hAnsi="宋体" w:cs="宋体"/>
          <w:kern w:val="0"/>
          <w:sz w:val="24"/>
          <w:szCs w:val="24"/>
        </w:rPr>
        <w:t>的分类</w:t>
      </w:r>
    </w:p>
    <w:p w14:paraId="37AEFC9C"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381A27C9" wp14:editId="5E7521D5">
            <wp:extent cx="5274310" cy="238315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83155"/>
                    </a:xfrm>
                    <a:prstGeom prst="rect">
                      <a:avLst/>
                    </a:prstGeom>
                  </pic:spPr>
                </pic:pic>
              </a:graphicData>
            </a:graphic>
          </wp:inline>
        </w:drawing>
      </w:r>
    </w:p>
    <w:p w14:paraId="4F1DB128" w14:textId="77777777" w:rsidR="00EE186F" w:rsidRPr="00D72CD7" w:rsidRDefault="00EE186F" w:rsidP="00EE186F">
      <w:pPr>
        <w:widowControl/>
        <w:jc w:val="left"/>
        <w:rPr>
          <w:rFonts w:ascii="宋体" w:eastAsia="宋体" w:hAnsi="宋体" w:cs="宋体"/>
          <w:kern w:val="0"/>
          <w:sz w:val="24"/>
          <w:szCs w:val="24"/>
        </w:rPr>
      </w:pPr>
    </w:p>
    <w:p w14:paraId="4122261F"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第九章</w:t>
      </w:r>
    </w:p>
    <w:p w14:paraId="561D3DE4"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面向对象</w:t>
      </w:r>
      <w:r w:rsidRPr="00D72CD7">
        <w:rPr>
          <w:rFonts w:ascii="宋体" w:eastAsia="宋体" w:hAnsi="宋体" w:cs="宋体"/>
          <w:kern w:val="0"/>
          <w:sz w:val="24"/>
          <w:szCs w:val="24"/>
        </w:rPr>
        <w:t>方法的三种模型</w:t>
      </w:r>
    </w:p>
    <w:p w14:paraId="3ADC2A5F"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4E9FE416" wp14:editId="66FDF58F">
            <wp:extent cx="5274310" cy="30099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09900"/>
                    </a:xfrm>
                    <a:prstGeom prst="rect">
                      <a:avLst/>
                    </a:prstGeom>
                  </pic:spPr>
                </pic:pic>
              </a:graphicData>
            </a:graphic>
          </wp:inline>
        </w:drawing>
      </w:r>
    </w:p>
    <w:p w14:paraId="2B52507C" w14:textId="77777777" w:rsidR="005A3747" w:rsidRPr="00D72CD7" w:rsidRDefault="005A3747"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侧重点</w:t>
      </w:r>
    </w:p>
    <w:p w14:paraId="0FE673F3" w14:textId="77777777" w:rsidR="005A3747" w:rsidRPr="00D72CD7" w:rsidRDefault="005A3747" w:rsidP="005A374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对象模型：定义了做事情的实体,描述了动态模型、功能模型所操作的数据结构。对象模型中的操作对应于动态模型中事件和功能模型中的函数。</w:t>
      </w:r>
    </w:p>
    <w:p w14:paraId="16FAEF05" w14:textId="77777777" w:rsidR="005A3747" w:rsidRPr="00D72CD7" w:rsidRDefault="005A3747" w:rsidP="005A374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动态模型：描述了对象的控制结构，它明确规定了什么时候(即在何种状态下接受了什么事件触发)做;。</w:t>
      </w:r>
    </w:p>
    <w:p w14:paraId="33B06012" w14:textId="77777777" w:rsidR="005A3747" w:rsidRPr="00D72CD7" w:rsidRDefault="005A3747" w:rsidP="005A374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功能模型：指明了系统应该“做什么”，由数据流图和用例图组成，描述了对象模型中操作的含义、动态模型中动作的意义以及对象模型中约束的意义。</w:t>
      </w:r>
    </w:p>
    <w:p w14:paraId="1062506F" w14:textId="77777777" w:rsidR="005A3747" w:rsidRPr="00D72CD7" w:rsidRDefault="005A3747" w:rsidP="00EE186F">
      <w:pPr>
        <w:widowControl/>
        <w:jc w:val="left"/>
        <w:rPr>
          <w:rFonts w:ascii="宋体" w:eastAsia="宋体" w:hAnsi="宋体" w:cs="宋体"/>
          <w:kern w:val="0"/>
          <w:sz w:val="24"/>
          <w:szCs w:val="24"/>
        </w:rPr>
      </w:pPr>
    </w:p>
    <w:p w14:paraId="26B46727"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建模顺序</w:t>
      </w:r>
    </w:p>
    <w:p w14:paraId="71E5F8D0"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37C2596C" wp14:editId="35ED6258">
            <wp:extent cx="5274310" cy="2779395"/>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79395"/>
                    </a:xfrm>
                    <a:prstGeom prst="rect">
                      <a:avLst/>
                    </a:prstGeom>
                  </pic:spPr>
                </pic:pic>
              </a:graphicData>
            </a:graphic>
          </wp:inline>
        </w:drawing>
      </w:r>
    </w:p>
    <w:p w14:paraId="1E8745DD"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对象模型：UML类图（首选）</w:t>
      </w:r>
    </w:p>
    <w:p w14:paraId="46900454"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动态模型：UML状态图（首选）、活动图、顺序图</w:t>
      </w:r>
    </w:p>
    <w:p w14:paraId="1E02EA93"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功能模型：UML用例图（首选）、DFD图</w:t>
      </w:r>
    </w:p>
    <w:p w14:paraId="70EDDDFE" w14:textId="77777777" w:rsidR="00EE186F" w:rsidRPr="00D72CD7" w:rsidRDefault="00EE186F" w:rsidP="00EE186F">
      <w:pPr>
        <w:widowControl/>
        <w:jc w:val="left"/>
        <w:rPr>
          <w:rFonts w:ascii="宋体" w:eastAsia="宋体" w:hAnsi="宋体" w:cs="宋体"/>
          <w:kern w:val="0"/>
          <w:sz w:val="24"/>
          <w:szCs w:val="24"/>
        </w:rPr>
      </w:pPr>
    </w:p>
    <w:p w14:paraId="706A5C3F" w14:textId="77777777" w:rsidR="00561946" w:rsidRPr="00D72CD7" w:rsidRDefault="00561946"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重点</w:t>
      </w:r>
      <w:r w:rsidRPr="00D72CD7">
        <w:rPr>
          <w:rFonts w:ascii="宋体" w:eastAsia="宋体" w:hAnsi="宋体" w:cs="宋体"/>
          <w:kern w:val="0"/>
          <w:sz w:val="24"/>
          <w:szCs w:val="24"/>
        </w:rPr>
        <w:t>：用例图的关联关系</w:t>
      </w:r>
    </w:p>
    <w:p w14:paraId="3B61CA35" w14:textId="77777777" w:rsidR="00561946" w:rsidRPr="00D72CD7" w:rsidRDefault="00561946"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6EE2A933" wp14:editId="08820490">
            <wp:extent cx="5274310" cy="2647315"/>
            <wp:effectExtent l="0" t="0" r="254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47315"/>
                    </a:xfrm>
                    <a:prstGeom prst="rect">
                      <a:avLst/>
                    </a:prstGeom>
                  </pic:spPr>
                </pic:pic>
              </a:graphicData>
            </a:graphic>
          </wp:inline>
        </w:drawing>
      </w:r>
    </w:p>
    <w:p w14:paraId="31972DB2" w14:textId="77777777" w:rsidR="005A3747" w:rsidRPr="00D72CD7" w:rsidRDefault="005A3747"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7EF5C5AD" wp14:editId="35AD74FC">
            <wp:extent cx="5274310" cy="30099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09900"/>
                    </a:xfrm>
                    <a:prstGeom prst="rect">
                      <a:avLst/>
                    </a:prstGeom>
                  </pic:spPr>
                </pic:pic>
              </a:graphicData>
            </a:graphic>
          </wp:inline>
        </w:drawing>
      </w:r>
    </w:p>
    <w:p w14:paraId="0FC0C25C" w14:textId="77777777" w:rsidR="00561946" w:rsidRPr="00D72CD7" w:rsidRDefault="00561946" w:rsidP="00EE186F">
      <w:pPr>
        <w:widowControl/>
        <w:jc w:val="left"/>
        <w:rPr>
          <w:rFonts w:ascii="宋体" w:eastAsia="宋体" w:hAnsi="宋体" w:cs="宋体"/>
          <w:kern w:val="0"/>
          <w:sz w:val="24"/>
          <w:szCs w:val="24"/>
        </w:rPr>
      </w:pPr>
    </w:p>
    <w:p w14:paraId="70ECFBD7" w14:textId="77777777" w:rsidR="00561946" w:rsidRPr="00D72CD7" w:rsidRDefault="00561946" w:rsidP="00EE186F">
      <w:pPr>
        <w:widowControl/>
        <w:jc w:val="left"/>
        <w:rPr>
          <w:rFonts w:ascii="宋体" w:eastAsia="宋体" w:hAnsi="宋体" w:cs="宋体"/>
          <w:kern w:val="0"/>
          <w:sz w:val="24"/>
          <w:szCs w:val="24"/>
        </w:rPr>
      </w:pPr>
    </w:p>
    <w:p w14:paraId="4E865EB1"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第十章：</w:t>
      </w:r>
    </w:p>
    <w:p w14:paraId="13EB823F"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对象模型五个层次：</w:t>
      </w:r>
    </w:p>
    <w:p w14:paraId="4CF06B79"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1.主题层</w:t>
      </w:r>
    </w:p>
    <w:p w14:paraId="3E57F0D3"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2.类与对象层</w:t>
      </w:r>
    </w:p>
    <w:p w14:paraId="4EBEAFC2"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3.结构层</w:t>
      </w:r>
    </w:p>
    <w:p w14:paraId="04698EE8"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4.属性层</w:t>
      </w:r>
    </w:p>
    <w:p w14:paraId="609BFD32"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5.服务层</w:t>
      </w:r>
    </w:p>
    <w:p w14:paraId="5B4D59BA" w14:textId="77777777" w:rsidR="00AF2AB7" w:rsidRPr="00D72CD7" w:rsidRDefault="00AF2AB7" w:rsidP="00AF2AB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如果系统并非很复杂，也可以没有主题</w:t>
      </w:r>
    </w:p>
    <w:p w14:paraId="41782A5C" w14:textId="77777777" w:rsidR="00AF2AB7" w:rsidRPr="00D72CD7" w:rsidRDefault="00AF2AB7" w:rsidP="00EE186F">
      <w:pPr>
        <w:widowControl/>
        <w:jc w:val="left"/>
        <w:rPr>
          <w:rFonts w:ascii="宋体" w:eastAsia="宋体" w:hAnsi="宋体" w:cs="宋体"/>
          <w:kern w:val="0"/>
          <w:sz w:val="24"/>
          <w:szCs w:val="24"/>
        </w:rPr>
      </w:pPr>
    </w:p>
    <w:p w14:paraId="39FDD394" w14:textId="77777777" w:rsidR="00AF2AB7" w:rsidRPr="00D72CD7" w:rsidRDefault="00AF2AB7"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动态模型</w:t>
      </w:r>
    </w:p>
    <w:p w14:paraId="59AAAB88" w14:textId="77777777" w:rsidR="00AF2AB7" w:rsidRPr="00D72CD7" w:rsidRDefault="00AF2AB7"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5A6DBA31" wp14:editId="3E8CD10D">
            <wp:extent cx="4663844" cy="2834886"/>
            <wp:effectExtent l="0" t="0" r="381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3844" cy="2834886"/>
                    </a:xfrm>
                    <a:prstGeom prst="rect">
                      <a:avLst/>
                    </a:prstGeom>
                  </pic:spPr>
                </pic:pic>
              </a:graphicData>
            </a:graphic>
          </wp:inline>
        </w:drawing>
      </w:r>
    </w:p>
    <w:p w14:paraId="03836749" w14:textId="77777777" w:rsidR="00AF2AB7" w:rsidRPr="00D72CD7" w:rsidRDefault="00AF2AB7" w:rsidP="00EE186F">
      <w:pPr>
        <w:widowControl/>
        <w:jc w:val="left"/>
        <w:rPr>
          <w:rFonts w:ascii="宋体" w:eastAsia="宋体" w:hAnsi="宋体" w:cs="宋体"/>
          <w:kern w:val="0"/>
          <w:sz w:val="24"/>
          <w:szCs w:val="24"/>
        </w:rPr>
      </w:pPr>
      <w:r w:rsidRPr="00D72CD7">
        <w:rPr>
          <w:noProof/>
          <w:sz w:val="24"/>
          <w:szCs w:val="24"/>
        </w:rPr>
        <w:lastRenderedPageBreak/>
        <w:drawing>
          <wp:inline distT="0" distB="0" distL="0" distR="0" wp14:anchorId="3B3CC51A" wp14:editId="25624712">
            <wp:extent cx="5274310" cy="3251835"/>
            <wp:effectExtent l="0" t="0" r="254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51835"/>
                    </a:xfrm>
                    <a:prstGeom prst="rect">
                      <a:avLst/>
                    </a:prstGeom>
                  </pic:spPr>
                </pic:pic>
              </a:graphicData>
            </a:graphic>
          </wp:inline>
        </w:drawing>
      </w:r>
    </w:p>
    <w:p w14:paraId="631E1E0E" w14:textId="77777777" w:rsidR="00AF2AB7" w:rsidRPr="00D72CD7" w:rsidRDefault="00AF2AB7" w:rsidP="00EE186F">
      <w:pPr>
        <w:widowControl/>
        <w:jc w:val="left"/>
        <w:rPr>
          <w:rFonts w:ascii="宋体" w:eastAsia="宋体" w:hAnsi="宋体" w:cs="宋体"/>
          <w:kern w:val="0"/>
          <w:sz w:val="24"/>
          <w:szCs w:val="24"/>
        </w:rPr>
      </w:pPr>
      <w:r w:rsidRPr="00D72CD7">
        <w:rPr>
          <w:noProof/>
          <w:sz w:val="24"/>
          <w:szCs w:val="24"/>
        </w:rPr>
        <w:drawing>
          <wp:inline distT="0" distB="0" distL="0" distR="0" wp14:anchorId="464D4219" wp14:editId="1CED9AA4">
            <wp:extent cx="5274310" cy="313118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31185"/>
                    </a:xfrm>
                    <a:prstGeom prst="rect">
                      <a:avLst/>
                    </a:prstGeom>
                  </pic:spPr>
                </pic:pic>
              </a:graphicData>
            </a:graphic>
          </wp:inline>
        </w:drawing>
      </w:r>
    </w:p>
    <w:p w14:paraId="1573E451" w14:textId="77777777" w:rsidR="00AF2AB7" w:rsidRPr="00D72CD7" w:rsidRDefault="00AF2AB7" w:rsidP="00EE186F">
      <w:pPr>
        <w:widowControl/>
        <w:jc w:val="left"/>
        <w:rPr>
          <w:rFonts w:ascii="宋体" w:eastAsia="宋体" w:hAnsi="宋体" w:cs="宋体"/>
          <w:kern w:val="0"/>
          <w:sz w:val="24"/>
          <w:szCs w:val="24"/>
        </w:rPr>
      </w:pPr>
    </w:p>
    <w:p w14:paraId="1A0ABA1D" w14:textId="77777777" w:rsidR="00EE186F" w:rsidRPr="00D72CD7" w:rsidRDefault="00EE186F" w:rsidP="00EE186F">
      <w:pPr>
        <w:widowControl/>
        <w:jc w:val="left"/>
        <w:rPr>
          <w:rFonts w:ascii="宋体" w:eastAsia="宋体" w:hAnsi="宋体" w:cs="宋体"/>
          <w:kern w:val="0"/>
          <w:sz w:val="24"/>
          <w:szCs w:val="24"/>
        </w:rPr>
      </w:pPr>
    </w:p>
    <w:p w14:paraId="2892B757" w14:textId="77777777" w:rsidR="00361D21"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第十一章</w:t>
      </w:r>
    </w:p>
    <w:p w14:paraId="1F903F0D" w14:textId="77777777" w:rsidR="00CA0BAB" w:rsidRDefault="00CA0BAB"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九条职责分配的一般规则</w:t>
      </w:r>
    </w:p>
    <w:p w14:paraId="7BCFA345" w14:textId="77777777" w:rsidR="00CA0BAB" w:rsidRDefault="00CA0BA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信息专家模式</w:t>
      </w:r>
      <w:r>
        <w:rPr>
          <w:rFonts w:ascii="宋体" w:eastAsia="宋体" w:hAnsi="宋体" w:cs="宋体" w:hint="eastAsia"/>
          <w:kern w:val="0"/>
          <w:sz w:val="24"/>
          <w:szCs w:val="24"/>
        </w:rPr>
        <w:t>：</w:t>
      </w:r>
    </w:p>
    <w:p w14:paraId="67B78E31"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某一个设计模型可能定义几百个类，几千个责任，如何将责任分配给对象？</w:t>
      </w:r>
    </w:p>
    <w:p w14:paraId="07D6DF05"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将职责分配给具有完成该职责所需信息的那个类</w:t>
      </w:r>
    </w:p>
    <w:p w14:paraId="593687E6" w14:textId="77777777" w:rsidR="00CA0BAB" w:rsidRDefault="00CA0BAB" w:rsidP="00EE186F">
      <w:pPr>
        <w:widowControl/>
        <w:jc w:val="left"/>
        <w:rPr>
          <w:rFonts w:ascii="宋体" w:eastAsia="宋体" w:hAnsi="宋体" w:cs="宋体"/>
          <w:kern w:val="0"/>
          <w:sz w:val="24"/>
          <w:szCs w:val="24"/>
        </w:rPr>
      </w:pPr>
    </w:p>
    <w:p w14:paraId="1C086E87" w14:textId="77777777" w:rsidR="00CA0BAB" w:rsidRDefault="00CA0BAB"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创建者模式</w:t>
      </w:r>
      <w:r>
        <w:rPr>
          <w:rFonts w:ascii="宋体" w:eastAsia="宋体" w:hAnsi="宋体" w:cs="宋体" w:hint="eastAsia"/>
          <w:kern w:val="0"/>
          <w:sz w:val="24"/>
          <w:szCs w:val="24"/>
        </w:rPr>
        <w:t>：</w:t>
      </w:r>
    </w:p>
    <w:p w14:paraId="0A850112"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谁有创建某个类的对象的责任？</w:t>
      </w:r>
    </w:p>
    <w:p w14:paraId="2B86C2B7"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如果以下条件之一成立，则可以将创建类A实例的职责分配给类B。</w:t>
      </w:r>
    </w:p>
    <w:p w14:paraId="6BE8C2A4" w14:textId="77777777" w:rsidR="00CA0BAB" w:rsidRPr="00CA0BAB" w:rsidRDefault="00CA0BAB" w:rsidP="00CA0BAB">
      <w:pPr>
        <w:widowControl/>
        <w:jc w:val="left"/>
        <w:rPr>
          <w:rFonts w:ascii="宋体" w:eastAsia="宋体" w:hAnsi="宋体" w:cs="宋体"/>
          <w:kern w:val="0"/>
          <w:sz w:val="24"/>
          <w:szCs w:val="24"/>
        </w:rPr>
      </w:pPr>
      <w:r>
        <w:rPr>
          <w:rFonts w:ascii="宋体" w:eastAsia="宋体" w:hAnsi="宋体" w:cs="宋体"/>
          <w:kern w:val="0"/>
          <w:sz w:val="24"/>
          <w:szCs w:val="24"/>
        </w:rPr>
        <w:lastRenderedPageBreak/>
        <w:t>1.</w:t>
      </w:r>
      <w:r w:rsidRPr="00CA0BAB">
        <w:rPr>
          <w:rFonts w:ascii="宋体" w:eastAsia="宋体" w:hAnsi="宋体" w:cs="宋体" w:hint="eastAsia"/>
          <w:kern w:val="0"/>
          <w:sz w:val="24"/>
          <w:szCs w:val="24"/>
        </w:rPr>
        <w:t>B对象聚合、或者包含了A对象；</w:t>
      </w:r>
    </w:p>
    <w:p w14:paraId="5B7FF773" w14:textId="77777777" w:rsidR="00CA0BAB" w:rsidRPr="00CA0BAB" w:rsidRDefault="00CA0BAB" w:rsidP="00CA0BAB">
      <w:pPr>
        <w:widowControl/>
        <w:jc w:val="left"/>
        <w:rPr>
          <w:rFonts w:ascii="宋体" w:eastAsia="宋体" w:hAnsi="宋体" w:cs="宋体"/>
          <w:kern w:val="0"/>
          <w:sz w:val="24"/>
          <w:szCs w:val="24"/>
        </w:rPr>
      </w:pPr>
      <w:r>
        <w:rPr>
          <w:rFonts w:ascii="宋体" w:eastAsia="宋体" w:hAnsi="宋体" w:cs="宋体"/>
          <w:kern w:val="0"/>
          <w:sz w:val="24"/>
          <w:szCs w:val="24"/>
        </w:rPr>
        <w:t>2.</w:t>
      </w:r>
      <w:r w:rsidRPr="00CA0BAB">
        <w:rPr>
          <w:rFonts w:ascii="宋体" w:eastAsia="宋体" w:hAnsi="宋体" w:cs="宋体" w:hint="eastAsia"/>
          <w:kern w:val="0"/>
          <w:sz w:val="24"/>
          <w:szCs w:val="24"/>
        </w:rPr>
        <w:t>B对象将A对象存入内存；</w:t>
      </w:r>
    </w:p>
    <w:p w14:paraId="5744E9F1" w14:textId="77777777" w:rsidR="00CA0BAB" w:rsidRPr="00CA0BAB" w:rsidRDefault="00CA0BAB" w:rsidP="00CA0BAB">
      <w:pPr>
        <w:widowControl/>
        <w:jc w:val="left"/>
        <w:rPr>
          <w:rFonts w:ascii="宋体" w:eastAsia="宋体" w:hAnsi="宋体" w:cs="宋体"/>
          <w:kern w:val="0"/>
          <w:sz w:val="24"/>
          <w:szCs w:val="24"/>
        </w:rPr>
      </w:pPr>
      <w:r>
        <w:rPr>
          <w:rFonts w:ascii="宋体" w:eastAsia="宋体" w:hAnsi="宋体" w:cs="宋体"/>
          <w:kern w:val="0"/>
          <w:sz w:val="24"/>
          <w:szCs w:val="24"/>
        </w:rPr>
        <w:t>3.</w:t>
      </w:r>
      <w:r w:rsidRPr="00CA0BAB">
        <w:rPr>
          <w:rFonts w:ascii="宋体" w:eastAsia="宋体" w:hAnsi="宋体" w:cs="宋体" w:hint="eastAsia"/>
          <w:kern w:val="0"/>
          <w:sz w:val="24"/>
          <w:szCs w:val="24"/>
        </w:rPr>
        <w:t>B对象紧密地调用A对象；</w:t>
      </w:r>
    </w:p>
    <w:p w14:paraId="09CFA35D" w14:textId="77777777" w:rsidR="00CA0BAB" w:rsidRPr="00CA0BAB" w:rsidRDefault="00CA0BAB" w:rsidP="00CA0BAB">
      <w:pPr>
        <w:widowControl/>
        <w:jc w:val="left"/>
        <w:rPr>
          <w:rFonts w:ascii="宋体" w:eastAsia="宋体" w:hAnsi="宋体" w:cs="宋体"/>
          <w:kern w:val="0"/>
          <w:sz w:val="24"/>
          <w:szCs w:val="24"/>
        </w:rPr>
      </w:pPr>
      <w:r>
        <w:rPr>
          <w:rFonts w:ascii="宋体" w:eastAsia="宋体" w:hAnsi="宋体" w:cs="宋体"/>
          <w:kern w:val="0"/>
          <w:sz w:val="24"/>
          <w:szCs w:val="24"/>
        </w:rPr>
        <w:t>4.</w:t>
      </w:r>
      <w:r w:rsidRPr="00CA0BAB">
        <w:rPr>
          <w:rFonts w:ascii="宋体" w:eastAsia="宋体" w:hAnsi="宋体" w:cs="宋体" w:hint="eastAsia"/>
          <w:kern w:val="0"/>
          <w:sz w:val="24"/>
          <w:szCs w:val="24"/>
        </w:rPr>
        <w:t>B对象包含了创建A对象的数据；</w:t>
      </w:r>
    </w:p>
    <w:p w14:paraId="7DBACDF8" w14:textId="77777777" w:rsidR="00CA0BAB" w:rsidRDefault="00CA0BAB" w:rsidP="00EE186F">
      <w:pPr>
        <w:widowControl/>
        <w:jc w:val="left"/>
        <w:rPr>
          <w:rFonts w:ascii="宋体" w:eastAsia="宋体" w:hAnsi="宋体" w:cs="宋体"/>
          <w:kern w:val="0"/>
          <w:sz w:val="24"/>
          <w:szCs w:val="24"/>
        </w:rPr>
      </w:pPr>
    </w:p>
    <w:p w14:paraId="027CA33A" w14:textId="77777777" w:rsidR="00CA0BAB" w:rsidRDefault="00CA0BAB" w:rsidP="00CA0BAB">
      <w:pPr>
        <w:widowControl/>
        <w:jc w:val="left"/>
        <w:rPr>
          <w:rFonts w:ascii="宋体" w:eastAsia="宋体" w:hAnsi="宋体" w:cs="宋体"/>
          <w:kern w:val="0"/>
          <w:sz w:val="24"/>
          <w:szCs w:val="24"/>
        </w:rPr>
      </w:pPr>
      <w:r>
        <w:rPr>
          <w:rFonts w:ascii="宋体" w:eastAsia="宋体" w:hAnsi="宋体" w:cs="宋体" w:hint="eastAsia"/>
          <w:kern w:val="0"/>
          <w:sz w:val="24"/>
          <w:szCs w:val="24"/>
        </w:rPr>
        <w:t>低耦合模式：</w:t>
      </w:r>
    </w:p>
    <w:p w14:paraId="028E8C91"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分配职责以使(不必要的)耦合保持在较低的水平。</w:t>
      </w:r>
    </w:p>
    <w:p w14:paraId="31B33566" w14:textId="77777777" w:rsidR="00CA0BAB" w:rsidRPr="00CA0BAB" w:rsidRDefault="00CA0BAB" w:rsidP="00CA0BAB">
      <w:pPr>
        <w:widowControl/>
        <w:jc w:val="left"/>
        <w:rPr>
          <w:rFonts w:ascii="宋体" w:eastAsia="宋体" w:hAnsi="宋体" w:cs="宋体"/>
          <w:kern w:val="0"/>
          <w:sz w:val="24"/>
          <w:szCs w:val="24"/>
        </w:rPr>
      </w:pPr>
    </w:p>
    <w:p w14:paraId="431466A9" w14:textId="77777777" w:rsidR="00CA0BAB" w:rsidRDefault="00CA0BAB" w:rsidP="00CA0BAB">
      <w:pPr>
        <w:widowControl/>
        <w:jc w:val="left"/>
        <w:rPr>
          <w:rFonts w:ascii="宋体" w:eastAsia="宋体" w:hAnsi="宋体" w:cs="宋体"/>
          <w:kern w:val="0"/>
          <w:sz w:val="24"/>
          <w:szCs w:val="24"/>
        </w:rPr>
      </w:pPr>
      <w:r>
        <w:rPr>
          <w:rFonts w:ascii="宋体" w:eastAsia="宋体" w:hAnsi="宋体" w:cs="宋体" w:hint="eastAsia"/>
          <w:kern w:val="0"/>
          <w:sz w:val="24"/>
          <w:szCs w:val="24"/>
        </w:rPr>
        <w:t>高内聚：</w:t>
      </w:r>
    </w:p>
    <w:p w14:paraId="00B34714"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高内聚度是对一个类中的各个职责之间相关程度和集中程度的度量，包括两个意思：</w:t>
      </w:r>
    </w:p>
    <w:p w14:paraId="78BA6A08"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1</w:t>
      </w:r>
      <w:r>
        <w:rPr>
          <w:rFonts w:ascii="宋体" w:eastAsia="宋体" w:hAnsi="宋体" w:cs="宋体" w:hint="eastAsia"/>
          <w:kern w:val="0"/>
          <w:sz w:val="24"/>
          <w:szCs w:val="24"/>
        </w:rPr>
        <w:t>.</w:t>
      </w:r>
      <w:r w:rsidRPr="00CA0BAB">
        <w:rPr>
          <w:rFonts w:ascii="宋体" w:eastAsia="宋体" w:hAnsi="宋体" w:cs="宋体" w:hint="eastAsia"/>
          <w:kern w:val="0"/>
          <w:sz w:val="24"/>
          <w:szCs w:val="24"/>
        </w:rPr>
        <w:t>不要给一个类分派太多的职责，在履行职责时尽量将部分职责分派给有能力完成的其它类去完成。</w:t>
      </w:r>
    </w:p>
    <w:p w14:paraId="2282B5B6"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2</w:t>
      </w:r>
      <w:r>
        <w:rPr>
          <w:rFonts w:ascii="宋体" w:eastAsia="宋体" w:hAnsi="宋体" w:cs="宋体" w:hint="eastAsia"/>
          <w:kern w:val="0"/>
          <w:sz w:val="24"/>
          <w:szCs w:val="24"/>
        </w:rPr>
        <w:t>.</w:t>
      </w:r>
      <w:r w:rsidRPr="00CA0BAB">
        <w:rPr>
          <w:rFonts w:ascii="宋体" w:eastAsia="宋体" w:hAnsi="宋体" w:cs="宋体" w:hint="eastAsia"/>
          <w:kern w:val="0"/>
          <w:sz w:val="24"/>
          <w:szCs w:val="24"/>
        </w:rPr>
        <w:t>不相关的职责不要分派给同一个类。</w:t>
      </w:r>
    </w:p>
    <w:p w14:paraId="0B81CF6D" w14:textId="77777777" w:rsidR="00CA0BAB" w:rsidRDefault="00CA0BAB" w:rsidP="00CA0BAB">
      <w:pPr>
        <w:widowControl/>
        <w:jc w:val="left"/>
        <w:rPr>
          <w:rFonts w:ascii="宋体" w:eastAsia="宋体" w:hAnsi="宋体" w:cs="宋体"/>
          <w:kern w:val="0"/>
          <w:sz w:val="24"/>
          <w:szCs w:val="24"/>
        </w:rPr>
      </w:pPr>
    </w:p>
    <w:p w14:paraId="0DFF46F1" w14:textId="77777777" w:rsidR="00CA0BAB" w:rsidRPr="00CA0BAB"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控制器模式</w:t>
      </w:r>
      <w:r>
        <w:rPr>
          <w:rFonts w:ascii="宋体" w:eastAsia="宋体" w:hAnsi="宋体" w:cs="宋体" w:hint="eastAsia"/>
          <w:kern w:val="0"/>
          <w:sz w:val="24"/>
          <w:szCs w:val="24"/>
        </w:rPr>
        <w:t>:</w:t>
      </w:r>
    </w:p>
    <w:p w14:paraId="155143D3"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系统消息由外部用户产生，系统为了响应这些消息需要一些操作。谁负责处理输入系统的消息和相应事件？</w:t>
      </w:r>
    </w:p>
    <w:p w14:paraId="69A3B8F0"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将接受（处理）系统事件消息的责任分配给一个代表整体系统（或子系统、设备）或者代表一个用例场景的类。</w:t>
      </w:r>
    </w:p>
    <w:p w14:paraId="48FAAD5F" w14:textId="77777777" w:rsidR="00CA0BAB" w:rsidRDefault="00CA0BAB" w:rsidP="00CA0BAB">
      <w:pPr>
        <w:widowControl/>
        <w:jc w:val="left"/>
        <w:rPr>
          <w:rFonts w:ascii="宋体" w:eastAsia="宋体" w:hAnsi="宋体" w:cs="宋体"/>
          <w:kern w:val="0"/>
          <w:sz w:val="24"/>
          <w:szCs w:val="24"/>
        </w:rPr>
      </w:pPr>
    </w:p>
    <w:p w14:paraId="53D9FBB7" w14:textId="77777777" w:rsidR="00CA0BAB" w:rsidRPr="00CA0BAB"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多态模式</w:t>
      </w:r>
      <w:r>
        <w:rPr>
          <w:rFonts w:ascii="宋体" w:eastAsia="宋体" w:hAnsi="宋体" w:cs="宋体" w:hint="eastAsia"/>
          <w:kern w:val="0"/>
          <w:sz w:val="24"/>
          <w:szCs w:val="24"/>
        </w:rPr>
        <w:t>:</w:t>
      </w:r>
    </w:p>
    <w:p w14:paraId="6C9A6C07"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如果一个程序使用了条件语句，则当有新的条件被加入的话，则需要修改原来的条件语句组的逻辑，程序不容易扩展</w:t>
      </w:r>
      <w:r>
        <w:rPr>
          <w:rFonts w:ascii="宋体" w:eastAsia="宋体" w:hAnsi="宋体" w:cs="宋体" w:hint="eastAsia"/>
          <w:kern w:val="0"/>
          <w:sz w:val="24"/>
          <w:szCs w:val="24"/>
        </w:rPr>
        <w:t>。</w:t>
      </w:r>
    </w:p>
    <w:p w14:paraId="7B2F2C7E" w14:textId="77777777" w:rsidR="00CA0BAB" w:rsidRPr="00CA0BAB" w:rsidRDefault="00CA0BAB" w:rsidP="00CA0BAB">
      <w:pPr>
        <w:widowControl/>
        <w:jc w:val="left"/>
        <w:rPr>
          <w:rFonts w:ascii="宋体" w:eastAsia="宋体" w:hAnsi="宋体" w:cs="宋体"/>
          <w:kern w:val="0"/>
          <w:sz w:val="24"/>
          <w:szCs w:val="24"/>
        </w:rPr>
      </w:pPr>
      <w:proofErr w:type="gramStart"/>
      <w:r w:rsidRPr="00CA0BAB">
        <w:rPr>
          <w:rFonts w:ascii="宋体" w:eastAsia="宋体" w:hAnsi="宋体" w:cs="宋体" w:hint="eastAsia"/>
          <w:kern w:val="0"/>
          <w:sz w:val="24"/>
          <w:szCs w:val="24"/>
        </w:rPr>
        <w:t>当相关</w:t>
      </w:r>
      <w:proofErr w:type="gramEnd"/>
      <w:r w:rsidRPr="00CA0BAB">
        <w:rPr>
          <w:rFonts w:ascii="宋体" w:eastAsia="宋体" w:hAnsi="宋体" w:cs="宋体" w:hint="eastAsia"/>
          <w:kern w:val="0"/>
          <w:sz w:val="24"/>
          <w:szCs w:val="24"/>
        </w:rPr>
        <w:t>的行为基于类型而变化，使用多态操作，将行为责任分配给相关的类型。</w:t>
      </w:r>
    </w:p>
    <w:p w14:paraId="5BCAE9F7" w14:textId="77777777" w:rsidR="00CA0BAB" w:rsidRPr="00CA0BAB" w:rsidRDefault="00CA0BAB" w:rsidP="00CA0BAB">
      <w:pPr>
        <w:widowControl/>
        <w:jc w:val="left"/>
        <w:rPr>
          <w:rFonts w:ascii="宋体" w:eastAsia="宋体" w:hAnsi="宋体" w:cs="宋体"/>
          <w:kern w:val="0"/>
          <w:sz w:val="24"/>
          <w:szCs w:val="24"/>
        </w:rPr>
      </w:pPr>
    </w:p>
    <w:p w14:paraId="127E7CE1" w14:textId="77777777" w:rsidR="00CA0BAB" w:rsidRPr="00CA0BAB"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纯虚构模式</w:t>
      </w:r>
      <w:r>
        <w:rPr>
          <w:rFonts w:ascii="宋体" w:eastAsia="宋体" w:hAnsi="宋体" w:cs="宋体" w:hint="eastAsia"/>
          <w:kern w:val="0"/>
          <w:sz w:val="24"/>
          <w:szCs w:val="24"/>
        </w:rPr>
        <w:t>：</w:t>
      </w:r>
    </w:p>
    <w:p w14:paraId="1989768B"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将一组高内聚的责任分配给一个虚构的类，该类不代表领域类概念</w:t>
      </w:r>
      <w:r>
        <w:rPr>
          <w:rFonts w:ascii="宋体" w:eastAsia="宋体" w:hAnsi="宋体" w:cs="宋体" w:hint="eastAsia"/>
          <w:kern w:val="0"/>
          <w:sz w:val="24"/>
          <w:szCs w:val="24"/>
        </w:rPr>
        <w:t>。</w:t>
      </w:r>
    </w:p>
    <w:p w14:paraId="49956BD1" w14:textId="77777777" w:rsidR="00CA0BAB" w:rsidRPr="00CA0BAB" w:rsidRDefault="00CA0BAB" w:rsidP="00CA0BAB">
      <w:pPr>
        <w:widowControl/>
        <w:jc w:val="left"/>
        <w:rPr>
          <w:rFonts w:ascii="宋体" w:eastAsia="宋体" w:hAnsi="宋体" w:cs="宋体"/>
          <w:kern w:val="0"/>
          <w:sz w:val="24"/>
          <w:szCs w:val="24"/>
        </w:rPr>
      </w:pPr>
    </w:p>
    <w:p w14:paraId="0456090C" w14:textId="77777777" w:rsidR="00CA0BAB" w:rsidRPr="00CA0BAB"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间接模式</w:t>
      </w:r>
      <w:r>
        <w:rPr>
          <w:rFonts w:ascii="宋体" w:eastAsia="宋体" w:hAnsi="宋体" w:cs="宋体" w:hint="eastAsia"/>
          <w:kern w:val="0"/>
          <w:sz w:val="24"/>
          <w:szCs w:val="24"/>
        </w:rPr>
        <w:t>：</w:t>
      </w:r>
    </w:p>
    <w:p w14:paraId="73A5B5D9"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引入一个间接类</w:t>
      </w:r>
      <w:r>
        <w:rPr>
          <w:rFonts w:ascii="宋体" w:eastAsia="宋体" w:hAnsi="宋体" w:cs="宋体" w:hint="eastAsia"/>
          <w:kern w:val="0"/>
          <w:sz w:val="24"/>
          <w:szCs w:val="24"/>
        </w:rPr>
        <w:t>，</w:t>
      </w:r>
      <w:r w:rsidRPr="00CA0BAB">
        <w:rPr>
          <w:rFonts w:ascii="宋体" w:eastAsia="宋体" w:hAnsi="宋体" w:cs="宋体" w:hint="eastAsia"/>
          <w:kern w:val="0"/>
          <w:sz w:val="24"/>
          <w:szCs w:val="24"/>
        </w:rPr>
        <w:t>利用该类取消所有子类的高耦合</w:t>
      </w:r>
      <w:r>
        <w:rPr>
          <w:rFonts w:ascii="宋体" w:eastAsia="宋体" w:hAnsi="宋体" w:cs="宋体" w:hint="eastAsia"/>
          <w:kern w:val="0"/>
          <w:sz w:val="24"/>
          <w:szCs w:val="24"/>
        </w:rPr>
        <w:t>。</w:t>
      </w:r>
    </w:p>
    <w:p w14:paraId="373E3148" w14:textId="77777777" w:rsidR="00CA0BAB" w:rsidRDefault="00CA0BAB" w:rsidP="00CA0BAB">
      <w:pPr>
        <w:widowControl/>
        <w:jc w:val="left"/>
        <w:rPr>
          <w:rFonts w:ascii="宋体" w:eastAsia="宋体" w:hAnsi="宋体" w:cs="宋体"/>
          <w:kern w:val="0"/>
          <w:sz w:val="24"/>
          <w:szCs w:val="24"/>
        </w:rPr>
      </w:pPr>
    </w:p>
    <w:p w14:paraId="67F55CEA" w14:textId="77777777" w:rsidR="00BB07E3" w:rsidRPr="00CA0BAB" w:rsidRDefault="00BB07E3"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受保护变化模式</w:t>
      </w:r>
      <w:r>
        <w:rPr>
          <w:rFonts w:ascii="宋体" w:eastAsia="宋体" w:hAnsi="宋体" w:cs="宋体" w:hint="eastAsia"/>
          <w:kern w:val="0"/>
          <w:sz w:val="24"/>
          <w:szCs w:val="24"/>
        </w:rPr>
        <w:t>：</w:t>
      </w:r>
    </w:p>
    <w:p w14:paraId="4AFA5AF8"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如何设计对象、子系统和系统，以使这些元素中的变化或不稳定对其他元素不会产生不良影响？</w:t>
      </w:r>
    </w:p>
    <w:p w14:paraId="0180AD65" w14:textId="77777777" w:rsidR="00CA0BAB" w:rsidRPr="00CA0BAB" w:rsidRDefault="00CA0BAB" w:rsidP="00CA0BAB">
      <w:pPr>
        <w:widowControl/>
        <w:jc w:val="left"/>
        <w:rPr>
          <w:rFonts w:ascii="宋体" w:eastAsia="宋体" w:hAnsi="宋体" w:cs="宋体"/>
          <w:kern w:val="0"/>
          <w:sz w:val="24"/>
          <w:szCs w:val="24"/>
        </w:rPr>
      </w:pPr>
      <w:r w:rsidRPr="00CA0BAB">
        <w:rPr>
          <w:rFonts w:ascii="宋体" w:eastAsia="宋体" w:hAnsi="宋体" w:cs="宋体" w:hint="eastAsia"/>
          <w:kern w:val="0"/>
          <w:sz w:val="24"/>
          <w:szCs w:val="24"/>
        </w:rPr>
        <w:t>确定能预测到的（类型）变化或不稳定点；分配责任以建立一个稳定的接口</w:t>
      </w:r>
      <w:r w:rsidR="00BB07E3">
        <w:rPr>
          <w:rFonts w:ascii="宋体" w:eastAsia="宋体" w:hAnsi="宋体" w:cs="宋体" w:hint="eastAsia"/>
          <w:kern w:val="0"/>
          <w:sz w:val="24"/>
          <w:szCs w:val="24"/>
        </w:rPr>
        <w:t>。</w:t>
      </w:r>
    </w:p>
    <w:p w14:paraId="4088B23D" w14:textId="77777777" w:rsidR="00EE186F" w:rsidRPr="00D72CD7" w:rsidRDefault="00EE186F" w:rsidP="00EE186F">
      <w:pPr>
        <w:widowControl/>
        <w:jc w:val="left"/>
        <w:rPr>
          <w:rFonts w:ascii="宋体" w:eastAsia="宋体" w:hAnsi="宋体" w:cs="宋体"/>
          <w:kern w:val="0"/>
          <w:sz w:val="24"/>
          <w:szCs w:val="24"/>
        </w:rPr>
      </w:pPr>
    </w:p>
    <w:p w14:paraId="572AB0FE"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第十二章</w:t>
      </w:r>
    </w:p>
    <w:p w14:paraId="1BD4D59F" w14:textId="77777777" w:rsidR="00EE186F" w:rsidRDefault="00BB07E3"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面向对象测试和结构化测试</w:t>
      </w:r>
      <w:r w:rsidR="00EE186F" w:rsidRPr="00D72CD7">
        <w:rPr>
          <w:rFonts w:ascii="宋体" w:eastAsia="宋体" w:hAnsi="宋体" w:cs="宋体" w:hint="eastAsia"/>
          <w:kern w:val="0"/>
          <w:sz w:val="24"/>
          <w:szCs w:val="24"/>
        </w:rPr>
        <w:t>的区别</w:t>
      </w:r>
    </w:p>
    <w:p w14:paraId="4F13E3F7"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测试的定义必须扩大包括用于OOA和OOD模型的错误发现技术</w:t>
      </w:r>
    </w:p>
    <w:p w14:paraId="491D6534"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单元和集成测试策略必须有很大的改变</w:t>
      </w:r>
    </w:p>
    <w:p w14:paraId="07C05A01"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测试用例的设计必须考虑OO软件的独特特征</w:t>
      </w:r>
    </w:p>
    <w:p w14:paraId="7949913B" w14:textId="77777777" w:rsidR="00BB07E3" w:rsidRPr="00D72CD7" w:rsidRDefault="00BB07E3" w:rsidP="00EE186F">
      <w:pPr>
        <w:widowControl/>
        <w:jc w:val="left"/>
        <w:rPr>
          <w:rFonts w:ascii="宋体" w:eastAsia="宋体" w:hAnsi="宋体" w:cs="宋体"/>
          <w:kern w:val="0"/>
          <w:sz w:val="24"/>
          <w:szCs w:val="24"/>
        </w:rPr>
      </w:pPr>
    </w:p>
    <w:p w14:paraId="16557F78" w14:textId="77777777" w:rsidR="00EE186F"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模块测试：</w:t>
      </w:r>
      <w:r w:rsidR="00BB07E3">
        <w:rPr>
          <w:rFonts w:ascii="宋体" w:eastAsia="宋体" w:hAnsi="宋体" w:cs="宋体" w:hint="eastAsia"/>
          <w:kern w:val="0"/>
          <w:sz w:val="24"/>
          <w:szCs w:val="24"/>
        </w:rPr>
        <w:t>（</w:t>
      </w:r>
      <w:proofErr w:type="gramStart"/>
      <w:r w:rsidR="00BB07E3">
        <w:rPr>
          <w:rFonts w:ascii="宋体" w:eastAsia="宋体" w:hAnsi="宋体" w:cs="宋体" w:hint="eastAsia"/>
          <w:kern w:val="0"/>
          <w:sz w:val="24"/>
          <w:szCs w:val="24"/>
        </w:rPr>
        <w:t>白盒测试</w:t>
      </w:r>
      <w:proofErr w:type="gramEnd"/>
      <w:r w:rsidR="00BB07E3">
        <w:rPr>
          <w:rFonts w:ascii="宋体" w:eastAsia="宋体" w:hAnsi="宋体" w:cs="宋体" w:hint="eastAsia"/>
          <w:kern w:val="0"/>
          <w:sz w:val="24"/>
          <w:szCs w:val="24"/>
        </w:rPr>
        <w:t>）</w:t>
      </w:r>
    </w:p>
    <w:p w14:paraId="6907DBF5"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考虑面向对象的软件时，单元的概念改变了，最小的可测试单元是封装起来的类和对象。测试面向对象软件时，不能孤立地测试单个操作，而应该把操作作为类的一部分测试。</w:t>
      </w:r>
    </w:p>
    <w:p w14:paraId="6D8E3D23" w14:textId="77777777" w:rsidR="00BB07E3" w:rsidRDefault="00BB07E3" w:rsidP="00EE186F">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传统的单元测试往往关注模块的算法细节和模块接口间的数据流动，而OO软件的单元测试是由封装在类中的操作和类的状态行为所驱动。</w:t>
      </w:r>
    </w:p>
    <w:p w14:paraId="04CC6094"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着重测试单个类和类中封装的方法主要有：随机测试、划分测试和基于故障的测试等3种。</w:t>
      </w:r>
    </w:p>
    <w:p w14:paraId="2FA1C0CB"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随机测试：随机选取测试类操作序列以测试该类对象不同的生命历史</w:t>
      </w:r>
    </w:p>
    <w:p w14:paraId="6B6DF9F8"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划分测试：把输入输出分类，然后设计测试用例测试每个类别；3种划分：状态，属性，功能</w:t>
      </w:r>
    </w:p>
    <w:p w14:paraId="751B9135"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基于故障的测试：与传统的错误推测法类似，首先推测软件中可能有的错误，然后设计出最可能发现这些错误的测试用例。</w:t>
      </w:r>
    </w:p>
    <w:p w14:paraId="3D9E90AB" w14:textId="77777777" w:rsidR="00BB07E3" w:rsidRPr="00BB07E3" w:rsidRDefault="00BB07E3" w:rsidP="00BB07E3">
      <w:pPr>
        <w:widowControl/>
        <w:jc w:val="left"/>
        <w:rPr>
          <w:rFonts w:ascii="宋体" w:eastAsia="宋体" w:hAnsi="宋体" w:cs="宋体"/>
          <w:kern w:val="0"/>
          <w:sz w:val="24"/>
          <w:szCs w:val="24"/>
        </w:rPr>
      </w:pPr>
    </w:p>
    <w:p w14:paraId="0720D80D" w14:textId="77777777" w:rsidR="00BB07E3" w:rsidRDefault="00BB07E3" w:rsidP="00EE186F">
      <w:pPr>
        <w:widowControl/>
        <w:jc w:val="left"/>
        <w:rPr>
          <w:rFonts w:ascii="宋体" w:eastAsia="宋体" w:hAnsi="宋体" w:cs="宋体"/>
          <w:kern w:val="0"/>
          <w:sz w:val="24"/>
          <w:szCs w:val="24"/>
        </w:rPr>
      </w:pPr>
    </w:p>
    <w:p w14:paraId="120D1BBB" w14:textId="77777777" w:rsidR="00BB07E3" w:rsidRPr="00D72CD7" w:rsidRDefault="00BB07E3" w:rsidP="00EE186F">
      <w:pPr>
        <w:widowControl/>
        <w:jc w:val="left"/>
        <w:rPr>
          <w:rFonts w:ascii="宋体" w:eastAsia="宋体" w:hAnsi="宋体" w:cs="宋体"/>
          <w:kern w:val="0"/>
          <w:sz w:val="24"/>
          <w:szCs w:val="24"/>
        </w:rPr>
      </w:pPr>
    </w:p>
    <w:p w14:paraId="1BED8078" w14:textId="77777777" w:rsidR="00EE186F"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集成测试：</w:t>
      </w:r>
      <w:r w:rsidR="00BB07E3">
        <w:rPr>
          <w:rFonts w:ascii="宋体" w:eastAsia="宋体" w:hAnsi="宋体" w:cs="宋体" w:hint="eastAsia"/>
          <w:kern w:val="0"/>
          <w:sz w:val="24"/>
          <w:szCs w:val="24"/>
        </w:rPr>
        <w:t>（黑盒测试）</w:t>
      </w:r>
    </w:p>
    <w:p w14:paraId="01664387"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在面向对象的软件中不存在层次的控制结构，传统的自顶向下或自底向上的集成策略就没有意义了。传统的增量集成方法（一次集成一个操作到类中），经常是不可能的。</w:t>
      </w:r>
    </w:p>
    <w:p w14:paraId="4B3953E8" w14:textId="77777777" w:rsidR="00BB07E3" w:rsidRPr="00BB07E3" w:rsidRDefault="00BB07E3" w:rsidP="00BB07E3">
      <w:pPr>
        <w:widowControl/>
        <w:jc w:val="left"/>
        <w:rPr>
          <w:rFonts w:ascii="宋体" w:eastAsia="宋体" w:hAnsi="宋体" w:cs="宋体"/>
          <w:kern w:val="0"/>
          <w:sz w:val="24"/>
          <w:szCs w:val="24"/>
        </w:rPr>
      </w:pPr>
      <w:r>
        <w:rPr>
          <w:rFonts w:ascii="宋体" w:eastAsia="宋体" w:hAnsi="宋体" w:cs="宋体" w:hint="eastAsia"/>
          <w:kern w:val="0"/>
          <w:sz w:val="24"/>
          <w:szCs w:val="24"/>
        </w:rPr>
        <w:t>面向对象软件的集成测试主要有下述两种不同的策略：</w:t>
      </w:r>
    </w:p>
    <w:p w14:paraId="7154B828" w14:textId="77777777" w:rsidR="00BB07E3" w:rsidRPr="00BB07E3" w:rsidRDefault="00BB07E3" w:rsidP="00BB07E3">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sidRPr="00BB07E3">
        <w:rPr>
          <w:rFonts w:ascii="宋体" w:eastAsia="宋体" w:hAnsi="宋体" w:cs="宋体" w:hint="eastAsia"/>
          <w:kern w:val="0"/>
          <w:sz w:val="24"/>
          <w:szCs w:val="24"/>
        </w:rPr>
        <w:t>基于线程的测试</w:t>
      </w:r>
      <w:r>
        <w:rPr>
          <w:rFonts w:ascii="宋体" w:eastAsia="宋体" w:hAnsi="宋体" w:cs="宋体" w:hint="eastAsia"/>
          <w:kern w:val="0"/>
          <w:sz w:val="24"/>
          <w:szCs w:val="24"/>
        </w:rPr>
        <w:t>：</w:t>
      </w:r>
      <w:r w:rsidRPr="00BB07E3">
        <w:rPr>
          <w:rFonts w:ascii="宋体" w:eastAsia="宋体" w:hAnsi="宋体" w:cs="宋体" w:hint="eastAsia"/>
          <w:kern w:val="0"/>
          <w:sz w:val="24"/>
          <w:szCs w:val="24"/>
        </w:rPr>
        <w:t>集成对应系统的一个输入或者事件所需的一组类，每个线程被集成并分别测试，应用回归测试以保证没有产生副作用。</w:t>
      </w:r>
    </w:p>
    <w:p w14:paraId="5A29C9C5" w14:textId="77777777" w:rsidR="00BB07E3" w:rsidRDefault="00BB07E3"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sidRPr="00BB07E3">
        <w:rPr>
          <w:rFonts w:ascii="宋体" w:eastAsia="宋体" w:hAnsi="宋体" w:cs="宋体" w:hint="eastAsia"/>
          <w:kern w:val="0"/>
          <w:sz w:val="24"/>
          <w:szCs w:val="24"/>
        </w:rPr>
        <w:t>基于使用的测试</w:t>
      </w:r>
      <w:r>
        <w:rPr>
          <w:rFonts w:ascii="宋体" w:eastAsia="宋体" w:hAnsi="宋体" w:cs="宋体" w:hint="eastAsia"/>
          <w:kern w:val="0"/>
          <w:sz w:val="24"/>
          <w:szCs w:val="24"/>
        </w:rPr>
        <w:t>：</w:t>
      </w:r>
      <w:r w:rsidRPr="00BB07E3">
        <w:rPr>
          <w:rFonts w:ascii="宋体" w:eastAsia="宋体" w:hAnsi="宋体" w:cs="宋体" w:hint="eastAsia"/>
          <w:kern w:val="0"/>
          <w:sz w:val="24"/>
          <w:szCs w:val="24"/>
        </w:rPr>
        <w:t>通过测试那些几乎不使用服务器类的类（称为独立类）开始构造系统</w:t>
      </w:r>
      <w:r>
        <w:rPr>
          <w:rFonts w:ascii="宋体" w:eastAsia="宋体" w:hAnsi="宋体" w:cs="宋体" w:hint="eastAsia"/>
          <w:kern w:val="0"/>
          <w:sz w:val="24"/>
          <w:szCs w:val="24"/>
        </w:rPr>
        <w:t>，</w:t>
      </w:r>
      <w:r w:rsidRPr="00BB07E3">
        <w:rPr>
          <w:rFonts w:ascii="宋体" w:eastAsia="宋体" w:hAnsi="宋体" w:cs="宋体" w:hint="eastAsia"/>
          <w:kern w:val="0"/>
          <w:sz w:val="24"/>
          <w:szCs w:val="24"/>
        </w:rPr>
        <w:t>在独立类测试完成后，再测试下一层的使用独立类的类（称为依赖类）。这个依赖层次的测试序列一直持续到构造完整</w:t>
      </w:r>
      <w:proofErr w:type="gramStart"/>
      <w:r w:rsidRPr="00BB07E3">
        <w:rPr>
          <w:rFonts w:ascii="宋体" w:eastAsia="宋体" w:hAnsi="宋体" w:cs="宋体" w:hint="eastAsia"/>
          <w:kern w:val="0"/>
          <w:sz w:val="24"/>
          <w:szCs w:val="24"/>
        </w:rPr>
        <w:t>个</w:t>
      </w:r>
      <w:proofErr w:type="gramEnd"/>
      <w:r w:rsidRPr="00BB07E3">
        <w:rPr>
          <w:rFonts w:ascii="宋体" w:eastAsia="宋体" w:hAnsi="宋体" w:cs="宋体" w:hint="eastAsia"/>
          <w:kern w:val="0"/>
          <w:sz w:val="24"/>
          <w:szCs w:val="24"/>
        </w:rPr>
        <w:t>系统为止。</w:t>
      </w:r>
    </w:p>
    <w:p w14:paraId="102E727F"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集成测试用例主要</w:t>
      </w:r>
      <w:proofErr w:type="gramStart"/>
      <w:r w:rsidRPr="00BB07E3">
        <w:rPr>
          <w:rFonts w:ascii="宋体" w:eastAsia="宋体" w:hAnsi="宋体" w:cs="宋体" w:hint="eastAsia"/>
          <w:kern w:val="0"/>
          <w:sz w:val="24"/>
          <w:szCs w:val="24"/>
        </w:rPr>
        <w:t>针对类间协作</w:t>
      </w:r>
      <w:proofErr w:type="gramEnd"/>
      <w:r w:rsidRPr="00BB07E3">
        <w:rPr>
          <w:rFonts w:ascii="宋体" w:eastAsia="宋体" w:hAnsi="宋体" w:cs="宋体" w:hint="eastAsia"/>
          <w:kern w:val="0"/>
          <w:sz w:val="24"/>
          <w:szCs w:val="24"/>
        </w:rPr>
        <w:t>进行测试。</w:t>
      </w:r>
    </w:p>
    <w:p w14:paraId="60EB2323" w14:textId="77777777" w:rsidR="00BB07E3" w:rsidRPr="00BB07E3" w:rsidRDefault="00BB07E3" w:rsidP="00BB07E3">
      <w:pPr>
        <w:widowControl/>
        <w:jc w:val="left"/>
        <w:rPr>
          <w:rFonts w:ascii="宋体" w:eastAsia="宋体" w:hAnsi="宋体" w:cs="宋体"/>
          <w:kern w:val="0"/>
          <w:sz w:val="24"/>
          <w:szCs w:val="24"/>
        </w:rPr>
      </w:pPr>
      <w:proofErr w:type="gramStart"/>
      <w:r w:rsidRPr="00BB07E3">
        <w:rPr>
          <w:rFonts w:ascii="宋体" w:eastAsia="宋体" w:hAnsi="宋体" w:cs="宋体" w:hint="eastAsia"/>
          <w:kern w:val="0"/>
          <w:sz w:val="24"/>
          <w:szCs w:val="24"/>
        </w:rPr>
        <w:t>测试类间协作</w:t>
      </w:r>
      <w:proofErr w:type="gramEnd"/>
      <w:r w:rsidRPr="00BB07E3">
        <w:rPr>
          <w:rFonts w:ascii="宋体" w:eastAsia="宋体" w:hAnsi="宋体" w:cs="宋体" w:hint="eastAsia"/>
          <w:kern w:val="0"/>
          <w:sz w:val="24"/>
          <w:szCs w:val="24"/>
        </w:rPr>
        <w:t>可运用基于使用的测试策略, 找出相互依赖的类，然后设计用例</w:t>
      </w:r>
      <w:proofErr w:type="gramStart"/>
      <w:r w:rsidRPr="00BB07E3">
        <w:rPr>
          <w:rFonts w:ascii="宋体" w:eastAsia="宋体" w:hAnsi="宋体" w:cs="宋体" w:hint="eastAsia"/>
          <w:kern w:val="0"/>
          <w:sz w:val="24"/>
          <w:szCs w:val="24"/>
        </w:rPr>
        <w:t>触发类间的</w:t>
      </w:r>
      <w:proofErr w:type="gramEnd"/>
      <w:r w:rsidRPr="00BB07E3">
        <w:rPr>
          <w:rFonts w:ascii="宋体" w:eastAsia="宋体" w:hAnsi="宋体" w:cs="宋体" w:hint="eastAsia"/>
          <w:kern w:val="0"/>
          <w:sz w:val="24"/>
          <w:szCs w:val="24"/>
        </w:rPr>
        <w:t>各种交互序列。</w:t>
      </w:r>
    </w:p>
    <w:p w14:paraId="37AFEDFA" w14:textId="77777777" w:rsid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测试类协作可以使用随机测试方法和划分测试方法、基于情景/脚本的测试和行为测试来完成</w:t>
      </w:r>
      <w:r>
        <w:rPr>
          <w:rFonts w:ascii="宋体" w:eastAsia="宋体" w:hAnsi="宋体" w:cs="宋体" w:hint="eastAsia"/>
          <w:kern w:val="0"/>
          <w:sz w:val="24"/>
          <w:szCs w:val="24"/>
        </w:rPr>
        <w:t>。</w:t>
      </w:r>
    </w:p>
    <w:p w14:paraId="734957C0" w14:textId="77777777" w:rsidR="00BB07E3" w:rsidRPr="00D72CD7" w:rsidRDefault="00BB07E3" w:rsidP="00EE186F">
      <w:pPr>
        <w:widowControl/>
        <w:jc w:val="left"/>
        <w:rPr>
          <w:rFonts w:ascii="宋体" w:eastAsia="宋体" w:hAnsi="宋体" w:cs="宋体"/>
          <w:kern w:val="0"/>
          <w:sz w:val="24"/>
          <w:szCs w:val="24"/>
        </w:rPr>
      </w:pPr>
    </w:p>
    <w:p w14:paraId="5FB848F9" w14:textId="77777777" w:rsidR="00EE186F"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系统测试：</w:t>
      </w:r>
      <w:r w:rsidR="00BB07E3">
        <w:rPr>
          <w:rFonts w:ascii="宋体" w:eastAsia="宋体" w:hAnsi="宋体" w:cs="宋体"/>
          <w:kern w:val="0"/>
          <w:sz w:val="24"/>
          <w:szCs w:val="24"/>
        </w:rPr>
        <w:t xml:space="preserve"> </w:t>
      </w:r>
    </w:p>
    <w:p w14:paraId="3BD46BC6" w14:textId="77777777" w:rsidR="00BB07E3" w:rsidRPr="00BB07E3" w:rsidRDefault="00BB07E3" w:rsidP="00BB07E3">
      <w:pPr>
        <w:widowControl/>
        <w:jc w:val="left"/>
        <w:rPr>
          <w:rFonts w:ascii="宋体" w:eastAsia="宋体" w:hAnsi="宋体" w:cs="宋体"/>
          <w:kern w:val="0"/>
          <w:sz w:val="24"/>
          <w:szCs w:val="24"/>
        </w:rPr>
      </w:pPr>
      <w:r w:rsidRPr="00F8738F">
        <w:rPr>
          <w:rFonts w:ascii="宋体" w:eastAsia="宋体" w:hAnsi="宋体" w:cs="宋体" w:hint="eastAsia"/>
          <w:b/>
          <w:bCs/>
          <w:kern w:val="0"/>
          <w:sz w:val="24"/>
          <w:szCs w:val="24"/>
        </w:rPr>
        <w:t>基于情景（场景）</w:t>
      </w:r>
      <w:r w:rsidRPr="00BB07E3">
        <w:rPr>
          <w:rFonts w:ascii="宋体" w:eastAsia="宋体" w:hAnsi="宋体" w:cs="宋体" w:hint="eastAsia"/>
          <w:kern w:val="0"/>
          <w:sz w:val="24"/>
          <w:szCs w:val="24"/>
        </w:rPr>
        <w:t>的测试是OO系统测试的主流方法。</w:t>
      </w:r>
    </w:p>
    <w:p w14:paraId="5F37534F"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用于功能性测试的测试用例来源于测试目标的用例，应该为每个用例场景编制测试用例。</w:t>
      </w:r>
    </w:p>
    <w:p w14:paraId="6883E95E"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 xml:space="preserve">用例场景要通过描述流经用例的路径来确定，这个流经过程要从用例开始到结束遍历其中所有基本流和备选流。 </w:t>
      </w:r>
    </w:p>
    <w:p w14:paraId="279CBC07" w14:textId="77777777" w:rsidR="00BB07E3" w:rsidRDefault="00BB07E3" w:rsidP="00EE186F">
      <w:pPr>
        <w:widowControl/>
        <w:jc w:val="left"/>
        <w:rPr>
          <w:rFonts w:ascii="宋体" w:eastAsia="宋体" w:hAnsi="宋体" w:cs="宋体"/>
          <w:kern w:val="0"/>
          <w:sz w:val="24"/>
          <w:szCs w:val="24"/>
        </w:rPr>
      </w:pPr>
      <w:r>
        <w:rPr>
          <w:noProof/>
        </w:rPr>
        <w:lastRenderedPageBreak/>
        <w:drawing>
          <wp:inline distT="0" distB="0" distL="0" distR="0" wp14:anchorId="62524C15" wp14:editId="0A3DBEEA">
            <wp:extent cx="5274310" cy="2929890"/>
            <wp:effectExtent l="0" t="0" r="254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29890"/>
                    </a:xfrm>
                    <a:prstGeom prst="rect">
                      <a:avLst/>
                    </a:prstGeom>
                  </pic:spPr>
                </pic:pic>
              </a:graphicData>
            </a:graphic>
          </wp:inline>
        </w:drawing>
      </w:r>
    </w:p>
    <w:p w14:paraId="42E61C34" w14:textId="77777777" w:rsidR="00BB07E3" w:rsidRDefault="00BB07E3" w:rsidP="00EE186F">
      <w:pPr>
        <w:widowControl/>
        <w:jc w:val="left"/>
        <w:rPr>
          <w:rFonts w:ascii="宋体" w:eastAsia="宋体" w:hAnsi="宋体" w:cs="宋体"/>
          <w:kern w:val="0"/>
          <w:sz w:val="24"/>
          <w:szCs w:val="24"/>
        </w:rPr>
      </w:pPr>
      <w:r>
        <w:rPr>
          <w:noProof/>
        </w:rPr>
        <w:drawing>
          <wp:inline distT="0" distB="0" distL="0" distR="0" wp14:anchorId="7DD1BF17" wp14:editId="729CDC60">
            <wp:extent cx="5274310" cy="2791460"/>
            <wp:effectExtent l="0" t="0" r="2540" b="889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91460"/>
                    </a:xfrm>
                    <a:prstGeom prst="rect">
                      <a:avLst/>
                    </a:prstGeom>
                  </pic:spPr>
                </pic:pic>
              </a:graphicData>
            </a:graphic>
          </wp:inline>
        </w:drawing>
      </w:r>
    </w:p>
    <w:p w14:paraId="10D4D18F" w14:textId="77777777" w:rsidR="00BB07E3" w:rsidRDefault="00BB07E3" w:rsidP="00EE186F">
      <w:pPr>
        <w:widowControl/>
        <w:jc w:val="left"/>
        <w:rPr>
          <w:rFonts w:ascii="宋体" w:eastAsia="宋体" w:hAnsi="宋体" w:cs="宋体"/>
          <w:kern w:val="0"/>
          <w:sz w:val="24"/>
          <w:szCs w:val="24"/>
        </w:rPr>
      </w:pPr>
      <w:r>
        <w:rPr>
          <w:noProof/>
        </w:rPr>
        <w:lastRenderedPageBreak/>
        <w:drawing>
          <wp:inline distT="0" distB="0" distL="0" distR="0" wp14:anchorId="06BF3502" wp14:editId="70613104">
            <wp:extent cx="5274310" cy="322072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20720"/>
                    </a:xfrm>
                    <a:prstGeom prst="rect">
                      <a:avLst/>
                    </a:prstGeom>
                  </pic:spPr>
                </pic:pic>
              </a:graphicData>
            </a:graphic>
          </wp:inline>
        </w:drawing>
      </w:r>
    </w:p>
    <w:p w14:paraId="4F78062F" w14:textId="77777777" w:rsidR="00BB07E3" w:rsidRDefault="00BB07E3" w:rsidP="00EE186F">
      <w:pPr>
        <w:widowControl/>
        <w:jc w:val="left"/>
        <w:rPr>
          <w:rFonts w:ascii="宋体" w:eastAsia="宋体" w:hAnsi="宋体" w:cs="宋体"/>
          <w:kern w:val="0"/>
          <w:sz w:val="24"/>
          <w:szCs w:val="24"/>
        </w:rPr>
      </w:pPr>
      <w:r>
        <w:rPr>
          <w:noProof/>
        </w:rPr>
        <w:drawing>
          <wp:inline distT="0" distB="0" distL="0" distR="0" wp14:anchorId="5BA2557F" wp14:editId="7DB6CA77">
            <wp:extent cx="5274310" cy="28651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65120"/>
                    </a:xfrm>
                    <a:prstGeom prst="rect">
                      <a:avLst/>
                    </a:prstGeom>
                  </pic:spPr>
                </pic:pic>
              </a:graphicData>
            </a:graphic>
          </wp:inline>
        </w:drawing>
      </w:r>
    </w:p>
    <w:p w14:paraId="4A920B7F" w14:textId="77777777" w:rsidR="00BB07E3" w:rsidRDefault="00BB07E3" w:rsidP="00EE186F">
      <w:pPr>
        <w:widowControl/>
        <w:jc w:val="left"/>
        <w:rPr>
          <w:rFonts w:ascii="宋体" w:eastAsia="宋体" w:hAnsi="宋体" w:cs="宋体"/>
          <w:kern w:val="0"/>
          <w:sz w:val="24"/>
          <w:szCs w:val="24"/>
        </w:rPr>
      </w:pPr>
      <w:r>
        <w:rPr>
          <w:noProof/>
        </w:rPr>
        <w:lastRenderedPageBreak/>
        <w:drawing>
          <wp:inline distT="0" distB="0" distL="0" distR="0" wp14:anchorId="6882358F" wp14:editId="664D9261">
            <wp:extent cx="5274310" cy="3330575"/>
            <wp:effectExtent l="0" t="0" r="2540"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30575"/>
                    </a:xfrm>
                    <a:prstGeom prst="rect">
                      <a:avLst/>
                    </a:prstGeom>
                  </pic:spPr>
                </pic:pic>
              </a:graphicData>
            </a:graphic>
          </wp:inline>
        </w:drawing>
      </w:r>
    </w:p>
    <w:p w14:paraId="5FCFD97B" w14:textId="77777777" w:rsidR="00BB07E3" w:rsidRPr="00D72CD7" w:rsidRDefault="00BB07E3" w:rsidP="00EE186F">
      <w:pPr>
        <w:widowControl/>
        <w:jc w:val="left"/>
        <w:rPr>
          <w:rFonts w:ascii="宋体" w:eastAsia="宋体" w:hAnsi="宋体" w:cs="宋体"/>
          <w:kern w:val="0"/>
          <w:sz w:val="24"/>
          <w:szCs w:val="24"/>
        </w:rPr>
      </w:pPr>
    </w:p>
    <w:p w14:paraId="43D7356D" w14:textId="77777777" w:rsidR="00EE186F"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确认测试：</w:t>
      </w:r>
      <w:r w:rsidR="00BB07E3">
        <w:rPr>
          <w:rFonts w:ascii="宋体" w:eastAsia="宋体" w:hAnsi="宋体" w:cs="宋体" w:hint="eastAsia"/>
          <w:kern w:val="0"/>
          <w:sz w:val="24"/>
          <w:szCs w:val="24"/>
        </w:rPr>
        <w:t>（黑盒测试）</w:t>
      </w:r>
    </w:p>
    <w:p w14:paraId="32296619"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和传统的确认测试一样，面向对象软件的确认测试也集中检查用户可见的动作和用户可识别的输出。从动态模型和描述系统行为的脚本（即用例描述）可导出确认测试用例，以发现用户交互需求可能错误的情景。</w:t>
      </w:r>
    </w:p>
    <w:p w14:paraId="793E9C34"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黑盒测试方法也可用于设计上述确认测试用例</w:t>
      </w:r>
    </w:p>
    <w:p w14:paraId="71FB6FE6" w14:textId="77777777" w:rsidR="00BB07E3" w:rsidRPr="00D72CD7" w:rsidRDefault="00BB07E3" w:rsidP="00EE186F">
      <w:pPr>
        <w:widowControl/>
        <w:jc w:val="left"/>
        <w:rPr>
          <w:rFonts w:ascii="宋体" w:eastAsia="宋体" w:hAnsi="宋体" w:cs="宋体"/>
          <w:kern w:val="0"/>
          <w:sz w:val="24"/>
          <w:szCs w:val="24"/>
        </w:rPr>
      </w:pPr>
    </w:p>
    <w:p w14:paraId="5600B1E1" w14:textId="77777777" w:rsidR="00EE186F" w:rsidRPr="00D72CD7" w:rsidRDefault="00EE186F" w:rsidP="00EE186F">
      <w:pPr>
        <w:widowControl/>
        <w:jc w:val="left"/>
        <w:rPr>
          <w:rFonts w:ascii="宋体" w:eastAsia="宋体" w:hAnsi="宋体" w:cs="宋体"/>
          <w:kern w:val="0"/>
          <w:sz w:val="24"/>
          <w:szCs w:val="24"/>
        </w:rPr>
      </w:pPr>
    </w:p>
    <w:p w14:paraId="73B4F128"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第十三章</w:t>
      </w:r>
    </w:p>
    <w:p w14:paraId="7F94855C" w14:textId="77777777" w:rsidR="00BB07E3" w:rsidRDefault="00BB07E3"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代码行技术</w:t>
      </w:r>
    </w:p>
    <w:p w14:paraId="7FCD281C"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代码行技术：依据经验和历史数据，估计实现一个功能所需源程序行数。</w:t>
      </w:r>
    </w:p>
    <w:p w14:paraId="7C88A697" w14:textId="77777777" w:rsidR="00BB07E3" w:rsidRDefault="00BB07E3" w:rsidP="00EE186F">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估算方法：由多名有经验的软件工程师分别估计程序的最小规模(a)、最大规模(b)和最可能的规模(m)，分别算出这3种规模的平均值、和之后，再用下式计算程序规模的估计值：</w:t>
      </w:r>
    </w:p>
    <w:p w14:paraId="216BE8C4" w14:textId="77777777" w:rsidR="00BB07E3" w:rsidRDefault="00BB07E3" w:rsidP="00EE186F">
      <w:pPr>
        <w:widowControl/>
        <w:jc w:val="left"/>
        <w:rPr>
          <w:rFonts w:ascii="宋体" w:eastAsia="宋体" w:hAnsi="宋体" w:cs="宋体"/>
          <w:kern w:val="0"/>
          <w:sz w:val="24"/>
          <w:szCs w:val="24"/>
        </w:rPr>
      </w:pPr>
      <w:r>
        <w:rPr>
          <w:noProof/>
        </w:rPr>
        <w:drawing>
          <wp:inline distT="0" distB="0" distL="0" distR="0" wp14:anchorId="48F56E80" wp14:editId="0A9D077C">
            <wp:extent cx="4831499" cy="1348857"/>
            <wp:effectExtent l="0" t="0" r="762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1499" cy="1348857"/>
                    </a:xfrm>
                    <a:prstGeom prst="rect">
                      <a:avLst/>
                    </a:prstGeom>
                  </pic:spPr>
                </pic:pic>
              </a:graphicData>
            </a:graphic>
          </wp:inline>
        </w:drawing>
      </w:r>
    </w:p>
    <w:p w14:paraId="43CD6F0F" w14:textId="77777777" w:rsidR="00BB07E3" w:rsidRPr="00BB07E3" w:rsidRDefault="00BB07E3" w:rsidP="00BB07E3">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优点：所有软件开发项目都有代码，而且很容易计算代码行数；有大量参考文献和数据 。</w:t>
      </w:r>
    </w:p>
    <w:p w14:paraId="3B2A73B5" w14:textId="77777777" w:rsidR="00BB07E3" w:rsidRDefault="00BB07E3" w:rsidP="00EE186F">
      <w:pPr>
        <w:widowControl/>
        <w:jc w:val="left"/>
        <w:rPr>
          <w:rFonts w:ascii="宋体" w:eastAsia="宋体" w:hAnsi="宋体" w:cs="宋体"/>
          <w:kern w:val="0"/>
          <w:sz w:val="24"/>
          <w:szCs w:val="24"/>
        </w:rPr>
      </w:pPr>
      <w:r w:rsidRPr="00BB07E3">
        <w:rPr>
          <w:rFonts w:ascii="宋体" w:eastAsia="宋体" w:hAnsi="宋体" w:cs="宋体" w:hint="eastAsia"/>
          <w:kern w:val="0"/>
          <w:sz w:val="24"/>
          <w:szCs w:val="24"/>
        </w:rPr>
        <w:t>缺点：源程序仅是软件配置的一个成分，由源程序度量软件规模不太合理；用不同语言实现同一个软件所需要的代码行数并不相同；不适用于非过程性语言。</w:t>
      </w:r>
    </w:p>
    <w:p w14:paraId="66A5B7C0" w14:textId="77777777" w:rsidR="00BB07E3" w:rsidRDefault="00BB07E3" w:rsidP="00EE186F">
      <w:pPr>
        <w:widowControl/>
        <w:jc w:val="left"/>
        <w:rPr>
          <w:rFonts w:ascii="宋体" w:eastAsia="宋体" w:hAnsi="宋体" w:cs="宋体"/>
          <w:kern w:val="0"/>
          <w:sz w:val="24"/>
          <w:szCs w:val="24"/>
        </w:rPr>
      </w:pPr>
    </w:p>
    <w:p w14:paraId="7E872826" w14:textId="77777777" w:rsidR="00BB07E3" w:rsidRDefault="00BB07E3" w:rsidP="00EE186F">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lastRenderedPageBreak/>
        <w:t>甘特图</w:t>
      </w:r>
      <w:proofErr w:type="gramEnd"/>
    </w:p>
    <w:p w14:paraId="221C2D1F" w14:textId="77777777" w:rsidR="00BB07E3" w:rsidRPr="00BB07E3" w:rsidRDefault="00BB07E3" w:rsidP="00BB07E3">
      <w:pPr>
        <w:rPr>
          <w:rFonts w:ascii="宋体" w:eastAsia="宋体" w:hAnsi="宋体" w:cs="宋体"/>
          <w:kern w:val="0"/>
          <w:sz w:val="24"/>
          <w:szCs w:val="24"/>
        </w:rPr>
      </w:pPr>
      <w:r w:rsidRPr="00BB07E3">
        <w:rPr>
          <w:rFonts w:ascii="宋体" w:eastAsia="宋体" w:hAnsi="宋体" w:cs="宋体" w:hint="eastAsia"/>
          <w:kern w:val="0"/>
          <w:sz w:val="24"/>
          <w:szCs w:val="24"/>
        </w:rPr>
        <w:t>Gantt(甘特)通过日历形式列出项目活动及其相应的开始和结束日期，是反映项目进度信息的一种标准形式。</w:t>
      </w:r>
    </w:p>
    <w:p w14:paraId="2DFBC6B8" w14:textId="77777777" w:rsidR="00BB07E3" w:rsidRDefault="00617AB8" w:rsidP="00EE186F">
      <w:pPr>
        <w:widowControl/>
        <w:jc w:val="left"/>
        <w:rPr>
          <w:rFonts w:ascii="宋体" w:eastAsia="宋体" w:hAnsi="宋体" w:cs="宋体"/>
          <w:kern w:val="0"/>
          <w:sz w:val="24"/>
          <w:szCs w:val="24"/>
        </w:rPr>
      </w:pPr>
      <w:r w:rsidRPr="00617AB8">
        <w:rPr>
          <w:rFonts w:ascii="宋体" w:eastAsia="宋体" w:hAnsi="宋体" w:cs="宋体"/>
          <w:noProof/>
          <w:kern w:val="0"/>
          <w:sz w:val="24"/>
          <w:szCs w:val="24"/>
        </w:rPr>
        <w:drawing>
          <wp:inline distT="0" distB="0" distL="0" distR="0" wp14:anchorId="4534D180" wp14:editId="1655F0D9">
            <wp:extent cx="5274310" cy="2512695"/>
            <wp:effectExtent l="0" t="0" r="2540" b="1905"/>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2F034D1F" w14:textId="77777777" w:rsidR="00BB07E3" w:rsidRDefault="00BB07E3" w:rsidP="00EE186F">
      <w:pPr>
        <w:widowControl/>
        <w:jc w:val="left"/>
        <w:rPr>
          <w:rFonts w:ascii="宋体" w:eastAsia="宋体" w:hAnsi="宋体" w:cs="宋体"/>
          <w:kern w:val="0"/>
          <w:sz w:val="24"/>
          <w:szCs w:val="24"/>
        </w:rPr>
      </w:pPr>
    </w:p>
    <w:p w14:paraId="2CB274A8" w14:textId="77777777" w:rsidR="00EE186F" w:rsidRDefault="00617AB8" w:rsidP="00EE186F">
      <w:pPr>
        <w:widowControl/>
        <w:jc w:val="left"/>
        <w:rPr>
          <w:rFonts w:ascii="宋体" w:eastAsia="宋体" w:hAnsi="宋体" w:cs="宋体"/>
          <w:kern w:val="0"/>
          <w:sz w:val="24"/>
          <w:szCs w:val="24"/>
        </w:rPr>
      </w:pPr>
      <w:r>
        <w:rPr>
          <w:rFonts w:ascii="宋体" w:eastAsia="宋体" w:hAnsi="宋体" w:cs="宋体" w:hint="eastAsia"/>
          <w:kern w:val="0"/>
          <w:sz w:val="24"/>
          <w:szCs w:val="24"/>
        </w:rPr>
        <w:t>工程</w:t>
      </w:r>
      <w:r w:rsidR="00EE186F" w:rsidRPr="00D72CD7">
        <w:rPr>
          <w:rFonts w:ascii="宋体" w:eastAsia="宋体" w:hAnsi="宋体" w:cs="宋体" w:hint="eastAsia"/>
          <w:kern w:val="0"/>
          <w:sz w:val="24"/>
          <w:szCs w:val="24"/>
        </w:rPr>
        <w:t>网络</w:t>
      </w:r>
    </w:p>
    <w:p w14:paraId="55321511" w14:textId="77777777" w:rsidR="00617AB8" w:rsidRDefault="00EB3C53" w:rsidP="00EE186F">
      <w:pPr>
        <w:widowControl/>
        <w:jc w:val="left"/>
        <w:rPr>
          <w:rFonts w:ascii="宋体" w:eastAsia="宋体" w:hAnsi="宋体" w:cs="宋体"/>
          <w:kern w:val="0"/>
          <w:sz w:val="24"/>
          <w:szCs w:val="24"/>
        </w:rPr>
      </w:pPr>
      <w:r>
        <w:rPr>
          <w:noProof/>
        </w:rPr>
        <w:drawing>
          <wp:inline distT="0" distB="0" distL="0" distR="0" wp14:anchorId="7A056409" wp14:editId="3BDB97BE">
            <wp:extent cx="5274310" cy="3043555"/>
            <wp:effectExtent l="0" t="0" r="254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43555"/>
                    </a:xfrm>
                    <a:prstGeom prst="rect">
                      <a:avLst/>
                    </a:prstGeom>
                  </pic:spPr>
                </pic:pic>
              </a:graphicData>
            </a:graphic>
          </wp:inline>
        </w:drawing>
      </w:r>
    </w:p>
    <w:p w14:paraId="7D5F0450" w14:textId="77777777" w:rsidR="00EB3C53" w:rsidRDefault="00EB3C53" w:rsidP="00EE186F">
      <w:pPr>
        <w:widowControl/>
        <w:jc w:val="left"/>
        <w:rPr>
          <w:rFonts w:ascii="宋体" w:eastAsia="宋体" w:hAnsi="宋体" w:cs="宋体"/>
          <w:kern w:val="0"/>
          <w:sz w:val="24"/>
          <w:szCs w:val="24"/>
        </w:rPr>
      </w:pPr>
      <w:r>
        <w:rPr>
          <w:noProof/>
        </w:rPr>
        <w:lastRenderedPageBreak/>
        <w:drawing>
          <wp:inline distT="0" distB="0" distL="0" distR="0" wp14:anchorId="72593235" wp14:editId="62E80174">
            <wp:extent cx="5274310" cy="2928620"/>
            <wp:effectExtent l="0" t="0" r="2540" b="508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28620"/>
                    </a:xfrm>
                    <a:prstGeom prst="rect">
                      <a:avLst/>
                    </a:prstGeom>
                  </pic:spPr>
                </pic:pic>
              </a:graphicData>
            </a:graphic>
          </wp:inline>
        </w:drawing>
      </w:r>
    </w:p>
    <w:p w14:paraId="41357AC8" w14:textId="77777777" w:rsidR="00EB3C53" w:rsidRDefault="00EB3C53" w:rsidP="00EE186F">
      <w:pPr>
        <w:widowControl/>
        <w:jc w:val="left"/>
        <w:rPr>
          <w:rFonts w:ascii="宋体" w:eastAsia="宋体" w:hAnsi="宋体" w:cs="宋体"/>
          <w:kern w:val="0"/>
          <w:sz w:val="24"/>
          <w:szCs w:val="24"/>
        </w:rPr>
      </w:pPr>
      <w:r>
        <w:rPr>
          <w:noProof/>
        </w:rPr>
        <w:drawing>
          <wp:inline distT="0" distB="0" distL="0" distR="0" wp14:anchorId="798CB60C" wp14:editId="2630F4AE">
            <wp:extent cx="5274310" cy="3024505"/>
            <wp:effectExtent l="0" t="0" r="254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24505"/>
                    </a:xfrm>
                    <a:prstGeom prst="rect">
                      <a:avLst/>
                    </a:prstGeom>
                  </pic:spPr>
                </pic:pic>
              </a:graphicData>
            </a:graphic>
          </wp:inline>
        </w:drawing>
      </w:r>
    </w:p>
    <w:p w14:paraId="3BB41F1A" w14:textId="77777777" w:rsidR="00617AB8" w:rsidRPr="00D72CD7" w:rsidRDefault="00617AB8" w:rsidP="00EE186F">
      <w:pPr>
        <w:widowControl/>
        <w:jc w:val="left"/>
        <w:rPr>
          <w:rFonts w:ascii="宋体" w:eastAsia="宋体" w:hAnsi="宋体" w:cs="宋体"/>
          <w:kern w:val="0"/>
          <w:sz w:val="24"/>
          <w:szCs w:val="24"/>
        </w:rPr>
      </w:pPr>
    </w:p>
    <w:p w14:paraId="0819F720" w14:textId="77777777" w:rsidR="00EB3C53"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能力成熟度模型（CMM</w:t>
      </w:r>
      <w:r w:rsidR="00EB3C53">
        <w:rPr>
          <w:rFonts w:ascii="宋体" w:eastAsia="宋体" w:hAnsi="宋体" w:cs="宋体" w:hint="eastAsia"/>
          <w:kern w:val="0"/>
          <w:sz w:val="24"/>
          <w:szCs w:val="24"/>
        </w:rPr>
        <w:t>）</w:t>
      </w:r>
    </w:p>
    <w:p w14:paraId="672A2F75" w14:textId="77777777" w:rsidR="00EE186F" w:rsidRPr="00D72CD7" w:rsidRDefault="00EE186F" w:rsidP="00EE186F">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初始级、可重复级、已定义级、已管理级、优化级</w:t>
      </w:r>
    </w:p>
    <w:p w14:paraId="586B9B7B"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能力成熟度模型（capability maturity model，</w:t>
      </w:r>
      <w:r>
        <w:rPr>
          <w:rFonts w:ascii="宋体" w:eastAsia="宋体" w:hAnsi="宋体" w:cs="宋体" w:hint="eastAsia"/>
          <w:kern w:val="0"/>
          <w:sz w:val="24"/>
          <w:szCs w:val="24"/>
        </w:rPr>
        <w:t>CMM</w:t>
      </w:r>
      <w:r w:rsidRPr="00EB3C53">
        <w:rPr>
          <w:rFonts w:ascii="宋体" w:eastAsia="宋体" w:hAnsi="宋体" w:cs="宋体" w:hint="eastAsia"/>
          <w:kern w:val="0"/>
          <w:sz w:val="24"/>
          <w:szCs w:val="24"/>
        </w:rPr>
        <w:t>)，是用于评价软件机构的软件过程能力成熟度的模型。</w:t>
      </w:r>
    </w:p>
    <w:p w14:paraId="3338A0D1" w14:textId="77777777" w:rsid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CMM的定义：CMM是对于软件组织在定义、实施、度量、控制和改善其软件过程的实践中各个发展阶段的描述。</w:t>
      </w:r>
    </w:p>
    <w:p w14:paraId="1E7E3151"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1.初始级：处于这个最低成熟度等级的软件机构，基本上没有健全的软件工程管理制度</w:t>
      </w:r>
    </w:p>
    <w:p w14:paraId="6A36BD86"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其软件过程完全取决于项目组的人员配备，所以具有不可预测性，人员变了过程也随之改变</w:t>
      </w:r>
    </w:p>
    <w:p w14:paraId="5111BA5C"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2.可重复级</w:t>
      </w:r>
      <w:r>
        <w:rPr>
          <w:rFonts w:ascii="宋体" w:eastAsia="宋体" w:hAnsi="宋体" w:cs="宋体" w:hint="eastAsia"/>
          <w:kern w:val="0"/>
          <w:sz w:val="24"/>
          <w:szCs w:val="24"/>
        </w:rPr>
        <w:t>：</w:t>
      </w:r>
      <w:r w:rsidRPr="00EB3C53">
        <w:rPr>
          <w:rFonts w:ascii="宋体" w:eastAsia="宋体" w:hAnsi="宋体" w:cs="宋体" w:hint="eastAsia"/>
          <w:kern w:val="0"/>
          <w:sz w:val="24"/>
          <w:szCs w:val="24"/>
        </w:rPr>
        <w:t>软件机构建立了基本的项目管理过程 （过程模型），可跟踪成本、进度、功能和质量。</w:t>
      </w:r>
    </w:p>
    <w:p w14:paraId="30273EDA"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lastRenderedPageBreak/>
        <w:t>3.已定义级</w:t>
      </w:r>
      <w:r>
        <w:rPr>
          <w:rFonts w:ascii="宋体" w:eastAsia="宋体" w:hAnsi="宋体" w:cs="宋体" w:hint="eastAsia"/>
          <w:kern w:val="0"/>
          <w:sz w:val="24"/>
          <w:szCs w:val="24"/>
        </w:rPr>
        <w:t>：</w:t>
      </w:r>
      <w:r w:rsidRPr="00EB3C53">
        <w:rPr>
          <w:rFonts w:ascii="宋体" w:eastAsia="宋体" w:hAnsi="宋体" w:cs="宋体" w:hint="eastAsia"/>
          <w:kern w:val="0"/>
          <w:sz w:val="24"/>
          <w:szCs w:val="24"/>
        </w:rPr>
        <w:t>软件机构已经定义了完整的软件过程（过程模型），软件过程已经文档化和标准化。</w:t>
      </w:r>
    </w:p>
    <w:p w14:paraId="6CA30C75" w14:textId="77777777" w:rsidR="00EB3C53" w:rsidRP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4.已管理级</w:t>
      </w:r>
      <w:r>
        <w:rPr>
          <w:rFonts w:ascii="宋体" w:eastAsia="宋体" w:hAnsi="宋体" w:cs="宋体" w:hint="eastAsia"/>
          <w:kern w:val="0"/>
          <w:sz w:val="24"/>
          <w:szCs w:val="24"/>
        </w:rPr>
        <w:t>：</w:t>
      </w:r>
      <w:r w:rsidRPr="00EB3C53">
        <w:rPr>
          <w:rFonts w:ascii="宋体" w:eastAsia="宋体" w:hAnsi="宋体" w:cs="宋体" w:hint="eastAsia"/>
          <w:kern w:val="0"/>
          <w:sz w:val="24"/>
          <w:szCs w:val="24"/>
        </w:rPr>
        <w:t>处于4级成熟度的软件机构的过程能力可以概括为，软件过程是可度量的，软件过程在可度量的范围内运行。</w:t>
      </w:r>
    </w:p>
    <w:p w14:paraId="4621C77C" w14:textId="77777777" w:rsidR="00EB3C53" w:rsidRDefault="00EB3C53" w:rsidP="00EB3C53">
      <w:pPr>
        <w:widowControl/>
        <w:jc w:val="left"/>
        <w:rPr>
          <w:rFonts w:ascii="宋体" w:eastAsia="宋体" w:hAnsi="宋体" w:cs="宋体"/>
          <w:kern w:val="0"/>
          <w:sz w:val="24"/>
          <w:szCs w:val="24"/>
        </w:rPr>
      </w:pPr>
      <w:r w:rsidRPr="00EB3C53">
        <w:rPr>
          <w:rFonts w:ascii="宋体" w:eastAsia="宋体" w:hAnsi="宋体" w:cs="宋体" w:hint="eastAsia"/>
          <w:kern w:val="0"/>
          <w:sz w:val="24"/>
          <w:szCs w:val="24"/>
        </w:rPr>
        <w:t>5.优化级</w:t>
      </w:r>
      <w:r>
        <w:rPr>
          <w:rFonts w:ascii="宋体" w:eastAsia="宋体" w:hAnsi="宋体" w:cs="宋体" w:hint="eastAsia"/>
          <w:kern w:val="0"/>
          <w:sz w:val="24"/>
          <w:szCs w:val="24"/>
        </w:rPr>
        <w:t>：</w:t>
      </w:r>
      <w:r w:rsidRPr="00EB3C53">
        <w:rPr>
          <w:rFonts w:ascii="宋体" w:eastAsia="宋体" w:hAnsi="宋体" w:cs="宋体" w:hint="eastAsia"/>
          <w:kern w:val="0"/>
          <w:sz w:val="24"/>
          <w:szCs w:val="24"/>
        </w:rPr>
        <w:t>处于5级成熟度的软件机构的过程能力可以概括为，软件过程是可优化的。</w:t>
      </w:r>
    </w:p>
    <w:p w14:paraId="18EEB7F1" w14:textId="77777777" w:rsidR="00EB3C53" w:rsidRPr="00EB3C53" w:rsidRDefault="00EB3C53" w:rsidP="00EB3C53">
      <w:pPr>
        <w:widowControl/>
        <w:jc w:val="left"/>
        <w:rPr>
          <w:rFonts w:ascii="宋体" w:eastAsia="宋体" w:hAnsi="宋体" w:cs="宋体"/>
          <w:kern w:val="0"/>
          <w:sz w:val="24"/>
          <w:szCs w:val="24"/>
        </w:rPr>
      </w:pPr>
      <w:r>
        <w:rPr>
          <w:noProof/>
        </w:rPr>
        <w:drawing>
          <wp:inline distT="0" distB="0" distL="0" distR="0" wp14:anchorId="3F2776AD" wp14:editId="68009EEA">
            <wp:extent cx="5274310" cy="295656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56560"/>
                    </a:xfrm>
                    <a:prstGeom prst="rect">
                      <a:avLst/>
                    </a:prstGeom>
                  </pic:spPr>
                </pic:pic>
              </a:graphicData>
            </a:graphic>
          </wp:inline>
        </w:drawing>
      </w:r>
    </w:p>
    <w:p w14:paraId="19134E80" w14:textId="77777777" w:rsidR="00EE186F" w:rsidRPr="00D72CD7" w:rsidRDefault="00EE186F" w:rsidP="00EE186F">
      <w:pPr>
        <w:widowControl/>
        <w:jc w:val="left"/>
        <w:rPr>
          <w:rFonts w:ascii="宋体" w:eastAsia="宋体" w:hAnsi="宋体" w:cs="宋体"/>
          <w:kern w:val="0"/>
          <w:sz w:val="24"/>
          <w:szCs w:val="24"/>
        </w:rPr>
      </w:pPr>
    </w:p>
    <w:p w14:paraId="14B755F3" w14:textId="77777777" w:rsidR="00EE186F" w:rsidRPr="00D72CD7" w:rsidRDefault="00EE186F" w:rsidP="00EE186F">
      <w:pPr>
        <w:widowControl/>
        <w:jc w:val="left"/>
        <w:rPr>
          <w:rFonts w:ascii="宋体" w:eastAsia="宋体" w:hAnsi="宋体" w:cs="宋体"/>
          <w:kern w:val="0"/>
          <w:sz w:val="24"/>
          <w:szCs w:val="24"/>
        </w:rPr>
      </w:pPr>
    </w:p>
    <w:p w14:paraId="58690FC3" w14:textId="77777777" w:rsidR="00EE186F" w:rsidRPr="00D72CD7" w:rsidRDefault="00EE186F" w:rsidP="00EE186F">
      <w:pPr>
        <w:widowControl/>
        <w:jc w:val="left"/>
        <w:rPr>
          <w:rFonts w:ascii="宋体" w:eastAsia="宋体" w:hAnsi="宋体" w:cs="宋体"/>
          <w:kern w:val="0"/>
          <w:sz w:val="24"/>
          <w:szCs w:val="24"/>
        </w:rPr>
      </w:pPr>
      <w:r w:rsidRPr="00EE186F">
        <w:rPr>
          <w:rFonts w:ascii="宋体" w:eastAsia="宋体" w:hAnsi="宋体" w:cs="宋体"/>
          <w:kern w:val="0"/>
          <w:sz w:val="24"/>
          <w:szCs w:val="24"/>
        </w:rPr>
        <w:t>押题：简答题</w:t>
      </w:r>
      <w:r w:rsidRPr="00EE186F">
        <w:rPr>
          <w:rFonts w:ascii="宋体" w:eastAsia="宋体" w:hAnsi="宋体" w:cs="宋体"/>
          <w:kern w:val="0"/>
          <w:sz w:val="24"/>
          <w:szCs w:val="24"/>
        </w:rPr>
        <w:br/>
        <w:t>简述面向对象模型和传统模型相比有哪些不同</w:t>
      </w:r>
      <w:r w:rsidR="00EB3C53">
        <w:rPr>
          <w:rFonts w:ascii="宋体" w:eastAsia="宋体" w:hAnsi="宋体" w:cs="宋体" w:hint="eastAsia"/>
          <w:kern w:val="0"/>
          <w:sz w:val="24"/>
          <w:szCs w:val="24"/>
        </w:rPr>
        <w:t>？</w:t>
      </w:r>
    </w:p>
    <w:p w14:paraId="518E866D" w14:textId="77777777" w:rsidR="00EE186F" w:rsidRPr="00D72CD7" w:rsidRDefault="00EE186F" w:rsidP="00EE186F">
      <w:pPr>
        <w:rPr>
          <w:sz w:val="24"/>
          <w:szCs w:val="24"/>
        </w:rPr>
      </w:pPr>
    </w:p>
    <w:p w14:paraId="63C7F496" w14:textId="77777777" w:rsidR="00EE186F" w:rsidRPr="00D72CD7" w:rsidRDefault="00EE186F" w:rsidP="00EE186F">
      <w:pPr>
        <w:rPr>
          <w:sz w:val="24"/>
          <w:szCs w:val="24"/>
        </w:rPr>
      </w:pPr>
      <w:r w:rsidRPr="00D72CD7">
        <w:rPr>
          <w:rFonts w:hint="eastAsia"/>
          <w:sz w:val="24"/>
          <w:szCs w:val="24"/>
        </w:rPr>
        <w:t>传统方法学：也称为生命周期方法学或结构化</w:t>
      </w:r>
      <w:proofErr w:type="gramStart"/>
      <w:r w:rsidRPr="00D72CD7">
        <w:rPr>
          <w:rFonts w:hint="eastAsia"/>
          <w:sz w:val="24"/>
          <w:szCs w:val="24"/>
        </w:rPr>
        <w:t>范</w:t>
      </w:r>
      <w:proofErr w:type="gramEnd"/>
      <w:r w:rsidRPr="00D72CD7">
        <w:rPr>
          <w:rFonts w:hint="eastAsia"/>
          <w:sz w:val="24"/>
          <w:szCs w:val="24"/>
        </w:rPr>
        <w:t>型。它采用结构化技术来完成软件开发的各项任务，并使用适当的软件工具或软件工程环境来支持结构化技术的运用。其特点：传统方法学把软件生命周期的全过程依次划分为若干个阶段，然后顺序地完成每个阶段的任务。每个阶段的开始和结束都有严格标准，对于任何两个相邻的阶段而言，前一阶段的结束标准就是后一阶段的开始标准。</w:t>
      </w:r>
    </w:p>
    <w:p w14:paraId="08FF1B67" w14:textId="77777777" w:rsidR="00EE186F" w:rsidRPr="00D72CD7" w:rsidRDefault="00EE186F" w:rsidP="00EE186F">
      <w:pPr>
        <w:rPr>
          <w:sz w:val="24"/>
          <w:szCs w:val="24"/>
        </w:rPr>
      </w:pPr>
    </w:p>
    <w:p w14:paraId="3DCAEA07" w14:textId="0E06D6F9" w:rsidR="00054ECA" w:rsidRPr="00D72CD7" w:rsidRDefault="00EE186F" w:rsidP="00EE186F">
      <w:pPr>
        <w:rPr>
          <w:sz w:val="24"/>
          <w:szCs w:val="24"/>
        </w:rPr>
      </w:pPr>
      <w:r w:rsidRPr="00D72CD7">
        <w:rPr>
          <w:rFonts w:hint="eastAsia"/>
          <w:sz w:val="24"/>
          <w:szCs w:val="24"/>
        </w:rPr>
        <w:t>面向对象方法学：面向对象方法把数据和行为看成是同等重要的，</w:t>
      </w:r>
      <w:r w:rsidR="00DB49F1" w:rsidRPr="00DB49F1">
        <w:rPr>
          <w:rFonts w:hint="eastAsia"/>
          <w:sz w:val="24"/>
          <w:szCs w:val="24"/>
        </w:rPr>
        <w:t>面向对象方法学以数据为主线，把数据和处理结合构成统一体</w:t>
      </w:r>
      <w:r w:rsidR="00DB49F1">
        <w:rPr>
          <w:rFonts w:hint="eastAsia"/>
          <w:sz w:val="24"/>
          <w:szCs w:val="24"/>
        </w:rPr>
        <w:t>，即</w:t>
      </w:r>
      <w:r w:rsidR="00DB49F1" w:rsidRPr="00DB49F1">
        <w:rPr>
          <w:rFonts w:hint="eastAsia"/>
          <w:sz w:val="24"/>
          <w:szCs w:val="24"/>
        </w:rPr>
        <w:t>对象</w:t>
      </w:r>
      <w:r w:rsidR="00DB49F1">
        <w:rPr>
          <w:rFonts w:hint="eastAsia"/>
          <w:sz w:val="24"/>
          <w:szCs w:val="24"/>
        </w:rPr>
        <w:t>。</w:t>
      </w:r>
      <w:r w:rsidRPr="00D72CD7">
        <w:rPr>
          <w:rFonts w:hint="eastAsia"/>
          <w:sz w:val="24"/>
          <w:szCs w:val="24"/>
        </w:rPr>
        <w:t>它是一种以数据为主线，把数据和对数据的操作紧密地结合起来的方法。四个要点：把对象</w:t>
      </w:r>
      <w:r w:rsidRPr="00D72CD7">
        <w:rPr>
          <w:rFonts w:hint="eastAsia"/>
          <w:sz w:val="24"/>
          <w:szCs w:val="24"/>
        </w:rPr>
        <w:t>(object)</w:t>
      </w:r>
      <w:r w:rsidRPr="00D72CD7">
        <w:rPr>
          <w:rFonts w:hint="eastAsia"/>
          <w:sz w:val="24"/>
          <w:szCs w:val="24"/>
        </w:rPr>
        <w:t>作为融合了数据及在数据上的操作行为的统一的软件构件。把所有对象都</w:t>
      </w:r>
      <w:proofErr w:type="gramStart"/>
      <w:r w:rsidRPr="00D72CD7">
        <w:rPr>
          <w:rFonts w:hint="eastAsia"/>
          <w:sz w:val="24"/>
          <w:szCs w:val="24"/>
        </w:rPr>
        <w:t>划分成类</w:t>
      </w:r>
      <w:proofErr w:type="gramEnd"/>
      <w:r w:rsidRPr="00D72CD7">
        <w:rPr>
          <w:rFonts w:hint="eastAsia"/>
          <w:sz w:val="24"/>
          <w:szCs w:val="24"/>
        </w:rPr>
        <w:t>(class)</w:t>
      </w:r>
      <w:r w:rsidRPr="00D72CD7">
        <w:rPr>
          <w:rFonts w:hint="eastAsia"/>
          <w:sz w:val="24"/>
          <w:szCs w:val="24"/>
        </w:rPr>
        <w:t>。</w:t>
      </w:r>
      <w:proofErr w:type="gramStart"/>
      <w:r w:rsidRPr="00D72CD7">
        <w:rPr>
          <w:rFonts w:hint="eastAsia"/>
          <w:sz w:val="24"/>
          <w:szCs w:val="24"/>
        </w:rPr>
        <w:t>按照父类与</w:t>
      </w:r>
      <w:proofErr w:type="gramEnd"/>
      <w:r w:rsidRPr="00D72CD7">
        <w:rPr>
          <w:rFonts w:hint="eastAsia"/>
          <w:sz w:val="24"/>
          <w:szCs w:val="24"/>
        </w:rPr>
        <w:t>子类的关系，把若干个相关类组成一个层次结构的系统。对象彼此间仅能通过发送消息互相联系。基本原则：尽量模拟人类习惯的思维方式，使开发软件的方法与过程尽可能接近人类认识世界、解决问题的方法与过程，从而使描述问题的问题空间</w:t>
      </w:r>
      <w:r w:rsidRPr="00D72CD7">
        <w:rPr>
          <w:rFonts w:hint="eastAsia"/>
          <w:sz w:val="24"/>
          <w:szCs w:val="24"/>
        </w:rPr>
        <w:t>(</w:t>
      </w:r>
      <w:r w:rsidRPr="00D72CD7">
        <w:rPr>
          <w:rFonts w:hint="eastAsia"/>
          <w:sz w:val="24"/>
          <w:szCs w:val="24"/>
        </w:rPr>
        <w:t>也称为问题域</w:t>
      </w:r>
      <w:r w:rsidRPr="00D72CD7">
        <w:rPr>
          <w:rFonts w:hint="eastAsia"/>
          <w:sz w:val="24"/>
          <w:szCs w:val="24"/>
        </w:rPr>
        <w:t>)</w:t>
      </w:r>
      <w:r w:rsidRPr="00D72CD7">
        <w:rPr>
          <w:rFonts w:hint="eastAsia"/>
          <w:sz w:val="24"/>
          <w:szCs w:val="24"/>
        </w:rPr>
        <w:t>与实现解法的</w:t>
      </w:r>
      <w:proofErr w:type="gramStart"/>
      <w:r w:rsidRPr="00D72CD7">
        <w:rPr>
          <w:rFonts w:hint="eastAsia"/>
          <w:sz w:val="24"/>
          <w:szCs w:val="24"/>
        </w:rPr>
        <w:t>解空间</w:t>
      </w:r>
      <w:proofErr w:type="gramEnd"/>
      <w:r w:rsidRPr="00D72CD7">
        <w:rPr>
          <w:rFonts w:hint="eastAsia"/>
          <w:sz w:val="24"/>
          <w:szCs w:val="24"/>
        </w:rPr>
        <w:t>(</w:t>
      </w:r>
      <w:r w:rsidRPr="00D72CD7">
        <w:rPr>
          <w:rFonts w:hint="eastAsia"/>
          <w:sz w:val="24"/>
          <w:szCs w:val="24"/>
        </w:rPr>
        <w:t>也称为求解域</w:t>
      </w:r>
      <w:r w:rsidRPr="00D72CD7">
        <w:rPr>
          <w:rFonts w:hint="eastAsia"/>
          <w:sz w:val="24"/>
          <w:szCs w:val="24"/>
        </w:rPr>
        <w:t>)</w:t>
      </w:r>
      <w:r w:rsidRPr="00D72CD7">
        <w:rPr>
          <w:rFonts w:hint="eastAsia"/>
          <w:sz w:val="24"/>
          <w:szCs w:val="24"/>
        </w:rPr>
        <w:t>在结构上尽可能一致。优点：降低了软件产品的复杂性，提高了软件的可理解性，简化了软件的开发和维护工作。面向对象方法特有的继承性和多态性，进一步提高了面向对象软件的可重用性。</w:t>
      </w:r>
    </w:p>
    <w:p w14:paraId="2C80DD72" w14:textId="77777777" w:rsidR="00EE186F" w:rsidRDefault="00EE186F" w:rsidP="00EE186F">
      <w:pPr>
        <w:rPr>
          <w:sz w:val="24"/>
          <w:szCs w:val="24"/>
        </w:rPr>
      </w:pPr>
    </w:p>
    <w:p w14:paraId="66BC1C27" w14:textId="77777777" w:rsidR="00BD5C9A" w:rsidRDefault="00BD5C9A" w:rsidP="00EE186F">
      <w:pPr>
        <w:rPr>
          <w:sz w:val="24"/>
          <w:szCs w:val="24"/>
        </w:rPr>
      </w:pPr>
    </w:p>
    <w:p w14:paraId="5990F7C8" w14:textId="77777777" w:rsidR="00BD5C9A" w:rsidRPr="00D72CD7" w:rsidRDefault="00BD5C9A" w:rsidP="00EE186F">
      <w:pPr>
        <w:rPr>
          <w:sz w:val="24"/>
          <w:szCs w:val="24"/>
        </w:rPr>
      </w:pPr>
    </w:p>
    <w:p w14:paraId="297E97E9" w14:textId="77777777" w:rsidR="00EE186F" w:rsidRPr="00D72CD7" w:rsidRDefault="00EE186F" w:rsidP="00EE186F">
      <w:pPr>
        <w:rPr>
          <w:sz w:val="24"/>
          <w:szCs w:val="24"/>
        </w:rPr>
      </w:pPr>
      <w:r w:rsidRPr="00D72CD7">
        <w:rPr>
          <w:rFonts w:hint="eastAsia"/>
          <w:sz w:val="24"/>
          <w:szCs w:val="24"/>
        </w:rPr>
        <w:t>押题：简答题</w:t>
      </w:r>
    </w:p>
    <w:p w14:paraId="7896A0D4" w14:textId="77777777" w:rsidR="00EE186F" w:rsidRDefault="00EE186F" w:rsidP="00EE186F">
      <w:pPr>
        <w:rPr>
          <w:sz w:val="24"/>
          <w:szCs w:val="24"/>
        </w:rPr>
      </w:pPr>
      <w:r w:rsidRPr="00D72CD7">
        <w:rPr>
          <w:rFonts w:hint="eastAsia"/>
          <w:sz w:val="24"/>
          <w:szCs w:val="24"/>
        </w:rPr>
        <w:t>简述</w:t>
      </w:r>
      <w:r w:rsidRPr="00D72CD7">
        <w:rPr>
          <w:rFonts w:hint="eastAsia"/>
          <w:sz w:val="24"/>
          <w:szCs w:val="24"/>
        </w:rPr>
        <w:t>C/S</w:t>
      </w:r>
      <w:r w:rsidRPr="00D72CD7">
        <w:rPr>
          <w:rFonts w:hint="eastAsia"/>
          <w:sz w:val="24"/>
          <w:szCs w:val="24"/>
        </w:rPr>
        <w:t>架构与</w:t>
      </w:r>
      <w:r w:rsidRPr="00D72CD7">
        <w:rPr>
          <w:rFonts w:hint="eastAsia"/>
          <w:sz w:val="24"/>
          <w:szCs w:val="24"/>
        </w:rPr>
        <w:t>B/S</w:t>
      </w:r>
      <w:r w:rsidRPr="00D72CD7">
        <w:rPr>
          <w:rFonts w:hint="eastAsia"/>
          <w:sz w:val="24"/>
          <w:szCs w:val="24"/>
        </w:rPr>
        <w:t>架构的异同点</w:t>
      </w:r>
      <w:r w:rsidR="00BD5C9A">
        <w:rPr>
          <w:rFonts w:hint="eastAsia"/>
          <w:sz w:val="24"/>
          <w:szCs w:val="24"/>
        </w:rPr>
        <w:t>。</w:t>
      </w:r>
    </w:p>
    <w:p w14:paraId="45A4E764" w14:textId="77777777" w:rsidR="00BD5C9A" w:rsidRDefault="00BD5C9A" w:rsidP="00EE186F">
      <w:pPr>
        <w:rPr>
          <w:sz w:val="24"/>
          <w:szCs w:val="24"/>
        </w:rPr>
      </w:pPr>
    </w:p>
    <w:p w14:paraId="624DC343" w14:textId="77777777" w:rsidR="00CA0BAB" w:rsidRPr="00D72CD7" w:rsidRDefault="00CA0BAB" w:rsidP="00EE186F">
      <w:pPr>
        <w:rPr>
          <w:sz w:val="24"/>
          <w:szCs w:val="24"/>
        </w:rPr>
      </w:pPr>
      <w:r>
        <w:rPr>
          <w:rFonts w:hint="eastAsia"/>
          <w:sz w:val="24"/>
          <w:szCs w:val="24"/>
        </w:rPr>
        <w:t>以下</w:t>
      </w:r>
      <w:r>
        <w:rPr>
          <w:sz w:val="24"/>
          <w:szCs w:val="24"/>
        </w:rPr>
        <w:t>是老师在群里突然说的：</w:t>
      </w:r>
    </w:p>
    <w:p w14:paraId="5C48DCAC" w14:textId="77777777" w:rsidR="00EE186F" w:rsidRPr="00EE186F" w:rsidRDefault="00EE186F" w:rsidP="00EE186F">
      <w:pPr>
        <w:widowControl/>
        <w:jc w:val="left"/>
        <w:rPr>
          <w:rFonts w:ascii="宋体" w:eastAsia="宋体" w:hAnsi="宋体" w:cs="宋体"/>
          <w:kern w:val="0"/>
          <w:sz w:val="24"/>
          <w:szCs w:val="24"/>
        </w:rPr>
      </w:pPr>
      <w:r w:rsidRPr="00EE186F">
        <w:rPr>
          <w:rFonts w:ascii="宋体" w:eastAsia="宋体" w:hAnsi="宋体" w:cs="宋体"/>
          <w:kern w:val="0"/>
          <w:sz w:val="24"/>
          <w:szCs w:val="24"/>
        </w:rPr>
        <w:t>B/S架构中，Browser</w:t>
      </w:r>
      <w:proofErr w:type="gramStart"/>
      <w:r w:rsidRPr="00EE186F">
        <w:rPr>
          <w:rFonts w:ascii="宋体" w:eastAsia="宋体" w:hAnsi="宋体" w:cs="宋体"/>
          <w:kern w:val="0"/>
          <w:sz w:val="24"/>
          <w:szCs w:val="24"/>
        </w:rPr>
        <w:t>里面啥</w:t>
      </w:r>
      <w:proofErr w:type="gramEnd"/>
      <w:r w:rsidRPr="00EE186F">
        <w:rPr>
          <w:rFonts w:ascii="宋体" w:eastAsia="宋体" w:hAnsi="宋体" w:cs="宋体"/>
          <w:kern w:val="0"/>
          <w:sz w:val="24"/>
          <w:szCs w:val="24"/>
        </w:rPr>
        <w:t>都没有，也就是没有代码或者业务是在Browser里面的，我强调一下哈，大家别弄错了。</w:t>
      </w:r>
      <w:r w:rsidRPr="00D72CD7">
        <w:rPr>
          <w:rFonts w:ascii="宋体" w:eastAsia="宋体" w:hAnsi="宋体" w:cs="宋体"/>
          <w:kern w:val="0"/>
          <w:sz w:val="24"/>
          <w:szCs w:val="24"/>
        </w:rPr>
        <w:br/>
        <w:t>C/S</w:t>
      </w:r>
      <w:r w:rsidRPr="00EE186F">
        <w:rPr>
          <w:rFonts w:ascii="宋体" w:eastAsia="宋体" w:hAnsi="宋体" w:cs="宋体"/>
          <w:kern w:val="0"/>
          <w:sz w:val="24"/>
          <w:szCs w:val="24"/>
        </w:rPr>
        <w:t>因为客户端是自己做的，当然是有逻辑和代码在里面的。</w:t>
      </w:r>
      <w:r w:rsidRPr="00EE186F">
        <w:rPr>
          <w:rFonts w:ascii="宋体" w:eastAsia="宋体" w:hAnsi="宋体" w:cs="宋体"/>
          <w:kern w:val="0"/>
          <w:sz w:val="24"/>
          <w:szCs w:val="24"/>
        </w:rPr>
        <w:br/>
        <w:t>怕大家理解错了，这一页ppt只留这些内容，诸位关注一下：</w:t>
      </w:r>
      <w:r w:rsidRPr="00EE186F">
        <w:rPr>
          <w:rFonts w:ascii="宋体" w:eastAsia="宋体" w:hAnsi="宋体" w:cs="宋体"/>
          <w:kern w:val="0"/>
          <w:sz w:val="24"/>
          <w:szCs w:val="24"/>
        </w:rPr>
        <w:br/>
      </w:r>
      <w:r w:rsidRPr="00D72CD7">
        <w:rPr>
          <w:rFonts w:ascii="宋体" w:eastAsia="宋体" w:hAnsi="宋体" w:cs="宋体"/>
          <w:noProof/>
          <w:kern w:val="0"/>
          <w:sz w:val="24"/>
          <w:szCs w:val="24"/>
        </w:rPr>
        <w:drawing>
          <wp:inline distT="0" distB="0" distL="0" distR="0" wp14:anchorId="7ADD6F90" wp14:editId="1C0DF17C">
            <wp:extent cx="5045041" cy="3519707"/>
            <wp:effectExtent l="0" t="0" r="3810" b="5080"/>
            <wp:docPr id="1" name="图片 1" descr="D:\UserData\My Documents\Tencent Files\565155757\Image\Group\Image4\K(J5{ZU@X0LDD(IQAJ~VF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My Documents\Tencent Files\565155757\Image\Group\Image4\K(J5{ZU@X0LDD(IQAJ~VFZ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8383" cy="3535991"/>
                    </a:xfrm>
                    <a:prstGeom prst="rect">
                      <a:avLst/>
                    </a:prstGeom>
                    <a:noFill/>
                    <a:ln>
                      <a:noFill/>
                    </a:ln>
                  </pic:spPr>
                </pic:pic>
              </a:graphicData>
            </a:graphic>
          </wp:inline>
        </w:drawing>
      </w:r>
    </w:p>
    <w:p w14:paraId="72468B92" w14:textId="77777777" w:rsidR="00EE186F" w:rsidRDefault="00EE186F" w:rsidP="00EE186F">
      <w:pPr>
        <w:rPr>
          <w:sz w:val="24"/>
          <w:szCs w:val="24"/>
        </w:rPr>
      </w:pPr>
    </w:p>
    <w:p w14:paraId="17655F1F" w14:textId="77777777" w:rsidR="00D72CD7" w:rsidRDefault="00D72CD7" w:rsidP="00EE186F">
      <w:pPr>
        <w:rPr>
          <w:sz w:val="24"/>
          <w:szCs w:val="24"/>
        </w:rPr>
      </w:pPr>
    </w:p>
    <w:p w14:paraId="26FEDE23"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软件架构</w:t>
      </w:r>
    </w:p>
    <w:p w14:paraId="1A9CAF32"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软件架构（Software Architecture , SA）的关注点：</w:t>
      </w:r>
    </w:p>
    <w:p w14:paraId="07F9D9C6"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1.如何将复杂的软件系统划分为模块；</w:t>
      </w:r>
    </w:p>
    <w:p w14:paraId="172434C8"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2.如何规范模块的构成和性能；</w:t>
      </w:r>
    </w:p>
    <w:p w14:paraId="6309AACE"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3.以及如何将这些模块组织为完整的系统；</w:t>
      </w:r>
    </w:p>
    <w:p w14:paraId="04EA8BFD" w14:textId="77777777" w:rsidR="00CA0BAB" w:rsidRPr="00D72CD7" w:rsidRDefault="00CA0BAB" w:rsidP="00CA0BAB">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软件架构</w:t>
      </w:r>
      <w:r w:rsidRPr="00D72CD7">
        <w:rPr>
          <w:rFonts w:ascii="宋体" w:eastAsia="宋体" w:hAnsi="宋体" w:cs="宋体"/>
          <w:kern w:val="0"/>
          <w:sz w:val="24"/>
          <w:szCs w:val="24"/>
        </w:rPr>
        <w:t>可分为逻辑架构和物理架构，</w:t>
      </w:r>
      <w:r w:rsidRPr="00D72CD7">
        <w:rPr>
          <w:rFonts w:ascii="宋体" w:eastAsia="宋体" w:hAnsi="宋体" w:cs="宋体" w:hint="eastAsia"/>
          <w:kern w:val="0"/>
          <w:sz w:val="24"/>
          <w:szCs w:val="24"/>
        </w:rPr>
        <w:t>逻辑架构是软件的宏观组织结构。之所以称其为逻辑架构，是因为并未决定如何在不同的操作系统进程或网络中物理的计算机上对这些元素进行部署。物理架构一般是指软件在</w:t>
      </w:r>
      <w:proofErr w:type="gramStart"/>
      <w:r w:rsidRPr="00D72CD7">
        <w:rPr>
          <w:rFonts w:ascii="宋体" w:eastAsia="宋体" w:hAnsi="宋体" w:cs="宋体" w:hint="eastAsia"/>
          <w:kern w:val="0"/>
          <w:sz w:val="24"/>
          <w:szCs w:val="24"/>
        </w:rPr>
        <w:t>物理系统上的</w:t>
      </w:r>
      <w:proofErr w:type="gramEnd"/>
      <w:r w:rsidRPr="00D72CD7">
        <w:rPr>
          <w:rFonts w:ascii="宋体" w:eastAsia="宋体" w:hAnsi="宋体" w:cs="宋体" w:hint="eastAsia"/>
          <w:kern w:val="0"/>
          <w:sz w:val="24"/>
          <w:szCs w:val="24"/>
        </w:rPr>
        <w:t>部署。通常采用拓扑结构进行表示。</w:t>
      </w:r>
    </w:p>
    <w:p w14:paraId="350912A5" w14:textId="77777777" w:rsidR="00CA0BAB" w:rsidRDefault="00CA0BAB" w:rsidP="00EE186F">
      <w:pPr>
        <w:rPr>
          <w:sz w:val="24"/>
          <w:szCs w:val="24"/>
        </w:rPr>
      </w:pPr>
    </w:p>
    <w:p w14:paraId="381D2473" w14:textId="77777777" w:rsidR="00D72CD7" w:rsidRPr="00361D21" w:rsidRDefault="00D72CD7" w:rsidP="00D72CD7">
      <w:pPr>
        <w:widowControl/>
        <w:jc w:val="left"/>
        <w:rPr>
          <w:rFonts w:ascii="宋体" w:eastAsia="宋体" w:hAnsi="宋体" w:cs="宋体"/>
          <w:kern w:val="0"/>
          <w:sz w:val="24"/>
          <w:szCs w:val="24"/>
        </w:rPr>
      </w:pPr>
      <w:r>
        <w:rPr>
          <w:rFonts w:ascii="宋体" w:eastAsia="宋体" w:hAnsi="宋体" w:cs="宋体" w:hint="eastAsia"/>
          <w:kern w:val="0"/>
          <w:sz w:val="24"/>
          <w:szCs w:val="24"/>
        </w:rPr>
        <w:t>C/S架构</w:t>
      </w:r>
    </w:p>
    <w:p w14:paraId="510C27D1"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客户机/服务器：一个应用系统被分为两个逻辑上分离的部分，每一部分充当不同的角色、完成不同的功能，共同完成统一的任务。</w:t>
      </w:r>
    </w:p>
    <w:p w14:paraId="5A60672C"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客户机(前端，front-end)：业务逻辑、与服务器通讯的接口；</w:t>
      </w:r>
    </w:p>
    <w:p w14:paraId="3F62F28E"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lastRenderedPageBreak/>
        <w:t>服务器(后端：back-end)：与客户机通讯的接口、业务逻辑、数据管理。</w:t>
      </w:r>
    </w:p>
    <w:p w14:paraId="51FFF6D2"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客户机为完成特定的工作向服务器发出请求,服务器处理客户机的请求并返回结果。</w:t>
      </w:r>
    </w:p>
    <w:p w14:paraId="63ACA9D5" w14:textId="77777777" w:rsidR="00D72CD7" w:rsidRPr="00361D21" w:rsidRDefault="00D72CD7" w:rsidP="00D72CD7">
      <w:pPr>
        <w:widowControl/>
        <w:jc w:val="left"/>
        <w:rPr>
          <w:rFonts w:ascii="宋体" w:eastAsia="宋体" w:hAnsi="宋体" w:cs="宋体"/>
          <w:kern w:val="0"/>
          <w:sz w:val="24"/>
          <w:szCs w:val="24"/>
        </w:rPr>
      </w:pPr>
    </w:p>
    <w:p w14:paraId="71FC3E85" w14:textId="77777777" w:rsidR="00D72CD7" w:rsidRPr="00361D21" w:rsidRDefault="00D72CD7" w:rsidP="00D72CD7">
      <w:pPr>
        <w:widowControl/>
        <w:jc w:val="left"/>
        <w:rPr>
          <w:rFonts w:ascii="宋体" w:eastAsia="宋体" w:hAnsi="宋体" w:cs="宋体"/>
          <w:kern w:val="0"/>
          <w:sz w:val="24"/>
          <w:szCs w:val="24"/>
        </w:rPr>
      </w:pPr>
      <w:r>
        <w:rPr>
          <w:rFonts w:ascii="宋体" w:eastAsia="宋体" w:hAnsi="宋体" w:cs="宋体" w:hint="eastAsia"/>
          <w:kern w:val="0"/>
          <w:sz w:val="24"/>
          <w:szCs w:val="24"/>
        </w:rPr>
        <w:t>B/S架构</w:t>
      </w:r>
    </w:p>
    <w:p w14:paraId="74F774F7" w14:textId="77777777" w:rsid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C/S架构中，如果客户端用浏览器来充当，则架构就变成了B/S（Browser/Server）架构</w:t>
      </w:r>
      <w:r>
        <w:rPr>
          <w:rFonts w:ascii="宋体" w:eastAsia="宋体" w:hAnsi="宋体" w:cs="宋体" w:hint="eastAsia"/>
          <w:kern w:val="0"/>
          <w:sz w:val="24"/>
          <w:szCs w:val="24"/>
        </w:rPr>
        <w:t>，</w:t>
      </w:r>
      <w:r w:rsidRPr="00D72CD7">
        <w:rPr>
          <w:rFonts w:ascii="宋体" w:eastAsia="宋体" w:hAnsi="宋体" w:cs="宋体" w:hint="eastAsia"/>
          <w:kern w:val="0"/>
          <w:sz w:val="24"/>
          <w:szCs w:val="24"/>
        </w:rPr>
        <w:t>因此B/S架构是三层C/S风格的一种实现方式。</w:t>
      </w:r>
    </w:p>
    <w:p w14:paraId="544F2349" w14:textId="77777777" w:rsidR="00D72CD7" w:rsidRDefault="00D72CD7" w:rsidP="00D72CD7">
      <w:pPr>
        <w:widowControl/>
        <w:jc w:val="left"/>
        <w:rPr>
          <w:rFonts w:ascii="宋体" w:eastAsia="宋体" w:hAnsi="宋体" w:cs="宋体"/>
          <w:kern w:val="0"/>
          <w:sz w:val="24"/>
          <w:szCs w:val="24"/>
        </w:rPr>
      </w:pPr>
    </w:p>
    <w:p w14:paraId="7B099596" w14:textId="77777777" w:rsidR="00D72CD7" w:rsidRDefault="00D72CD7" w:rsidP="00D72CD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w:t>
      </w:r>
      <w:r>
        <w:rPr>
          <w:rFonts w:ascii="宋体" w:eastAsia="宋体" w:hAnsi="宋体" w:cs="宋体" w:hint="eastAsia"/>
          <w:kern w:val="0"/>
          <w:sz w:val="24"/>
          <w:szCs w:val="24"/>
        </w:rPr>
        <w:t>S</w:t>
      </w:r>
      <w:r>
        <w:rPr>
          <w:rFonts w:ascii="宋体" w:eastAsia="宋体" w:hAnsi="宋体" w:cs="宋体"/>
          <w:kern w:val="0"/>
          <w:sz w:val="24"/>
          <w:szCs w:val="24"/>
        </w:rPr>
        <w:t>+B/S混合</w:t>
      </w:r>
    </w:p>
    <w:p w14:paraId="39BC952D"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为了克服C/S与B/S各自的缺点，发挥各自的优点，在实际应用中，通常将二者结合起来.</w:t>
      </w:r>
    </w:p>
    <w:p w14:paraId="12B3B897"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企业内部用户通过局域网直接访问数据库服务器</w:t>
      </w:r>
    </w:p>
    <w:p w14:paraId="13BD3926"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C/S结构；</w:t>
      </w:r>
    </w:p>
    <w:p w14:paraId="5D46146F"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交互性增强；</w:t>
      </w:r>
    </w:p>
    <w:p w14:paraId="648AD7EA"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数据查询与修改的响应速度高；</w:t>
      </w:r>
    </w:p>
    <w:p w14:paraId="3D8A13EF"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企业外部用户通过Internet访问Web服务器/应用服务器</w:t>
      </w:r>
    </w:p>
    <w:p w14:paraId="752B8F30"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B/S结构；</w:t>
      </w:r>
    </w:p>
    <w:p w14:paraId="23211CB3" w14:textId="77777777" w:rsidR="00D72CD7" w:rsidRPr="00D72CD7" w:rsidRDefault="00D72CD7" w:rsidP="00D72CD7">
      <w:pPr>
        <w:widowControl/>
        <w:jc w:val="left"/>
        <w:rPr>
          <w:rFonts w:ascii="宋体" w:eastAsia="宋体" w:hAnsi="宋体" w:cs="宋体"/>
          <w:kern w:val="0"/>
          <w:sz w:val="24"/>
          <w:szCs w:val="24"/>
        </w:rPr>
      </w:pPr>
      <w:r w:rsidRPr="00D72CD7">
        <w:rPr>
          <w:rFonts w:ascii="宋体" w:eastAsia="宋体" w:hAnsi="宋体" w:cs="宋体" w:hint="eastAsia"/>
          <w:kern w:val="0"/>
          <w:sz w:val="24"/>
          <w:szCs w:val="24"/>
        </w:rPr>
        <w:t>用户不直接访问数据，数据安全；</w:t>
      </w:r>
    </w:p>
    <w:p w14:paraId="4856C709" w14:textId="77777777" w:rsidR="00D72CD7" w:rsidRPr="00D72CD7" w:rsidRDefault="00D72CD7" w:rsidP="00D72CD7">
      <w:pPr>
        <w:widowControl/>
        <w:jc w:val="left"/>
        <w:rPr>
          <w:rFonts w:ascii="宋体" w:eastAsia="宋体" w:hAnsi="宋体" w:cs="宋体"/>
          <w:kern w:val="0"/>
          <w:sz w:val="24"/>
          <w:szCs w:val="24"/>
        </w:rPr>
      </w:pPr>
    </w:p>
    <w:p w14:paraId="441E6D1A" w14:textId="77777777" w:rsidR="00D72CD7" w:rsidRDefault="00D72CD7" w:rsidP="00EE186F">
      <w:pPr>
        <w:rPr>
          <w:sz w:val="24"/>
          <w:szCs w:val="24"/>
        </w:rPr>
      </w:pPr>
      <w:r>
        <w:rPr>
          <w:noProof/>
        </w:rPr>
        <w:drawing>
          <wp:inline distT="0" distB="0" distL="0" distR="0" wp14:anchorId="5DF5D36C" wp14:editId="3ABCCAF9">
            <wp:extent cx="5274310" cy="362839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628390"/>
                    </a:xfrm>
                    <a:prstGeom prst="rect">
                      <a:avLst/>
                    </a:prstGeom>
                  </pic:spPr>
                </pic:pic>
              </a:graphicData>
            </a:graphic>
          </wp:inline>
        </w:drawing>
      </w:r>
    </w:p>
    <w:p w14:paraId="5E4C4733" w14:textId="77777777" w:rsidR="00D72CD7" w:rsidRDefault="00D72CD7" w:rsidP="00EE186F">
      <w:pPr>
        <w:rPr>
          <w:sz w:val="24"/>
          <w:szCs w:val="24"/>
        </w:rPr>
      </w:pPr>
      <w:r>
        <w:rPr>
          <w:noProof/>
        </w:rPr>
        <w:lastRenderedPageBreak/>
        <w:drawing>
          <wp:inline distT="0" distB="0" distL="0" distR="0" wp14:anchorId="77C38C25" wp14:editId="23E4518B">
            <wp:extent cx="5274310" cy="3576955"/>
            <wp:effectExtent l="0" t="0" r="2540"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576955"/>
                    </a:xfrm>
                    <a:prstGeom prst="rect">
                      <a:avLst/>
                    </a:prstGeom>
                  </pic:spPr>
                </pic:pic>
              </a:graphicData>
            </a:graphic>
          </wp:inline>
        </w:drawing>
      </w:r>
    </w:p>
    <w:p w14:paraId="2F5457AE" w14:textId="3771C83A" w:rsidR="00D72CD7" w:rsidRDefault="00D72CD7" w:rsidP="00EE186F">
      <w:pPr>
        <w:rPr>
          <w:sz w:val="24"/>
          <w:szCs w:val="24"/>
        </w:rPr>
      </w:pPr>
      <w:r>
        <w:rPr>
          <w:noProof/>
        </w:rPr>
        <w:drawing>
          <wp:inline distT="0" distB="0" distL="0" distR="0" wp14:anchorId="0918FCC5" wp14:editId="1EA5B8AE">
            <wp:extent cx="5274310" cy="3502025"/>
            <wp:effectExtent l="0" t="0" r="254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502025"/>
                    </a:xfrm>
                    <a:prstGeom prst="rect">
                      <a:avLst/>
                    </a:prstGeom>
                  </pic:spPr>
                </pic:pic>
              </a:graphicData>
            </a:graphic>
          </wp:inline>
        </w:drawing>
      </w:r>
    </w:p>
    <w:p w14:paraId="231B34A3" w14:textId="65BF0357" w:rsidR="00DB49F1" w:rsidRDefault="00DB49F1" w:rsidP="00EE186F">
      <w:pPr>
        <w:rPr>
          <w:sz w:val="24"/>
          <w:szCs w:val="24"/>
        </w:rPr>
      </w:pPr>
    </w:p>
    <w:p w14:paraId="6BF00E4C" w14:textId="736176D0" w:rsidR="00DB49F1" w:rsidRDefault="00DB49F1" w:rsidP="00EE186F">
      <w:pPr>
        <w:rPr>
          <w:sz w:val="24"/>
          <w:szCs w:val="24"/>
        </w:rPr>
      </w:pPr>
    </w:p>
    <w:p w14:paraId="7D17F77B" w14:textId="21BB9A44" w:rsidR="00DB49F1" w:rsidRDefault="00DB49F1" w:rsidP="00EE186F">
      <w:pPr>
        <w:rPr>
          <w:sz w:val="24"/>
          <w:szCs w:val="24"/>
        </w:rPr>
      </w:pPr>
      <w:r>
        <w:rPr>
          <w:noProof/>
        </w:rPr>
        <w:lastRenderedPageBreak/>
        <w:drawing>
          <wp:inline distT="0" distB="0" distL="0" distR="0" wp14:anchorId="2101281A" wp14:editId="4C6A368D">
            <wp:extent cx="5274310" cy="3195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95955"/>
                    </a:xfrm>
                    <a:prstGeom prst="rect">
                      <a:avLst/>
                    </a:prstGeom>
                  </pic:spPr>
                </pic:pic>
              </a:graphicData>
            </a:graphic>
          </wp:inline>
        </w:drawing>
      </w:r>
    </w:p>
    <w:p w14:paraId="3519D5E1" w14:textId="71D54EC6" w:rsidR="00DB49F1" w:rsidRDefault="00DB49F1" w:rsidP="00EE186F">
      <w:pPr>
        <w:rPr>
          <w:sz w:val="24"/>
          <w:szCs w:val="24"/>
        </w:rPr>
      </w:pPr>
    </w:p>
    <w:p w14:paraId="1F3BF9F8" w14:textId="5AF15245" w:rsidR="00DB49F1" w:rsidRDefault="00DB49F1" w:rsidP="00EE186F">
      <w:pPr>
        <w:rPr>
          <w:sz w:val="24"/>
          <w:szCs w:val="24"/>
        </w:rPr>
      </w:pPr>
    </w:p>
    <w:p w14:paraId="76EDFD3A" w14:textId="231883F2" w:rsidR="00DB49F1" w:rsidRDefault="00DB49F1" w:rsidP="00EE186F">
      <w:pPr>
        <w:rPr>
          <w:sz w:val="24"/>
          <w:szCs w:val="24"/>
        </w:rPr>
      </w:pPr>
    </w:p>
    <w:p w14:paraId="7E8AA7B6" w14:textId="449321A2" w:rsidR="00DB49F1" w:rsidRPr="00D72CD7" w:rsidRDefault="00DB49F1" w:rsidP="00EE186F">
      <w:pPr>
        <w:rPr>
          <w:rFonts w:hint="eastAsia"/>
          <w:sz w:val="24"/>
          <w:szCs w:val="24"/>
        </w:rPr>
      </w:pPr>
      <w:r>
        <w:rPr>
          <w:rFonts w:hint="eastAsia"/>
          <w:sz w:val="24"/>
          <w:szCs w:val="24"/>
        </w:rPr>
        <w:t>图：</w:t>
      </w:r>
      <w:hyperlink r:id="rId62" w:history="1">
        <w:r>
          <w:rPr>
            <w:rStyle w:val="a3"/>
          </w:rPr>
          <w:t>https://wenku.baidu.com/view/d58de81b011ca300a7c39036.html?tdsourcetag=s_pctim_aiomsg&amp;qq-pf-to=pcqq.c2c</w:t>
        </w:r>
      </w:hyperlink>
      <w:bookmarkStart w:id="0" w:name="_GoBack"/>
      <w:bookmarkEnd w:id="0"/>
    </w:p>
    <w:sectPr w:rsidR="00DB49F1" w:rsidRPr="00D72C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A62"/>
    <w:rsid w:val="00054ECA"/>
    <w:rsid w:val="000D3474"/>
    <w:rsid w:val="00252452"/>
    <w:rsid w:val="00264A62"/>
    <w:rsid w:val="002F68F8"/>
    <w:rsid w:val="00361D21"/>
    <w:rsid w:val="004338D1"/>
    <w:rsid w:val="004F507C"/>
    <w:rsid w:val="00561946"/>
    <w:rsid w:val="005A3747"/>
    <w:rsid w:val="00617AB8"/>
    <w:rsid w:val="006D0D42"/>
    <w:rsid w:val="007B40E8"/>
    <w:rsid w:val="007D65D7"/>
    <w:rsid w:val="009B0A26"/>
    <w:rsid w:val="009D143C"/>
    <w:rsid w:val="00A560BB"/>
    <w:rsid w:val="00AF2AB7"/>
    <w:rsid w:val="00BA3C76"/>
    <w:rsid w:val="00BB07E3"/>
    <w:rsid w:val="00BD5C9A"/>
    <w:rsid w:val="00CA0BAB"/>
    <w:rsid w:val="00D72CD7"/>
    <w:rsid w:val="00DB49F1"/>
    <w:rsid w:val="00DD0A21"/>
    <w:rsid w:val="00DD1ADD"/>
    <w:rsid w:val="00E61B7E"/>
    <w:rsid w:val="00EB3C53"/>
    <w:rsid w:val="00EE186F"/>
    <w:rsid w:val="00EF49C4"/>
    <w:rsid w:val="00F87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218C"/>
  <w15:chartTrackingRefBased/>
  <w15:docId w15:val="{6B9B0A62-2FE4-4326-BCCE-E6CDC519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B49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3977">
      <w:bodyDiv w:val="1"/>
      <w:marLeft w:val="0"/>
      <w:marRight w:val="0"/>
      <w:marTop w:val="0"/>
      <w:marBottom w:val="0"/>
      <w:divBdr>
        <w:top w:val="none" w:sz="0" w:space="0" w:color="auto"/>
        <w:left w:val="none" w:sz="0" w:space="0" w:color="auto"/>
        <w:bottom w:val="none" w:sz="0" w:space="0" w:color="auto"/>
        <w:right w:val="none" w:sz="0" w:space="0" w:color="auto"/>
      </w:divBdr>
      <w:divsChild>
        <w:div w:id="1264458140">
          <w:marLeft w:val="547"/>
          <w:marRight w:val="0"/>
          <w:marTop w:val="0"/>
          <w:marBottom w:val="134"/>
          <w:divBdr>
            <w:top w:val="none" w:sz="0" w:space="0" w:color="auto"/>
            <w:left w:val="none" w:sz="0" w:space="0" w:color="auto"/>
            <w:bottom w:val="none" w:sz="0" w:space="0" w:color="auto"/>
            <w:right w:val="none" w:sz="0" w:space="0" w:color="auto"/>
          </w:divBdr>
        </w:div>
        <w:div w:id="1477644476">
          <w:marLeft w:val="547"/>
          <w:marRight w:val="0"/>
          <w:marTop w:val="0"/>
          <w:marBottom w:val="134"/>
          <w:divBdr>
            <w:top w:val="none" w:sz="0" w:space="0" w:color="auto"/>
            <w:left w:val="none" w:sz="0" w:space="0" w:color="auto"/>
            <w:bottom w:val="none" w:sz="0" w:space="0" w:color="auto"/>
            <w:right w:val="none" w:sz="0" w:space="0" w:color="auto"/>
          </w:divBdr>
        </w:div>
      </w:divsChild>
    </w:div>
    <w:div w:id="148791915">
      <w:bodyDiv w:val="1"/>
      <w:marLeft w:val="0"/>
      <w:marRight w:val="0"/>
      <w:marTop w:val="0"/>
      <w:marBottom w:val="0"/>
      <w:divBdr>
        <w:top w:val="none" w:sz="0" w:space="0" w:color="auto"/>
        <w:left w:val="none" w:sz="0" w:space="0" w:color="auto"/>
        <w:bottom w:val="none" w:sz="0" w:space="0" w:color="auto"/>
        <w:right w:val="none" w:sz="0" w:space="0" w:color="auto"/>
      </w:divBdr>
      <w:divsChild>
        <w:div w:id="2069374909">
          <w:marLeft w:val="0"/>
          <w:marRight w:val="0"/>
          <w:marTop w:val="0"/>
          <w:marBottom w:val="0"/>
          <w:divBdr>
            <w:top w:val="none" w:sz="0" w:space="0" w:color="auto"/>
            <w:left w:val="none" w:sz="0" w:space="0" w:color="auto"/>
            <w:bottom w:val="none" w:sz="0" w:space="0" w:color="auto"/>
            <w:right w:val="none" w:sz="0" w:space="0" w:color="auto"/>
          </w:divBdr>
        </w:div>
      </w:divsChild>
    </w:div>
    <w:div w:id="719086731">
      <w:bodyDiv w:val="1"/>
      <w:marLeft w:val="0"/>
      <w:marRight w:val="0"/>
      <w:marTop w:val="0"/>
      <w:marBottom w:val="0"/>
      <w:divBdr>
        <w:top w:val="none" w:sz="0" w:space="0" w:color="auto"/>
        <w:left w:val="none" w:sz="0" w:space="0" w:color="auto"/>
        <w:bottom w:val="none" w:sz="0" w:space="0" w:color="auto"/>
        <w:right w:val="none" w:sz="0" w:space="0" w:color="auto"/>
      </w:divBdr>
      <w:divsChild>
        <w:div w:id="1043597765">
          <w:marLeft w:val="547"/>
          <w:marRight w:val="0"/>
          <w:marTop w:val="60"/>
          <w:marBottom w:val="60"/>
          <w:divBdr>
            <w:top w:val="none" w:sz="0" w:space="0" w:color="auto"/>
            <w:left w:val="none" w:sz="0" w:space="0" w:color="auto"/>
            <w:bottom w:val="none" w:sz="0" w:space="0" w:color="auto"/>
            <w:right w:val="none" w:sz="0" w:space="0" w:color="auto"/>
          </w:divBdr>
        </w:div>
        <w:div w:id="65415906">
          <w:marLeft w:val="547"/>
          <w:marRight w:val="0"/>
          <w:marTop w:val="60"/>
          <w:marBottom w:val="60"/>
          <w:divBdr>
            <w:top w:val="none" w:sz="0" w:space="0" w:color="auto"/>
            <w:left w:val="none" w:sz="0" w:space="0" w:color="auto"/>
            <w:bottom w:val="none" w:sz="0" w:space="0" w:color="auto"/>
            <w:right w:val="none" w:sz="0" w:space="0" w:color="auto"/>
          </w:divBdr>
        </w:div>
        <w:div w:id="402220002">
          <w:marLeft w:val="547"/>
          <w:marRight w:val="0"/>
          <w:marTop w:val="60"/>
          <w:marBottom w:val="60"/>
          <w:divBdr>
            <w:top w:val="none" w:sz="0" w:space="0" w:color="auto"/>
            <w:left w:val="none" w:sz="0" w:space="0" w:color="auto"/>
            <w:bottom w:val="none" w:sz="0" w:space="0" w:color="auto"/>
            <w:right w:val="none" w:sz="0" w:space="0" w:color="auto"/>
          </w:divBdr>
        </w:div>
        <w:div w:id="627972716">
          <w:marLeft w:val="547"/>
          <w:marRight w:val="0"/>
          <w:marTop w:val="60"/>
          <w:marBottom w:val="60"/>
          <w:divBdr>
            <w:top w:val="none" w:sz="0" w:space="0" w:color="auto"/>
            <w:left w:val="none" w:sz="0" w:space="0" w:color="auto"/>
            <w:bottom w:val="none" w:sz="0" w:space="0" w:color="auto"/>
            <w:right w:val="none" w:sz="0" w:space="0" w:color="auto"/>
          </w:divBdr>
        </w:div>
      </w:divsChild>
    </w:div>
    <w:div w:id="977805658">
      <w:bodyDiv w:val="1"/>
      <w:marLeft w:val="0"/>
      <w:marRight w:val="0"/>
      <w:marTop w:val="0"/>
      <w:marBottom w:val="0"/>
      <w:divBdr>
        <w:top w:val="none" w:sz="0" w:space="0" w:color="auto"/>
        <w:left w:val="none" w:sz="0" w:space="0" w:color="auto"/>
        <w:bottom w:val="none" w:sz="0" w:space="0" w:color="auto"/>
        <w:right w:val="none" w:sz="0" w:space="0" w:color="auto"/>
      </w:divBdr>
      <w:divsChild>
        <w:div w:id="553542986">
          <w:marLeft w:val="547"/>
          <w:marRight w:val="0"/>
          <w:marTop w:val="60"/>
          <w:marBottom w:val="60"/>
          <w:divBdr>
            <w:top w:val="none" w:sz="0" w:space="0" w:color="auto"/>
            <w:left w:val="none" w:sz="0" w:space="0" w:color="auto"/>
            <w:bottom w:val="none" w:sz="0" w:space="0" w:color="auto"/>
            <w:right w:val="none" w:sz="0" w:space="0" w:color="auto"/>
          </w:divBdr>
        </w:div>
        <w:div w:id="1380478040">
          <w:marLeft w:val="547"/>
          <w:marRight w:val="0"/>
          <w:marTop w:val="60"/>
          <w:marBottom w:val="60"/>
          <w:divBdr>
            <w:top w:val="none" w:sz="0" w:space="0" w:color="auto"/>
            <w:left w:val="none" w:sz="0" w:space="0" w:color="auto"/>
            <w:bottom w:val="none" w:sz="0" w:space="0" w:color="auto"/>
            <w:right w:val="none" w:sz="0" w:space="0" w:color="auto"/>
          </w:divBdr>
        </w:div>
        <w:div w:id="1589732101">
          <w:marLeft w:val="1166"/>
          <w:marRight w:val="0"/>
          <w:marTop w:val="60"/>
          <w:marBottom w:val="60"/>
          <w:divBdr>
            <w:top w:val="none" w:sz="0" w:space="0" w:color="auto"/>
            <w:left w:val="none" w:sz="0" w:space="0" w:color="auto"/>
            <w:bottom w:val="none" w:sz="0" w:space="0" w:color="auto"/>
            <w:right w:val="none" w:sz="0" w:space="0" w:color="auto"/>
          </w:divBdr>
        </w:div>
        <w:div w:id="673336944">
          <w:marLeft w:val="1166"/>
          <w:marRight w:val="0"/>
          <w:marTop w:val="60"/>
          <w:marBottom w:val="60"/>
          <w:divBdr>
            <w:top w:val="none" w:sz="0" w:space="0" w:color="auto"/>
            <w:left w:val="none" w:sz="0" w:space="0" w:color="auto"/>
            <w:bottom w:val="none" w:sz="0" w:space="0" w:color="auto"/>
            <w:right w:val="none" w:sz="0" w:space="0" w:color="auto"/>
          </w:divBdr>
        </w:div>
        <w:div w:id="1415544539">
          <w:marLeft w:val="1166"/>
          <w:marRight w:val="0"/>
          <w:marTop w:val="60"/>
          <w:marBottom w:val="60"/>
          <w:divBdr>
            <w:top w:val="none" w:sz="0" w:space="0" w:color="auto"/>
            <w:left w:val="none" w:sz="0" w:space="0" w:color="auto"/>
            <w:bottom w:val="none" w:sz="0" w:space="0" w:color="auto"/>
            <w:right w:val="none" w:sz="0" w:space="0" w:color="auto"/>
          </w:divBdr>
        </w:div>
        <w:div w:id="912004261">
          <w:marLeft w:val="547"/>
          <w:marRight w:val="0"/>
          <w:marTop w:val="60"/>
          <w:marBottom w:val="60"/>
          <w:divBdr>
            <w:top w:val="none" w:sz="0" w:space="0" w:color="auto"/>
            <w:left w:val="none" w:sz="0" w:space="0" w:color="auto"/>
            <w:bottom w:val="none" w:sz="0" w:space="0" w:color="auto"/>
            <w:right w:val="none" w:sz="0" w:space="0" w:color="auto"/>
          </w:divBdr>
        </w:div>
        <w:div w:id="653220694">
          <w:marLeft w:val="1166"/>
          <w:marRight w:val="0"/>
          <w:marTop w:val="60"/>
          <w:marBottom w:val="60"/>
          <w:divBdr>
            <w:top w:val="none" w:sz="0" w:space="0" w:color="auto"/>
            <w:left w:val="none" w:sz="0" w:space="0" w:color="auto"/>
            <w:bottom w:val="none" w:sz="0" w:space="0" w:color="auto"/>
            <w:right w:val="none" w:sz="0" w:space="0" w:color="auto"/>
          </w:divBdr>
        </w:div>
        <w:div w:id="1744640350">
          <w:marLeft w:val="1166"/>
          <w:marRight w:val="0"/>
          <w:marTop w:val="60"/>
          <w:marBottom w:val="60"/>
          <w:divBdr>
            <w:top w:val="none" w:sz="0" w:space="0" w:color="auto"/>
            <w:left w:val="none" w:sz="0" w:space="0" w:color="auto"/>
            <w:bottom w:val="none" w:sz="0" w:space="0" w:color="auto"/>
            <w:right w:val="none" w:sz="0" w:space="0" w:color="auto"/>
          </w:divBdr>
        </w:div>
      </w:divsChild>
    </w:div>
    <w:div w:id="1006248552">
      <w:bodyDiv w:val="1"/>
      <w:marLeft w:val="0"/>
      <w:marRight w:val="0"/>
      <w:marTop w:val="0"/>
      <w:marBottom w:val="0"/>
      <w:divBdr>
        <w:top w:val="none" w:sz="0" w:space="0" w:color="auto"/>
        <w:left w:val="none" w:sz="0" w:space="0" w:color="auto"/>
        <w:bottom w:val="none" w:sz="0" w:space="0" w:color="auto"/>
        <w:right w:val="none" w:sz="0" w:space="0" w:color="auto"/>
      </w:divBdr>
      <w:divsChild>
        <w:div w:id="1723821254">
          <w:marLeft w:val="547"/>
          <w:marRight w:val="0"/>
          <w:marTop w:val="0"/>
          <w:marBottom w:val="134"/>
          <w:divBdr>
            <w:top w:val="none" w:sz="0" w:space="0" w:color="auto"/>
            <w:left w:val="none" w:sz="0" w:space="0" w:color="auto"/>
            <w:bottom w:val="none" w:sz="0" w:space="0" w:color="auto"/>
            <w:right w:val="none" w:sz="0" w:space="0" w:color="auto"/>
          </w:divBdr>
        </w:div>
        <w:div w:id="681208047">
          <w:marLeft w:val="547"/>
          <w:marRight w:val="0"/>
          <w:marTop w:val="0"/>
          <w:marBottom w:val="134"/>
          <w:divBdr>
            <w:top w:val="none" w:sz="0" w:space="0" w:color="auto"/>
            <w:left w:val="none" w:sz="0" w:space="0" w:color="auto"/>
            <w:bottom w:val="none" w:sz="0" w:space="0" w:color="auto"/>
            <w:right w:val="none" w:sz="0" w:space="0" w:color="auto"/>
          </w:divBdr>
        </w:div>
      </w:divsChild>
    </w:div>
    <w:div w:id="1007899310">
      <w:bodyDiv w:val="1"/>
      <w:marLeft w:val="0"/>
      <w:marRight w:val="0"/>
      <w:marTop w:val="0"/>
      <w:marBottom w:val="0"/>
      <w:divBdr>
        <w:top w:val="none" w:sz="0" w:space="0" w:color="auto"/>
        <w:left w:val="none" w:sz="0" w:space="0" w:color="auto"/>
        <w:bottom w:val="none" w:sz="0" w:space="0" w:color="auto"/>
        <w:right w:val="none" w:sz="0" w:space="0" w:color="auto"/>
      </w:divBdr>
      <w:divsChild>
        <w:div w:id="1642344713">
          <w:marLeft w:val="547"/>
          <w:marRight w:val="0"/>
          <w:marTop w:val="154"/>
          <w:marBottom w:val="0"/>
          <w:divBdr>
            <w:top w:val="none" w:sz="0" w:space="0" w:color="auto"/>
            <w:left w:val="none" w:sz="0" w:space="0" w:color="auto"/>
            <w:bottom w:val="none" w:sz="0" w:space="0" w:color="auto"/>
            <w:right w:val="none" w:sz="0" w:space="0" w:color="auto"/>
          </w:divBdr>
        </w:div>
      </w:divsChild>
    </w:div>
    <w:div w:id="1364404471">
      <w:bodyDiv w:val="1"/>
      <w:marLeft w:val="0"/>
      <w:marRight w:val="0"/>
      <w:marTop w:val="0"/>
      <w:marBottom w:val="0"/>
      <w:divBdr>
        <w:top w:val="none" w:sz="0" w:space="0" w:color="auto"/>
        <w:left w:val="none" w:sz="0" w:space="0" w:color="auto"/>
        <w:bottom w:val="none" w:sz="0" w:space="0" w:color="auto"/>
        <w:right w:val="none" w:sz="0" w:space="0" w:color="auto"/>
      </w:divBdr>
      <w:divsChild>
        <w:div w:id="422336664">
          <w:marLeft w:val="0"/>
          <w:marRight w:val="0"/>
          <w:marTop w:val="0"/>
          <w:marBottom w:val="0"/>
          <w:divBdr>
            <w:top w:val="none" w:sz="0" w:space="0" w:color="auto"/>
            <w:left w:val="none" w:sz="0" w:space="0" w:color="auto"/>
            <w:bottom w:val="none" w:sz="0" w:space="0" w:color="auto"/>
            <w:right w:val="none" w:sz="0" w:space="0" w:color="auto"/>
          </w:divBdr>
        </w:div>
      </w:divsChild>
    </w:div>
    <w:div w:id="1376081081">
      <w:bodyDiv w:val="1"/>
      <w:marLeft w:val="0"/>
      <w:marRight w:val="0"/>
      <w:marTop w:val="0"/>
      <w:marBottom w:val="0"/>
      <w:divBdr>
        <w:top w:val="none" w:sz="0" w:space="0" w:color="auto"/>
        <w:left w:val="none" w:sz="0" w:space="0" w:color="auto"/>
        <w:bottom w:val="none" w:sz="0" w:space="0" w:color="auto"/>
        <w:right w:val="none" w:sz="0" w:space="0" w:color="auto"/>
      </w:divBdr>
      <w:divsChild>
        <w:div w:id="1388914896">
          <w:marLeft w:val="0"/>
          <w:marRight w:val="0"/>
          <w:marTop w:val="0"/>
          <w:marBottom w:val="0"/>
          <w:divBdr>
            <w:top w:val="none" w:sz="0" w:space="0" w:color="auto"/>
            <w:left w:val="none" w:sz="0" w:space="0" w:color="auto"/>
            <w:bottom w:val="none" w:sz="0" w:space="0" w:color="auto"/>
            <w:right w:val="none" w:sz="0" w:space="0" w:color="auto"/>
          </w:divBdr>
        </w:div>
      </w:divsChild>
    </w:div>
    <w:div w:id="1623926250">
      <w:bodyDiv w:val="1"/>
      <w:marLeft w:val="0"/>
      <w:marRight w:val="0"/>
      <w:marTop w:val="0"/>
      <w:marBottom w:val="0"/>
      <w:divBdr>
        <w:top w:val="none" w:sz="0" w:space="0" w:color="auto"/>
        <w:left w:val="none" w:sz="0" w:space="0" w:color="auto"/>
        <w:bottom w:val="none" w:sz="0" w:space="0" w:color="auto"/>
        <w:right w:val="none" w:sz="0" w:space="0" w:color="auto"/>
      </w:divBdr>
      <w:divsChild>
        <w:div w:id="1698504542">
          <w:marLeft w:val="547"/>
          <w:marRight w:val="0"/>
          <w:marTop w:val="60"/>
          <w:marBottom w:val="60"/>
          <w:divBdr>
            <w:top w:val="none" w:sz="0" w:space="0" w:color="auto"/>
            <w:left w:val="none" w:sz="0" w:space="0" w:color="auto"/>
            <w:bottom w:val="none" w:sz="0" w:space="0" w:color="auto"/>
            <w:right w:val="none" w:sz="0" w:space="0" w:color="auto"/>
          </w:divBdr>
        </w:div>
      </w:divsChild>
    </w:div>
    <w:div w:id="1643341398">
      <w:bodyDiv w:val="1"/>
      <w:marLeft w:val="0"/>
      <w:marRight w:val="0"/>
      <w:marTop w:val="0"/>
      <w:marBottom w:val="0"/>
      <w:divBdr>
        <w:top w:val="none" w:sz="0" w:space="0" w:color="auto"/>
        <w:left w:val="none" w:sz="0" w:space="0" w:color="auto"/>
        <w:bottom w:val="none" w:sz="0" w:space="0" w:color="auto"/>
        <w:right w:val="none" w:sz="0" w:space="0" w:color="auto"/>
      </w:divBdr>
      <w:divsChild>
        <w:div w:id="266543612">
          <w:marLeft w:val="547"/>
          <w:marRight w:val="0"/>
          <w:marTop w:val="0"/>
          <w:marBottom w:val="115"/>
          <w:divBdr>
            <w:top w:val="none" w:sz="0" w:space="0" w:color="auto"/>
            <w:left w:val="none" w:sz="0" w:space="0" w:color="auto"/>
            <w:bottom w:val="none" w:sz="0" w:space="0" w:color="auto"/>
            <w:right w:val="none" w:sz="0" w:space="0" w:color="auto"/>
          </w:divBdr>
        </w:div>
        <w:div w:id="1674869045">
          <w:marLeft w:val="547"/>
          <w:marRight w:val="0"/>
          <w:marTop w:val="0"/>
          <w:marBottom w:val="115"/>
          <w:divBdr>
            <w:top w:val="none" w:sz="0" w:space="0" w:color="auto"/>
            <w:left w:val="none" w:sz="0" w:space="0" w:color="auto"/>
            <w:bottom w:val="none" w:sz="0" w:space="0" w:color="auto"/>
            <w:right w:val="none" w:sz="0" w:space="0" w:color="auto"/>
          </w:divBdr>
        </w:div>
        <w:div w:id="1862741104">
          <w:marLeft w:val="547"/>
          <w:marRight w:val="0"/>
          <w:marTop w:val="0"/>
          <w:marBottom w:val="115"/>
          <w:divBdr>
            <w:top w:val="none" w:sz="0" w:space="0" w:color="auto"/>
            <w:left w:val="none" w:sz="0" w:space="0" w:color="auto"/>
            <w:bottom w:val="none" w:sz="0" w:space="0" w:color="auto"/>
            <w:right w:val="none" w:sz="0" w:space="0" w:color="auto"/>
          </w:divBdr>
        </w:div>
      </w:divsChild>
    </w:div>
    <w:div w:id="1649435922">
      <w:bodyDiv w:val="1"/>
      <w:marLeft w:val="0"/>
      <w:marRight w:val="0"/>
      <w:marTop w:val="0"/>
      <w:marBottom w:val="0"/>
      <w:divBdr>
        <w:top w:val="none" w:sz="0" w:space="0" w:color="auto"/>
        <w:left w:val="none" w:sz="0" w:space="0" w:color="auto"/>
        <w:bottom w:val="none" w:sz="0" w:space="0" w:color="auto"/>
        <w:right w:val="none" w:sz="0" w:space="0" w:color="auto"/>
      </w:divBdr>
      <w:divsChild>
        <w:div w:id="230311186">
          <w:marLeft w:val="547"/>
          <w:marRight w:val="0"/>
          <w:marTop w:val="0"/>
          <w:marBottom w:val="134"/>
          <w:divBdr>
            <w:top w:val="none" w:sz="0" w:space="0" w:color="auto"/>
            <w:left w:val="none" w:sz="0" w:space="0" w:color="auto"/>
            <w:bottom w:val="none" w:sz="0" w:space="0" w:color="auto"/>
            <w:right w:val="none" w:sz="0" w:space="0" w:color="auto"/>
          </w:divBdr>
        </w:div>
        <w:div w:id="1889799592">
          <w:marLeft w:val="547"/>
          <w:marRight w:val="0"/>
          <w:marTop w:val="0"/>
          <w:marBottom w:val="134"/>
          <w:divBdr>
            <w:top w:val="none" w:sz="0" w:space="0" w:color="auto"/>
            <w:left w:val="none" w:sz="0" w:space="0" w:color="auto"/>
            <w:bottom w:val="none" w:sz="0" w:space="0" w:color="auto"/>
            <w:right w:val="none" w:sz="0" w:space="0" w:color="auto"/>
          </w:divBdr>
        </w:div>
        <w:div w:id="928197414">
          <w:marLeft w:val="547"/>
          <w:marRight w:val="0"/>
          <w:marTop w:val="0"/>
          <w:marBottom w:val="134"/>
          <w:divBdr>
            <w:top w:val="none" w:sz="0" w:space="0" w:color="auto"/>
            <w:left w:val="none" w:sz="0" w:space="0" w:color="auto"/>
            <w:bottom w:val="none" w:sz="0" w:space="0" w:color="auto"/>
            <w:right w:val="none" w:sz="0" w:space="0" w:color="auto"/>
          </w:divBdr>
        </w:div>
      </w:divsChild>
    </w:div>
    <w:div w:id="1839224383">
      <w:bodyDiv w:val="1"/>
      <w:marLeft w:val="0"/>
      <w:marRight w:val="0"/>
      <w:marTop w:val="0"/>
      <w:marBottom w:val="0"/>
      <w:divBdr>
        <w:top w:val="none" w:sz="0" w:space="0" w:color="auto"/>
        <w:left w:val="none" w:sz="0" w:space="0" w:color="auto"/>
        <w:bottom w:val="none" w:sz="0" w:space="0" w:color="auto"/>
        <w:right w:val="none" w:sz="0" w:space="0" w:color="auto"/>
      </w:divBdr>
      <w:divsChild>
        <w:div w:id="943533361">
          <w:marLeft w:val="547"/>
          <w:marRight w:val="0"/>
          <w:marTop w:val="60"/>
          <w:marBottom w:val="60"/>
          <w:divBdr>
            <w:top w:val="none" w:sz="0" w:space="0" w:color="auto"/>
            <w:left w:val="none" w:sz="0" w:space="0" w:color="auto"/>
            <w:bottom w:val="none" w:sz="0" w:space="0" w:color="auto"/>
            <w:right w:val="none" w:sz="0" w:space="0" w:color="auto"/>
          </w:divBdr>
        </w:div>
        <w:div w:id="1920283703">
          <w:marLeft w:val="547"/>
          <w:marRight w:val="0"/>
          <w:marTop w:val="60"/>
          <w:marBottom w:val="60"/>
          <w:divBdr>
            <w:top w:val="none" w:sz="0" w:space="0" w:color="auto"/>
            <w:left w:val="none" w:sz="0" w:space="0" w:color="auto"/>
            <w:bottom w:val="none" w:sz="0" w:space="0" w:color="auto"/>
            <w:right w:val="none" w:sz="0" w:space="0" w:color="auto"/>
          </w:divBdr>
        </w:div>
        <w:div w:id="1953710528">
          <w:marLeft w:val="547"/>
          <w:marRight w:val="0"/>
          <w:marTop w:val="60"/>
          <w:marBottom w:val="60"/>
          <w:divBdr>
            <w:top w:val="none" w:sz="0" w:space="0" w:color="auto"/>
            <w:left w:val="none" w:sz="0" w:space="0" w:color="auto"/>
            <w:bottom w:val="none" w:sz="0" w:space="0" w:color="auto"/>
            <w:right w:val="none" w:sz="0" w:space="0" w:color="auto"/>
          </w:divBdr>
        </w:div>
      </w:divsChild>
    </w:div>
    <w:div w:id="1948538690">
      <w:bodyDiv w:val="1"/>
      <w:marLeft w:val="0"/>
      <w:marRight w:val="0"/>
      <w:marTop w:val="0"/>
      <w:marBottom w:val="0"/>
      <w:divBdr>
        <w:top w:val="none" w:sz="0" w:space="0" w:color="auto"/>
        <w:left w:val="none" w:sz="0" w:space="0" w:color="auto"/>
        <w:bottom w:val="none" w:sz="0" w:space="0" w:color="auto"/>
        <w:right w:val="none" w:sz="0" w:space="0" w:color="auto"/>
      </w:divBdr>
      <w:divsChild>
        <w:div w:id="1052731969">
          <w:marLeft w:val="547"/>
          <w:marRight w:val="0"/>
          <w:marTop w:val="0"/>
          <w:marBottom w:val="134"/>
          <w:divBdr>
            <w:top w:val="none" w:sz="0" w:space="0" w:color="auto"/>
            <w:left w:val="none" w:sz="0" w:space="0" w:color="auto"/>
            <w:bottom w:val="none" w:sz="0" w:space="0" w:color="auto"/>
            <w:right w:val="none" w:sz="0" w:space="0" w:color="auto"/>
          </w:divBdr>
        </w:div>
        <w:div w:id="1537619422">
          <w:marLeft w:val="547"/>
          <w:marRight w:val="0"/>
          <w:marTop w:val="0"/>
          <w:marBottom w:val="134"/>
          <w:divBdr>
            <w:top w:val="none" w:sz="0" w:space="0" w:color="auto"/>
            <w:left w:val="none" w:sz="0" w:space="0" w:color="auto"/>
            <w:bottom w:val="none" w:sz="0" w:space="0" w:color="auto"/>
            <w:right w:val="none" w:sz="0" w:space="0" w:color="auto"/>
          </w:divBdr>
        </w:div>
        <w:div w:id="1720081747">
          <w:marLeft w:val="1166"/>
          <w:marRight w:val="0"/>
          <w:marTop w:val="0"/>
          <w:marBottom w:val="0"/>
          <w:divBdr>
            <w:top w:val="none" w:sz="0" w:space="0" w:color="auto"/>
            <w:left w:val="none" w:sz="0" w:space="0" w:color="auto"/>
            <w:bottom w:val="none" w:sz="0" w:space="0" w:color="auto"/>
            <w:right w:val="none" w:sz="0" w:space="0" w:color="auto"/>
          </w:divBdr>
        </w:div>
        <w:div w:id="1309282179">
          <w:marLeft w:val="1166"/>
          <w:marRight w:val="0"/>
          <w:marTop w:val="0"/>
          <w:marBottom w:val="0"/>
          <w:divBdr>
            <w:top w:val="none" w:sz="0" w:space="0" w:color="auto"/>
            <w:left w:val="none" w:sz="0" w:space="0" w:color="auto"/>
            <w:bottom w:val="none" w:sz="0" w:space="0" w:color="auto"/>
            <w:right w:val="none" w:sz="0" w:space="0" w:color="auto"/>
          </w:divBdr>
        </w:div>
        <w:div w:id="171770323">
          <w:marLeft w:val="1166"/>
          <w:marRight w:val="0"/>
          <w:marTop w:val="0"/>
          <w:marBottom w:val="0"/>
          <w:divBdr>
            <w:top w:val="none" w:sz="0" w:space="0" w:color="auto"/>
            <w:left w:val="none" w:sz="0" w:space="0" w:color="auto"/>
            <w:bottom w:val="none" w:sz="0" w:space="0" w:color="auto"/>
            <w:right w:val="none" w:sz="0" w:space="0" w:color="auto"/>
          </w:divBdr>
        </w:div>
      </w:divsChild>
    </w:div>
    <w:div w:id="2091731273">
      <w:bodyDiv w:val="1"/>
      <w:marLeft w:val="0"/>
      <w:marRight w:val="0"/>
      <w:marTop w:val="0"/>
      <w:marBottom w:val="0"/>
      <w:divBdr>
        <w:top w:val="none" w:sz="0" w:space="0" w:color="auto"/>
        <w:left w:val="none" w:sz="0" w:space="0" w:color="auto"/>
        <w:bottom w:val="none" w:sz="0" w:space="0" w:color="auto"/>
        <w:right w:val="none" w:sz="0" w:space="0" w:color="auto"/>
      </w:divBdr>
    </w:div>
    <w:div w:id="21224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hyperlink" Target="https://wenku.baidu.com/view/d58de81b011ca300a7c39036.html?tdsourcetag=s_pctim_aiomsg&amp;qq-pf-to=pcqq.c2c"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38</Pages>
  <Words>1419</Words>
  <Characters>8092</Characters>
  <Application>Microsoft Office Word</Application>
  <DocSecurity>0</DocSecurity>
  <Lines>67</Lines>
  <Paragraphs>18</Paragraphs>
  <ScaleCrop>false</ScaleCrop>
  <Company>HIT</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王 少博</cp:lastModifiedBy>
  <cp:revision>12</cp:revision>
  <dcterms:created xsi:type="dcterms:W3CDTF">2020-01-06T12:10:00Z</dcterms:created>
  <dcterms:modified xsi:type="dcterms:W3CDTF">2020-01-07T01:41:00Z</dcterms:modified>
</cp:coreProperties>
</file>