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B7280"/>
          <w:spacing w:val="60"/>
          <w:sz w:val="28"/>
          <w:szCs w:val="28"/>
        </w:rPr>
        <w:t xml:space="preserve">HR MANAGEMENT MOBILE APPLICATION</w:t>
      </w:r>
    </w:p>
    <w:p>
      <w:pPr>
        <w:spacing w:after="120"/>
        <w:jc w:val="center"/>
      </w:pPr>
      <w:r>
        <w:rPr>
          <w:rFonts w:ascii="Calibri" w:cs="Calibri" w:eastAsia="Calibri" w:hAnsi="Calibri"/>
          <w:b/>
          <w:bCs/>
          <w:color w:val="1F3A5F"/>
          <w:sz w:val="56"/>
          <w:szCs w:val="56"/>
        </w:rPr>
        <w:t xml:space="preserve">Module 2: Recruitment</w:t>
      </w:r>
    </w:p>
    <w:p>
      <w:pPr>
        <w:spacing w:after="600"/>
        <w:jc w:val="center"/>
      </w:pPr>
      <w:r>
        <w:rPr>
          <w:rFonts w:ascii="Calibri" w:cs="Calibri" w:eastAsia="Calibri" w:hAnsi="Calibri"/>
          <w:i/>
          <w:iCs/>
          <w:color w:val="4A6B8A"/>
          <w:sz w:val="28"/>
          <w:szCs w:val="28"/>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F3A5F" w:val="clear"/>
            <w:tcMar>
              <w:top w:type="dxa" w:w="80"/>
              <w:left w:type="dxa" w:w="0"/>
              <w:bottom w:type="dxa" w:w="80"/>
              <w:right w:type="dxa" w:w="0"/>
            </w:tcMar>
          </w:tcPr>
          <w:p>
            <w:r>
              <w:t xml:space="preserve"/>
            </w:r>
          </w:p>
        </w:tc>
        <w:tc>
          <w:tcPr>
            <w:tcW w:type="dxa" w:w="3120"/>
            <w:tcBorders>
              <w:top w:val="none"/>
              <w:left w:val="none"/>
              <w:bottom w:val="none"/>
              <w:right w:val="none"/>
            </w:tcBorders>
            <w:shd w:fill="4A6B8A" w:val="clear"/>
            <w:tcMar>
              <w:top w:type="dxa" w:w="80"/>
              <w:left w:type="dxa" w:w="0"/>
              <w:bottom w:type="dxa" w:w="80"/>
              <w:right w:type="dxa" w:w="0"/>
            </w:tcMar>
          </w:tcPr>
          <w:p>
            <w:r>
              <w:t xml:space="preserve"/>
            </w:r>
          </w:p>
        </w:tc>
        <w:tc>
          <w:tcPr>
            <w:tcW w:type="dxa" w:w="3120"/>
            <w:tcBorders>
              <w:top w:val="none"/>
              <w:left w:val="none"/>
              <w:bottom w:val="none"/>
              <w:right w:val="none"/>
            </w:tcBorders>
            <w:shd w:fill="8B2635" w:val="clear"/>
            <w:tcMar>
              <w:top w:type="dxa" w:w="80"/>
              <w:left w:type="dxa" w:w="0"/>
              <w:bottom w:type="dxa" w:w="80"/>
              <w:right w:type="dxa" w:w="0"/>
            </w:tcMar>
          </w:tcPr>
          <w:p>
            <w:r>
              <w:t xml:space="preserve"/>
            </w:r>
          </w:p>
        </w:tc>
      </w:tr>
    </w:tbl>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Field</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Detail</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Project</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Management Mobile Application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 2 — Recruitment</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Backend</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Odoo 14 ERP (HR module)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Frontend</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Flutter (existing app, widget integration)</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Document Type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Software Requirements Specification (SRD)</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Version</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1.0</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Prepared By</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Pandora Tech LLC</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Audience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Development Team</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 1 — Layout &amp; Design Requirements</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Approach</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 C — Best-judgment defaults with flagged assumptions</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1. Document Overview</w:t>
      </w:r>
    </w:p>
    <w:p>
      <w:pPr>
        <w:pStyle w:val="Heading2"/>
        <w:spacing w:after="140" w:before="280"/>
      </w:pPr>
      <w:r>
        <w:rPr>
          <w:rFonts w:ascii="Calibri" w:cs="Calibri" w:eastAsia="Calibri" w:hAnsi="Calibri"/>
          <w:b/>
          <w:bCs/>
          <w:color w:val="1F3A5F"/>
          <w:sz w:val="28"/>
          <w:szCs w:val="28"/>
        </w:rPr>
        <w:t xml:space="preserve">1.1 Purpose</w:t>
      </w:r>
    </w:p>
    <w:p>
      <w:pPr>
        <w:spacing w:after="100" w:before="0" w:line="280"/>
        <w:jc w:val="left"/>
      </w:pPr>
      <w:r>
        <w:rPr>
          <w:rFonts w:ascii="Calibri" w:cs="Calibri" w:eastAsia="Calibri" w:hAnsi="Calibri"/>
          <w:b w:val="false"/>
          <w:bCs w:val="false"/>
          <w:i w:val="false"/>
          <w:iCs w:val="false"/>
          <w:color w:val="1A1A1A"/>
          <w:sz w:val="22"/>
          <w:szCs w:val="22"/>
        </w:rPr>
        <w:t xml:space="preserve">This document defines the design and layout requirements for the Recruitment module within the Pandora HR Management mobile application. The module covers job requisition (recruitment requests), candidate assessments, and offer letter tracking.</w:t>
      </w:r>
    </w:p>
    <w:p>
      <w:pPr>
        <w:pStyle w:val="Heading2"/>
        <w:spacing w:after="140" w:before="280"/>
      </w:pPr>
      <w:r>
        <w:rPr>
          <w:rFonts w:ascii="Calibri" w:cs="Calibri" w:eastAsia="Calibri" w:hAnsi="Calibri"/>
          <w:b/>
          <w:bCs/>
          <w:color w:val="1F3A5F"/>
          <w:sz w:val="28"/>
          <w:szCs w:val="28"/>
        </w:rPr>
        <w:t xml:space="preserve">1.2 Scope</w:t>
      </w:r>
    </w:p>
    <w:p>
      <w:pPr>
        <w:spacing w:after="100" w:before="0" w:line="280"/>
        <w:jc w:val="left"/>
      </w:pPr>
      <w:r>
        <w:rPr>
          <w:rFonts w:ascii="Calibri" w:cs="Calibri" w:eastAsia="Calibri" w:hAnsi="Calibri"/>
          <w:b w:val="false"/>
          <w:bCs w:val="false"/>
          <w:i w:val="false"/>
          <w:iCs w:val="false"/>
          <w:color w:val="1A1A1A"/>
          <w:sz w:val="22"/>
          <w:szCs w:val="22"/>
        </w:rPr>
        <w:t xml:space="preserve">Recruitment is accessed via the existing app from the HR Management section. This is a manager-only module — Employees do not have access to Recruitment screens. Three role-based experiences are supported: Hiring Manager (line manager raising a requisition), HR Manager (managing the full pipeline), and read-only stakeholders.</w:t>
      </w:r>
    </w:p>
    <w:p>
      <w:pPr>
        <w:pStyle w:val="Heading2"/>
        <w:spacing w:after="140" w:before="280"/>
      </w:pPr>
      <w:r>
        <w:rPr>
          <w:rFonts w:ascii="Calibri" w:cs="Calibri" w:eastAsia="Calibri" w:hAnsi="Calibri"/>
          <w:b/>
          <w:bCs/>
          <w:color w:val="1F3A5F"/>
          <w:sz w:val="28"/>
          <w:szCs w:val="28"/>
        </w:rPr>
        <w:t xml:space="preserve">1.3 Phase 1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Aspect</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Phase 1 Position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 Scope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Recruitment Request (job requisition), Candidate listing per requisition, Assessment scorecards (internal evaluation of candidates by interviewers), Offer Letter tracking and PDF download.</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Out of Scope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Candidate-facing screens (candidates are external, do not use the app). Online tests / quizzes for candidates. Offer letter generation and editing (mobile only views and downloads). Job board posting integrations.</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Approval Workflow</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Out of scope for Phase 1 (consistent with Module 1).</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PDF Export</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Yes — Offer Letter PDF download with emp_id watermark of the user generating the export.</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Theme / Auth / Notifications / Connectivity / Language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Inherits from foundation: light theme, online only, English only, existing auth and notification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Recruitment is HR Manager + Hiring Manager only. Employees (no manager flags) do not see this widget. If you want employees to also see internal job postings or apply internally, that becomes a separate Phase 2 employee-facing flow.</w:t>
            </w:r>
          </w:p>
        </w:tc>
      </w:tr>
    </w:tbl>
    <w:p>
      <w:pPr>
        <w:pStyle w:val="Heading2"/>
        <w:spacing w:after="140" w:before="280"/>
      </w:pPr>
      <w:r>
        <w:rPr>
          <w:rFonts w:ascii="Calibri" w:cs="Calibri" w:eastAsia="Calibri" w:hAnsi="Calibri"/>
          <w:b/>
          <w:bCs/>
          <w:color w:val="1F3A5F"/>
          <w:sz w:val="28"/>
          <w:szCs w:val="28"/>
        </w:rPr>
        <w:t xml:space="preserve">1.4 Roles &amp; View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Role Flag (from login)</w:t>
            </w:r>
          </w:p>
        </w:tc>
        <w:tc>
          <w:tcPr>
            <w:tcW w:type="dxa" w:w="28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View Rendered</w:t>
            </w:r>
          </w:p>
        </w:tc>
        <w:tc>
          <w:tcPr>
            <w:tcW w:type="dxa" w:w="40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Visibility Scope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is_hr_manager = true</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View</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recruitment requests company-wide. Full pipeline visibility, all candidates, all offer letters.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is_management = true</w:t>
            </w:r>
          </w:p>
        </w:tc>
        <w:tc>
          <w:tcPr>
            <w:tcW w:type="dxa" w:w="28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Hiring Manager View</w:t>
            </w:r>
          </w:p>
        </w:tc>
        <w:tc>
          <w:tcPr>
            <w:tcW w:type="dxa" w:w="40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Own raised requisitions + candidates assigned to them as interviewers. Cannot see other departments' requisitions.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is_pm = true</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Hiring Manager View</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as is_management. Treated identically in this module.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None of the above</w:t>
            </w:r>
          </w:p>
        </w:tc>
        <w:tc>
          <w:tcPr>
            <w:tcW w:type="dxa" w:w="28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 Access</w:t>
            </w:r>
          </w:p>
        </w:tc>
        <w:tc>
          <w:tcPr>
            <w:tcW w:type="dxa" w:w="40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Recruitment widget is hidden or disabled for non-manager users.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263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8B2635"/>
                <w:sz w:val="20"/>
                <w:szCs w:val="20"/>
              </w:rPr>
              <w:t xml:space="preserve">Development Note</w:t>
            </w:r>
          </w:p>
          <w:p>
            <w:pPr>
              <w:spacing w:after="0"/>
            </w:pPr>
            <w:r>
              <w:rPr>
                <w:rFonts w:ascii="Calibri" w:cs="Calibri" w:eastAsia="Calibri" w:hAnsi="Calibri"/>
                <w:color w:val="1A1A1A"/>
                <w:sz w:val="20"/>
                <w:szCs w:val="20"/>
              </w:rPr>
              <w:t xml:space="preserve">Reuse the same dev-only role toggle introduced in Module 1 to switch between Hiring Manager and HR Manager views during development.</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2. Module Structure</w:t>
      </w:r>
    </w:p>
    <w:p>
      <w:pPr>
        <w:spacing w:after="100" w:before="0" w:line="280"/>
        <w:jc w:val="left"/>
      </w:pPr>
      <w:r>
        <w:rPr>
          <w:rFonts w:ascii="Calibri" w:cs="Calibri" w:eastAsia="Calibri" w:hAnsi="Calibri"/>
          <w:b w:val="false"/>
          <w:bCs w:val="false"/>
          <w:i w:val="false"/>
          <w:iCs w:val="false"/>
          <w:color w:val="1A1A1A"/>
          <w:sz w:val="22"/>
          <w:szCs w:val="22"/>
        </w:rPr>
        <w:t xml:space="preserve">The Recruitment module is organized into three connected sub-modules. Each sub-module has its own listing screen and detail screen, with cross-links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Sub-module</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Description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Recruitment Requests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Job requisitions raised by hiring managers. Each request defines an open position the company wants to fill. Visible to the requester and HR Manager.</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Candidates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Applicants linked to a recruitment request. Mobile users browse candidates per requisition, view profiles, and complete assessment scorecards.</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Offer Letters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Documents generated for selected candidates. Mobile users track status (Draft / Sent / Accepted / Declined / Expired) and download the PDF.</w:t>
            </w:r>
          </w:p>
        </w:tc>
      </w:tr>
    </w:tbl>
    <w:p>
      <w:pPr>
        <w:pStyle w:val="Heading2"/>
        <w:spacing w:after="140" w:before="280"/>
      </w:pPr>
      <w:r>
        <w:rPr>
          <w:rFonts w:ascii="Calibri" w:cs="Calibri" w:eastAsia="Calibri" w:hAnsi="Calibri"/>
          <w:b/>
          <w:bCs/>
          <w:color w:val="1F3A5F"/>
          <w:sz w:val="28"/>
          <w:szCs w:val="28"/>
        </w:rPr>
        <w:t xml:space="preserve">2.1 Navigation Entry Point</w:t>
      </w:r>
    </w:p>
    <w:p>
      <w:pPr>
        <w:spacing w:after="100" w:before="0" w:line="280"/>
        <w:jc w:val="left"/>
      </w:pPr>
      <w:r>
        <w:rPr>
          <w:rFonts w:ascii="Calibri" w:cs="Calibri" w:eastAsia="Calibri" w:hAnsi="Calibri"/>
          <w:b w:val="false"/>
          <w:bCs w:val="false"/>
          <w:i w:val="false"/>
          <w:iCs w:val="false"/>
          <w:color w:val="1A1A1A"/>
          <w:sz w:val="22"/>
          <w:szCs w:val="22"/>
        </w:rPr>
        <w:t xml:space="preserve">From the existing app home, the manager taps the Recruitment widget (if present) or accesses Recruitment from a section within the HR Management area. Tapping enters Screen R1 — Recruitment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This document assumes a 'Recruitment' widget or section already exists or will be added to the existing app home, similar to the 'HR Request' widget. If the entry point should be inside the HR Request widget instead (sub-section), the navigation in Section 7 needs adjustment.</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3. Recruitment Requests</w:t>
      </w:r>
    </w:p>
    <w:p>
      <w:pPr>
        <w:spacing w:after="100" w:before="0" w:line="280"/>
        <w:jc w:val="left"/>
      </w:pPr>
      <w:r>
        <w:rPr>
          <w:rFonts w:ascii="Calibri" w:cs="Calibri" w:eastAsia="Calibri" w:hAnsi="Calibri"/>
          <w:b w:val="false"/>
          <w:bCs w:val="false"/>
          <w:i w:val="false"/>
          <w:iCs w:val="false"/>
          <w:color w:val="1A1A1A"/>
          <w:sz w:val="22"/>
          <w:szCs w:val="22"/>
        </w:rPr>
        <w:t xml:space="preserve">A Recruitment Request is a request to open a new position. It captures the position details, justification, and approval state. In Odoo this maps to hr.recruitment / hr.job records.</w:t>
      </w:r>
    </w:p>
    <w:p>
      <w:pPr>
        <w:pStyle w:val="Heading2"/>
        <w:spacing w:after="140" w:before="280"/>
      </w:pPr>
      <w:r>
        <w:rPr>
          <w:rFonts w:ascii="Calibri" w:cs="Calibri" w:eastAsia="Calibri" w:hAnsi="Calibri"/>
          <w:b/>
          <w:bCs/>
          <w:color w:val="1F3A5F"/>
          <w:sz w:val="28"/>
          <w:szCs w:val="28"/>
        </w:rPr>
        <w:t xml:space="preserve">3.1 Screen R1 — Recruitment Landing</w:t>
      </w:r>
    </w:p>
    <w:p>
      <w:pPr>
        <w:spacing w:after="100" w:before="0" w:line="280"/>
        <w:jc w:val="left"/>
      </w:pPr>
      <w:r>
        <w:rPr>
          <w:rFonts w:ascii="Calibri" w:cs="Calibri" w:eastAsia="Calibri" w:hAnsi="Calibri"/>
          <w:b w:val="false"/>
          <w:bCs w:val="false"/>
          <w:i w:val="false"/>
          <w:iCs w:val="false"/>
          <w:color w:val="1A1A1A"/>
          <w:sz w:val="22"/>
          <w:szCs w:val="22"/>
        </w:rPr>
        <w:t xml:space="preserve">The landing screen presents a KPI strip of recruitment activity, tabs separating active requests from closed ones, and a list of recruitment requests scoped by the user's role.</w:t>
      </w:r>
    </w:p>
    <w:p>
      <w:pPr>
        <w:pStyle w:val="Heading3"/>
        <w:spacing w:after="120" w:before="220"/>
      </w:pPr>
      <w:r>
        <w:rPr>
          <w:rFonts w:ascii="Calibri" w:cs="Calibri" w:eastAsia="Calibri" w:hAnsi="Calibri"/>
          <w:b/>
          <w:bCs/>
          <w:color w:val="4A6B8A"/>
          <w:sz w:val="24"/>
          <w:szCs w:val="24"/>
        </w:rPr>
        <w:t xml:space="preserve">3.1.1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Recruitment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Open         │ │ Candidates   │ │ Offers       │    │</w:t>
            </w:r>
          </w:p>
          <w:p>
            <w:pPr>
              <w:spacing w:after="30" w:line="240"/>
            </w:pPr>
            <w:r>
              <w:rPr>
                <w:rFonts w:ascii="Consolas" w:cs="Consolas" w:eastAsia="Consolas" w:hAnsi="Consolas"/>
                <w:color w:val="1A1A1A"/>
                <w:sz w:val="18"/>
                <w:szCs w:val="18"/>
              </w:rPr>
              <w:t xml:space="preserve">│   │ Positions: 8 │ │ in Pipeline:42│ │ Pending: 3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Dashboard     │  │   📋 Requisitions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Active  │  Closed  │  Drafts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Search by position or department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All ] [ In Recruitment ] [ Hold ] [ Filled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Senior Software Engineer                       │   │</w:t>
            </w:r>
          </w:p>
          <w:p>
            <w:pPr>
              <w:spacing w:after="30" w:line="240"/>
            </w:pPr>
            <w:r>
              <w:rPr>
                <w:rFonts w:ascii="Consolas" w:cs="Consolas" w:eastAsia="Consolas" w:hAnsi="Consolas"/>
                <w:color w:val="1A1A1A"/>
                <w:sz w:val="18"/>
                <w:szCs w:val="18"/>
              </w:rPr>
              <w:t xml:space="preserve">│   │    Sales · 2 vacancies                            │   │</w:t>
            </w:r>
          </w:p>
          <w:p>
            <w:pPr>
              <w:spacing w:after="30" w:line="240"/>
            </w:pPr>
            <w:r>
              <w:rPr>
                <w:rFonts w:ascii="Consolas" w:cs="Consolas" w:eastAsia="Consolas" w:hAnsi="Consolas"/>
                <w:color w:val="1A1A1A"/>
                <w:sz w:val="18"/>
                <w:szCs w:val="18"/>
              </w:rPr>
              <w:t xml:space="preserve">│   │    [IN RECRUITMENT]      14 candidates · 2 offers │   │</w:t>
            </w:r>
          </w:p>
          <w:p>
            <w:pPr>
              <w:spacing w:after="30" w:line="240"/>
            </w:pPr>
            <w:r>
              <w:rPr>
                <w:rFonts w:ascii="Consolas" w:cs="Consolas" w:eastAsia="Consolas" w:hAnsi="Consolas"/>
                <w:color w:val="1A1A1A"/>
                <w:sz w:val="18"/>
                <w:szCs w:val="18"/>
              </w:rPr>
              <w:t xml:space="preserve">│   │    Opened 12 days ago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Marketing Coordinator                          │   │</w:t>
            </w:r>
          </w:p>
          <w:p>
            <w:pPr>
              <w:spacing w:after="30" w:line="240"/>
            </w:pPr>
            <w:r>
              <w:rPr>
                <w:rFonts w:ascii="Consolas" w:cs="Consolas" w:eastAsia="Consolas" w:hAnsi="Consolas"/>
                <w:color w:val="1A1A1A"/>
                <w:sz w:val="18"/>
                <w:szCs w:val="18"/>
              </w:rPr>
              <w:t xml:space="preserve">│   │    Marketing · 1 vacancy                          │   │</w:t>
            </w:r>
          </w:p>
          <w:p>
            <w:pPr>
              <w:spacing w:after="30" w:line="240"/>
            </w:pPr>
            <w:r>
              <w:rPr>
                <w:rFonts w:ascii="Consolas" w:cs="Consolas" w:eastAsia="Consolas" w:hAnsi="Consolas"/>
                <w:color w:val="1A1A1A"/>
                <w:sz w:val="18"/>
                <w:szCs w:val="18"/>
              </w:rPr>
              <w:t xml:space="preserve">│   │    [IN RECRUITMENT]      8 candidates · 1 offer   │   │</w:t>
            </w:r>
          </w:p>
          <w:p>
            <w:pPr>
              <w:spacing w:after="30" w:line="240"/>
            </w:pPr>
            <w:r>
              <w:rPr>
                <w:rFonts w:ascii="Consolas" w:cs="Consolas" w:eastAsia="Consolas" w:hAnsi="Consolas"/>
                <w:color w:val="1A1A1A"/>
                <w:sz w:val="18"/>
                <w:szCs w:val="18"/>
              </w:rPr>
              <w:t xml:space="preserve">│   │    Opened 5 days ago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New  ]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3.1.2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Strip</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Three counter cards: 'Open Positions' (active requisitions in scope), 'Candidates in Pipeline' (applicants across all active requisitions), 'Offers Pending' (offer letters in Sent state awaiting candidate response).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View Switcher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Toggle between Dashboard (Section 5) and Requisitions list (default).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Tabs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Three tabs: 'Active' (default), 'Closed', 'Drafts'. Active = state In Recruitment / Hold. Closed = Filled / Cancelled. Drafts = state Draft.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Filter Chips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Visible inside the Active tab to further narrow by sub-state. Hidden in Closed and Drafts tabs.</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Search Bar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Free-text search by position title or department name.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Requisition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Each card shows: position icon, position title (bold), department + number of vacancies, status badge, candidate count, offers count, days since opened. Tap opens R2 (Requisition Detail).</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 New Button</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Floating action button. Opens Screen R3 (New Requisition Form). Visible only to roles permitted to raise requisitions (Hiring Manager and HR Manager).</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Empty / Loading / Error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patterns as Module 1 Section 6.6.</w:t>
            </w:r>
          </w:p>
        </w:tc>
      </w:tr>
    </w:tbl>
    <w:p>
      <w:pPr>
        <w:pStyle w:val="Heading3"/>
        <w:spacing w:after="120" w:before="220"/>
      </w:pPr>
      <w:r>
        <w:rPr>
          <w:rFonts w:ascii="Calibri" w:cs="Calibri" w:eastAsia="Calibri" w:hAnsi="Calibri"/>
          <w:b/>
          <w:bCs/>
          <w:color w:val="4A6B8A"/>
          <w:sz w:val="24"/>
          <w:szCs w:val="24"/>
        </w:rPr>
        <w:t xml:space="preserve">3.1.3 Counter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Counter</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Logic</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Open Positions</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Count of recruitment requests in 'In Recruitment' or 'Hold' state, scoped by role (HR Manager: all; Hiring Manager: own only).</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Candidates in Pipeline</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Sum of candidates linked to the user's visible active requisitions, excluding candidates in terminal states (Hired, Rejected, Withdrawn).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Offers Pending</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Count of offer letters in 'Sent' state (awaiting candidate response), within the user's visible scope.</w:t>
            </w:r>
          </w:p>
        </w:tc>
      </w:tr>
    </w:tbl>
    <w:p>
      <w:pPr>
        <w:pageBreakBefore/>
      </w:pPr>
    </w:p>
    <w:p>
      <w:pPr>
        <w:pStyle w:val="Heading2"/>
        <w:spacing w:after="140" w:before="280"/>
      </w:pPr>
      <w:r>
        <w:rPr>
          <w:rFonts w:ascii="Calibri" w:cs="Calibri" w:eastAsia="Calibri" w:hAnsi="Calibri"/>
          <w:b/>
          <w:bCs/>
          <w:color w:val="1F3A5F"/>
          <w:sz w:val="28"/>
          <w:szCs w:val="28"/>
        </w:rPr>
        <w:t xml:space="preserve">3.2 Screen R2 — Requisition Detail</w:t>
      </w:r>
    </w:p>
    <w:p>
      <w:pPr>
        <w:spacing w:after="100" w:before="0" w:line="280"/>
        <w:jc w:val="left"/>
      </w:pPr>
      <w:r>
        <w:rPr>
          <w:rFonts w:ascii="Calibri" w:cs="Calibri" w:eastAsia="Calibri" w:hAnsi="Calibri"/>
          <w:b w:val="false"/>
          <w:bCs w:val="false"/>
          <w:i w:val="false"/>
          <w:iCs w:val="false"/>
          <w:color w:val="1A1A1A"/>
          <w:sz w:val="22"/>
          <w:szCs w:val="22"/>
        </w:rPr>
        <w:t xml:space="preserve">Displays a single recruitment request with its position details, current pipeline summary, candidate list, and any associated offer letters. This is the central screen of the module — most navigation funnels through here.</w:t>
      </w:r>
    </w:p>
    <w:p>
      <w:pPr>
        <w:pStyle w:val="Heading3"/>
        <w:spacing w:after="120" w:before="220"/>
      </w:pPr>
      <w:r>
        <w:rPr>
          <w:rFonts w:ascii="Calibri" w:cs="Calibri" w:eastAsia="Calibri" w:hAnsi="Calibri"/>
          <w:b/>
          <w:bCs/>
          <w:color w:val="4A6B8A"/>
          <w:sz w:val="24"/>
          <w:szCs w:val="24"/>
        </w:rPr>
        <w:t xml:space="preserve">3.2.1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Requisition                                  ⤓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Senior Software Engineer                     │   │</w:t>
            </w:r>
          </w:p>
          <w:p>
            <w:pPr>
              <w:spacing w:after="30" w:line="240"/>
            </w:pPr>
            <w:r>
              <w:rPr>
                <w:rFonts w:ascii="Consolas" w:cs="Consolas" w:eastAsia="Consolas" w:hAnsi="Consolas"/>
                <w:color w:val="1A1A1A"/>
                <w:sz w:val="18"/>
                <w:szCs w:val="18"/>
              </w:rPr>
              <w:t xml:space="preserve">│   │  Sales · Riyadh                  [IN RECRUITMENT] │   │</w:t>
            </w:r>
          </w:p>
          <w:p>
            <w:pPr>
              <w:spacing w:after="30" w:line="240"/>
            </w:pPr>
            <w:r>
              <w:rPr>
                <w:rFonts w:ascii="Consolas" w:cs="Consolas" w:eastAsia="Consolas" w:hAnsi="Consolas"/>
                <w:color w:val="1A1A1A"/>
                <w:sz w:val="18"/>
                <w:szCs w:val="18"/>
              </w:rPr>
              <w:t xml:space="preserve">│   │  Ref: REQ/2026/0042                               │   │</w:t>
            </w:r>
          </w:p>
          <w:p>
            <w:pPr>
              <w:spacing w:after="30" w:line="240"/>
            </w:pPr>
            <w:r>
              <w:rPr>
                <w:rFonts w:ascii="Consolas" w:cs="Consolas" w:eastAsia="Consolas" w:hAnsi="Consolas"/>
                <w:color w:val="1A1A1A"/>
                <w:sz w:val="18"/>
                <w:szCs w:val="18"/>
              </w:rPr>
              <w:t xml:space="preserve">│   │  Raised by: Ahmed Al-Rashid · 12 days ago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PIPELINE SUMMARY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 ┌──────┐ ┌──────┐          │</w:t>
            </w:r>
          </w:p>
          <w:p>
            <w:pPr>
              <w:spacing w:after="30" w:line="240"/>
            </w:pPr>
            <w:r>
              <w:rPr>
                <w:rFonts w:ascii="Consolas" w:cs="Consolas" w:eastAsia="Consolas" w:hAnsi="Consolas"/>
                <w:color w:val="1A1A1A"/>
                <w:sz w:val="18"/>
                <w:szCs w:val="18"/>
              </w:rPr>
              <w:t xml:space="preserve">│   │  14  │ │   6  │ │   3  │ │   2  │ │   1  │          │</w:t>
            </w:r>
          </w:p>
          <w:p>
            <w:pPr>
              <w:spacing w:after="30" w:line="240"/>
            </w:pPr>
            <w:r>
              <w:rPr>
                <w:rFonts w:ascii="Consolas" w:cs="Consolas" w:eastAsia="Consolas" w:hAnsi="Consolas"/>
                <w:color w:val="1A1A1A"/>
                <w:sz w:val="18"/>
                <w:szCs w:val="18"/>
              </w:rPr>
              <w:t xml:space="preserve">│   │Apply │ │Screen│ │Inter │ │Offer │ │Hired │           │</w:t>
            </w:r>
          </w:p>
          <w:p>
            <w:pPr>
              <w:spacing w:after="30" w:line="240"/>
            </w:pPr>
            <w:r>
              <w:rPr>
                <w:rFonts w:ascii="Consolas" w:cs="Consolas" w:eastAsia="Consolas" w:hAnsi="Consolas"/>
                <w:color w:val="1A1A1A"/>
                <w:sz w:val="18"/>
                <w:szCs w:val="18"/>
              </w:rPr>
              <w:t xml:space="preserve">│   └──────┘ └──────┘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POSITION DETAILS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Department         │  Sales                              │</w:t>
            </w:r>
          </w:p>
          <w:p>
            <w:pPr>
              <w:spacing w:after="30" w:line="240"/>
            </w:pPr>
            <w:r>
              <w:rPr>
                <w:rFonts w:ascii="Consolas" w:cs="Consolas" w:eastAsia="Consolas" w:hAnsi="Consolas"/>
                <w:color w:val="1A1A1A"/>
                <w:sz w:val="18"/>
                <w:szCs w:val="18"/>
              </w:rPr>
              <w:t xml:space="preserve">│   Job Title          │  Senior Software Engineer           │</w:t>
            </w:r>
          </w:p>
          <w:p>
            <w:pPr>
              <w:spacing w:after="30" w:line="240"/>
            </w:pPr>
            <w:r>
              <w:rPr>
                <w:rFonts w:ascii="Consolas" w:cs="Consolas" w:eastAsia="Consolas" w:hAnsi="Consolas"/>
                <w:color w:val="1A1A1A"/>
                <w:sz w:val="18"/>
                <w:szCs w:val="18"/>
              </w:rPr>
              <w:t xml:space="preserve">│   Location           │  Riyadh, KSA                        │</w:t>
            </w:r>
          </w:p>
          <w:p>
            <w:pPr>
              <w:spacing w:after="30" w:line="240"/>
            </w:pPr>
            <w:r>
              <w:rPr>
                <w:rFonts w:ascii="Consolas" w:cs="Consolas" w:eastAsia="Consolas" w:hAnsi="Consolas"/>
                <w:color w:val="1A1A1A"/>
                <w:sz w:val="18"/>
                <w:szCs w:val="18"/>
              </w:rPr>
              <w:t xml:space="preserve">│   Vacancies          │  2                                  │</w:t>
            </w:r>
          </w:p>
          <w:p>
            <w:pPr>
              <w:spacing w:after="30" w:line="240"/>
            </w:pPr>
            <w:r>
              <w:rPr>
                <w:rFonts w:ascii="Consolas" w:cs="Consolas" w:eastAsia="Consolas" w:hAnsi="Consolas"/>
                <w:color w:val="1A1A1A"/>
                <w:sz w:val="18"/>
                <w:szCs w:val="18"/>
              </w:rPr>
              <w:t xml:space="preserve">│   Salary Range       │  AED 18,000 – 24,000               │</w:t>
            </w:r>
          </w:p>
          <w:p>
            <w:pPr>
              <w:spacing w:after="30" w:line="240"/>
            </w:pPr>
            <w:r>
              <w:rPr>
                <w:rFonts w:ascii="Consolas" w:cs="Consolas" w:eastAsia="Consolas" w:hAnsi="Consolas"/>
                <w:color w:val="1A1A1A"/>
                <w:sz w:val="18"/>
                <w:szCs w:val="18"/>
              </w:rPr>
              <w:t xml:space="preserve">│   Required By        │  30 June 2026                       │</w:t>
            </w:r>
          </w:p>
          <w:p>
            <w:pPr>
              <w:spacing w:after="30" w:line="240"/>
            </w:pPr>
            <w:r>
              <w:rPr>
                <w:rFonts w:ascii="Consolas" w:cs="Consolas" w:eastAsia="Consolas" w:hAnsi="Consolas"/>
                <w:color w:val="1A1A1A"/>
                <w:sz w:val="18"/>
                <w:szCs w:val="18"/>
              </w:rPr>
              <w:t xml:space="preserve">│   Description        │  [ Read more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Candidates  │  Offers  │  Activity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All ] [ Applied ] [ Screening ] [ Interview ]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Sarah Ahmed                  [INTERVIEW]      │   │</w:t>
            </w:r>
          </w:p>
          <w:p>
            <w:pPr>
              <w:spacing w:after="30" w:line="240"/>
            </w:pPr>
            <w:r>
              <w:rPr>
                <w:rFonts w:ascii="Consolas" w:cs="Consolas" w:eastAsia="Consolas" w:hAnsi="Consolas"/>
                <w:color w:val="1A1A1A"/>
                <w:sz w:val="18"/>
                <w:szCs w:val="18"/>
              </w:rPr>
              <w:t xml:space="preserve">│   │    sarah.ahmed@example.com                       │   │</w:t>
            </w:r>
          </w:p>
          <w:p>
            <w:pPr>
              <w:spacing w:after="30" w:line="240"/>
            </w:pPr>
            <w:r>
              <w:rPr>
                <w:rFonts w:ascii="Consolas" w:cs="Consolas" w:eastAsia="Consolas" w:hAnsi="Consolas"/>
                <w:color w:val="1A1A1A"/>
                <w:sz w:val="18"/>
                <w:szCs w:val="18"/>
              </w:rPr>
              <w:t xml:space="preserve">│   │    Applied 8 days ago · Avg score: 4.2 / 5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Omar Khalid                  [INTERVIEW]      │   │</w:t>
            </w:r>
          </w:p>
          <w:p>
            <w:pPr>
              <w:spacing w:after="30" w:line="240"/>
            </w:pPr>
            <w:r>
              <w:rPr>
                <w:rFonts w:ascii="Consolas" w:cs="Consolas" w:eastAsia="Consolas" w:hAnsi="Consolas"/>
                <w:color w:val="1A1A1A"/>
                <w:sz w:val="18"/>
                <w:szCs w:val="18"/>
              </w:rPr>
              <w:t xml:space="preserve">│   │    omar.k@example.com                            │   │</w:t>
            </w:r>
          </w:p>
          <w:p>
            <w:pPr>
              <w:spacing w:after="30" w:line="240"/>
            </w:pPr>
            <w:r>
              <w:rPr>
                <w:rFonts w:ascii="Consolas" w:cs="Consolas" w:eastAsia="Consolas" w:hAnsi="Consolas"/>
                <w:color w:val="1A1A1A"/>
                <w:sz w:val="18"/>
                <w:szCs w:val="18"/>
              </w:rPr>
              <w:t xml:space="preserve">│   │    Applied 6 days ago · Avg score: 3.8 / 5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3.2.2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Back arrow, export icon (PDF of full requisition with watermark), overflow menu (Edit, Hold, Cancel — visibility per role and state).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Position icon, title, department + location, status badge, reference number, requester name, days since opened.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Pipeline Summary</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Five horizontally-aligned mini-cards showing candidate count per stage: Applied, Screening, Interview, Offer, Hired. Each card tappable — drills into the candidate list filtered by that stage.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Position Details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Two-column field/value list. Description field is collapsible — long descriptions expand on tap.</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Sub-tabs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'Candidates' (default), 'Offers', 'Activity'. Each tab renders a different list below.</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Candidates Tab</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Stage filter chips + candidate cards. Each card shows: avatar/initials, full name, contact email, applied date, average assessment score (if assessments completed). Tap opens C2 (Candidate Detail).</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Offers Tab</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of offer letters generated for this requisition. Each row shows candidate name, offer status, sent date. Tap opens O1 (Offer Detail).</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Activity Tab</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Chronological feed: requisition opened, candidate applied, candidate moved to stage, offer sent, offer accepted/declined, etc. Read-only.</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Badge</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Color mapping for requisition states defined in Section 8.</w:t>
            </w:r>
          </w:p>
        </w:tc>
      </w:tr>
    </w:tbl>
    <w:p>
      <w:pPr>
        <w:pageBreakBefore/>
      </w:pPr>
    </w:p>
    <w:p>
      <w:pPr>
        <w:pStyle w:val="Heading2"/>
        <w:spacing w:after="140" w:before="280"/>
      </w:pPr>
      <w:r>
        <w:rPr>
          <w:rFonts w:ascii="Calibri" w:cs="Calibri" w:eastAsia="Calibri" w:hAnsi="Calibri"/>
          <w:b/>
          <w:bCs/>
          <w:color w:val="1F3A5F"/>
          <w:sz w:val="28"/>
          <w:szCs w:val="28"/>
        </w:rPr>
        <w:t xml:space="preserve">3.3 Screen R3 — New Requisition Form</w:t>
      </w:r>
    </w:p>
    <w:p>
      <w:pPr>
        <w:spacing w:after="100" w:before="0" w:line="280"/>
        <w:jc w:val="left"/>
      </w:pPr>
      <w:r>
        <w:rPr>
          <w:rFonts w:ascii="Calibri" w:cs="Calibri" w:eastAsia="Calibri" w:hAnsi="Calibri"/>
          <w:b w:val="false"/>
          <w:bCs w:val="false"/>
          <w:i w:val="false"/>
          <w:iCs w:val="false"/>
          <w:color w:val="1A1A1A"/>
          <w:sz w:val="22"/>
          <w:szCs w:val="22"/>
        </w:rPr>
        <w:t xml:space="preserve">Form used by Hiring Managers and HR Managers to raise a new recruitment request.</w:t>
      </w:r>
    </w:p>
    <w:p>
      <w:pPr>
        <w:pStyle w:val="Heading3"/>
        <w:spacing w:after="120" w:before="220"/>
      </w:pPr>
      <w:r>
        <w:rPr>
          <w:rFonts w:ascii="Calibri" w:cs="Calibri" w:eastAsia="Calibri" w:hAnsi="Calibri"/>
          <w:b/>
          <w:bCs/>
          <w:color w:val="4A6B8A"/>
          <w:sz w:val="24"/>
          <w:szCs w:val="24"/>
        </w:rPr>
        <w:t xml:space="preserve">3.3.1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Field</w:t>
            </w:r>
          </w:p>
        </w:tc>
        <w:tc>
          <w:tcPr>
            <w:tcW w:type="dxa" w:w="16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Type</w:t>
            </w:r>
          </w:p>
        </w:tc>
        <w:tc>
          <w:tcPr>
            <w:tcW w:type="dxa" w:w="20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Required</w:t>
            </w:r>
          </w:p>
        </w:tc>
        <w:tc>
          <w:tcPr>
            <w:tcW w:type="dxa" w:w="33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Notes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Job Title</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 / Text</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Searchable dropdown sourced from hr.job. Free-text 'Other' option creates a new job record (HR Manager only).</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Department</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Auto-populated from selected Job Title; editable by HR Manager.</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Number of Vacancies</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Numeric</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Min 1, max 50.</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Location</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of company locations (UAE branches, Riyadh, etc.).</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Employment Type</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Options: Full-time, Part-time, Contract, Internship.</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Experience Level</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Options: Junior, Mid, Senior, Lead, Manager.</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Salary Range — Min (AED)</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Numeric</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Visible to HR Manager only by default; visibility for hiring managers configurable.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Salary Range — Max (AED)</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Numeric</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Must be ≥ Min.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Required By Date</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Date</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Target date to fill the position.</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Job Description</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Min 50 characters. Rich text not required in Phase 1.</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Key Responsibilities</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Bulleted list (separated by newlines).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Required Skills</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Tag Input</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Free-text tags. User types and presses comma/enter to add.</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Justification</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Why is this position needed? Used in approval review.</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Replacement For</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If this is a replacement, select the departing employee.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Attachment</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File</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Detailed JD document, org chart,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Salary range fields default to HR-Manager-only visibility on the requisition list and detail. Hiring Managers see the salary range only on requisitions they raised themselves. Adjust if your policy differs.</w:t>
            </w:r>
          </w:p>
        </w:tc>
      </w:tr>
    </w:tbl>
    <w:p>
      <w:pPr>
        <w:pStyle w:val="Heading3"/>
        <w:spacing w:after="120" w:before="220"/>
      </w:pPr>
      <w:r>
        <w:rPr>
          <w:rFonts w:ascii="Calibri" w:cs="Calibri" w:eastAsia="Calibri" w:hAnsi="Calibri"/>
          <w:b/>
          <w:bCs/>
          <w:color w:val="4A6B8A"/>
          <w:sz w:val="24"/>
          <w:szCs w:val="24"/>
        </w:rPr>
        <w:t xml:space="preserve">3.3.2 Form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New Requisition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POSITION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Job Title *           [ Search or select...        ▼ ]  │</w:t>
            </w:r>
          </w:p>
          <w:p>
            <w:pPr>
              <w:spacing w:after="30" w:line="240"/>
            </w:pPr>
            <w:r>
              <w:rPr>
                <w:rFonts w:ascii="Consolas" w:cs="Consolas" w:eastAsia="Consolas" w:hAnsi="Consolas"/>
                <w:color w:val="1A1A1A"/>
                <w:sz w:val="18"/>
                <w:szCs w:val="18"/>
              </w:rPr>
              <w:t xml:space="preserve">│   Department *          [ Auto / Select...           ▼ ]  │</w:t>
            </w:r>
          </w:p>
          <w:p>
            <w:pPr>
              <w:spacing w:after="30" w:line="240"/>
            </w:pPr>
            <w:r>
              <w:rPr>
                <w:rFonts w:ascii="Consolas" w:cs="Consolas" w:eastAsia="Consolas" w:hAnsi="Consolas"/>
                <w:color w:val="1A1A1A"/>
                <w:sz w:val="18"/>
                <w:szCs w:val="18"/>
              </w:rPr>
              <w:t xml:space="preserve">│   Location *            [ Select...                  ▼ ]  │</w:t>
            </w:r>
          </w:p>
          <w:p>
            <w:pPr>
              <w:spacing w:after="30" w:line="240"/>
            </w:pPr>
            <w:r>
              <w:rPr>
                <w:rFonts w:ascii="Consolas" w:cs="Consolas" w:eastAsia="Consolas" w:hAnsi="Consolas"/>
                <w:color w:val="1A1A1A"/>
                <w:sz w:val="18"/>
                <w:szCs w:val="18"/>
              </w:rPr>
              <w:t xml:space="preserve">│   Vacancies *           [ 1 ]                              │</w:t>
            </w:r>
          </w:p>
          <w:p>
            <w:pPr>
              <w:spacing w:after="30" w:line="240"/>
            </w:pPr>
            <w:r>
              <w:rPr>
                <w:rFonts w:ascii="Consolas" w:cs="Consolas" w:eastAsia="Consolas" w:hAnsi="Consolas"/>
                <w:color w:val="1A1A1A"/>
                <w:sz w:val="18"/>
                <w:szCs w:val="18"/>
              </w:rPr>
              <w:t xml:space="preserve">│   Employment Type *     [ Full-time                  ▼ ]  │</w:t>
            </w:r>
          </w:p>
          <w:p>
            <w:pPr>
              <w:spacing w:after="30" w:line="240"/>
            </w:pPr>
            <w:r>
              <w:rPr>
                <w:rFonts w:ascii="Consolas" w:cs="Consolas" w:eastAsia="Consolas" w:hAnsi="Consolas"/>
                <w:color w:val="1A1A1A"/>
                <w:sz w:val="18"/>
                <w:szCs w:val="18"/>
              </w:rPr>
              <w:t xml:space="preserve">│   Experience Level      [ Senior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COMPENSATION (HR / Requester only)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Salary Min (AED)      [           ]                     │</w:t>
            </w:r>
          </w:p>
          <w:p>
            <w:pPr>
              <w:spacing w:after="30" w:line="240"/>
            </w:pPr>
            <w:r>
              <w:rPr>
                <w:rFonts w:ascii="Consolas" w:cs="Consolas" w:eastAsia="Consolas" w:hAnsi="Consolas"/>
                <w:color w:val="1A1A1A"/>
                <w:sz w:val="18"/>
                <w:szCs w:val="18"/>
              </w:rPr>
              <w:t xml:space="preserve">│   Salary Max (AED)      [           ]                     │</w:t>
            </w:r>
          </w:p>
          <w:p>
            <w:pPr>
              <w:spacing w:after="30" w:line="240"/>
            </w:pPr>
            <w:r>
              <w:rPr>
                <w:rFonts w:ascii="Consolas" w:cs="Consolas" w:eastAsia="Consolas" w:hAnsi="Consolas"/>
                <w:color w:val="1A1A1A"/>
                <w:sz w:val="18"/>
                <w:szCs w:val="18"/>
              </w:rPr>
              <w:t xml:space="preserve">│   Required By           [ DD/MM/YYYY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POSITION DESCRIPTION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Job Description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Key Responsibilities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Required Skills        [ +Add tag ]                      │</w:t>
            </w:r>
          </w:p>
          <w:p>
            <w:pPr>
              <w:spacing w:after="30" w:line="240"/>
            </w:pPr>
            <w:r>
              <w:rPr>
                <w:rFonts w:ascii="Consolas" w:cs="Consolas" w:eastAsia="Consolas" w:hAnsi="Consolas"/>
                <w:color w:val="1A1A1A"/>
                <w:sz w:val="18"/>
                <w:szCs w:val="18"/>
              </w:rPr>
              <w:t xml:space="preserve">│   [ Java ] [ Spring Boot ] [ AWS ]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JUSTIFICATION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Justification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Replacement For        [ Select employee...        ▼ ]  │</w:t>
            </w:r>
          </w:p>
          <w:p>
            <w:pPr>
              <w:spacing w:after="30" w:line="240"/>
            </w:pPr>
            <w:r>
              <w:rPr>
                <w:rFonts w:ascii="Consolas" w:cs="Consolas" w:eastAsia="Consolas" w:hAnsi="Consolas"/>
                <w:color w:val="1A1A1A"/>
                <w:sz w:val="18"/>
                <w:szCs w:val="18"/>
              </w:rPr>
              <w:t xml:space="preserve">│   Attachment             [ 📎 Tap to attach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Save Draft ]                  [ Submit Request ]      │</w:t>
            </w:r>
          </w:p>
          <w:p>
            <w:pPr>
              <w:spacing w:after="30" w:line="240"/>
            </w:pPr>
            <w:r>
              <w:rPr>
                <w:rFonts w:ascii="Consolas" w:cs="Consolas" w:eastAsia="Consolas" w:hAnsi="Consolas"/>
                <w:color w:val="1A1A1A"/>
                <w:sz w:val="18"/>
                <w:szCs w:val="18"/>
              </w:rPr>
              <w:t xml:space="preserv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4. Candidates &amp; Assessments</w:t>
      </w:r>
    </w:p>
    <w:p>
      <w:pPr>
        <w:pStyle w:val="Heading2"/>
        <w:spacing w:after="140" w:before="280"/>
      </w:pPr>
      <w:r>
        <w:rPr>
          <w:rFonts w:ascii="Calibri" w:cs="Calibri" w:eastAsia="Calibri" w:hAnsi="Calibri"/>
          <w:b/>
          <w:bCs/>
          <w:color w:val="1F3A5F"/>
          <w:sz w:val="28"/>
          <w:szCs w:val="28"/>
        </w:rPr>
        <w:t xml:space="preserve">4.1 Screen C1 — Candidates List</w:t>
      </w:r>
    </w:p>
    <w:p>
      <w:pPr>
        <w:spacing w:after="100" w:before="0" w:line="280"/>
        <w:jc w:val="left"/>
      </w:pPr>
      <w:r>
        <w:rPr>
          <w:rFonts w:ascii="Calibri" w:cs="Calibri" w:eastAsia="Calibri" w:hAnsi="Calibri"/>
          <w:b w:val="false"/>
          <w:bCs w:val="false"/>
          <w:i w:val="false"/>
          <w:iCs w:val="false"/>
          <w:color w:val="1A1A1A"/>
          <w:sz w:val="22"/>
          <w:szCs w:val="22"/>
        </w:rPr>
        <w:t xml:space="preserve">Accessed from R2 (via the Candidates sub-tab) or from the global Candidates entry on R1's overflow menu. Lists all candidates within the user's scope, with filtering by stage and search.</w:t>
      </w:r>
    </w:p>
    <w:p>
      <w:pPr>
        <w:pStyle w:val="Heading3"/>
        <w:spacing w:after="120" w:before="220"/>
      </w:pPr>
      <w:r>
        <w:rPr>
          <w:rFonts w:ascii="Calibri" w:cs="Calibri" w:eastAsia="Calibri" w:hAnsi="Calibri"/>
          <w:b/>
          <w:bCs/>
          <w:color w:val="4A6B8A"/>
          <w:sz w:val="24"/>
          <w:szCs w:val="24"/>
        </w:rPr>
        <w:t xml:space="preserve">4.1.1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Stage Filter Chips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Applied, Screening, Interview, Offer, Hired, Rejected, Withdrawn. Each chip shows count when filtered list is active.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Search Bar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Search by candidate name or email.</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Sort Options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Newest first (default), Oldest first, Highest score, Lowest score.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Candidate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Avatar / initials, full name, contact email, current stage badge, applied date, average assessment score (if any), requisition link (if accessed from global list).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Tap Behavior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Opens C2 (Candidate Detail).</w:t>
            </w:r>
          </w:p>
        </w:tc>
      </w:tr>
    </w:tbl>
    <w:p>
      <w:pPr>
        <w:pStyle w:val="Heading2"/>
        <w:spacing w:after="140" w:before="280"/>
      </w:pPr>
      <w:r>
        <w:rPr>
          <w:rFonts w:ascii="Calibri" w:cs="Calibri" w:eastAsia="Calibri" w:hAnsi="Calibri"/>
          <w:b/>
          <w:bCs/>
          <w:color w:val="1F3A5F"/>
          <w:sz w:val="28"/>
          <w:szCs w:val="28"/>
        </w:rPr>
        <w:t xml:space="preserve">4.2 Screen C2 — Candidate Detail</w:t>
      </w:r>
    </w:p>
    <w:p>
      <w:pPr>
        <w:spacing w:after="100" w:before="0" w:line="280"/>
        <w:jc w:val="left"/>
      </w:pPr>
      <w:r>
        <w:rPr>
          <w:rFonts w:ascii="Calibri" w:cs="Calibri" w:eastAsia="Calibri" w:hAnsi="Calibri"/>
          <w:b w:val="false"/>
          <w:bCs w:val="false"/>
          <w:i w:val="false"/>
          <w:iCs w:val="false"/>
          <w:color w:val="1A1A1A"/>
          <w:sz w:val="22"/>
          <w:szCs w:val="22"/>
        </w:rPr>
        <w:t xml:space="preserve">Single candidate view showing profile, attached CV, application history, assessment scores, and quick links to offer letter (if any).</w:t>
      </w:r>
    </w:p>
    <w:p>
      <w:pPr>
        <w:pStyle w:val="Heading3"/>
        <w:spacing w:after="120" w:before="220"/>
      </w:pPr>
      <w:r>
        <w:rPr>
          <w:rFonts w:ascii="Calibri" w:cs="Calibri" w:eastAsia="Calibri" w:hAnsi="Calibri"/>
          <w:b/>
          <w:bCs/>
          <w:color w:val="4A6B8A"/>
          <w:sz w:val="24"/>
          <w:szCs w:val="24"/>
        </w:rPr>
        <w:t xml:space="preserve">4.2.1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Candidate                                    ⤓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Sarah Ahmed                                  │   │</w:t>
            </w:r>
          </w:p>
          <w:p>
            <w:pPr>
              <w:spacing w:after="30" w:line="240"/>
            </w:pPr>
            <w:r>
              <w:rPr>
                <w:rFonts w:ascii="Consolas" w:cs="Consolas" w:eastAsia="Consolas" w:hAnsi="Consolas"/>
                <w:color w:val="1A1A1A"/>
                <w:sz w:val="18"/>
                <w:szCs w:val="18"/>
              </w:rPr>
              <w:t xml:space="preserve">│   │  Senior Software Engineer · Sales                │   │</w:t>
            </w:r>
          </w:p>
          <w:p>
            <w:pPr>
              <w:spacing w:after="30" w:line="240"/>
            </w:pPr>
            <w:r>
              <w:rPr>
                <w:rFonts w:ascii="Consolas" w:cs="Consolas" w:eastAsia="Consolas" w:hAnsi="Consolas"/>
                <w:color w:val="1A1A1A"/>
                <w:sz w:val="18"/>
                <w:szCs w:val="18"/>
              </w:rPr>
              <w:t xml:space="preserve">│   │  Ref: CAN/2026/0381             [INTERVIEW]      │   │</w:t>
            </w:r>
          </w:p>
          <w:p>
            <w:pPr>
              <w:spacing w:after="30" w:line="240"/>
            </w:pPr>
            <w:r>
              <w:rPr>
                <w:rFonts w:ascii="Consolas" w:cs="Consolas" w:eastAsia="Consolas" w:hAnsi="Consolas"/>
                <w:color w:val="1A1A1A"/>
                <w:sz w:val="18"/>
                <w:szCs w:val="18"/>
              </w:rPr>
              <w:t xml:space="preserve">│   │  📧 sarah@ex.com  📞 +971 50 xxx xxxx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PROFILE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Source            │  LinkedIn                            │</w:t>
            </w:r>
          </w:p>
          <w:p>
            <w:pPr>
              <w:spacing w:after="30" w:line="240"/>
            </w:pPr>
            <w:r>
              <w:rPr>
                <w:rFonts w:ascii="Consolas" w:cs="Consolas" w:eastAsia="Consolas" w:hAnsi="Consolas"/>
                <w:color w:val="1A1A1A"/>
                <w:sz w:val="18"/>
                <w:szCs w:val="18"/>
              </w:rPr>
              <w:t xml:space="preserve">│   Applied On        │  01 May 2026                         │</w:t>
            </w:r>
          </w:p>
          <w:p>
            <w:pPr>
              <w:spacing w:after="30" w:line="240"/>
            </w:pPr>
            <w:r>
              <w:rPr>
                <w:rFonts w:ascii="Consolas" w:cs="Consolas" w:eastAsia="Consolas" w:hAnsi="Consolas"/>
                <w:color w:val="1A1A1A"/>
                <w:sz w:val="18"/>
                <w:szCs w:val="18"/>
              </w:rPr>
              <w:t xml:space="preserve">│   Years Experience  │  6 years                             │</w:t>
            </w:r>
          </w:p>
          <w:p>
            <w:pPr>
              <w:spacing w:after="30" w:line="240"/>
            </w:pPr>
            <w:r>
              <w:rPr>
                <w:rFonts w:ascii="Consolas" w:cs="Consolas" w:eastAsia="Consolas" w:hAnsi="Consolas"/>
                <w:color w:val="1A1A1A"/>
                <w:sz w:val="18"/>
                <w:szCs w:val="18"/>
              </w:rPr>
              <w:t xml:space="preserve">│   Current Company   │  TechCorp                            │</w:t>
            </w:r>
          </w:p>
          <w:p>
            <w:pPr>
              <w:spacing w:after="30" w:line="240"/>
            </w:pPr>
            <w:r>
              <w:rPr>
                <w:rFonts w:ascii="Consolas" w:cs="Consolas" w:eastAsia="Consolas" w:hAnsi="Consolas"/>
                <w:color w:val="1A1A1A"/>
                <w:sz w:val="18"/>
                <w:szCs w:val="18"/>
              </w:rPr>
              <w:t xml:space="preserve">│   Expected Salary   │  AED 22,000                          │</w:t>
            </w:r>
          </w:p>
          <w:p>
            <w:pPr>
              <w:spacing w:after="30" w:line="240"/>
            </w:pPr>
            <w:r>
              <w:rPr>
                <w:rFonts w:ascii="Consolas" w:cs="Consolas" w:eastAsia="Consolas" w:hAnsi="Consolas"/>
                <w:color w:val="1A1A1A"/>
                <w:sz w:val="18"/>
                <w:szCs w:val="18"/>
              </w:rPr>
              <w:t xml:space="preserve">│   Notice Period     │  30 days                             │</w:t>
            </w:r>
          </w:p>
          <w:p>
            <w:pPr>
              <w:spacing w:after="30" w:line="240"/>
            </w:pPr>
            <w:r>
              <w:rPr>
                <w:rFonts w:ascii="Consolas" w:cs="Consolas" w:eastAsia="Consolas" w:hAnsi="Consolas"/>
                <w:color w:val="1A1A1A"/>
                <w:sz w:val="18"/>
                <w:szCs w:val="18"/>
              </w:rPr>
              <w:t xml:space="preserve">│   CV / Resume       │  📎 sarah-cv.pdf      [ View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Assessments  │  Activity  │  Notes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ASSESSMENTS  (Average: 4.2 / 5)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Round 1: Phone Screening    Ahmed Al-Rashid      │   │</w:t>
            </w:r>
          </w:p>
          <w:p>
            <w:pPr>
              <w:spacing w:after="30" w:line="240"/>
            </w:pPr>
            <w:r>
              <w:rPr>
                <w:rFonts w:ascii="Consolas" w:cs="Consolas" w:eastAsia="Consolas" w:hAnsi="Consolas"/>
                <w:color w:val="1A1A1A"/>
                <w:sz w:val="18"/>
                <w:szCs w:val="18"/>
              </w:rPr>
              <w:t xml:space="preserve">│   │ Score: ★★★★☆ 4.0 / 5         03 May 2026         │   │</w:t>
            </w:r>
          </w:p>
          <w:p>
            <w:pPr>
              <w:spacing w:after="30" w:line="240"/>
            </w:pPr>
            <w:r>
              <w:rPr>
                <w:rFonts w:ascii="Consolas" w:cs="Consolas" w:eastAsia="Consolas" w:hAnsi="Consolas"/>
                <w:color w:val="1A1A1A"/>
                <w:sz w:val="18"/>
                <w:szCs w:val="18"/>
              </w:rPr>
              <w:t xml:space="preserve">│   │ "Strong communication, good technical basics"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Round 2: Technical Interview  Fatima Hassan      │   │</w:t>
            </w:r>
          </w:p>
          <w:p>
            <w:pPr>
              <w:spacing w:after="30" w:line="240"/>
            </w:pPr>
            <w:r>
              <w:rPr>
                <w:rFonts w:ascii="Consolas" w:cs="Consolas" w:eastAsia="Consolas" w:hAnsi="Consolas"/>
                <w:color w:val="1A1A1A"/>
                <w:sz w:val="18"/>
                <w:szCs w:val="18"/>
              </w:rPr>
              <w:t xml:space="preserve">│   │ Score: ★★★★☆ 4.4 / 5         06 May 2026         │   │</w:t>
            </w:r>
          </w:p>
          <w:p>
            <w:pPr>
              <w:spacing w:after="30" w:line="240"/>
            </w:pPr>
            <w:r>
              <w:rPr>
                <w:rFonts w:ascii="Consolas" w:cs="Consolas" w:eastAsia="Consolas" w:hAnsi="Consolas"/>
                <w:color w:val="1A1A1A"/>
                <w:sz w:val="18"/>
                <w:szCs w:val="18"/>
              </w:rPr>
              <w:t xml:space="preserve">│   │ "Solid system design, hands-on coding strong"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Add Assessment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ASSOCIATED OFFER                                   │ │</w:t>
            </w:r>
          </w:p>
          <w:p>
            <w:pPr>
              <w:spacing w:after="30" w:line="240"/>
            </w:pPr>
            <w:r>
              <w:rPr>
                <w:rFonts w:ascii="Consolas" w:cs="Consolas" w:eastAsia="Consolas" w:hAnsi="Consolas"/>
                <w:color w:val="1A1A1A"/>
                <w:sz w:val="18"/>
                <w:szCs w:val="18"/>
              </w:rPr>
              <w:t xml:space="preserve">│   │  Offer Letter sent 08 May 2026         [SENT]      │ │</w:t>
            </w:r>
          </w:p>
          <w:p>
            <w:pPr>
              <w:spacing w:after="30" w:line="240"/>
            </w:pPr>
            <w:r>
              <w:rPr>
                <w:rFonts w:ascii="Consolas" w:cs="Consolas" w:eastAsia="Consolas" w:hAnsi="Consolas"/>
                <w:color w:val="1A1A1A"/>
                <w:sz w:val="18"/>
                <w:szCs w:val="18"/>
              </w:rPr>
              <w:t xml:space="preserve">│   │  [ View Offer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4.2.2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Avatar, name, applied position + department, candidate reference, current stage badge, contact email and phone (tap to open mail/dial).</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Profile Section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Two-column field/value list with all candidate metadata. CV row has a 'View' action that opens the file in the device's default viewer.</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Sub-tabs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Assessments (default), Activity, Notes.</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Assessments Tab</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Shows the average score at the section header. Lists individual assessment scorecards in chronological order. Each card shows round name, interviewer, score (star rating), date, and a one-line summary. Tap opens A1 (Assessment Detail).</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 Add Assessment</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Opens A2 (Assessment Form). Visible only to users included in the candidate's interview panel or HR Manager.</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Activity Tab</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Chronological feed: applied, stage moved, assessment added, offer sent, etc.</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Notes Tab</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Phase 1: list of internal notes added in Odoo backend.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Associated Offer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Shows below the tabs only if an offer letter exists for this candidate. Quick link to O1 (Offer Detail).</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Overflow Menu</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Move to next stage (read-only display in Phase 1; no action). Reserved for Phase 2 stage-change actions.</w:t>
            </w:r>
          </w:p>
        </w:tc>
      </w:tr>
    </w:tbl>
    <w:p>
      <w:pPr>
        <w:pageBreakBefore/>
      </w:pPr>
    </w:p>
    <w:p>
      <w:pPr>
        <w:pStyle w:val="Heading2"/>
        <w:spacing w:after="140" w:before="280"/>
      </w:pPr>
      <w:r>
        <w:rPr>
          <w:rFonts w:ascii="Calibri" w:cs="Calibri" w:eastAsia="Calibri" w:hAnsi="Calibri"/>
          <w:b/>
          <w:bCs/>
          <w:color w:val="1F3A5F"/>
          <w:sz w:val="28"/>
          <w:szCs w:val="28"/>
        </w:rPr>
        <w:t xml:space="preserve">4.3 Screen A1 — Assessment Detail</w:t>
      </w:r>
    </w:p>
    <w:p>
      <w:pPr>
        <w:spacing w:after="100" w:before="0" w:line="280"/>
        <w:jc w:val="left"/>
      </w:pPr>
      <w:r>
        <w:rPr>
          <w:rFonts w:ascii="Calibri" w:cs="Calibri" w:eastAsia="Calibri" w:hAnsi="Calibri"/>
          <w:b w:val="false"/>
          <w:bCs w:val="false"/>
          <w:i w:val="false"/>
          <w:iCs w:val="false"/>
          <w:color w:val="1A1A1A"/>
          <w:sz w:val="22"/>
          <w:szCs w:val="22"/>
        </w:rPr>
        <w:t xml:space="preserve">Read-only view of a single completed assessment scorecard. Accessible from C2's Assessments tab.</w:t>
      </w:r>
    </w:p>
    <w:p>
      <w:pPr>
        <w:pStyle w:val="Heading3"/>
        <w:spacing w:after="120" w:before="220"/>
      </w:pPr>
      <w:r>
        <w:rPr>
          <w:rFonts w:ascii="Calibri" w:cs="Calibri" w:eastAsia="Calibri" w:hAnsi="Calibri"/>
          <w:b/>
          <w:bCs/>
          <w:color w:val="4A6B8A"/>
          <w:sz w:val="24"/>
          <w:szCs w:val="24"/>
        </w:rPr>
        <w:t xml:space="preserve">4.3.1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Round name (e.g., 'Round 2: Technical Interview'), candidate name, interviewer name, date completed, overall score.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Criteria Scores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of evaluation criteria with individual scores (e.g., Technical Knowledge 4/5, Problem Solving 5/5, Communication 4/5, Cultural Fit 4/5). Visual: star rating per row.</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Strengths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text block.</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Concerns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text block.</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Recommendation</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Single value: Strong Hire / Hire / No Hire / Strong No Hire.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Overall Comments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Free-text from interviewer.</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Edit Action</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Visible only to the original interviewer when the assessment is in Draft state. Read-only once submitted.</w:t>
            </w:r>
          </w:p>
        </w:tc>
      </w:tr>
    </w:tbl>
    <w:p>
      <w:pPr>
        <w:pStyle w:val="Heading2"/>
        <w:spacing w:after="140" w:before="280"/>
      </w:pPr>
      <w:r>
        <w:rPr>
          <w:rFonts w:ascii="Calibri" w:cs="Calibri" w:eastAsia="Calibri" w:hAnsi="Calibri"/>
          <w:b/>
          <w:bCs/>
          <w:color w:val="1F3A5F"/>
          <w:sz w:val="28"/>
          <w:szCs w:val="28"/>
        </w:rPr>
        <w:t xml:space="preserve">4.4 Screen A2 — Assessment Form (Add)</w:t>
      </w:r>
    </w:p>
    <w:p>
      <w:pPr>
        <w:spacing w:after="100" w:before="0" w:line="280"/>
        <w:jc w:val="left"/>
      </w:pPr>
      <w:r>
        <w:rPr>
          <w:rFonts w:ascii="Calibri" w:cs="Calibri" w:eastAsia="Calibri" w:hAnsi="Calibri"/>
          <w:b w:val="false"/>
          <w:bCs w:val="false"/>
          <w:i w:val="false"/>
          <w:iCs w:val="false"/>
          <w:color w:val="1A1A1A"/>
          <w:sz w:val="22"/>
          <w:szCs w:val="22"/>
        </w:rPr>
        <w:t xml:space="preserve">Form used by an interviewer or panel member to score a candidate after a screening or interview round.</w:t>
      </w:r>
    </w:p>
    <w:p>
      <w:pPr>
        <w:pStyle w:val="Heading3"/>
        <w:spacing w:after="120" w:before="220"/>
      </w:pPr>
      <w:r>
        <w:rPr>
          <w:rFonts w:ascii="Calibri" w:cs="Calibri" w:eastAsia="Calibri" w:hAnsi="Calibri"/>
          <w:b/>
          <w:bCs/>
          <w:color w:val="4A6B8A"/>
          <w:sz w:val="24"/>
          <w:szCs w:val="24"/>
        </w:rPr>
        <w:t xml:space="preserve">4.4.1 Field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Field</w:t>
            </w:r>
          </w:p>
        </w:tc>
        <w:tc>
          <w:tcPr>
            <w:tcW w:type="dxa" w:w="16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Type</w:t>
            </w:r>
          </w:p>
        </w:tc>
        <w:tc>
          <w:tcPr>
            <w:tcW w:type="dxa" w:w="20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Required</w:t>
            </w:r>
          </w:p>
        </w:tc>
        <w:tc>
          <w:tcPr>
            <w:tcW w:type="dxa" w:w="33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Notes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Round / Stage</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Options: Phone Screening, Technical Interview, HR Interview, Final Interview, Other (custom label).</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Interview Date</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Date</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Defaults to today.</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Technical Knowledge</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Star Rating (1-5)</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 stars to set rating.</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Problem Solving</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Star Rating (1-5)</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 stars to set rating.</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Communication</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Star Rating (1-5)</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 stars to set rating.</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Cultural Fit</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Star Rating (1-5)</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 stars to set rating.</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Strengths</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Min 0, max 1000 chars.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Concerns</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Min 0, max 1000 chars.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Recommendation</w:t>
            </w:r>
          </w:p>
        </w:tc>
        <w:tc>
          <w:tcPr>
            <w:tcW w:type="dxa" w:w="16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Radio Group</w:t>
            </w:r>
          </w:p>
        </w:tc>
        <w:tc>
          <w:tcPr>
            <w:tcW w:type="dxa" w:w="2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8B2635"/>
                <w:sz w:val="20"/>
                <w:szCs w:val="20"/>
              </w:rPr>
              <w:t xml:space="preserve">Required</w:t>
            </w:r>
          </w:p>
        </w:tc>
        <w:tc>
          <w:tcPr>
            <w:tcW w:type="dxa" w:w="33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Strong Hire / Hire / No Hire / Strong No Hire.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Overall Comments</w:t>
            </w:r>
          </w:p>
        </w:tc>
        <w:tc>
          <w:tcPr>
            <w:tcW w:type="dxa" w:w="16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Multi-line Text</w:t>
            </w:r>
          </w:p>
        </w:tc>
        <w:tc>
          <w:tcPr>
            <w:tcW w:type="dxa" w:w="2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w:t>
            </w:r>
          </w:p>
        </w:tc>
        <w:tc>
          <w:tcPr>
            <w:tcW w:type="dxa" w:w="33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Free-text additional feedback.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The four scoring criteria (Technical Knowledge, Problem Solving, Communication, Cultural Fit) are defaults. If your Odoo configuration uses a different set of criteria per round or per job, the form should pull these dynamically from a backend criteria template. Confirm whether criteria are fixed or template-driven.</w:t>
            </w:r>
          </w:p>
        </w:tc>
      </w:tr>
    </w:tbl>
    <w:p>
      <w:pPr>
        <w:pStyle w:val="Heading3"/>
        <w:spacing w:after="120" w:before="220"/>
      </w:pPr>
      <w:r>
        <w:rPr>
          <w:rFonts w:ascii="Calibri" w:cs="Calibri" w:eastAsia="Calibri" w:hAnsi="Calibri"/>
          <w:b/>
          <w:bCs/>
          <w:color w:val="4A6B8A"/>
          <w:sz w:val="24"/>
          <w:szCs w:val="24"/>
        </w:rPr>
        <w:t xml:space="preserve">4.4.2 Form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Assessment — Sarah Ahmed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Senior Software Engineer · Sales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Round / Stage *       [ Technical Interview      ▼ ]   │</w:t>
            </w:r>
          </w:p>
          <w:p>
            <w:pPr>
              <w:spacing w:after="30" w:line="240"/>
            </w:pPr>
            <w:r>
              <w:rPr>
                <w:rFonts w:ascii="Consolas" w:cs="Consolas" w:eastAsia="Consolas" w:hAnsi="Consolas"/>
                <w:color w:val="1A1A1A"/>
                <w:sz w:val="18"/>
                <w:szCs w:val="18"/>
              </w:rPr>
              <w:t xml:space="preserve">│   Interview Date *      [ 09 May 2026 ]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SCORE THE CANDIDATE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Technical Knowledge *      ★ ★ ★ ★ ☆                    │</w:t>
            </w:r>
          </w:p>
          <w:p>
            <w:pPr>
              <w:spacing w:after="30" w:line="240"/>
            </w:pPr>
            <w:r>
              <w:rPr>
                <w:rFonts w:ascii="Consolas" w:cs="Consolas" w:eastAsia="Consolas" w:hAnsi="Consolas"/>
                <w:color w:val="1A1A1A"/>
                <w:sz w:val="18"/>
                <w:szCs w:val="18"/>
              </w:rPr>
              <w:t xml:space="preserve">│   Problem Solving *          ★ ★ ★ ★ ★                    │</w:t>
            </w:r>
          </w:p>
          <w:p>
            <w:pPr>
              <w:spacing w:after="30" w:line="240"/>
            </w:pPr>
            <w:r>
              <w:rPr>
                <w:rFonts w:ascii="Consolas" w:cs="Consolas" w:eastAsia="Consolas" w:hAnsi="Consolas"/>
                <w:color w:val="1A1A1A"/>
                <w:sz w:val="18"/>
                <w:szCs w:val="18"/>
              </w:rPr>
              <w:t xml:space="preserve">│   Communication *            ★ ★ ★ ★ ☆                    │</w:t>
            </w:r>
          </w:p>
          <w:p>
            <w:pPr>
              <w:spacing w:after="30" w:line="240"/>
            </w:pPr>
            <w:r>
              <w:rPr>
                <w:rFonts w:ascii="Consolas" w:cs="Consolas" w:eastAsia="Consolas" w:hAnsi="Consolas"/>
                <w:color w:val="1A1A1A"/>
                <w:sz w:val="18"/>
                <w:szCs w:val="18"/>
              </w:rPr>
              <w:t xml:space="preserve">│   Cultural Fit *             ★ ★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FEEDBACK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Strengths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Concerns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RECOMMENDATION *                                         │</w:t>
            </w:r>
          </w:p>
          <w:p>
            <w:pPr>
              <w:spacing w:after="30" w:line="240"/>
            </w:pPr>
            <w:r>
              <w:rPr>
                <w:rFonts w:ascii="Consolas" w:cs="Consolas" w:eastAsia="Consolas" w:hAnsi="Consolas"/>
                <w:color w:val="1A1A1A"/>
                <w:sz w:val="18"/>
                <w:szCs w:val="18"/>
              </w:rPr>
              <w:t xml:space="preserve">│   ( ) Strong Hire   ( • ) Hire   ( ) No Hire   ( ) Strong No Hire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Overall Comments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Save Draft ]                  [ Submit Assessment ]   │</w:t>
            </w:r>
          </w:p>
          <w:p>
            <w:pPr>
              <w:spacing w:after="30" w:line="240"/>
            </w:pPr>
            <w:r>
              <w:rPr>
                <w:rFonts w:ascii="Consolas" w:cs="Consolas" w:eastAsia="Consolas" w:hAnsi="Consolas"/>
                <w:color w:val="1A1A1A"/>
                <w:sz w:val="18"/>
                <w:szCs w:val="18"/>
              </w:rPr>
              <w:t xml:space="preserv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5. Offer Letters</w:t>
      </w:r>
    </w:p>
    <w:p>
      <w:pPr>
        <w:spacing w:after="100" w:before="0" w:line="280"/>
        <w:jc w:val="left"/>
      </w:pPr>
      <w:r>
        <w:rPr>
          <w:rFonts w:ascii="Calibri" w:cs="Calibri" w:eastAsia="Calibri" w:hAnsi="Calibri"/>
          <w:b w:val="false"/>
          <w:bCs w:val="false"/>
          <w:i w:val="false"/>
          <w:iCs w:val="false"/>
          <w:color w:val="1A1A1A"/>
          <w:sz w:val="22"/>
          <w:szCs w:val="22"/>
        </w:rPr>
        <w:t xml:space="preserve">Mobile users can view and download offer letters generated by the HR team. Phase 1 does not include offer letter creation or editing — those remain in the Odoo backoffice. The mobile app provides visibility into offer status and PDF download.</w:t>
      </w:r>
    </w:p>
    <w:p>
      <w:pPr>
        <w:pStyle w:val="Heading2"/>
        <w:spacing w:after="140" w:before="280"/>
      </w:pPr>
      <w:r>
        <w:rPr>
          <w:rFonts w:ascii="Calibri" w:cs="Calibri" w:eastAsia="Calibri" w:hAnsi="Calibri"/>
          <w:b/>
          <w:bCs/>
          <w:color w:val="1F3A5F"/>
          <w:sz w:val="28"/>
          <w:szCs w:val="28"/>
        </w:rPr>
        <w:t xml:space="preserve">5.1 Screen O1 — Offer Letter Detail</w:t>
      </w:r>
    </w:p>
    <w:p>
      <w:pPr>
        <w:spacing w:after="100" w:before="0" w:line="280"/>
        <w:jc w:val="left"/>
      </w:pPr>
      <w:r>
        <w:rPr>
          <w:rFonts w:ascii="Calibri" w:cs="Calibri" w:eastAsia="Calibri" w:hAnsi="Calibri"/>
          <w:b w:val="false"/>
          <w:bCs w:val="false"/>
          <w:i w:val="false"/>
          <w:iCs w:val="false"/>
          <w:color w:val="1A1A1A"/>
          <w:sz w:val="22"/>
          <w:szCs w:val="22"/>
        </w:rPr>
        <w:t xml:space="preserve">Read-only view of an offer letter. Accessible from R2 (Offers sub-tab), C2 (Associated Offer card), or a global Offers list.</w:t>
      </w:r>
    </w:p>
    <w:p>
      <w:pPr>
        <w:pStyle w:val="Heading3"/>
        <w:spacing w:after="120" w:before="220"/>
      </w:pPr>
      <w:r>
        <w:rPr>
          <w:rFonts w:ascii="Calibri" w:cs="Calibri" w:eastAsia="Calibri" w:hAnsi="Calibri"/>
          <w:b/>
          <w:bCs/>
          <w:color w:val="4A6B8A"/>
          <w:sz w:val="24"/>
          <w:szCs w:val="24"/>
        </w:rPr>
        <w:t xml:space="preserve">5.1.1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Offer Letter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Offer Letter                                 │   │</w:t>
            </w:r>
          </w:p>
          <w:p>
            <w:pPr>
              <w:spacing w:after="30" w:line="240"/>
            </w:pPr>
            <w:r>
              <w:rPr>
                <w:rFonts w:ascii="Consolas" w:cs="Consolas" w:eastAsia="Consolas" w:hAnsi="Consolas"/>
                <w:color w:val="1A1A1A"/>
                <w:sz w:val="18"/>
                <w:szCs w:val="18"/>
              </w:rPr>
              <w:t xml:space="preserve">│   │  Sarah Ahmed · Senior Software Engineer          │   │</w:t>
            </w:r>
          </w:p>
          <w:p>
            <w:pPr>
              <w:spacing w:after="30" w:line="240"/>
            </w:pPr>
            <w:r>
              <w:rPr>
                <w:rFonts w:ascii="Consolas" w:cs="Consolas" w:eastAsia="Consolas" w:hAnsi="Consolas"/>
                <w:color w:val="1A1A1A"/>
                <w:sz w:val="18"/>
                <w:szCs w:val="18"/>
              </w:rPr>
              <w:t xml:space="preserve">│   │  Ref: OFR/2026/0089               [SENT]          │   │</w:t>
            </w:r>
          </w:p>
          <w:p>
            <w:pPr>
              <w:spacing w:after="30" w:line="240"/>
            </w:pPr>
            <w:r>
              <w:rPr>
                <w:rFonts w:ascii="Consolas" w:cs="Consolas" w:eastAsia="Consolas" w:hAnsi="Consolas"/>
                <w:color w:val="1A1A1A"/>
                <w:sz w:val="18"/>
                <w:szCs w:val="18"/>
              </w:rPr>
              <w:t xml:space="preserve">│   │  Sent: 08 May 2026 · Expires: 15 May 2026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OFFER DETAILS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Position             │  Senior Software Engineer         │</w:t>
            </w:r>
          </w:p>
          <w:p>
            <w:pPr>
              <w:spacing w:after="30" w:line="240"/>
            </w:pPr>
            <w:r>
              <w:rPr>
                <w:rFonts w:ascii="Consolas" w:cs="Consolas" w:eastAsia="Consolas" w:hAnsi="Consolas"/>
                <w:color w:val="1A1A1A"/>
                <w:sz w:val="18"/>
                <w:szCs w:val="18"/>
              </w:rPr>
              <w:t xml:space="preserve">│   Department           │  Sales                            │</w:t>
            </w:r>
          </w:p>
          <w:p>
            <w:pPr>
              <w:spacing w:after="30" w:line="240"/>
            </w:pPr>
            <w:r>
              <w:rPr>
                <w:rFonts w:ascii="Consolas" w:cs="Consolas" w:eastAsia="Consolas" w:hAnsi="Consolas"/>
                <w:color w:val="1A1A1A"/>
                <w:sz w:val="18"/>
                <w:szCs w:val="18"/>
              </w:rPr>
              <w:t xml:space="preserve">│   Reporting To         │  Ahmed Al-Rashid                  │</w:t>
            </w:r>
          </w:p>
          <w:p>
            <w:pPr>
              <w:spacing w:after="30" w:line="240"/>
            </w:pPr>
            <w:r>
              <w:rPr>
                <w:rFonts w:ascii="Consolas" w:cs="Consolas" w:eastAsia="Consolas" w:hAnsi="Consolas"/>
                <w:color w:val="1A1A1A"/>
                <w:sz w:val="18"/>
                <w:szCs w:val="18"/>
              </w:rPr>
              <w:t xml:space="preserve">│   Location             │  Riyadh, KSA                      │</w:t>
            </w:r>
          </w:p>
          <w:p>
            <w:pPr>
              <w:spacing w:after="30" w:line="240"/>
            </w:pPr>
            <w:r>
              <w:rPr>
                <w:rFonts w:ascii="Consolas" w:cs="Consolas" w:eastAsia="Consolas" w:hAnsi="Consolas"/>
                <w:color w:val="1A1A1A"/>
                <w:sz w:val="18"/>
                <w:szCs w:val="18"/>
              </w:rPr>
              <w:t xml:space="preserve">│   Joining Date         │  01 June 2026                     │</w:t>
            </w:r>
          </w:p>
          <w:p>
            <w:pPr>
              <w:spacing w:after="30" w:line="240"/>
            </w:pPr>
            <w:r>
              <w:rPr>
                <w:rFonts w:ascii="Consolas" w:cs="Consolas" w:eastAsia="Consolas" w:hAnsi="Consolas"/>
                <w:color w:val="1A1A1A"/>
                <w:sz w:val="18"/>
                <w:szCs w:val="18"/>
              </w:rPr>
              <w:t xml:space="preserve">│   Employment Type      │  Full-time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COMPENSATION  (HR Manager only)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Basic Salary         │  AED 14,000                       │</w:t>
            </w:r>
          </w:p>
          <w:p>
            <w:pPr>
              <w:spacing w:after="30" w:line="240"/>
            </w:pPr>
            <w:r>
              <w:rPr>
                <w:rFonts w:ascii="Consolas" w:cs="Consolas" w:eastAsia="Consolas" w:hAnsi="Consolas"/>
                <w:color w:val="1A1A1A"/>
                <w:sz w:val="18"/>
                <w:szCs w:val="18"/>
              </w:rPr>
              <w:t xml:space="preserve">│   Housing Allowance    │  AED 5,000                        │</w:t>
            </w:r>
          </w:p>
          <w:p>
            <w:pPr>
              <w:spacing w:after="30" w:line="240"/>
            </w:pPr>
            <w:r>
              <w:rPr>
                <w:rFonts w:ascii="Consolas" w:cs="Consolas" w:eastAsia="Consolas" w:hAnsi="Consolas"/>
                <w:color w:val="1A1A1A"/>
                <w:sz w:val="18"/>
                <w:szCs w:val="18"/>
              </w:rPr>
              <w:t xml:space="preserve">│   Transport Allowance  │  AED 1,500                        │</w:t>
            </w:r>
          </w:p>
          <w:p>
            <w:pPr>
              <w:spacing w:after="30" w:line="240"/>
            </w:pPr>
            <w:r>
              <w:rPr>
                <w:rFonts w:ascii="Consolas" w:cs="Consolas" w:eastAsia="Consolas" w:hAnsi="Consolas"/>
                <w:color w:val="1A1A1A"/>
                <w:sz w:val="18"/>
                <w:szCs w:val="18"/>
              </w:rPr>
              <w:t xml:space="preserve">│   Other Allowances     │  AED 1,500                        │</w:t>
            </w:r>
          </w:p>
          <w:p>
            <w:pPr>
              <w:spacing w:after="30" w:line="240"/>
            </w:pPr>
            <w:r>
              <w:rPr>
                <w:rFonts w:ascii="Consolas" w:cs="Consolas" w:eastAsia="Consolas" w:hAnsi="Consolas"/>
                <w:color w:val="1A1A1A"/>
                <w:sz w:val="18"/>
                <w:szCs w:val="18"/>
              </w:rPr>
              <w:t xml:space="preserve">│   Gross Monthly        │  AED 22,000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STATUS TIMELINE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Draft created      05 May 2026                        │</w:t>
            </w:r>
          </w:p>
          <w:p>
            <w:pPr>
              <w:spacing w:after="30" w:line="240"/>
            </w:pPr>
            <w:r>
              <w:rPr>
                <w:rFonts w:ascii="Consolas" w:cs="Consolas" w:eastAsia="Consolas" w:hAnsi="Consolas"/>
                <w:color w:val="1A1A1A"/>
                <w:sz w:val="18"/>
                <w:szCs w:val="18"/>
              </w:rPr>
              <w:t xml:space="preserve">│   ● Sent to candidate  08 May 2026                        │</w:t>
            </w:r>
          </w:p>
          <w:p>
            <w:pPr>
              <w:spacing w:after="30" w:line="240"/>
            </w:pPr>
            <w:r>
              <w:rPr>
                <w:rFonts w:ascii="Consolas" w:cs="Consolas" w:eastAsia="Consolas" w:hAnsi="Consolas"/>
                <w:color w:val="1A1A1A"/>
                <w:sz w:val="18"/>
                <w:szCs w:val="18"/>
              </w:rPr>
              <w:t xml:space="preserve">│   ○ Awaiting response                                      │</w:t>
            </w:r>
          </w:p>
          <w:p>
            <w:pPr>
              <w:spacing w:after="30" w:line="240"/>
            </w:pPr>
            <w:r>
              <w:rPr>
                <w:rFonts w:ascii="Consolas" w:cs="Consolas" w:eastAsia="Consolas" w:hAnsi="Consolas"/>
                <w:color w:val="1A1A1A"/>
                <w:sz w:val="18"/>
                <w:szCs w:val="18"/>
              </w:rPr>
              <w:t xml:space="preserve">│   ○ Accepted / Declined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ATTACHED DOCUMENT                                        │</w:t>
            </w:r>
          </w:p>
          <w:p>
            <w:pPr>
              <w:spacing w:after="30" w:line="240"/>
            </w:pPr>
            <w:r>
              <w:rPr>
                <w:rFonts w:ascii="Consolas" w:cs="Consolas" w:eastAsia="Consolas" w:hAnsi="Consolas"/>
                <w:color w:val="1A1A1A"/>
                <w:sz w:val="18"/>
                <w:szCs w:val="18"/>
              </w:rPr>
              <w:t xml:space="preserve">│   📎 offer_sarah_ahmed.pdf       [ Download with Watermark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Resend ]      [ Mark Expired ]   (HR Manager actions)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5.1.2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Offer icon, candidate name, applied position, reference number, current status badge, sent date, expiry date.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Offer Details Section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Two-column field/value list of position-related terms: department, reporting manager, location, joining date, employment type.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Compensation Section</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Two-column field/value list of salary breakdown. Visible to HR Manager always; visibility for Hiring Manager configurable per company policy.</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Status Timeline</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Vertical step list showing offer journey. States: Draft → Sent → Accepted / Declined / Expired.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Attached Document</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Link to download the offer letter PDF. The downloaded PDF includes the emp_id watermark of the user generating the download (consistent with Module 1 Section 6.5).</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HR Manager Actions</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Resend (re-deliver to candidate), Mark Expired. Both are placeholders in Phase 1 if backend doesn't expose these actions yet — render as disabled with a tooltip 'Available in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Compensation breakdown visibility is HR-Manager-only by default. If hiring managers in your company should also see the compensation details on offers they raised, change this rule. Document the decision in your final answer.</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6. Recruitment Dashboard</w:t>
      </w:r>
    </w:p>
    <w:p>
      <w:pPr>
        <w:spacing w:after="100" w:before="0" w:line="280"/>
        <w:jc w:val="left"/>
      </w:pPr>
      <w:r>
        <w:rPr>
          <w:rFonts w:ascii="Calibri" w:cs="Calibri" w:eastAsia="Calibri" w:hAnsi="Calibri"/>
          <w:b w:val="false"/>
          <w:bCs w:val="false"/>
          <w:i w:val="false"/>
          <w:iCs w:val="false"/>
          <w:color w:val="1A1A1A"/>
          <w:sz w:val="22"/>
          <w:szCs w:val="22"/>
        </w:rPr>
        <w:t xml:space="preserve">The dashboard provides a visual analytical view of recruitment activity. Accessed by tapping the Dashboard button on the Recruitment Landing screen (R1). Visible to both Hiring Manager and HR Manager, with HR Manager seeing aggregated company-wide data and Hiring Manager seeing scoped data.</w:t>
      </w:r>
    </w:p>
    <w:p>
      <w:pPr>
        <w:pStyle w:val="Heading2"/>
        <w:spacing w:after="140" w:before="280"/>
      </w:pPr>
      <w:r>
        <w:rPr>
          <w:rFonts w:ascii="Calibri" w:cs="Calibri" w:eastAsia="Calibri" w:hAnsi="Calibri"/>
          <w:b/>
          <w:bCs/>
          <w:color w:val="1F3A5F"/>
          <w:sz w:val="28"/>
          <w:szCs w:val="28"/>
        </w:rPr>
        <w:t xml:space="preserve">6.1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Recruitment Dashboard          This Quarter ▼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Open Reqs    │ │ Hired (Q)    │ │ Time-to-Hire │    │</w:t>
            </w:r>
          </w:p>
          <w:p>
            <w:pPr>
              <w:spacing w:after="30" w:line="240"/>
            </w:pPr>
            <w:r>
              <w:rPr>
                <w:rFonts w:ascii="Consolas" w:cs="Consolas" w:eastAsia="Consolas" w:hAnsi="Consolas"/>
                <w:color w:val="1A1A1A"/>
                <w:sz w:val="18"/>
                <w:szCs w:val="18"/>
              </w:rPr>
              <w:t xml:space="preserve">│   │     8        │ │     12       │ │   28 days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PIPELINE FUNNEL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Applied      ████████████████████████ 142       │   │</w:t>
            </w:r>
          </w:p>
          <w:p>
            <w:pPr>
              <w:spacing w:after="30" w:line="240"/>
            </w:pPr>
            <w:r>
              <w:rPr>
                <w:rFonts w:ascii="Consolas" w:cs="Consolas" w:eastAsia="Consolas" w:hAnsi="Consolas"/>
                <w:color w:val="1A1A1A"/>
                <w:sz w:val="18"/>
                <w:szCs w:val="18"/>
              </w:rPr>
              <w:t xml:space="preserve">│   │  Screening    ████████████████ 76                │   │</w:t>
            </w:r>
          </w:p>
          <w:p>
            <w:pPr>
              <w:spacing w:after="30" w:line="240"/>
            </w:pPr>
            <w:r>
              <w:rPr>
                <w:rFonts w:ascii="Consolas" w:cs="Consolas" w:eastAsia="Consolas" w:hAnsi="Consolas"/>
                <w:color w:val="1A1A1A"/>
                <w:sz w:val="18"/>
                <w:szCs w:val="18"/>
              </w:rPr>
              <w:t xml:space="preserve">│   │  Interview    █████████ 38                       │   │</w:t>
            </w:r>
          </w:p>
          <w:p>
            <w:pPr>
              <w:spacing w:after="30" w:line="240"/>
            </w:pPr>
            <w:r>
              <w:rPr>
                <w:rFonts w:ascii="Consolas" w:cs="Consolas" w:eastAsia="Consolas" w:hAnsi="Consolas"/>
                <w:color w:val="1A1A1A"/>
                <w:sz w:val="18"/>
                <w:szCs w:val="18"/>
              </w:rPr>
              <w:t xml:space="preserve">│   │  Offer        ████ 18                             │   │</w:t>
            </w:r>
          </w:p>
          <w:p>
            <w:pPr>
              <w:spacing w:after="30" w:line="240"/>
            </w:pPr>
            <w:r>
              <w:rPr>
                <w:rFonts w:ascii="Consolas" w:cs="Consolas" w:eastAsia="Consolas" w:hAnsi="Consolas"/>
                <w:color w:val="1A1A1A"/>
                <w:sz w:val="18"/>
                <w:szCs w:val="18"/>
              </w:rPr>
              <w:t xml:space="preserve">│   │  Hired        ██ 12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OPEN REQUISITIONS BY DEPARTMENT  (HR Manager only)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Sales        ▆▆▆▆▆▆▆▆▆▆      3                          │</w:t>
            </w:r>
          </w:p>
          <w:p>
            <w:pPr>
              <w:spacing w:after="30" w:line="240"/>
            </w:pPr>
            <w:r>
              <w:rPr>
                <w:rFonts w:ascii="Consolas" w:cs="Consolas" w:eastAsia="Consolas" w:hAnsi="Consolas"/>
                <w:color w:val="1A1A1A"/>
                <w:sz w:val="18"/>
                <w:szCs w:val="18"/>
              </w:rPr>
              <w:t xml:space="preserve">│   Marketing    ▆▆▆▆▆▆            2                          │</w:t>
            </w:r>
          </w:p>
          <w:p>
            <w:pPr>
              <w:spacing w:after="30" w:line="240"/>
            </w:pPr>
            <w:r>
              <w:rPr>
                <w:rFonts w:ascii="Consolas" w:cs="Consolas" w:eastAsia="Consolas" w:hAnsi="Consolas"/>
                <w:color w:val="1A1A1A"/>
                <w:sz w:val="18"/>
                <w:szCs w:val="18"/>
              </w:rPr>
              <w:t xml:space="preserve">│   Operations   ▆▆▆               1                          │</w:t>
            </w:r>
          </w:p>
          <w:p>
            <w:pPr>
              <w:spacing w:after="30" w:line="240"/>
            </w:pPr>
            <w:r>
              <w:rPr>
                <w:rFonts w:ascii="Consolas" w:cs="Consolas" w:eastAsia="Consolas" w:hAnsi="Consolas"/>
                <w:color w:val="1A1A1A"/>
                <w:sz w:val="18"/>
                <w:szCs w:val="18"/>
              </w:rPr>
              <w:t xml:space="preserve">│   F&amp;B          ▆▆▆▆▆▆▆            2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AVG TIME PER STAGE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Applied → Screening    1.8 days                         │</w:t>
            </w:r>
          </w:p>
          <w:p>
            <w:pPr>
              <w:spacing w:after="30" w:line="240"/>
            </w:pPr>
            <w:r>
              <w:rPr>
                <w:rFonts w:ascii="Consolas" w:cs="Consolas" w:eastAsia="Consolas" w:hAnsi="Consolas"/>
                <w:color w:val="1A1A1A"/>
                <w:sz w:val="18"/>
                <w:szCs w:val="18"/>
              </w:rPr>
              <w:t xml:space="preserve">│   Screening → Interview  3.2 days                         │</w:t>
            </w:r>
          </w:p>
          <w:p>
            <w:pPr>
              <w:spacing w:after="30" w:line="240"/>
            </w:pPr>
            <w:r>
              <w:rPr>
                <w:rFonts w:ascii="Consolas" w:cs="Consolas" w:eastAsia="Consolas" w:hAnsi="Consolas"/>
                <w:color w:val="1A1A1A"/>
                <w:sz w:val="18"/>
                <w:szCs w:val="18"/>
              </w:rPr>
              <w:t xml:space="preserve">│   Interview → Offer      8.5 days                         │</w:t>
            </w:r>
          </w:p>
          <w:p>
            <w:pPr>
              <w:spacing w:after="30" w:line="240"/>
            </w:pPr>
            <w:r>
              <w:rPr>
                <w:rFonts w:ascii="Consolas" w:cs="Consolas" w:eastAsia="Consolas" w:hAnsi="Consolas"/>
                <w:color w:val="1A1A1A"/>
                <w:sz w:val="18"/>
                <w:szCs w:val="18"/>
              </w:rPr>
              <w:t xml:space="preserve">│   Offer → Hired          14.6 days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TOP SOURCES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1.  LinkedIn          54%   ●●●●●●●●●●●                 │</w:t>
            </w:r>
          </w:p>
          <w:p>
            <w:pPr>
              <w:spacing w:after="30" w:line="240"/>
            </w:pPr>
            <w:r>
              <w:rPr>
                <w:rFonts w:ascii="Consolas" w:cs="Consolas" w:eastAsia="Consolas" w:hAnsi="Consolas"/>
                <w:color w:val="1A1A1A"/>
                <w:sz w:val="18"/>
                <w:szCs w:val="18"/>
              </w:rPr>
              <w:t xml:space="preserve">│   2.  Referrals         22%   ●●●●●                        │</w:t>
            </w:r>
          </w:p>
          <w:p>
            <w:pPr>
              <w:spacing w:after="30" w:line="240"/>
            </w:pPr>
            <w:r>
              <w:rPr>
                <w:rFonts w:ascii="Consolas" w:cs="Consolas" w:eastAsia="Consolas" w:hAnsi="Consolas"/>
                <w:color w:val="1A1A1A"/>
                <w:sz w:val="18"/>
                <w:szCs w:val="18"/>
              </w:rPr>
              <w:t xml:space="preserve">│   3.  Job Portals       16%   ●●●                          │</w:t>
            </w:r>
          </w:p>
          <w:p>
            <w:pPr>
              <w:spacing w:after="30" w:line="240"/>
            </w:pPr>
            <w:r>
              <w:rPr>
                <w:rFonts w:ascii="Consolas" w:cs="Consolas" w:eastAsia="Consolas" w:hAnsi="Consolas"/>
                <w:color w:val="1A1A1A"/>
                <w:sz w:val="18"/>
                <w:szCs w:val="18"/>
              </w:rPr>
              <w:t xml:space="preserve">│   4.  Direct            8%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2"/>
        <w:spacing w:after="140" w:before="280"/>
      </w:pPr>
      <w:r>
        <w:rPr>
          <w:rFonts w:ascii="Calibri" w:cs="Calibri" w:eastAsia="Calibri" w:hAnsi="Calibri"/>
          <w:b/>
          <w:bCs/>
          <w:color w:val="1F3A5F"/>
          <w:sz w:val="28"/>
          <w:szCs w:val="28"/>
        </w:rPr>
        <w:t xml:space="preserve">6.2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This Week, This Month, This Quarter (default), This Year, Custom Range. Affects all KPIs and charts.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Cards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Open Requisitions (count of in-recruitment positions), Hired (count of candidates hired in the period), Time-to-Hire (average days from req opened to candidate hired).</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Pipeline Funnel</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Horizontal bar chart showing candidate count at each stage. Bars proportional to count. Tap a stage to drill down to the candidate list filtered by that stage.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Open Requisitions by Department</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only. Horizontal bar chart, one row per department. Tap to drill into requisitions filtered by department.</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Avg Time per Stage</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showing average duration between consecutive stages. Used to identify bottlenecks.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Top Sources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Ranked list of candidate sources (LinkedIn, Referrals, Job Portals, Direct). Each row shows percentage and visual bar.</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PDF</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Generates PDF snapshot of the entire dashboard with the user's emp_id watermark.</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7. Screen Inventory &amp; Navigation</w:t>
      </w:r>
    </w:p>
    <w:p>
      <w:pPr>
        <w:pStyle w:val="Heading2"/>
        <w:spacing w:after="140" w:before="280"/>
      </w:pPr>
      <w:r>
        <w:rPr>
          <w:rFonts w:ascii="Calibri" w:cs="Calibri" w:eastAsia="Calibri" w:hAnsi="Calibri"/>
          <w:b/>
          <w:bCs/>
          <w:color w:val="1F3A5F"/>
          <w:sz w:val="28"/>
          <w:szCs w:val="28"/>
        </w:rPr>
        <w:t xml:space="preserve">7.1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ID</w:t>
            </w:r>
          </w:p>
        </w:tc>
        <w:tc>
          <w:tcPr>
            <w:tcW w:type="dxa" w:w="3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Name</w:t>
            </w:r>
          </w:p>
        </w:tc>
        <w:tc>
          <w:tcPr>
            <w:tcW w:type="dxa" w:w="1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Audience</w:t>
            </w:r>
          </w:p>
        </w:tc>
        <w:tc>
          <w:tcPr>
            <w:tcW w:type="dxa" w:w="2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Purpose</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Recruitment Landing</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Main entry, list of requisitions, KPIs</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R2</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Requisition Detail</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Single requisition + pipeline + sub-tabs</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R3</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New Requisition Form</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Create a new requisition</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C1</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Candidates List</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Cross-requisition candidate browse</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C2</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 Detail</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Profile + assessments + offer link</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A1</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Assessment Detail</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Interviewer, 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scorecard</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A2</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Assessment Form</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Interviewer,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Submit a new assessment</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O1</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Offer Letter Detail</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View + PDF download</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Recruitment Dashboard</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 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Funnel + KPIs + charts</w:t>
            </w:r>
          </w:p>
        </w:tc>
      </w:tr>
    </w:tbl>
    <w:p>
      <w:pPr>
        <w:pStyle w:val="Heading2"/>
        <w:spacing w:after="140" w:before="280"/>
      </w:pPr>
      <w:r>
        <w:rPr>
          <w:rFonts w:ascii="Calibri" w:cs="Calibri" w:eastAsia="Calibri" w:hAnsi="Calibri"/>
          <w:b/>
          <w:bCs/>
          <w:color w:val="1F3A5F"/>
          <w:sz w:val="28"/>
          <w:szCs w:val="28"/>
        </w:rPr>
        <w:t xml:space="preserve">7.2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                  [ Main App Home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Tap 'Recruitment'</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R1 Landing   │ ◄── Tab: My / All</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[D1 Dashboard]    [+ New]              [R2]</w:t>
            </w:r>
          </w:p>
          <w:p>
            <w:pPr>
              <w:spacing w:after="30" w:line="240"/>
            </w:pPr>
            <w:r>
              <w:rPr>
                <w:rFonts w:ascii="Consolas" w:cs="Consolas" w:eastAsia="Consolas" w:hAnsi="Consolas"/>
                <w:color w:val="1A1A1A"/>
                <w:sz w:val="18"/>
                <w:szCs w:val="18"/>
              </w:rPr>
              <w:t xml:space="preserve">        │             [R3 Form]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[Candidates Tab]   [Offers Tab]  [Activity Tab]</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[C2]               [O1]</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[A1]  [A2]            (PDF)</w:t>
            </w:r>
          </w:p>
          <w:p>
            <w:pPr>
              <w:spacing w:after="30" w:line="240"/>
            </w:pPr>
            <w:r>
              <w:rPr>
                <w:rFonts w:ascii="Consolas" w:cs="Consolas" w:eastAsia="Consolas" w:hAnsi="Consolas"/>
                <w:color w:val="1A1A1A"/>
                <w:sz w:val="18"/>
                <w:szCs w:val="18"/>
              </w:rPr>
              <w:t xml:space="preserve">                          (New)</w:t>
            </w:r>
          </w:p>
        </w:tc>
      </w:tr>
    </w:tbl>
    <w:p>
      <w:pPr>
        <w:pStyle w:val="Heading2"/>
        <w:spacing w:after="140" w:before="280"/>
      </w:pPr>
      <w:r>
        <w:rPr>
          <w:rFonts w:ascii="Calibri" w:cs="Calibri" w:eastAsia="Calibri" w:hAnsi="Calibri"/>
          <w:b/>
          <w:bCs/>
          <w:color w:val="1F3A5F"/>
          <w:sz w:val="28"/>
          <w:szCs w:val="28"/>
        </w:rPr>
        <w:t xml:space="preserve">7.3 Backend API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Capability</w:t>
            </w:r>
          </w:p>
        </w:tc>
        <w:tc>
          <w:tcPr>
            <w:tcW w:type="dxa" w:w="4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Used By</w:t>
            </w:r>
          </w:p>
        </w:tc>
        <w:tc>
          <w:tcPr>
            <w:tcW w:type="dxa" w:w="2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requisitions list (scoped)</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requisition detail + pipeline counts</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R2</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Submit / save draft requisition</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R3</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candidates per requisition / global</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R2 candidates tab, C1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candidate detail</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C2</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assessments for candidate</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C2 assessments tab, A1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Submit / save draft assessment</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A2</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offer letters per requisition / candidate</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R2 offers tab, O1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Download offer letter PDF with watermark</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recruitment dashboard data</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8. Status Badge Reference</w:t>
      </w:r>
    </w:p>
    <w:p>
      <w:pPr>
        <w:spacing w:after="100" w:before="0" w:line="280"/>
        <w:jc w:val="left"/>
      </w:pPr>
      <w:r>
        <w:rPr>
          <w:rFonts w:ascii="Calibri" w:cs="Calibri" w:eastAsia="Calibri" w:hAnsi="Calibri"/>
          <w:b w:val="false"/>
          <w:bCs w:val="false"/>
          <w:i w:val="false"/>
          <w:iCs w:val="false"/>
          <w:color w:val="1A1A1A"/>
          <w:sz w:val="22"/>
          <w:szCs w:val="22"/>
        </w:rPr>
        <w:t xml:space="preserve">Recruitment introduces several status types beyond the four-state model used in Module 1. Backend normalizes Odoo state strings to the labels below.</w:t>
      </w:r>
    </w:p>
    <w:p>
      <w:pPr>
        <w:pStyle w:val="Heading2"/>
        <w:spacing w:after="140" w:before="280"/>
      </w:pPr>
      <w:r>
        <w:rPr>
          <w:rFonts w:ascii="Calibri" w:cs="Calibri" w:eastAsia="Calibri" w:hAnsi="Calibri"/>
          <w:b/>
          <w:bCs/>
          <w:color w:val="1F3A5F"/>
          <w:sz w:val="28"/>
          <w:szCs w:val="28"/>
        </w:rPr>
        <w:t xml:space="preserve">8.1 Requisition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State</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Background</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Text Color</w:t>
            </w:r>
          </w:p>
        </w:tc>
        <w:tc>
          <w:tcPr>
            <w:tcW w:type="dxa" w:w="27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Meaning</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DRAFT</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#E5E7EB</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#374151</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Not yet submitted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 RECRUITMENT</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#D6E4F5</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#1F3A5F</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Open and actively sourcing candidates</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HOLD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#FFF4D6</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#C77700</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Temporarily paused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FILLED</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#D6F0E2</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#2E7D5B</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vacancies hired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CANCELLED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#F5D6DA</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#8B2635</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Closed without hiring</w:t>
            </w:r>
          </w:p>
        </w:tc>
      </w:tr>
    </w:tbl>
    <w:p>
      <w:pPr>
        <w:pStyle w:val="Heading2"/>
        <w:spacing w:after="140" w:before="280"/>
      </w:pPr>
      <w:r>
        <w:rPr>
          <w:rFonts w:ascii="Calibri" w:cs="Calibri" w:eastAsia="Calibri" w:hAnsi="Calibri"/>
          <w:b/>
          <w:bCs/>
          <w:color w:val="1F3A5F"/>
          <w:sz w:val="28"/>
          <w:szCs w:val="28"/>
        </w:rPr>
        <w:t xml:space="preserve">8.2 Candidate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Stage</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Background</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Text Color</w:t>
            </w:r>
          </w:p>
        </w:tc>
        <w:tc>
          <w:tcPr>
            <w:tcW w:type="dxa" w:w="27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Meaning</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APPLIED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#E5E7EB</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#374151</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New application received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SCREENING</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#D6E4F5</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#1F3A5F</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Initial review in progress</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INTERVIEW</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#D6E4F5</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#4A6B8A</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Interview rounds underway</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OFFER</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#FFF4D6</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#C77700</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Offer extended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HIRED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#D6F0E2</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#2E7D5B</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Joined the company</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REJECTED</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#F5D6DA</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#8B2635</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Not selected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WITHDRAWN</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#E5E7EB</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#6B7280</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 withdrew</w:t>
            </w:r>
          </w:p>
        </w:tc>
      </w:tr>
    </w:tbl>
    <w:p>
      <w:pPr>
        <w:pStyle w:val="Heading2"/>
        <w:spacing w:after="140" w:before="280"/>
      </w:pPr>
      <w:r>
        <w:rPr>
          <w:rFonts w:ascii="Calibri" w:cs="Calibri" w:eastAsia="Calibri" w:hAnsi="Calibri"/>
          <w:b/>
          <w:bCs/>
          <w:color w:val="1F3A5F"/>
          <w:sz w:val="28"/>
          <w:szCs w:val="28"/>
        </w:rPr>
        <w:t xml:space="preserve">8.3 Offer Letter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State</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Background</w:t>
            </w:r>
          </w:p>
        </w:tc>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Text Color</w:t>
            </w:r>
          </w:p>
        </w:tc>
        <w:tc>
          <w:tcPr>
            <w:tcW w:type="dxa" w:w="27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Meaning</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DRAFT</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#E5E7EB</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#374151</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Created, not yet sent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SENT</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#FFF4D6</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#C77700</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Delivered to candidate, awaiting response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ACCEPTED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#D6F0E2</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#2E7D5B</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 accepted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DECLINED</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#F5D6DA</w:t>
            </w:r>
          </w:p>
        </w:tc>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#8B2635</w:t>
            </w:r>
          </w:p>
        </w:tc>
        <w:tc>
          <w:tcPr>
            <w:tcW w:type="dxa" w:w="27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Candidate declined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EXPIRED</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#E5E7EB</w:t>
            </w:r>
          </w:p>
        </w:tc>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#6B7280</w:t>
            </w:r>
          </w:p>
        </w:tc>
        <w:tc>
          <w:tcPr>
            <w:tcW w:type="dxa" w:w="27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Past expiry date with no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6B8A"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4A6B8A"/>
                <w:sz w:val="20"/>
                <w:szCs w:val="20"/>
              </w:rPr>
              <w:t xml:space="preserve">Backend Ownership</w:t>
            </w:r>
          </w:p>
          <w:p>
            <w:pPr>
              <w:spacing w:after="0"/>
            </w:pPr>
            <w:r>
              <w:rPr>
                <w:rFonts w:ascii="Calibri" w:cs="Calibri" w:eastAsia="Calibri" w:hAnsi="Calibri"/>
                <w:color w:val="1A1A1A"/>
                <w:sz w:val="20"/>
                <w:szCs w:val="20"/>
              </w:rPr>
              <w:t xml:space="preserve">All state mapping (Odoo state → UI status) is owned by the backend. The mobile app consumes a normalized 'ui_status' field from the API response.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9. Sign-off &amp; Open Items</w:t>
      </w:r>
    </w:p>
    <w:p>
      <w:pPr>
        <w:pStyle w:val="Heading2"/>
        <w:spacing w:after="140" w:before="280"/>
      </w:pPr>
      <w:r>
        <w:rPr>
          <w:rFonts w:ascii="Calibri" w:cs="Calibri" w:eastAsia="Calibri" w:hAnsi="Calibri"/>
          <w:b/>
          <w:bCs/>
          <w:color w:val="1F3A5F"/>
          <w:sz w:val="28"/>
          <w:szCs w:val="28"/>
        </w:rPr>
        <w:t xml:space="preserve">9.1 Assumptions Recap</w:t>
      </w:r>
    </w:p>
    <w:p>
      <w:pPr>
        <w:spacing w:after="100" w:before="0" w:line="280"/>
        <w:jc w:val="left"/>
      </w:pPr>
      <w:r>
        <w:rPr>
          <w:rFonts w:ascii="Calibri" w:cs="Calibri" w:eastAsia="Calibri" w:hAnsi="Calibri"/>
          <w:b w:val="false"/>
          <w:bCs w:val="false"/>
          <w:i w:val="false"/>
          <w:iCs w:val="false"/>
          <w:color w:val="1A1A1A"/>
          <w:sz w:val="22"/>
          <w:szCs w:val="22"/>
        </w:rPr>
        <w:t xml:space="preserve">Below are all assumptions made in this document. Each marked 'CONFIRM' inline above. Mark each as Accepted or Adjusted in your review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rPr>
          <w:tblHeader/>
        </w:trPr>
        <w:tc>
          <w:tcPr>
            <w:tcW w:type="dxa" w:w="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w:t>
            </w:r>
          </w:p>
        </w:tc>
        <w:tc>
          <w:tcPr>
            <w:tcW w:type="dxa" w:w="70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Assumption</w:t>
            </w:r>
          </w:p>
        </w:tc>
        <w:tc>
          <w:tcPr>
            <w:tcW w:type="dxa" w:w="1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1</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Recruitment is HR Manager + Hiring Manager only. Employees do not see this widget.</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2</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Entry point is a Recruitment widget on app home (similar to HR Request widget).</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3</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Salary range fields are HR-Manager-only by default. Hiring Managers see salary only on requisitions they raised.</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4</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Four scoring criteria (Technical Knowledge, Problem Solving, Communication, Cultural Fit) are fixed defaults. Could be template-driven if needed.</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5</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Compensation breakdown on offer letter visible to HR Manager only by default.</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6</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Offer letter generation/editing remains in Odoo backoffice. Mobile app is view + download only.</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7</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Online tests / quizzes for candidates are out of scope. Mobile assessments are interviewer scorecards only.</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bl>
    <w:p>
      <w:pPr>
        <w:pStyle w:val="Heading2"/>
        <w:spacing w:after="140" w:before="280"/>
      </w:pPr>
      <w:r>
        <w:rPr>
          <w:rFonts w:ascii="Calibri" w:cs="Calibri" w:eastAsia="Calibri" w:hAnsi="Calibri"/>
          <w:b/>
          <w:bCs/>
          <w:color w:val="1F3A5F"/>
          <w:sz w:val="28"/>
          <w:szCs w:val="28"/>
        </w:rPr>
        <w:t xml:space="preserve">9.2 Open Items Owned by Backend</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Requisition reference number format (e.g., REQ/YYYY/NNNN)</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Candidate reference number format</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Offer letter reference number format</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Status normalization mapping for requisition, candidate, and offer states</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Pipeline funnel time-to-stage computation logic and time window</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Offer letter PDF generation: server-side report rendering vs client-side</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Whether assessment criteria are fixed or template-driven per round / job</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Visibility rules for compensation across roles</w:t>
      </w:r>
    </w:p>
    <w:p>
      <w:pPr>
        <w:pStyle w:val="Heading2"/>
        <w:spacing w:after="140" w:before="280"/>
      </w:pPr>
      <w:r>
        <w:rPr>
          <w:rFonts w:ascii="Calibri" w:cs="Calibri" w:eastAsia="Calibri" w:hAnsi="Calibri"/>
          <w:b/>
          <w:bCs/>
          <w:color w:val="1F3A5F"/>
          <w:sz w:val="28"/>
          <w:szCs w:val="28"/>
        </w:rPr>
        <w:t xml:space="preserve">9.3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Step</w:t>
            </w:r>
          </w:p>
        </w:tc>
        <w:tc>
          <w:tcPr>
            <w:tcW w:type="dxa" w:w="4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Action</w:t>
            </w:r>
          </w:p>
        </w:tc>
        <w:tc>
          <w:tcPr>
            <w:tcW w:type="dxa" w:w="40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Owner</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1</w:t>
            </w:r>
          </w:p>
        </w:tc>
        <w:tc>
          <w:tcPr>
            <w:tcW w:type="dxa" w:w="4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Review Module 2 specification, mark assumptions as Accepted/Adjusted</w:t>
            </w:r>
          </w:p>
        </w:tc>
        <w:tc>
          <w:tcPr>
            <w:tcW w:type="dxa" w:w="40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Pandora Tech (Architect)</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2</w:t>
            </w:r>
          </w:p>
        </w:tc>
        <w:tc>
          <w:tcPr>
            <w:tcW w:type="dxa" w:w="4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Sign off on Module 2</w:t>
            </w:r>
          </w:p>
        </w:tc>
        <w:tc>
          <w:tcPr>
            <w:tcW w:type="dxa" w:w="40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Pandora Tech (Architect)</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3</w:t>
            </w:r>
          </w:p>
        </w:tc>
        <w:tc>
          <w:tcPr>
            <w:tcW w:type="dxa" w:w="4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Continue to remaining modules (3, 4, 5, 6) — already drafted</w:t>
            </w:r>
          </w:p>
        </w:tc>
        <w:tc>
          <w:tcPr>
            <w:tcW w:type="dxa" w:w="40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Team / Backend</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4</w:t>
            </w:r>
          </w:p>
        </w:tc>
        <w:tc>
          <w:tcPr>
            <w:tcW w:type="dxa" w:w="4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Define API contracts after all modules signed off</w:t>
            </w:r>
          </w:p>
        </w:tc>
        <w:tc>
          <w:tcPr>
            <w:tcW w:type="dxa" w:w="40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Backend Team (Odoo)</w:t>
            </w:r>
          </w:p>
        </w:tc>
      </w:tr>
    </w:tbl>
    <w:p>
      <w:pPr>
        <w:spacing w:after="400"/>
      </w:pPr>
      <w:r>
        <w:t xml:space="preserve"/>
      </w:r>
    </w:p>
    <w:p>
      <w:pPr>
        <w:spacing w:after="100" w:before="0" w:line="280"/>
        <w:jc w:val="center"/>
      </w:pPr>
      <w:r>
        <w:rPr>
          <w:rFonts w:ascii="Calibri" w:cs="Calibri" w:eastAsia="Calibri" w:hAnsi="Calibri"/>
          <w:b w:val="false"/>
          <w:bCs w:val="false"/>
          <w:i/>
          <w:iCs/>
          <w:color w:val="6B7280"/>
          <w:sz w:val="20"/>
          <w:szCs w:val="20"/>
        </w:rPr>
        <w:t xml:space="preserve">— End of Module 2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6" w:space="4"/>
      </w:pBdr>
      <w:tabs>
        <w:tab w:val="right" w:pos="9360"/>
      </w:tabs>
    </w:pPr>
    <w:r>
      <w:rPr>
        <w:rFonts w:ascii="Calibri" w:cs="Calibri" w:eastAsia="Calibri" w:hAnsi="Calibri"/>
        <w:i/>
        <w:iCs/>
        <w:color w:val="6B7280"/>
        <w:sz w:val="16"/>
        <w:szCs w:val="16"/>
      </w:rPr>
      <w:t xml:space="preserve">Confidential — Internal Use</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360"/>
      </w:tabs>
    </w:pPr>
    <w:r>
      <w:rPr>
        <w:rFonts w:ascii="Calibri" w:cs="Calibri" w:eastAsia="Calibri" w:hAnsi="Calibri"/>
        <w:b/>
        <w:bCs/>
        <w:color w:val="1F3A5F"/>
        <w:sz w:val="18"/>
        <w:szCs w:val="18"/>
      </w:rPr>
      <w:t xml:space="preserve">Pandora Tech LLC</w:t>
    </w:r>
    <w:r>
      <w:t xml:space="preserve">	</w:t>
    </w:r>
    <w:r>
      <w:rPr>
        <w:rFonts w:ascii="Calibri" w:cs="Calibri" w:eastAsia="Calibri" w:hAnsi="Calibri"/>
        <w:color w:val="6B7280"/>
        <w:sz w:val="18"/>
        <w:szCs w:val="18"/>
      </w:rPr>
      <w:t xml:space="preserve">HR Management Mobile App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Management Mobile App — Module 2: Recruitment</dc:title>
  <dc:creator>Pandora Tech LLC</dc:creator>
  <dc:description>Software Requirements Specification for Recruitment module</dc:description>
  <cp:lastModifiedBy>Un-named</cp:lastModifiedBy>
  <cp:revision>1</cp:revision>
  <dcterms:created xsi:type="dcterms:W3CDTF">2026-05-09T08:20:03.755Z</dcterms:created>
  <dcterms:modified xsi:type="dcterms:W3CDTF">2026-05-09T08:20:03.771Z</dcterms:modified>
</cp:coreProperties>
</file>

<file path=docProps/custom.xml><?xml version="1.0" encoding="utf-8"?>
<Properties xmlns="http://schemas.openxmlformats.org/officeDocument/2006/custom-properties" xmlns:vt="http://schemas.openxmlformats.org/officeDocument/2006/docPropsVTypes"/>
</file>