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651" w:rsidRPr="00F10D6E" w:rsidRDefault="0047005B">
      <w:pPr>
        <w:pStyle w:val="Title"/>
        <w:rPr>
          <w:rFonts w:ascii="Times" w:hAnsi="Times"/>
        </w:rPr>
      </w:pPr>
      <w:bookmarkStart w:id="0" w:name="_a7bnswb4wvq" w:colFirst="0" w:colLast="0"/>
      <w:bookmarkEnd w:id="0"/>
      <w:r w:rsidRPr="00F10D6E">
        <w:rPr>
          <w:rFonts w:ascii="Times" w:hAnsi="Times"/>
        </w:rPr>
        <w:t>Guest Lesson Evaluation Form</w:t>
      </w:r>
    </w:p>
    <w:p w:rsidR="00DC1651" w:rsidRPr="00F10D6E" w:rsidRDefault="0047005B">
      <w:pPr>
        <w:rPr>
          <w:rFonts w:ascii="Times" w:hAnsi="Times"/>
        </w:rPr>
      </w:pPr>
      <w:r w:rsidRPr="00F10D6E">
        <w:rPr>
          <w:rFonts w:ascii="Times" w:hAnsi="Times"/>
        </w:rPr>
        <w:t>Please fill in the following form as honestly as you can. It doesn’t matter if your answers are negative, we just want to know where to improve. Thank you for your help today!</w:t>
      </w:r>
    </w:p>
    <w:p w:rsidR="00DC1651" w:rsidRPr="00F10D6E" w:rsidRDefault="0047005B">
      <w:pPr>
        <w:rPr>
          <w:rFonts w:ascii="Times" w:hAnsi="Times"/>
        </w:rPr>
      </w:pPr>
      <w:r w:rsidRPr="00F10D6E">
        <w:rPr>
          <w:rFonts w:ascii="Times" w:hAnsi="Times"/>
          <w:i/>
        </w:rPr>
        <w:t>Please highlight/circle/underline your response to the following statements</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The lesson was well structured and I didn’t feel lost or confused at any point</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The concepts explained in this lesson were accessible and at the right level for me</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The demonstration was engaging and illustrated the concepts well</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 xml:space="preserve">I now understand </w:t>
      </w:r>
      <w:r w:rsidR="00127C6B">
        <w:rPr>
          <w:rFonts w:ascii="Times" w:hAnsi="Times"/>
          <w:b/>
        </w:rPr>
        <w:t xml:space="preserve"> </w:t>
      </w:r>
      <w:bookmarkStart w:id="1" w:name="_GoBack"/>
      <w:bookmarkEnd w:id="1"/>
      <w:r w:rsidRPr="00F10D6E">
        <w:rPr>
          <w:rFonts w:ascii="Times" w:hAnsi="Times"/>
          <w:b/>
        </w:rPr>
        <w:t>how droplets are able to bounce on the vibrating surface</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I now understand how this experiment demonstrates quantum mechanical effects</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The lesson was engaging and interesting; I would attend something similar again</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rPr>
          <w:rFonts w:ascii="Times" w:hAnsi="Times"/>
        </w:rPr>
      </w:pPr>
    </w:p>
    <w:p w:rsidR="00DC1651" w:rsidRPr="00F10D6E" w:rsidRDefault="0047005B">
      <w:pPr>
        <w:rPr>
          <w:rFonts w:ascii="Times" w:hAnsi="Times"/>
          <w:b/>
        </w:rPr>
      </w:pPr>
      <w:r w:rsidRPr="00F10D6E">
        <w:rPr>
          <w:rFonts w:ascii="Times" w:hAnsi="Times"/>
          <w:b/>
        </w:rPr>
        <w:t xml:space="preserve">As a result of this lesson, I understand what studying physics at </w:t>
      </w:r>
      <w:proofErr w:type="spellStart"/>
      <w:r w:rsidRPr="00F10D6E">
        <w:rPr>
          <w:rFonts w:ascii="Times" w:hAnsi="Times"/>
          <w:b/>
        </w:rPr>
        <w:t>uni</w:t>
      </w:r>
      <w:proofErr w:type="spellEnd"/>
      <w:r w:rsidRPr="00F10D6E">
        <w:rPr>
          <w:rFonts w:ascii="Times" w:hAnsi="Times"/>
          <w:b/>
        </w:rPr>
        <w:t xml:space="preserve"> would be like</w:t>
      </w:r>
    </w:p>
    <w:p w:rsidR="00DC1651" w:rsidRPr="00F10D6E" w:rsidRDefault="00DC1651">
      <w:pPr>
        <w:rPr>
          <w:rFonts w:ascii="Times" w:hAnsi="Times"/>
          <w:b/>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rPr>
          <w:rFonts w:ascii="Times" w:hAnsi="Times"/>
          <w:b/>
        </w:rPr>
      </w:pPr>
    </w:p>
    <w:p w:rsidR="00DC1651" w:rsidRPr="00F10D6E" w:rsidRDefault="0047005B">
      <w:pPr>
        <w:rPr>
          <w:rFonts w:ascii="Times" w:hAnsi="Times"/>
          <w:b/>
        </w:rPr>
      </w:pPr>
      <w:r w:rsidRPr="00F10D6E">
        <w:rPr>
          <w:rFonts w:ascii="Times" w:hAnsi="Times"/>
          <w:b/>
        </w:rPr>
        <w:t xml:space="preserve">As a result of this lesson, I understand more about experimental physics at </w:t>
      </w:r>
      <w:proofErr w:type="spellStart"/>
      <w:r w:rsidRPr="00F10D6E">
        <w:rPr>
          <w:rFonts w:ascii="Times" w:hAnsi="Times"/>
          <w:b/>
        </w:rPr>
        <w:t>uni</w:t>
      </w:r>
      <w:proofErr w:type="spellEnd"/>
    </w:p>
    <w:p w:rsidR="00DC1651" w:rsidRPr="00F10D6E" w:rsidRDefault="00DC1651">
      <w:pPr>
        <w:rPr>
          <w:rFonts w:ascii="Times" w:hAnsi="Times"/>
          <w:b/>
        </w:rPr>
      </w:pPr>
    </w:p>
    <w:p w:rsidR="00DC1651" w:rsidRPr="00F10D6E" w:rsidRDefault="0047005B">
      <w:pPr>
        <w:jc w:val="center"/>
        <w:rPr>
          <w:rFonts w:ascii="Times" w:hAnsi="Times"/>
        </w:rPr>
      </w:pPr>
      <w:r w:rsidRPr="00F10D6E">
        <w:rPr>
          <w:rFonts w:ascii="Times" w:hAnsi="Times"/>
        </w:rPr>
        <w:t>Strongly Disagree</w:t>
      </w:r>
      <w:r w:rsidRPr="00F10D6E">
        <w:rPr>
          <w:rFonts w:ascii="Times" w:hAnsi="Times"/>
        </w:rPr>
        <w:tab/>
        <w:t>Slightly Disagree</w:t>
      </w:r>
      <w:r w:rsidRPr="00F10D6E">
        <w:rPr>
          <w:rFonts w:ascii="Times" w:hAnsi="Times"/>
        </w:rPr>
        <w:tab/>
        <w:t>Slightly Agree</w:t>
      </w:r>
      <w:r w:rsidRPr="00F10D6E">
        <w:rPr>
          <w:rFonts w:ascii="Times" w:hAnsi="Times"/>
        </w:rPr>
        <w:tab/>
      </w:r>
      <w:r w:rsidRPr="00F10D6E">
        <w:rPr>
          <w:rFonts w:ascii="Times" w:hAnsi="Times"/>
        </w:rPr>
        <w:tab/>
        <w:t>Strongly Agree</w:t>
      </w:r>
    </w:p>
    <w:p w:rsidR="00DC1651" w:rsidRPr="00F10D6E" w:rsidRDefault="00DC1651">
      <w:pPr>
        <w:jc w:val="center"/>
        <w:rPr>
          <w:rFonts w:ascii="Times" w:hAnsi="Times"/>
        </w:rPr>
      </w:pPr>
    </w:p>
    <w:p w:rsidR="00DC1651" w:rsidRPr="00F10D6E" w:rsidRDefault="0047005B">
      <w:pPr>
        <w:rPr>
          <w:rFonts w:ascii="Times" w:hAnsi="Times"/>
          <w:b/>
        </w:rPr>
      </w:pPr>
      <w:r w:rsidRPr="00F10D6E">
        <w:rPr>
          <w:rFonts w:ascii="Times" w:hAnsi="Times"/>
          <w:b/>
        </w:rPr>
        <w:t>As a result of this lesson, my interest in studying physics at university has...</w:t>
      </w:r>
    </w:p>
    <w:p w:rsidR="00DC1651" w:rsidRPr="00F10D6E" w:rsidRDefault="00DC1651">
      <w:pPr>
        <w:rPr>
          <w:rFonts w:ascii="Times" w:hAnsi="Times"/>
        </w:rPr>
      </w:pPr>
    </w:p>
    <w:p w:rsidR="00DC1651" w:rsidRPr="00F10D6E" w:rsidRDefault="0047005B">
      <w:pPr>
        <w:jc w:val="center"/>
        <w:rPr>
          <w:rFonts w:ascii="Times" w:hAnsi="Times"/>
        </w:rPr>
      </w:pPr>
      <w:r w:rsidRPr="00F10D6E">
        <w:rPr>
          <w:rFonts w:ascii="Times" w:hAnsi="Times"/>
        </w:rPr>
        <w:t>Decreased</w:t>
      </w:r>
      <w:r w:rsidRPr="00F10D6E">
        <w:rPr>
          <w:rFonts w:ascii="Times" w:hAnsi="Times"/>
        </w:rPr>
        <w:tab/>
        <w:t>Stayed the same</w:t>
      </w:r>
      <w:r w:rsidRPr="00F10D6E">
        <w:rPr>
          <w:rFonts w:ascii="Times" w:hAnsi="Times"/>
        </w:rPr>
        <w:tab/>
        <w:t>Increased</w:t>
      </w:r>
      <w:r w:rsidRPr="00F10D6E">
        <w:rPr>
          <w:rFonts w:ascii="Times" w:hAnsi="Times"/>
        </w:rPr>
        <w:tab/>
        <w:t>I do not intend to study physics</w:t>
      </w:r>
    </w:p>
    <w:p w:rsidR="00DC1651" w:rsidRPr="00F10D6E" w:rsidRDefault="00DC1651">
      <w:pPr>
        <w:rPr>
          <w:rFonts w:ascii="Times" w:hAnsi="Times"/>
          <w:b/>
        </w:rPr>
      </w:pPr>
    </w:p>
    <w:p w:rsidR="00DC1651" w:rsidRPr="00F10D6E" w:rsidRDefault="0047005B">
      <w:pPr>
        <w:rPr>
          <w:rFonts w:ascii="Times" w:hAnsi="Times"/>
        </w:rPr>
      </w:pPr>
      <w:r w:rsidRPr="00F10D6E">
        <w:rPr>
          <w:rFonts w:ascii="Times" w:hAnsi="Times"/>
        </w:rPr>
        <w:t xml:space="preserve">Please write any other comments here! </w:t>
      </w:r>
    </w:p>
    <w:sectPr w:rsidR="00DC1651" w:rsidRPr="00F10D6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1651"/>
    <w:rsid w:val="00127C6B"/>
    <w:rsid w:val="00303A4E"/>
    <w:rsid w:val="0047005B"/>
    <w:rsid w:val="006612C6"/>
    <w:rsid w:val="00DC1651"/>
    <w:rsid w:val="00F1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CA8311"/>
  <w15:docId w15:val="{649AF1F6-C17D-8D41-A195-307EE461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Allain-Labon, Johnny</cp:lastModifiedBy>
  <cp:revision>5</cp:revision>
  <cp:lastPrinted>2018-03-07T12:31:00Z</cp:lastPrinted>
  <dcterms:created xsi:type="dcterms:W3CDTF">2018-03-07T10:36:00Z</dcterms:created>
  <dcterms:modified xsi:type="dcterms:W3CDTF">2018-03-07T12:32:00Z</dcterms:modified>
</cp:coreProperties>
</file>