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DOLLAR PRINTER EVEN/ODD AND OVER UNDER STRATEGY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Analysis of even odd using Candlesticks </w:t>
      </w:r>
    </w:p>
    <w:p>
      <w:pPr>
        <w:pStyle w:val="style0"/>
        <w:rPr>
          <w:color w:val="121212"/>
          <w:sz w:val="18"/>
          <w:szCs w:val="18"/>
        </w:rPr>
      </w:pPr>
    </w:p>
    <w:p>
      <w:pPr>
        <w:pStyle w:val="style0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t>This strategy works on Jump Index because jump index is very consistent on the trends. As we know Even/odd goes with the up and down trend so we need a good pair for that so i choose jump index after a few weeks of trying this strategy it has shown to work great.</w:t>
      </w:r>
    </w:p>
    <w:p>
      <w:pPr>
        <w:pStyle w:val="style0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  <w:lang w:val="en-US"/>
        </w:rPr>
        <w:t>The method also works best with volatility 75 and 100 following the same criteria.</w:t>
      </w:r>
    </w:p>
    <w:p>
      <w:pPr>
        <w:pStyle w:val="style0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  <w:lang w:val="en-US"/>
        </w:rPr>
        <w:t>Note volatility are jump index, volatility 75, Volatility 100</w:t>
      </w:r>
    </w:p>
    <w:p>
      <w:pPr>
        <w:pStyle w:val="style0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drawing>
          <wp:inline distL="0" distT="0" distB="0" distR="0">
            <wp:extent cx="1936750" cy="2518410"/>
            <wp:effectExtent l="0" t="0" r="2540" b="0"/>
            <wp:docPr id="1026" name="Picture 1" descr="2023-06-05 16:14:46.7850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6750" cy="2518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t>This is an example. As u can see the trend. But this means u cannot stay for too long in the market. Only 10 runs maximum.</w:t>
      </w:r>
    </w:p>
    <w:p>
      <w:pPr>
        <w:pStyle w:val="style0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drawing>
          <wp:inline distL="0" distT="0" distB="0" distR="0">
            <wp:extent cx="2185670" cy="1200150"/>
            <wp:effectExtent l="0" t="0" r="1270" b="0"/>
            <wp:docPr id="1027" name="Picture 2" descr="2023-06-05 16:16:45.5730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5670" cy="1200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t>This is how to set.</w:t>
      </w:r>
    </w:p>
    <w:p>
      <w:pPr>
        <w:pStyle w:val="style0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t>Best bots for this strategy.</w:t>
      </w:r>
    </w:p>
    <w:p>
      <w:pPr>
        <w:pStyle w:val="style0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t>Candle mine and Tc bot and NoLimitzbot all versions. Trade type even odd.</w:t>
      </w:r>
    </w:p>
    <w:p>
      <w:pPr>
        <w:pStyle w:val="style0"/>
        <w:rPr>
          <w:color w:val="121212"/>
          <w:sz w:val="18"/>
          <w:szCs w:val="18"/>
        </w:rPr>
      </w:pPr>
    </w:p>
    <w:p>
      <w:pPr>
        <w:pStyle w:val="style0"/>
        <w:rPr>
          <w:b/>
          <w:bCs/>
          <w:color w:val="121212"/>
          <w:sz w:val="18"/>
          <w:szCs w:val="18"/>
        </w:rPr>
      </w:pPr>
      <w:r>
        <w:rPr>
          <w:b/>
          <w:bCs/>
          <w:color w:val="121212"/>
          <w:sz w:val="18"/>
          <w:szCs w:val="18"/>
        </w:rPr>
        <w:t>How to check the market before starting the bot do this if u dont have a DAT tool.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t>Step 1.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drawing>
          <wp:inline distL="0" distT="0" distB="0" distR="0">
            <wp:extent cx="2185670" cy="675005"/>
            <wp:effectExtent l="0" t="0" r="1270" b="3175"/>
            <wp:docPr id="1028" name="Picture 3" descr="2023-06-05 16:21:58.9470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5670" cy="675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t>Tap on the graph.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t>Step 2.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drawing>
          <wp:inline distL="0" distT="0" distB="0" distR="0">
            <wp:extent cx="1856739" cy="3173095"/>
            <wp:effectExtent l="0" t="0" r="2540" b="635"/>
            <wp:docPr id="1029" name="Picture 4" descr="2023-06-05 16:27:00.4200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6739" cy="3173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t>Step 3.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drawing>
          <wp:inline distL="0" distT="0" distB="0" distR="0">
            <wp:extent cx="2185670" cy="3329940"/>
            <wp:effectExtent l="0" t="0" r="1270" b="0"/>
            <wp:docPr id="1030" name="Picture 5" descr="2023-06-05 16:27:16.4210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5670" cy="3329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t>Step 4.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drawing>
          <wp:inline distL="0" distT="0" distB="0" distR="0">
            <wp:extent cx="2185670" cy="3318510"/>
            <wp:effectExtent l="0" t="0" r="1270" b="0"/>
            <wp:docPr id="1031" name="Picture 6" descr="2023-06-05 16:27:32.0860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5670" cy="3318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t>Step 5.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drawing>
          <wp:inline distL="0" distT="0" distB="0" distR="0">
            <wp:extent cx="2185670" cy="3329940"/>
            <wp:effectExtent l="0" t="0" r="1270" b="0"/>
            <wp:docPr id="1032" name="Picture 7" descr="2023-06-05 16:27:45.4950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5670" cy="3329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</w:rPr>
        <w:t xml:space="preserve">As u can see we have a trend here. So u just have to wait for it to go up or down. Down mean even Up means Odd. 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</w:p>
    <w:bookmarkStart w:id="0" w:name="_GoBack"/>
    <w:bookmarkEnd w:id="0"/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  <w:lang w:val="en-US"/>
        </w:rPr>
        <w:t>The Dollarprinter printer even odd  over under Strategy using Derived Analysis Tool.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  <w:lang w:val="en-US"/>
        </w:rPr>
        <w:t>This works best as charts at times bring uncertainities.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  <w:lang w:val="en-US"/>
        </w:rPr>
        <w:t>Analysis of digits is done best with the deriv analysis tool tool as it shows realtime movement of Candlesticks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  <w:lang w:val="en-US"/>
        </w:rPr>
        <w:t>When you want to analyse Over  contract type prediction(3),you must check on  Even number above 12%percent and above expecially Even number (8) when has 12%percent and above you trade Over (4,3) contract type.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  <w:lang w:val="en-US"/>
        </w:rPr>
        <w:t>Analysing under market in Derived analysis tool, when  odd number(1) has 12%and above you trade under contract type prediction number (7,6,5)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  <w:lang w:val="en-US"/>
        </w:rPr>
        <w:t>When number (4) indicates 12%percent and above you place Even contract type.Only number 4 in all volatilities from" (Volatility 10,75,100,50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  <w:lang w:val="en-US"/>
        </w:rPr>
        <w:t>MAIN: VOLATILITY (50INDEX).</w:t>
      </w:r>
    </w:p>
    <w:p>
      <w:pPr>
        <w:pStyle w:val="style0"/>
        <w:rPr>
          <w:b w:val="false"/>
          <w:bCs w:val="false"/>
          <w:color w:val="121212"/>
          <w:sz w:val="18"/>
          <w:szCs w:val="18"/>
          <w:lang w:val="en-US"/>
        </w:rPr>
      </w:pPr>
      <w:r>
        <w:rPr>
          <w:b w:val="false"/>
          <w:bCs w:val="false"/>
          <w:color w:val="121212"/>
          <w:sz w:val="18"/>
          <w:szCs w:val="18"/>
          <w:lang w:val="en-US"/>
        </w:rPr>
        <w:t>When you want to analyse Odd market using derived analysis tool, when only Number (5) indicates 12%percent and above in all volatilities, from Volatility 10,75, 50, you place odd in contract type</w:t>
      </w:r>
    </w:p>
    <w:p>
      <w:pPr>
        <w:pStyle w:val="style0"/>
        <w:rPr>
          <w:b w:val="false"/>
          <w:bCs w:val="false"/>
          <w:color w:val="121212"/>
          <w:sz w:val="18"/>
          <w:szCs w:val="18"/>
          <w:lang w:val="en-US"/>
        </w:rPr>
      </w:pP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  <w:r>
        <w:rPr>
          <w:b w:val="false"/>
          <w:bCs w:val="false"/>
          <w:color w:val="121212"/>
          <w:sz w:val="18"/>
          <w:szCs w:val="18"/>
          <w:lang w:val="en-US"/>
        </w:rPr>
        <w:t xml:space="preserve">NB:Analysis of over and under market make sure the mac D is always positive as positivity of the mac d indicator shows momentum of the market., </w:t>
      </w: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</w:p>
    <w:p>
      <w:pPr>
        <w:pStyle w:val="style0"/>
        <w:rPr>
          <w:b w:val="false"/>
          <w:bCs w:val="false"/>
          <w:color w:val="121212"/>
          <w:sz w:val="18"/>
          <w:szCs w:val="18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0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373</Words>
  <Pages>1</Pages>
  <Characters>1735</Characters>
  <Application>WPS Office</Application>
  <DocSecurity>0</DocSecurity>
  <Paragraphs>44</Paragraphs>
  <ScaleCrop>false</ScaleCrop>
  <LinksUpToDate>false</LinksUpToDate>
  <CharactersWithSpaces>2089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2023-06-05T16:08:02Z</dcterms:created>
  <dc:creator>iPhone</dc:creator>
  <lastModifiedBy>Nokia C01 Plus</lastModifiedBy>
  <dcterms:modified xsi:type="dcterms:W3CDTF">2023-09-23T11:50:00Z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</vt:lpwstr>
  </property>
  <property fmtid="{D5CDD505-2E9C-101B-9397-08002B2CF9AE}" pid="3" name="ICV">
    <vt:lpwstr>26744b390a0447c8b0f9b8b48ab60998</vt:lpwstr>
  </property>
</Properties>
</file>