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399E" w14:textId="77777777" w:rsidR="00302023" w:rsidRPr="00302023" w:rsidRDefault="00302023" w:rsidP="00302023">
      <w:r w:rsidRPr="00302023">
        <w:rPr>
          <w:b/>
          <w:bCs/>
        </w:rPr>
        <w:t>Proposal for a Mental Health Application: "</w:t>
      </w:r>
      <w:proofErr w:type="spellStart"/>
      <w:r w:rsidRPr="00302023">
        <w:rPr>
          <w:b/>
          <w:bCs/>
        </w:rPr>
        <w:t>MentalEase</w:t>
      </w:r>
      <w:proofErr w:type="spellEnd"/>
      <w:r w:rsidRPr="00302023">
        <w:rPr>
          <w:b/>
          <w:bCs/>
        </w:rPr>
        <w:t>"</w:t>
      </w:r>
    </w:p>
    <w:p w14:paraId="4B76503E" w14:textId="77777777" w:rsidR="00302023" w:rsidRPr="00302023" w:rsidRDefault="00302023" w:rsidP="00302023">
      <w:r w:rsidRPr="00302023">
        <w:rPr>
          <w:b/>
          <w:bCs/>
        </w:rPr>
        <w:t>I. Executive Summary:</w:t>
      </w:r>
    </w:p>
    <w:p w14:paraId="14F13F4E" w14:textId="77777777" w:rsidR="00302023" w:rsidRPr="00302023" w:rsidRDefault="00302023" w:rsidP="00302023">
      <w:r w:rsidRPr="00302023">
        <w:t>"</w:t>
      </w:r>
      <w:proofErr w:type="spellStart"/>
      <w:r w:rsidRPr="00302023">
        <w:t>MentalEase</w:t>
      </w:r>
      <w:proofErr w:type="spellEnd"/>
      <w:r w:rsidRPr="00302023">
        <w:t xml:space="preserve">" is a comprehensive mental health application designed to provide accessible and personalized support to individuals seeking mental well-being. By offering a range of features, including assessments, therapeutic resources, and community support, </w:t>
      </w:r>
      <w:proofErr w:type="spellStart"/>
      <w:r w:rsidRPr="00302023">
        <w:t>MentalEase</w:t>
      </w:r>
      <w:proofErr w:type="spellEnd"/>
      <w:r w:rsidRPr="00302023">
        <w:t xml:space="preserve"> aims to empower users on their mental health journey.</w:t>
      </w:r>
    </w:p>
    <w:p w14:paraId="06165294" w14:textId="77777777" w:rsidR="00302023" w:rsidRPr="00302023" w:rsidRDefault="00302023" w:rsidP="00302023">
      <w:r w:rsidRPr="00302023">
        <w:rPr>
          <w:b/>
          <w:bCs/>
        </w:rPr>
        <w:t>II. Objectives:</w:t>
      </w:r>
    </w:p>
    <w:p w14:paraId="216AB6EF" w14:textId="77777777" w:rsidR="00302023" w:rsidRPr="00302023" w:rsidRDefault="00302023" w:rsidP="00302023">
      <w:pPr>
        <w:numPr>
          <w:ilvl w:val="0"/>
          <w:numId w:val="1"/>
        </w:numPr>
      </w:pPr>
      <w:r w:rsidRPr="00302023">
        <w:rPr>
          <w:b/>
          <w:bCs/>
        </w:rPr>
        <w:t>Accessibility:</w:t>
      </w:r>
      <w:r w:rsidRPr="00302023">
        <w:t xml:space="preserve"> Ensure that </w:t>
      </w:r>
      <w:proofErr w:type="spellStart"/>
      <w:r w:rsidRPr="00302023">
        <w:t>MentalEase</w:t>
      </w:r>
      <w:proofErr w:type="spellEnd"/>
      <w:r w:rsidRPr="00302023">
        <w:t xml:space="preserve"> is user-friendly and available to a global audience, breaking down barriers to mental health support.</w:t>
      </w:r>
    </w:p>
    <w:p w14:paraId="15F8A706" w14:textId="77777777" w:rsidR="00302023" w:rsidRPr="00302023" w:rsidRDefault="00302023" w:rsidP="00302023">
      <w:pPr>
        <w:numPr>
          <w:ilvl w:val="0"/>
          <w:numId w:val="1"/>
        </w:numPr>
      </w:pPr>
      <w:r w:rsidRPr="00302023">
        <w:rPr>
          <w:b/>
          <w:bCs/>
        </w:rPr>
        <w:t>Personalization:</w:t>
      </w:r>
      <w:r w:rsidRPr="00302023">
        <w:t xml:space="preserve"> Tailor interventions and resources based on individual needs, preferences, and mental health assessments.</w:t>
      </w:r>
    </w:p>
    <w:p w14:paraId="7F2C4D7E" w14:textId="77777777" w:rsidR="00302023" w:rsidRPr="00302023" w:rsidRDefault="00302023" w:rsidP="00302023">
      <w:pPr>
        <w:numPr>
          <w:ilvl w:val="0"/>
          <w:numId w:val="1"/>
        </w:numPr>
      </w:pPr>
      <w:r w:rsidRPr="00302023">
        <w:rPr>
          <w:b/>
          <w:bCs/>
        </w:rPr>
        <w:t>Community Engagement:</w:t>
      </w:r>
      <w:r w:rsidRPr="00302023">
        <w:t xml:space="preserve"> Foster a supportive and engaging community within the app, where users can share experiences, offer support, and build connections.</w:t>
      </w:r>
    </w:p>
    <w:p w14:paraId="61A5E371" w14:textId="77777777" w:rsidR="00302023" w:rsidRPr="00302023" w:rsidRDefault="00302023" w:rsidP="00302023">
      <w:pPr>
        <w:numPr>
          <w:ilvl w:val="0"/>
          <w:numId w:val="1"/>
        </w:numPr>
      </w:pPr>
      <w:r w:rsidRPr="00302023">
        <w:rPr>
          <w:b/>
          <w:bCs/>
        </w:rPr>
        <w:t>Education:</w:t>
      </w:r>
      <w:r w:rsidRPr="00302023">
        <w:t xml:space="preserve"> Provide informative content to raise awareness about mental health issues, reduce stigma, and equip users with tools for self-improvement.</w:t>
      </w:r>
    </w:p>
    <w:p w14:paraId="34134BE1" w14:textId="77777777" w:rsidR="00302023" w:rsidRPr="00302023" w:rsidRDefault="00302023" w:rsidP="00302023">
      <w:pPr>
        <w:numPr>
          <w:ilvl w:val="0"/>
          <w:numId w:val="1"/>
        </w:numPr>
      </w:pPr>
      <w:r w:rsidRPr="00302023">
        <w:rPr>
          <w:b/>
          <w:bCs/>
        </w:rPr>
        <w:t>Crisis Intervention:</w:t>
      </w:r>
      <w:r w:rsidRPr="00302023">
        <w:t xml:space="preserve"> Integrate features such as crisis helplines and emergency resources to address immediate mental health concerns.</w:t>
      </w:r>
    </w:p>
    <w:p w14:paraId="6352CACE" w14:textId="77777777" w:rsidR="00302023" w:rsidRPr="00302023" w:rsidRDefault="00302023" w:rsidP="00302023">
      <w:r w:rsidRPr="00302023">
        <w:rPr>
          <w:b/>
          <w:bCs/>
        </w:rPr>
        <w:t>III. Features:</w:t>
      </w:r>
    </w:p>
    <w:p w14:paraId="7A3B3964" w14:textId="77777777" w:rsidR="00302023" w:rsidRPr="00302023" w:rsidRDefault="00302023" w:rsidP="00302023">
      <w:pPr>
        <w:numPr>
          <w:ilvl w:val="0"/>
          <w:numId w:val="2"/>
        </w:numPr>
      </w:pPr>
      <w:r w:rsidRPr="00302023">
        <w:rPr>
          <w:b/>
          <w:bCs/>
        </w:rPr>
        <w:t>Personalized Assessments:</w:t>
      </w:r>
    </w:p>
    <w:p w14:paraId="4D15BB7F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Conduct thorough mental health assessments to understand users' needs and challenges.</w:t>
      </w:r>
    </w:p>
    <w:p w14:paraId="55C6CEE0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Develop personalized well-being plans based on assessment results.</w:t>
      </w:r>
    </w:p>
    <w:p w14:paraId="46FB5C1D" w14:textId="77777777" w:rsidR="00302023" w:rsidRPr="00302023" w:rsidRDefault="00302023" w:rsidP="00302023">
      <w:pPr>
        <w:numPr>
          <w:ilvl w:val="0"/>
          <w:numId w:val="2"/>
        </w:numPr>
      </w:pPr>
      <w:r w:rsidRPr="00302023">
        <w:rPr>
          <w:b/>
          <w:bCs/>
        </w:rPr>
        <w:t>Community Hub:</w:t>
      </w:r>
    </w:p>
    <w:p w14:paraId="34099E3A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Create a secure and moderated community platform for users to connect, share stories, and support each other.</w:t>
      </w:r>
    </w:p>
    <w:p w14:paraId="7007DACE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Host expert-led discussions on various mental health topics.</w:t>
      </w:r>
    </w:p>
    <w:p w14:paraId="7861F277" w14:textId="77777777" w:rsidR="00302023" w:rsidRPr="00302023" w:rsidRDefault="00302023" w:rsidP="00302023">
      <w:pPr>
        <w:numPr>
          <w:ilvl w:val="0"/>
          <w:numId w:val="2"/>
        </w:numPr>
      </w:pPr>
      <w:r w:rsidRPr="00302023">
        <w:rPr>
          <w:b/>
          <w:bCs/>
        </w:rPr>
        <w:t>Therapist Connection:</w:t>
      </w:r>
    </w:p>
    <w:p w14:paraId="609FB325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Facilitate easy connections between users and licensed therapists based on preferences and specialties.</w:t>
      </w:r>
    </w:p>
    <w:p w14:paraId="69A86C47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Enable secure messaging for ongoing therapeutic support.</w:t>
      </w:r>
    </w:p>
    <w:p w14:paraId="7D4ED7D3" w14:textId="77777777" w:rsidR="00302023" w:rsidRPr="00302023" w:rsidRDefault="00302023" w:rsidP="00302023">
      <w:pPr>
        <w:numPr>
          <w:ilvl w:val="0"/>
          <w:numId w:val="2"/>
        </w:numPr>
      </w:pPr>
      <w:r w:rsidRPr="00302023">
        <w:rPr>
          <w:b/>
          <w:bCs/>
        </w:rPr>
        <w:t>Mood Journal:</w:t>
      </w:r>
    </w:p>
    <w:p w14:paraId="54BAB967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Implement a mood tracking feature for users to monitor and reflect on their emotional well-being.</w:t>
      </w:r>
    </w:p>
    <w:p w14:paraId="1A679915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lastRenderedPageBreak/>
        <w:t>Provide insights and coping strategies based on mood trends.</w:t>
      </w:r>
    </w:p>
    <w:p w14:paraId="13688D5A" w14:textId="77777777" w:rsidR="00302023" w:rsidRPr="00302023" w:rsidRDefault="00302023" w:rsidP="00302023">
      <w:pPr>
        <w:numPr>
          <w:ilvl w:val="0"/>
          <w:numId w:val="2"/>
        </w:numPr>
      </w:pPr>
      <w:r w:rsidRPr="00302023">
        <w:rPr>
          <w:b/>
          <w:bCs/>
        </w:rPr>
        <w:t>Resource Library:</w:t>
      </w:r>
    </w:p>
    <w:p w14:paraId="2D037D8E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Curate a comprehensive library of articles, videos, and exercises covering a spectrum of mental health topics.</w:t>
      </w:r>
    </w:p>
    <w:p w14:paraId="79F46B7A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Offer guided self-help tools and coping mechanisms.</w:t>
      </w:r>
    </w:p>
    <w:p w14:paraId="30CC1EAF" w14:textId="77777777" w:rsidR="00302023" w:rsidRPr="00302023" w:rsidRDefault="00302023" w:rsidP="00302023">
      <w:pPr>
        <w:numPr>
          <w:ilvl w:val="0"/>
          <w:numId w:val="2"/>
        </w:numPr>
      </w:pPr>
      <w:r w:rsidRPr="00302023">
        <w:rPr>
          <w:b/>
          <w:bCs/>
        </w:rPr>
        <w:t>Mindfulness and Relaxation:</w:t>
      </w:r>
    </w:p>
    <w:p w14:paraId="21C1E0B0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Integrate guided meditation sessions and relaxation exercises to promote stress reduction and mindfulness.</w:t>
      </w:r>
    </w:p>
    <w:p w14:paraId="25D593DC" w14:textId="77777777" w:rsidR="00302023" w:rsidRPr="00302023" w:rsidRDefault="00302023" w:rsidP="00302023">
      <w:pPr>
        <w:numPr>
          <w:ilvl w:val="0"/>
          <w:numId w:val="2"/>
        </w:numPr>
      </w:pPr>
      <w:r w:rsidRPr="00302023">
        <w:rPr>
          <w:b/>
          <w:bCs/>
        </w:rPr>
        <w:t>Crisis Support:</w:t>
      </w:r>
    </w:p>
    <w:p w14:paraId="0D96232F" w14:textId="77777777" w:rsidR="00302023" w:rsidRPr="00302023" w:rsidRDefault="00302023" w:rsidP="00302023">
      <w:pPr>
        <w:numPr>
          <w:ilvl w:val="1"/>
          <w:numId w:val="2"/>
        </w:numPr>
      </w:pPr>
      <w:r w:rsidRPr="00302023">
        <w:t>Include direct access to crisis helplines and emergency contacts for immediate assistance.</w:t>
      </w:r>
    </w:p>
    <w:p w14:paraId="53D087C2" w14:textId="77777777" w:rsidR="00302023" w:rsidRPr="00302023" w:rsidRDefault="00302023" w:rsidP="00302023">
      <w:r w:rsidRPr="00302023">
        <w:rPr>
          <w:b/>
          <w:bCs/>
        </w:rPr>
        <w:t>IV. Monetization Strategy:</w:t>
      </w:r>
    </w:p>
    <w:p w14:paraId="01F4F479" w14:textId="77777777" w:rsidR="00302023" w:rsidRPr="00302023" w:rsidRDefault="00302023" w:rsidP="00302023">
      <w:pPr>
        <w:numPr>
          <w:ilvl w:val="0"/>
          <w:numId w:val="3"/>
        </w:numPr>
      </w:pPr>
      <w:r w:rsidRPr="00302023">
        <w:rPr>
          <w:b/>
          <w:bCs/>
        </w:rPr>
        <w:t>Freemium Model:</w:t>
      </w:r>
    </w:p>
    <w:p w14:paraId="2D537503" w14:textId="77777777" w:rsidR="00302023" w:rsidRPr="00302023" w:rsidRDefault="00302023" w:rsidP="00302023">
      <w:pPr>
        <w:numPr>
          <w:ilvl w:val="1"/>
          <w:numId w:val="3"/>
        </w:numPr>
      </w:pPr>
      <w:r w:rsidRPr="00302023">
        <w:t>Basic features accessible for free to maximize reach.</w:t>
      </w:r>
    </w:p>
    <w:p w14:paraId="75BCD0A0" w14:textId="77777777" w:rsidR="00302023" w:rsidRPr="00302023" w:rsidRDefault="00302023" w:rsidP="00302023">
      <w:pPr>
        <w:numPr>
          <w:ilvl w:val="1"/>
          <w:numId w:val="3"/>
        </w:numPr>
      </w:pPr>
      <w:r w:rsidRPr="00302023">
        <w:t>Premium subscription for advanced features like unlimited therapist messaging and exclusive content.</w:t>
      </w:r>
    </w:p>
    <w:p w14:paraId="679C877A" w14:textId="77777777" w:rsidR="00302023" w:rsidRPr="00302023" w:rsidRDefault="00302023" w:rsidP="00302023">
      <w:pPr>
        <w:numPr>
          <w:ilvl w:val="0"/>
          <w:numId w:val="3"/>
        </w:numPr>
      </w:pPr>
      <w:r w:rsidRPr="00302023">
        <w:rPr>
          <w:b/>
          <w:bCs/>
        </w:rPr>
        <w:t>Corporate Partnerships:</w:t>
      </w:r>
    </w:p>
    <w:p w14:paraId="7B064F2C" w14:textId="77777777" w:rsidR="00302023" w:rsidRPr="00302023" w:rsidRDefault="00302023" w:rsidP="00302023">
      <w:pPr>
        <w:numPr>
          <w:ilvl w:val="1"/>
          <w:numId w:val="3"/>
        </w:numPr>
      </w:pPr>
      <w:r w:rsidRPr="00302023">
        <w:t xml:space="preserve">Collaborate with corporations to offer </w:t>
      </w:r>
      <w:proofErr w:type="spellStart"/>
      <w:r w:rsidRPr="00302023">
        <w:t>MentalEase</w:t>
      </w:r>
      <w:proofErr w:type="spellEnd"/>
      <w:r w:rsidRPr="00302023">
        <w:t xml:space="preserve"> as an employee well-being benefit.</w:t>
      </w:r>
    </w:p>
    <w:p w14:paraId="3C1854DA" w14:textId="77777777" w:rsidR="00302023" w:rsidRPr="00302023" w:rsidRDefault="00302023" w:rsidP="00302023">
      <w:r w:rsidRPr="00302023">
        <w:rPr>
          <w:b/>
          <w:bCs/>
        </w:rPr>
        <w:t>V. Security and Privacy:</w:t>
      </w:r>
    </w:p>
    <w:p w14:paraId="0C7C116E" w14:textId="77777777" w:rsidR="00302023" w:rsidRPr="00302023" w:rsidRDefault="00302023" w:rsidP="00302023">
      <w:pPr>
        <w:numPr>
          <w:ilvl w:val="0"/>
          <w:numId w:val="4"/>
        </w:numPr>
      </w:pPr>
      <w:r w:rsidRPr="00302023">
        <w:rPr>
          <w:b/>
          <w:bCs/>
        </w:rPr>
        <w:t>Data Encryption:</w:t>
      </w:r>
    </w:p>
    <w:p w14:paraId="0EB56176" w14:textId="77777777" w:rsidR="00302023" w:rsidRPr="00302023" w:rsidRDefault="00302023" w:rsidP="00302023">
      <w:pPr>
        <w:numPr>
          <w:ilvl w:val="1"/>
          <w:numId w:val="4"/>
        </w:numPr>
      </w:pPr>
      <w:r w:rsidRPr="00302023">
        <w:t>Implement state-of-the-art encryption to ensure the confidentiality and security of user data.</w:t>
      </w:r>
    </w:p>
    <w:p w14:paraId="5F689DB1" w14:textId="77777777" w:rsidR="00302023" w:rsidRPr="00302023" w:rsidRDefault="00302023" w:rsidP="00302023">
      <w:pPr>
        <w:numPr>
          <w:ilvl w:val="0"/>
          <w:numId w:val="4"/>
        </w:numPr>
      </w:pPr>
      <w:r w:rsidRPr="00302023">
        <w:rPr>
          <w:b/>
          <w:bCs/>
        </w:rPr>
        <w:t>User Anonymity:</w:t>
      </w:r>
    </w:p>
    <w:p w14:paraId="4B76877C" w14:textId="77777777" w:rsidR="00302023" w:rsidRPr="00302023" w:rsidRDefault="00302023" w:rsidP="00302023">
      <w:pPr>
        <w:numPr>
          <w:ilvl w:val="1"/>
          <w:numId w:val="4"/>
        </w:numPr>
      </w:pPr>
      <w:r w:rsidRPr="00302023">
        <w:t>Provide options for users to maintain anonymity if they prefer.</w:t>
      </w:r>
    </w:p>
    <w:p w14:paraId="1D388760" w14:textId="77777777" w:rsidR="00302023" w:rsidRPr="00302023" w:rsidRDefault="00302023" w:rsidP="00302023">
      <w:r w:rsidRPr="00302023">
        <w:rPr>
          <w:b/>
          <w:bCs/>
        </w:rPr>
        <w:t>VI. Marketing and Outreach:</w:t>
      </w:r>
    </w:p>
    <w:p w14:paraId="1CAE33DC" w14:textId="77777777" w:rsidR="00302023" w:rsidRPr="00302023" w:rsidRDefault="00302023" w:rsidP="00302023">
      <w:pPr>
        <w:numPr>
          <w:ilvl w:val="0"/>
          <w:numId w:val="5"/>
        </w:numPr>
      </w:pPr>
      <w:r w:rsidRPr="00302023">
        <w:rPr>
          <w:b/>
          <w:bCs/>
        </w:rPr>
        <w:t>Social Media Campaigns:</w:t>
      </w:r>
    </w:p>
    <w:p w14:paraId="62084B6C" w14:textId="77777777" w:rsidR="00302023" w:rsidRPr="00302023" w:rsidRDefault="00302023" w:rsidP="00302023">
      <w:pPr>
        <w:numPr>
          <w:ilvl w:val="1"/>
          <w:numId w:val="5"/>
        </w:numPr>
      </w:pPr>
      <w:r w:rsidRPr="00302023">
        <w:t>Launch targeted campaigns on platforms like Instagram, Twitter, and Facebook to build awareness.</w:t>
      </w:r>
    </w:p>
    <w:p w14:paraId="73425987" w14:textId="77777777" w:rsidR="00302023" w:rsidRPr="00302023" w:rsidRDefault="00302023" w:rsidP="00302023">
      <w:pPr>
        <w:numPr>
          <w:ilvl w:val="0"/>
          <w:numId w:val="5"/>
        </w:numPr>
      </w:pPr>
      <w:r w:rsidRPr="00302023">
        <w:rPr>
          <w:b/>
          <w:bCs/>
        </w:rPr>
        <w:t>Collaborations with Mental Health Advocates:</w:t>
      </w:r>
    </w:p>
    <w:p w14:paraId="53719471" w14:textId="77777777" w:rsidR="00302023" w:rsidRPr="00302023" w:rsidRDefault="00302023" w:rsidP="00302023">
      <w:pPr>
        <w:numPr>
          <w:ilvl w:val="1"/>
          <w:numId w:val="5"/>
        </w:numPr>
      </w:pPr>
      <w:r w:rsidRPr="00302023">
        <w:t>Partner with mental health influencers and advocates to amplify the app's visibility.</w:t>
      </w:r>
    </w:p>
    <w:p w14:paraId="47588B64" w14:textId="77777777" w:rsidR="00302023" w:rsidRPr="00302023" w:rsidRDefault="00302023" w:rsidP="00302023">
      <w:pPr>
        <w:numPr>
          <w:ilvl w:val="0"/>
          <w:numId w:val="5"/>
        </w:numPr>
      </w:pPr>
      <w:r w:rsidRPr="00302023">
        <w:rPr>
          <w:b/>
          <w:bCs/>
        </w:rPr>
        <w:t>Educational Webinars:</w:t>
      </w:r>
    </w:p>
    <w:p w14:paraId="2AE85B17" w14:textId="77777777" w:rsidR="00302023" w:rsidRPr="00302023" w:rsidRDefault="00302023" w:rsidP="00302023">
      <w:pPr>
        <w:numPr>
          <w:ilvl w:val="1"/>
          <w:numId w:val="5"/>
        </w:numPr>
      </w:pPr>
      <w:r w:rsidRPr="00302023">
        <w:lastRenderedPageBreak/>
        <w:t>Conduct webinars on mental health topics to educate the public and showcase the app's capabilities.</w:t>
      </w:r>
    </w:p>
    <w:p w14:paraId="2EFB3A14" w14:textId="77777777" w:rsidR="00302023" w:rsidRPr="00302023" w:rsidRDefault="00302023" w:rsidP="00302023">
      <w:r w:rsidRPr="00302023">
        <w:rPr>
          <w:b/>
          <w:bCs/>
        </w:rPr>
        <w:t>VII. Conclusion:</w:t>
      </w:r>
    </w:p>
    <w:p w14:paraId="76EFD7FF" w14:textId="77777777" w:rsidR="00302023" w:rsidRPr="00302023" w:rsidRDefault="00302023" w:rsidP="00302023">
      <w:proofErr w:type="spellStart"/>
      <w:r w:rsidRPr="00302023">
        <w:t>MentalEase</w:t>
      </w:r>
      <w:proofErr w:type="spellEnd"/>
      <w:r w:rsidRPr="00302023">
        <w:t xml:space="preserve"> is not just an application; it is a compassionate companion on the journey to mental well-being. By combining personalization, community support, and professional resources, </w:t>
      </w:r>
      <w:proofErr w:type="spellStart"/>
      <w:r w:rsidRPr="00302023">
        <w:t>MentalEase</w:t>
      </w:r>
      <w:proofErr w:type="spellEnd"/>
      <w:r w:rsidRPr="00302023">
        <w:t xml:space="preserve"> is poised to make a positive impact on the mental health landscape.</w:t>
      </w:r>
    </w:p>
    <w:p w14:paraId="6A3E3D75" w14:textId="77777777" w:rsidR="00302023" w:rsidRPr="00302023" w:rsidRDefault="00302023" w:rsidP="00302023">
      <w:r w:rsidRPr="00302023">
        <w:t>Let's empower individuals to prioritize their mental health, one download at a time.</w:t>
      </w:r>
    </w:p>
    <w:p w14:paraId="6BD343E3" w14:textId="77777777" w:rsidR="00660A49" w:rsidRDefault="00660A49"/>
    <w:sectPr w:rsidR="0066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CCD"/>
    <w:multiLevelType w:val="multilevel"/>
    <w:tmpl w:val="8538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E5A11"/>
    <w:multiLevelType w:val="multilevel"/>
    <w:tmpl w:val="1CA8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12924"/>
    <w:multiLevelType w:val="multilevel"/>
    <w:tmpl w:val="E53A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65A17"/>
    <w:multiLevelType w:val="multilevel"/>
    <w:tmpl w:val="F1D8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0A2D43"/>
    <w:multiLevelType w:val="multilevel"/>
    <w:tmpl w:val="55D6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492987">
    <w:abstractNumId w:val="2"/>
  </w:num>
  <w:num w:numId="2" w16cid:durableId="298807324">
    <w:abstractNumId w:val="0"/>
  </w:num>
  <w:num w:numId="3" w16cid:durableId="571542600">
    <w:abstractNumId w:val="3"/>
  </w:num>
  <w:num w:numId="4" w16cid:durableId="629241911">
    <w:abstractNumId w:val="4"/>
  </w:num>
  <w:num w:numId="5" w16cid:durableId="951088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23"/>
    <w:rsid w:val="00302023"/>
    <w:rsid w:val="00376103"/>
    <w:rsid w:val="006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B4A9"/>
  <w15:chartTrackingRefBased/>
  <w15:docId w15:val="{FCE58AF3-1E0E-4688-AF6B-D7A6B018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2023-12-06T13:03:00Z</dcterms:created>
  <dcterms:modified xsi:type="dcterms:W3CDTF">2023-12-06T13:03:00Z</dcterms:modified>
</cp:coreProperties>
</file>