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2D12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 xml:space="preserve">The 30 items with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Item_Ids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581BDCAF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Mobiles(I1</w:t>
      </w:r>
      <w:proofErr w:type="gramStart"/>
      <w:r w:rsidRPr="003102C9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3102C9">
        <w:rPr>
          <w:rFonts w:ascii="Times New Roman" w:hAnsi="Times New Roman" w:cs="Times New Roman"/>
          <w:sz w:val="24"/>
          <w:szCs w:val="24"/>
        </w:rPr>
        <w:t xml:space="preserve"> clothes(I2) , shoes(I3) , printer(I4), scanner(I5) , mouse(I6) , key(I7) , board(I8) , lock(I9) , Knife(I10) , plate(I11) , glass(I12) , spoon(I13) , rice(I14) ,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fruites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(I15) , computers(I16) , diapers(I16) , box(I17) , pen(I18) , pencil (I19),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eraiser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(I20) , slate(I21) , cock(I22) , speaker(I23) , slippers(I24) , fan(I25) , bulb(I26) , light(I27) , tube(I28) ,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(I29) , diapers(I30) .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of 20 transactions is</w:t>
      </w:r>
    </w:p>
    <w:tbl>
      <w:tblPr>
        <w:tblW w:w="4485" w:type="dxa"/>
        <w:tblInd w:w="24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155"/>
        <w:gridCol w:w="3330"/>
      </w:tblGrid>
      <w:tr w:rsidR="003102C9" w:rsidRPr="003102C9" w14:paraId="764B26F9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EE1AE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8B47B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Item_Ids</w:t>
            </w:r>
            <w:proofErr w:type="spellEnd"/>
          </w:p>
        </w:tc>
      </w:tr>
      <w:tr w:rsidR="003102C9" w:rsidRPr="003102C9" w14:paraId="22EC0CAD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23031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A3AB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I5 , I6</w:t>
            </w:r>
          </w:p>
        </w:tc>
      </w:tr>
      <w:tr w:rsidR="003102C9" w:rsidRPr="003102C9" w14:paraId="07E21D44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EFC2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D0E15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I7</w:t>
            </w:r>
          </w:p>
        </w:tc>
      </w:tr>
      <w:tr w:rsidR="003102C9" w:rsidRPr="003102C9" w14:paraId="4745FC08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960D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404B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5 ,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</w:t>
            </w:r>
          </w:p>
        </w:tc>
      </w:tr>
      <w:tr w:rsidR="003102C9" w:rsidRPr="003102C9" w14:paraId="6A1EB107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29C0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9235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5 ,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I27</w:t>
            </w:r>
          </w:p>
        </w:tc>
      </w:tr>
      <w:tr w:rsidR="003102C9" w:rsidRPr="003102C9" w14:paraId="13B521B7" w14:textId="77777777" w:rsidTr="00430F11">
        <w:trPr>
          <w:trHeight w:val="112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67A384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9CCDFD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2C9" w:rsidRPr="003102C9" w14:paraId="3ACC7BA7" w14:textId="77777777" w:rsidTr="00430F11">
        <w:trPr>
          <w:trHeight w:val="368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B29B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3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5EB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8 ,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I20</w:t>
            </w:r>
          </w:p>
        </w:tc>
      </w:tr>
      <w:tr w:rsidR="003102C9" w:rsidRPr="003102C9" w14:paraId="36E81DEB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076D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CC8A7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9 ,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I21</w:t>
            </w:r>
          </w:p>
        </w:tc>
      </w:tr>
      <w:tr w:rsidR="003102C9" w:rsidRPr="003102C9" w14:paraId="28244C24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0866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1FD6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19 ,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I23</w:t>
            </w:r>
          </w:p>
        </w:tc>
      </w:tr>
      <w:tr w:rsidR="003102C9" w:rsidRPr="003102C9" w14:paraId="586A5E21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9D02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24DA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25 ,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I26</w:t>
            </w:r>
          </w:p>
        </w:tc>
      </w:tr>
      <w:tr w:rsidR="003102C9" w:rsidRPr="003102C9" w14:paraId="6DF49209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9FCF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T9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B706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22 ,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I18 , I19</w:t>
            </w:r>
          </w:p>
        </w:tc>
      </w:tr>
      <w:tr w:rsidR="003102C9" w:rsidRPr="003102C9" w14:paraId="64E85733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342F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C62D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28 ,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I8</w:t>
            </w:r>
          </w:p>
        </w:tc>
      </w:tr>
      <w:tr w:rsidR="003102C9" w:rsidRPr="003102C9" w14:paraId="135D5200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626D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D658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4 ,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I3 , I13</w:t>
            </w:r>
          </w:p>
        </w:tc>
      </w:tr>
      <w:tr w:rsidR="003102C9" w:rsidRPr="003102C9" w14:paraId="7A4D8442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F8EEE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T12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B44D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19 ,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I13 , I14</w:t>
            </w:r>
          </w:p>
        </w:tc>
      </w:tr>
      <w:tr w:rsidR="003102C9" w:rsidRPr="003102C9" w14:paraId="6BF9AC18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7DE1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T13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0445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16 ,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I15 , I18</w:t>
            </w:r>
          </w:p>
        </w:tc>
      </w:tr>
      <w:tr w:rsidR="003102C9" w:rsidRPr="003102C9" w14:paraId="6C0813CE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4BF84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T14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164E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22 ,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I24 , I25</w:t>
            </w:r>
          </w:p>
        </w:tc>
      </w:tr>
      <w:tr w:rsidR="003102C9" w:rsidRPr="003102C9" w14:paraId="399C8478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CC0A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T15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748B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9 ,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I10 , I20</w:t>
            </w:r>
          </w:p>
        </w:tc>
      </w:tr>
      <w:tr w:rsidR="003102C9" w:rsidRPr="003102C9" w14:paraId="61357E26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2C53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5803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30 ,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I7 , I9</w:t>
            </w:r>
          </w:p>
        </w:tc>
      </w:tr>
      <w:tr w:rsidR="003102C9" w:rsidRPr="003102C9" w14:paraId="67415201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5576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T17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74EA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17 ,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I28 , I29</w:t>
            </w:r>
          </w:p>
        </w:tc>
      </w:tr>
      <w:tr w:rsidR="003102C9" w:rsidRPr="003102C9" w14:paraId="0C95D68F" w14:textId="77777777" w:rsidTr="00430F11">
        <w:trPr>
          <w:trHeight w:val="69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3DB6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T18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620D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12 ,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I11 , I14 , I6</w:t>
            </w:r>
          </w:p>
        </w:tc>
      </w:tr>
      <w:tr w:rsidR="003102C9" w:rsidRPr="003102C9" w14:paraId="19C473B4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4DD4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T19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8CE05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25 ,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I4 , I3</w:t>
            </w:r>
          </w:p>
        </w:tc>
      </w:tr>
      <w:tr w:rsidR="003102C9" w:rsidRPr="003102C9" w14:paraId="67CF94D4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78AB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T20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195E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I4 , I16</w:t>
            </w:r>
          </w:p>
        </w:tc>
      </w:tr>
    </w:tbl>
    <w:p w14:paraId="218D7CEF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Scan the database for count of each candidate.</w:t>
      </w:r>
    </w:p>
    <w:p w14:paraId="4BFE903A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C1 is</w:t>
      </w:r>
    </w:p>
    <w:tbl>
      <w:tblPr>
        <w:tblW w:w="4485" w:type="dxa"/>
        <w:tblInd w:w="24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55"/>
        <w:gridCol w:w="2430"/>
      </w:tblGrid>
      <w:tr w:rsidR="003102C9" w:rsidRPr="003102C9" w14:paraId="3B0CE4E7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FCBC5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Item set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9487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sup.count</w:t>
            </w:r>
            <w:proofErr w:type="spellEnd"/>
            <w:proofErr w:type="gramEnd"/>
          </w:p>
        </w:tc>
      </w:tr>
      <w:tr w:rsidR="003102C9" w:rsidRPr="003102C9" w14:paraId="45D9EFAF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B6413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FD56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640A7E4C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CF9A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317F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7FDA8E5F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C0C3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{I3}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D755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2C9" w:rsidRPr="003102C9" w14:paraId="7755379C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4D80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{I4}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309F1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2C9" w:rsidRPr="003102C9" w14:paraId="2C33B977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43433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{I5}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76BCBE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2C9" w:rsidRPr="003102C9" w14:paraId="42D309AE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EC83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{I6}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3085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51551879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7348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{I7}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6CA2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026B76F5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98B48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{I8}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3297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0B6AECEF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F409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{I9}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E95F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0BD91FF4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0510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{I10}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009ECE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4E0A506D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B825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{I11}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363D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353559D7" w14:textId="77777777" w:rsidTr="00430F11">
        <w:trPr>
          <w:trHeight w:val="473"/>
        </w:trPr>
        <w:tc>
          <w:tcPr>
            <w:tcW w:w="205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BC4235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{I12}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44D89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1E6CEB70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4702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{I13}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FB3AE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54672089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90D74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{I14}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F32A7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757685A4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808F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{I15}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C42A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52375F00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1D78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{I16}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5D55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0A59E23E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44538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{I17}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605D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4D6D63A6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92AA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{I18}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F6497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1B1E40B6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4B61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{I19}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1A619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15E4CA21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A546C7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{I20}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9372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60D486A9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AFF0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{I21}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5608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146BB9BF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EF20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{I22}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7372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3CC46F1C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C1A16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{I23}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A2ED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5CBA27B2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7600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{I24}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D05F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07F6C78D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1D17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{I25}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EDC5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0B23EEB0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52219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{I26}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EC477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16514A62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88872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{I27}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63D1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40BD2CF2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F549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{I28}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CE72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34D1B228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20EF7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{I29}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4E56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7E8FE639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C672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{I30}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ED72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18025B8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Min Support count is 3.</w:t>
      </w:r>
    </w:p>
    <w:p w14:paraId="5C33FE5A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Now compare candidate support count with minimum support count.</w:t>
      </w:r>
    </w:p>
    <w:p w14:paraId="51B19BEF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L1 is</w:t>
      </w:r>
    </w:p>
    <w:tbl>
      <w:tblPr>
        <w:tblW w:w="4485" w:type="dxa"/>
        <w:tblInd w:w="24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55"/>
        <w:gridCol w:w="2430"/>
      </w:tblGrid>
      <w:tr w:rsidR="003102C9" w:rsidRPr="003102C9" w14:paraId="0778D0A8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B8067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Item set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D4A5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sup.count</w:t>
            </w:r>
            <w:proofErr w:type="spellEnd"/>
            <w:proofErr w:type="gramEnd"/>
          </w:p>
        </w:tc>
      </w:tr>
      <w:tr w:rsidR="003102C9" w:rsidRPr="003102C9" w14:paraId="1BE1A064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97E9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{I3}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A6495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2C9" w:rsidRPr="003102C9" w14:paraId="098DB7C5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2E44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{I4}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BA03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2C9" w:rsidRPr="003102C9" w14:paraId="7732F82C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CFC1F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{I5}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1839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9679D87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C2 is</w:t>
      </w:r>
    </w:p>
    <w:tbl>
      <w:tblPr>
        <w:tblW w:w="4485" w:type="dxa"/>
        <w:tblInd w:w="24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055"/>
        <w:gridCol w:w="2430"/>
      </w:tblGrid>
      <w:tr w:rsidR="003102C9" w:rsidRPr="003102C9" w14:paraId="55BEDDB3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33377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Item set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AA139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sup.count</w:t>
            </w:r>
            <w:proofErr w:type="spellEnd"/>
            <w:proofErr w:type="gramEnd"/>
          </w:p>
        </w:tc>
      </w:tr>
      <w:tr w:rsidR="003102C9" w:rsidRPr="003102C9" w14:paraId="6F48B3A7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4C054E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3,I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43CA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2C9" w:rsidRPr="003102C9" w14:paraId="75B4BC03" w14:textId="77777777" w:rsidTr="00430F11">
        <w:trPr>
          <w:trHeight w:val="412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32102C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3,I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5}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47488E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102C9" w:rsidRPr="003102C9" w14:paraId="513C998A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DC4D7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4,I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5}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5286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102C9" w:rsidRPr="003102C9" w14:paraId="290B4FE3" w14:textId="77777777" w:rsidTr="00430F11">
        <w:trPr>
          <w:trHeight w:val="690"/>
        </w:trPr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CDB28F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Now L2 is</w:t>
            </w:r>
          </w:p>
        </w:tc>
        <w:tc>
          <w:tcPr>
            <w:tcW w:w="24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EBF397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2C9" w:rsidRPr="003102C9" w14:paraId="27A4748E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474E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Item set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5C005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sup.count</w:t>
            </w:r>
            <w:proofErr w:type="spellEnd"/>
            <w:proofErr w:type="gramEnd"/>
          </w:p>
        </w:tc>
      </w:tr>
      <w:tr w:rsidR="003102C9" w:rsidRPr="003102C9" w14:paraId="4477889B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8456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3,I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C384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8C07E79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 xml:space="preserve">Association rules can be generated as </w:t>
      </w:r>
      <w:proofErr w:type="gramStart"/>
      <w:r w:rsidRPr="003102C9">
        <w:rPr>
          <w:rFonts w:ascii="Times New Roman" w:hAnsi="Times New Roman" w:cs="Times New Roman"/>
          <w:sz w:val="24"/>
          <w:szCs w:val="24"/>
        </w:rPr>
        <w:t>follows :</w:t>
      </w:r>
      <w:proofErr w:type="gramEnd"/>
    </w:p>
    <w:p w14:paraId="4BC0AB78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02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) For each frequent itemset </w:t>
      </w:r>
      <w:proofErr w:type="gramStart"/>
      <w:r w:rsidRPr="003102C9">
        <w:rPr>
          <w:rFonts w:ascii="Times New Roman" w:hAnsi="Times New Roman" w:cs="Times New Roman"/>
          <w:sz w:val="24"/>
          <w:szCs w:val="24"/>
        </w:rPr>
        <w:t>L ,</w:t>
      </w:r>
      <w:proofErr w:type="gramEnd"/>
      <w:r w:rsidRPr="003102C9">
        <w:rPr>
          <w:rFonts w:ascii="Times New Roman" w:hAnsi="Times New Roman" w:cs="Times New Roman"/>
          <w:sz w:val="24"/>
          <w:szCs w:val="24"/>
        </w:rPr>
        <w:t xml:space="preserve"> generate all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non empty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subsets of L .</w:t>
      </w:r>
    </w:p>
    <w:p w14:paraId="397EE752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I3 ---&gt; I4</w:t>
      </w:r>
    </w:p>
    <w:p w14:paraId="547D0EA1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lastRenderedPageBreak/>
        <w:t xml:space="preserve">I4   ---&gt; I3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I3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^ I4 ---&gt; null ii)   output the rule s → (L - s) if </w:t>
      </w:r>
      <w:proofErr w:type="spellStart"/>
      <w:proofErr w:type="gramStart"/>
      <w:r w:rsidRPr="003102C9">
        <w:rPr>
          <w:rFonts w:ascii="Times New Roman" w:hAnsi="Times New Roman" w:cs="Times New Roman"/>
          <w:sz w:val="24"/>
          <w:szCs w:val="24"/>
        </w:rPr>
        <w:t>sup.count</w:t>
      </w:r>
      <w:proofErr w:type="spellEnd"/>
      <w:proofErr w:type="gramEnd"/>
      <w:r w:rsidRPr="003102C9">
        <w:rPr>
          <w:rFonts w:ascii="Times New Roman" w:hAnsi="Times New Roman" w:cs="Times New Roman"/>
          <w:sz w:val="24"/>
          <w:szCs w:val="24"/>
        </w:rPr>
        <w:t>(L)/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sup.count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>(s)≥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is the minimum con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dence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threshold. and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is 50% Therefore rule 1) I3 ---&gt; I4 count = 3/3 = 100% rule 2) I4 ---&gt; I3 count = 3/3 = 100%</w:t>
      </w:r>
    </w:p>
    <w:p w14:paraId="5CA70829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Therefore rule 1 and rule 2 are stronger association rules.</w:t>
      </w:r>
    </w:p>
    <w:p w14:paraId="0EF0E64A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02C9">
        <w:rPr>
          <w:rFonts w:ascii="Times New Roman" w:hAnsi="Times New Roman" w:cs="Times New Roman"/>
          <w:sz w:val="24"/>
          <w:szCs w:val="24"/>
        </w:rPr>
        <w:t>Similary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Create another 4 databases from the list of items and solve them as above.</w:t>
      </w:r>
    </w:p>
    <w:p w14:paraId="55B3B9C5" w14:textId="77777777" w:rsidR="00BE1EAE" w:rsidRPr="003102C9" w:rsidRDefault="00BE1EAE">
      <w:pPr>
        <w:rPr>
          <w:rFonts w:ascii="Times New Roman" w:hAnsi="Times New Roman" w:cs="Times New Roman"/>
          <w:sz w:val="24"/>
          <w:szCs w:val="24"/>
        </w:rPr>
      </w:pPr>
    </w:p>
    <w:sectPr w:rsidR="00BE1EAE" w:rsidRPr="0031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F8"/>
    <w:rsid w:val="003102C9"/>
    <w:rsid w:val="00BE1EAE"/>
    <w:rsid w:val="00E9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A5C8C-685D-4D25-BE48-8EC488D9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2</cp:revision>
  <dcterms:created xsi:type="dcterms:W3CDTF">2022-02-26T17:14:00Z</dcterms:created>
  <dcterms:modified xsi:type="dcterms:W3CDTF">2022-02-26T17:19:00Z</dcterms:modified>
</cp:coreProperties>
</file>