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E4D40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6AACC12E" w14:textId="77777777" w:rsidR="00422718" w:rsidRDefault="00422718" w:rsidP="00422718">
      <w:pPr>
        <w:pStyle w:val="Heading1"/>
        <w:ind w:left="0" w:right="663" w:firstLine="0"/>
        <w:rPr>
          <w:rFonts w:ascii="Times New Roman" w:hAnsi="Times New Roman" w:cs="Times New Roman"/>
          <w:sz w:val="24"/>
          <w:szCs w:val="24"/>
        </w:rPr>
      </w:pPr>
    </w:p>
    <w:p w14:paraId="2F70CA8B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30EBCFA4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76481CB6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6FFE8143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71882BC1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717AA5F6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238F2456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38161F55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3BC03EA2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130F5201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4B7FA233" w14:textId="77777777" w:rsid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</w:p>
    <w:p w14:paraId="2693FADD" w14:textId="27C7B053" w:rsidR="00422718" w:rsidRP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22718">
        <w:rPr>
          <w:rFonts w:ascii="Times New Roman" w:hAnsi="Times New Roman" w:cs="Times New Roman"/>
          <w:sz w:val="24"/>
          <w:szCs w:val="24"/>
        </w:rPr>
        <w:t>Assignment Details</w:t>
      </w:r>
    </w:p>
    <w:p w14:paraId="1F31E6F9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5BDE307C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1D583F0A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414F4B87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250E1F50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43A5C1A2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743F5567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1F343819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38342C8B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6C9CF971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569F194A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22C2DA63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575804BB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145ACE0C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4CB2AFAA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5ECEB702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7BECE734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122A610A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7A046D6E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3AA23851" w14:textId="77777777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</w:p>
    <w:p w14:paraId="5FDCFAF1" w14:textId="77777777" w:rsidR="00422718" w:rsidRPr="00422718" w:rsidRDefault="00422718" w:rsidP="00422718">
      <w:pPr>
        <w:pStyle w:val="Heading2"/>
        <w:ind w:right="5"/>
        <w:rPr>
          <w:rFonts w:ascii="Times New Roman" w:hAnsi="Times New Roman" w:cs="Times New Roman"/>
          <w:sz w:val="24"/>
          <w:szCs w:val="24"/>
        </w:rPr>
      </w:pPr>
    </w:p>
    <w:p w14:paraId="25D4E317" w14:textId="2AE053C9" w:rsidR="00422718" w:rsidRPr="00422718" w:rsidRDefault="00422718" w:rsidP="00422718">
      <w:pPr>
        <w:pStyle w:val="Heading2"/>
        <w:ind w:left="76" w:right="5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 xml:space="preserve">Pre-processing done on data </w:t>
      </w:r>
    </w:p>
    <w:p w14:paraId="7318C0A5" w14:textId="566F7466" w:rsidR="00422718" w:rsidRPr="00422718" w:rsidRDefault="00422718" w:rsidP="00422718">
      <w:pPr>
        <w:spacing w:after="158" w:line="360" w:lineRule="auto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The dataset </w:t>
      </w:r>
      <w:r w:rsidRPr="00422718">
        <w:rPr>
          <w:rFonts w:ascii="Times New Roman" w:eastAsia="Calibri" w:hAnsi="Times New Roman" w:cs="Times New Roman"/>
          <w:color w:val="24292E"/>
          <w:sz w:val="24"/>
          <w:szCs w:val="24"/>
        </w:rPr>
        <w:t xml:space="preserve">file was read transaction by transaction and each transaction was saved as a list. A mapping was created from the unique items in the dataset to integers so that each item corresponded to a unique integer. The entire data was mapped to integers to reduce the storage and computational requirement. A reverse mapping was created from the integers to the items, so that the item names could be written in the final output file. </w:t>
      </w:r>
    </w:p>
    <w:p w14:paraId="7355A8D9" w14:textId="3A158722" w:rsidR="00422718" w:rsidRPr="00422718" w:rsidRDefault="00422718" w:rsidP="00422718">
      <w:pPr>
        <w:spacing w:after="284"/>
        <w:rPr>
          <w:rFonts w:ascii="Times New Roman" w:hAnsi="Times New Roman" w:cs="Times New Roman"/>
          <w:sz w:val="24"/>
          <w:szCs w:val="24"/>
        </w:rPr>
      </w:pPr>
    </w:p>
    <w:p w14:paraId="383B74AF" w14:textId="77777777" w:rsidR="00422718" w:rsidRPr="00422718" w:rsidRDefault="00422718" w:rsidP="00422718">
      <w:pPr>
        <w:pStyle w:val="Heading2"/>
        <w:ind w:left="76" w:right="4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 xml:space="preserve">Formulas Used </w:t>
      </w:r>
    </w:p>
    <w:p w14:paraId="5BF82E1F" w14:textId="77777777" w:rsidR="00422718" w:rsidRPr="00422718" w:rsidRDefault="00422718" w:rsidP="00422718">
      <w:pPr>
        <w:spacing w:after="147" w:line="25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Confidence (X -&gt; Y) = support (X U Y) / support (X) </w:t>
      </w:r>
    </w:p>
    <w:p w14:paraId="6D563119" w14:textId="77777777" w:rsidR="00422718" w:rsidRPr="00422718" w:rsidRDefault="00422718" w:rsidP="00422718">
      <w:pPr>
        <w:spacing w:after="147" w:line="250" w:lineRule="auto"/>
        <w:ind w:left="-5" w:hanging="10"/>
        <w:rPr>
          <w:rFonts w:ascii="Times New Roman" w:eastAsia="Calibri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Support (X, Y) = support-count (X, Y) / total dataset size </w:t>
      </w:r>
    </w:p>
    <w:p w14:paraId="18B84788" w14:textId="1658F25A" w:rsidR="00422718" w:rsidRPr="00422718" w:rsidRDefault="00422718" w:rsidP="00422718">
      <w:pPr>
        <w:spacing w:after="147" w:line="25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9CE07B" w14:textId="77777777" w:rsidR="00422718" w:rsidRPr="00422718" w:rsidRDefault="00422718" w:rsidP="00422718">
      <w:pPr>
        <w:spacing w:after="147" w:line="25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We have used support instead of support count because computations with integers are faster than that of </w:t>
      </w:r>
      <w:proofErr w:type="gramStart"/>
      <w:r w:rsidRPr="00422718">
        <w:rPr>
          <w:rFonts w:ascii="Times New Roman" w:eastAsia="Calibri" w:hAnsi="Times New Roman" w:cs="Times New Roman"/>
          <w:sz w:val="24"/>
          <w:szCs w:val="24"/>
        </w:rPr>
        <w:t>floating point</w:t>
      </w:r>
      <w:proofErr w:type="gramEnd"/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numbers. </w:t>
      </w:r>
    </w:p>
    <w:p w14:paraId="4D5CB1BD" w14:textId="77777777" w:rsidR="00422718" w:rsidRPr="00422718" w:rsidRDefault="00422718" w:rsidP="00422718">
      <w:pPr>
        <w:spacing w:after="137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i/>
          <w:sz w:val="24"/>
          <w:szCs w:val="24"/>
        </w:rPr>
        <w:t xml:space="preserve">Support (X) = Support count (X) / Total number of transactions </w:t>
      </w:r>
    </w:p>
    <w:p w14:paraId="781B7E97" w14:textId="77777777" w:rsidR="00422718" w:rsidRPr="00422718" w:rsidRDefault="00422718" w:rsidP="00422718">
      <w:pPr>
        <w:spacing w:after="1" w:line="371" w:lineRule="auto"/>
        <w:ind w:right="8912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51D46C60" w14:textId="77777777" w:rsidR="00422718" w:rsidRPr="00422718" w:rsidRDefault="00422718" w:rsidP="00422718">
      <w:pPr>
        <w:spacing w:after="0" w:line="372" w:lineRule="auto"/>
        <w:ind w:right="8912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5D4E9316" w14:textId="77777777" w:rsidR="00422718" w:rsidRPr="00422718" w:rsidRDefault="00422718" w:rsidP="00422718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 xml:space="preserve">Results for different for values of support and confidence </w:t>
      </w:r>
    </w:p>
    <w:tbl>
      <w:tblPr>
        <w:tblStyle w:val="TableGrid"/>
        <w:tblW w:w="9070" w:type="dxa"/>
        <w:tblInd w:w="9" w:type="dxa"/>
        <w:tblCellMar>
          <w:top w:w="18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84"/>
        <w:gridCol w:w="2410"/>
        <w:gridCol w:w="2576"/>
      </w:tblGrid>
      <w:tr w:rsidR="00422718" w:rsidRPr="00422718" w14:paraId="177E9EFD" w14:textId="77777777" w:rsidTr="007101EA">
        <w:trPr>
          <w:trHeight w:val="1073"/>
        </w:trPr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/>
          </w:tcPr>
          <w:p w14:paraId="2A6DA8A2" w14:textId="77777777" w:rsidR="00422718" w:rsidRPr="00422718" w:rsidRDefault="00422718" w:rsidP="007101EA">
            <w:pPr>
              <w:ind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b/>
                <w:color w:val="FFFFFF"/>
                <w:sz w:val="24"/>
                <w:szCs w:val="24"/>
              </w:rPr>
              <w:t xml:space="preserve">Confidence/Support 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36" w:space="0" w:color="FFFFFF"/>
              <w:right w:val="single" w:sz="6" w:space="0" w:color="DFE2E5"/>
            </w:tcBorders>
            <w:shd w:val="clear" w:color="auto" w:fill="8EAADB"/>
          </w:tcPr>
          <w:p w14:paraId="4BEB0912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b/>
                <w:color w:val="FFFFFF"/>
                <w:sz w:val="24"/>
                <w:szCs w:val="24"/>
              </w:rPr>
              <w:t xml:space="preserve">No. of frequent </w:t>
            </w:r>
            <w:proofErr w:type="spellStart"/>
            <w:r w:rsidRPr="00422718">
              <w:rPr>
                <w:rFonts w:ascii="Times New Roman" w:eastAsia="Segoe UI" w:hAnsi="Times New Roman" w:cs="Times New Roman"/>
                <w:b/>
                <w:color w:val="FFFFFF"/>
                <w:sz w:val="24"/>
                <w:szCs w:val="24"/>
              </w:rPr>
              <w:t>itemsets</w:t>
            </w:r>
            <w:proofErr w:type="spellEnd"/>
            <w:r w:rsidRPr="00422718">
              <w:rPr>
                <w:rFonts w:ascii="Times New Roman" w:eastAsia="Segoe UI" w:hAnsi="Times New Roman" w:cs="Times New Roman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6" w:space="0" w:color="DFE2E5"/>
              <w:left w:val="single" w:sz="6" w:space="0" w:color="DFE2E5"/>
              <w:bottom w:val="single" w:sz="36" w:space="0" w:color="FFFFFF"/>
              <w:right w:val="single" w:sz="6" w:space="0" w:color="DFE2E5"/>
            </w:tcBorders>
            <w:shd w:val="clear" w:color="auto" w:fill="8EAADB"/>
          </w:tcPr>
          <w:p w14:paraId="12C7D68D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b/>
                <w:color w:val="FFFFFF"/>
                <w:sz w:val="24"/>
                <w:szCs w:val="24"/>
              </w:rPr>
              <w:t xml:space="preserve">No of rules </w:t>
            </w:r>
          </w:p>
        </w:tc>
      </w:tr>
      <w:tr w:rsidR="00422718" w:rsidRPr="00422718" w14:paraId="09B87F45" w14:textId="77777777" w:rsidTr="007101EA">
        <w:trPr>
          <w:trHeight w:val="1039"/>
        </w:trPr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/>
          </w:tcPr>
          <w:p w14:paraId="6FA6197D" w14:textId="77777777" w:rsidR="00422718" w:rsidRPr="00422718" w:rsidRDefault="00422718" w:rsidP="007101EA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High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confidence(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MIN_CONF=0.5) </w:t>
            </w:r>
          </w:p>
          <w:p w14:paraId="522CB87C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High support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count(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MINSUP=60) </w:t>
            </w:r>
          </w:p>
        </w:tc>
        <w:tc>
          <w:tcPr>
            <w:tcW w:w="2410" w:type="dxa"/>
            <w:tcBorders>
              <w:top w:val="single" w:sz="36" w:space="0" w:color="FFFFFF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18AE526D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725 </w:t>
            </w:r>
          </w:p>
        </w:tc>
        <w:tc>
          <w:tcPr>
            <w:tcW w:w="2576" w:type="dxa"/>
            <w:tcBorders>
              <w:top w:val="single" w:sz="36" w:space="0" w:color="FFFFFF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29CF038" w14:textId="77777777" w:rsidR="00422718" w:rsidRPr="00422718" w:rsidRDefault="00422718" w:rsidP="007101E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60 </w:t>
            </w:r>
          </w:p>
        </w:tc>
      </w:tr>
      <w:tr w:rsidR="00422718" w:rsidRPr="00422718" w14:paraId="74274C7A" w14:textId="77777777" w:rsidTr="007101EA">
        <w:trPr>
          <w:trHeight w:val="1108"/>
        </w:trPr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/>
          </w:tcPr>
          <w:p w14:paraId="05F73557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Low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confidence(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MIN_CONF=0.1) High support count(MINSUP=60) 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36" w:space="0" w:color="FFFFFF"/>
              <w:right w:val="single" w:sz="6" w:space="0" w:color="DFE2E5"/>
            </w:tcBorders>
            <w:shd w:val="clear" w:color="auto" w:fill="F6F8FA"/>
          </w:tcPr>
          <w:p w14:paraId="77C5F1B7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725 </w:t>
            </w:r>
          </w:p>
        </w:tc>
        <w:tc>
          <w:tcPr>
            <w:tcW w:w="2576" w:type="dxa"/>
            <w:tcBorders>
              <w:top w:val="single" w:sz="6" w:space="0" w:color="DFE2E5"/>
              <w:left w:val="single" w:sz="6" w:space="0" w:color="DFE2E5"/>
              <w:bottom w:val="single" w:sz="36" w:space="0" w:color="FFFFFF"/>
              <w:right w:val="single" w:sz="6" w:space="0" w:color="DFE2E5"/>
            </w:tcBorders>
            <w:shd w:val="clear" w:color="auto" w:fill="F6F8FA"/>
          </w:tcPr>
          <w:p w14:paraId="7FD6F2A3" w14:textId="77777777" w:rsidR="00422718" w:rsidRPr="00422718" w:rsidRDefault="00422718" w:rsidP="007101E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1189 </w:t>
            </w:r>
          </w:p>
        </w:tc>
      </w:tr>
      <w:tr w:rsidR="00422718" w:rsidRPr="00422718" w14:paraId="1F4F765F" w14:textId="77777777" w:rsidTr="007101EA">
        <w:trPr>
          <w:trHeight w:val="1039"/>
        </w:trPr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/>
          </w:tcPr>
          <w:p w14:paraId="22ADC880" w14:textId="77777777" w:rsidR="00422718" w:rsidRPr="00422718" w:rsidRDefault="00422718" w:rsidP="007101EA">
            <w:pPr>
              <w:ind w:righ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lastRenderedPageBreak/>
              <w:t xml:space="preserve">High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confidence(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MIN_CONF=0.5) </w:t>
            </w:r>
          </w:p>
          <w:p w14:paraId="7FF1AACA" w14:textId="77777777" w:rsidR="00422718" w:rsidRPr="00422718" w:rsidRDefault="00422718" w:rsidP="007101EA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Low support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count(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MINSUP=10) </w:t>
            </w:r>
          </w:p>
        </w:tc>
        <w:tc>
          <w:tcPr>
            <w:tcW w:w="2410" w:type="dxa"/>
            <w:tcBorders>
              <w:top w:val="single" w:sz="36" w:space="0" w:color="FFFFFF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53214D8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11390 </w:t>
            </w:r>
          </w:p>
        </w:tc>
        <w:tc>
          <w:tcPr>
            <w:tcW w:w="2576" w:type="dxa"/>
            <w:tcBorders>
              <w:top w:val="single" w:sz="36" w:space="0" w:color="FFFFFF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1D56A047" w14:textId="77777777" w:rsidR="00422718" w:rsidRPr="00422718" w:rsidRDefault="00422718" w:rsidP="007101E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4187 </w:t>
            </w:r>
          </w:p>
        </w:tc>
      </w:tr>
      <w:tr w:rsidR="00422718" w:rsidRPr="00422718" w14:paraId="669EE901" w14:textId="77777777" w:rsidTr="007101EA">
        <w:trPr>
          <w:trHeight w:val="1073"/>
        </w:trPr>
        <w:tc>
          <w:tcPr>
            <w:tcW w:w="40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8EAADB"/>
            <w:vAlign w:val="center"/>
          </w:tcPr>
          <w:p w14:paraId="467CE54A" w14:textId="77777777" w:rsidR="00422718" w:rsidRPr="00422718" w:rsidRDefault="00422718" w:rsidP="007101EA">
            <w:pPr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Low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confidence(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MIN_CONF=0.1) </w:t>
            </w:r>
          </w:p>
          <w:p w14:paraId="40752C5D" w14:textId="77777777" w:rsidR="00422718" w:rsidRPr="00422718" w:rsidRDefault="00422718" w:rsidP="007101EA">
            <w:pPr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Low support </w:t>
            </w:r>
            <w:proofErr w:type="gramStart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>count(</w:t>
            </w:r>
            <w:proofErr w:type="gramEnd"/>
            <w:r w:rsidRPr="00422718">
              <w:rPr>
                <w:rFonts w:ascii="Times New Roman" w:eastAsia="Segoe UI" w:hAnsi="Times New Roman" w:cs="Times New Roman"/>
                <w:color w:val="FFFFFF"/>
                <w:sz w:val="24"/>
                <w:szCs w:val="24"/>
              </w:rPr>
              <w:t xml:space="preserve">MINSUP=10) </w:t>
            </w:r>
          </w:p>
        </w:tc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6A33B583" w14:textId="77777777" w:rsidR="00422718" w:rsidRPr="00422718" w:rsidRDefault="00422718" w:rsidP="007101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11390 </w:t>
            </w:r>
          </w:p>
        </w:tc>
        <w:tc>
          <w:tcPr>
            <w:tcW w:w="25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14:paraId="5CC7589A" w14:textId="77777777" w:rsidR="00422718" w:rsidRPr="00422718" w:rsidRDefault="00422718" w:rsidP="007101EA">
            <w:pPr>
              <w:ind w:lef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2718">
              <w:rPr>
                <w:rFonts w:ascii="Times New Roman" w:eastAsia="Segoe UI" w:hAnsi="Times New Roman" w:cs="Times New Roman"/>
                <w:color w:val="24292E"/>
                <w:sz w:val="24"/>
                <w:szCs w:val="24"/>
              </w:rPr>
              <w:t xml:space="preserve">35196 </w:t>
            </w:r>
          </w:p>
        </w:tc>
      </w:tr>
    </w:tbl>
    <w:p w14:paraId="795DBC21" w14:textId="77777777" w:rsidR="00422718" w:rsidRPr="00422718" w:rsidRDefault="00422718" w:rsidP="00422718">
      <w:pPr>
        <w:spacing w:after="157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C0725FE" w14:textId="77777777" w:rsidR="00422718" w:rsidRPr="00422718" w:rsidRDefault="00422718" w:rsidP="00422718">
      <w:pPr>
        <w:spacing w:after="161" w:line="240" w:lineRule="auto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frequent_itemset.txt and association_rules.txt for different MIN_CONF and MINSUP values can be found in the RESULTS folder </w:t>
      </w:r>
    </w:p>
    <w:p w14:paraId="5949393E" w14:textId="77777777" w:rsidR="00422718" w:rsidRPr="00422718" w:rsidRDefault="00422718" w:rsidP="00422718">
      <w:pPr>
        <w:spacing w:after="136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925F3A9" w14:textId="77777777" w:rsidR="00422718" w:rsidRPr="00422718" w:rsidRDefault="00422718" w:rsidP="00422718">
      <w:pPr>
        <w:spacing w:after="232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0018910" w14:textId="77777777" w:rsidR="00422718" w:rsidRPr="00422718" w:rsidRDefault="00422718" w:rsidP="00422718">
      <w:pPr>
        <w:pStyle w:val="Heading2"/>
        <w:ind w:left="76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 xml:space="preserve">Observation </w:t>
      </w:r>
    </w:p>
    <w:p w14:paraId="05F40F85" w14:textId="77777777" w:rsidR="00422718" w:rsidRPr="00422718" w:rsidRDefault="00422718" w:rsidP="00422718">
      <w:pPr>
        <w:spacing w:after="186" w:line="25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>Most of the rules we generated have a common item (</w:t>
      </w:r>
      <w:r w:rsidRPr="00422718">
        <w:rPr>
          <w:rFonts w:ascii="Times New Roman" w:eastAsia="Calibri" w:hAnsi="Times New Roman" w:cs="Times New Roman"/>
          <w:i/>
          <w:sz w:val="24"/>
          <w:szCs w:val="24"/>
        </w:rPr>
        <w:t>whole milk</w:t>
      </w: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r w:rsidRPr="00422718">
        <w:rPr>
          <w:rFonts w:ascii="Times New Roman" w:eastAsia="Calibri" w:hAnsi="Times New Roman" w:cs="Times New Roman"/>
          <w:i/>
          <w:sz w:val="24"/>
          <w:szCs w:val="24"/>
        </w:rPr>
        <w:t>other vegetables</w:t>
      </w: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) on the consequent side. This happens when any item is very frequent in the transactions. This can be avoided by using </w:t>
      </w:r>
      <w:r w:rsidRPr="00422718">
        <w:rPr>
          <w:rFonts w:ascii="Times New Roman" w:eastAsia="Calibri" w:hAnsi="Times New Roman" w:cs="Times New Roman"/>
          <w:i/>
          <w:sz w:val="24"/>
          <w:szCs w:val="24"/>
        </w:rPr>
        <w:t>lift</w:t>
      </w: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instead of confidence. </w:t>
      </w:r>
    </w:p>
    <w:p w14:paraId="7F041996" w14:textId="77777777" w:rsidR="00422718" w:rsidRPr="00422718" w:rsidRDefault="00422718" w:rsidP="00422718">
      <w:pPr>
        <w:spacing w:after="18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B567924" w14:textId="77777777" w:rsidR="00422718" w:rsidRPr="00422718" w:rsidRDefault="00422718" w:rsidP="00422718">
      <w:pPr>
        <w:spacing w:after="190" w:line="25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Lift (X -&gt; Y) = support (X U Y) / support (X) * support (Y) </w:t>
      </w:r>
    </w:p>
    <w:p w14:paraId="1F72386A" w14:textId="77777777" w:rsidR="00422718" w:rsidRPr="00422718" w:rsidRDefault="00422718" w:rsidP="00422718">
      <w:pPr>
        <w:spacing w:after="0" w:line="372" w:lineRule="auto"/>
        <w:ind w:right="8912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15AC03D2" w14:textId="77777777" w:rsidR="00422718" w:rsidRPr="00422718" w:rsidRDefault="00422718" w:rsidP="00422718">
      <w:pPr>
        <w:ind w:left="1048"/>
        <w:rPr>
          <w:rFonts w:ascii="Times New Roman" w:hAnsi="Times New Roman" w:cs="Times New Roman"/>
          <w:sz w:val="24"/>
          <w:szCs w:val="24"/>
        </w:rPr>
      </w:pPr>
    </w:p>
    <w:p w14:paraId="160BC28F" w14:textId="5B9C4911" w:rsidR="00422718" w:rsidRPr="00422718" w:rsidRDefault="00422718" w:rsidP="00422718">
      <w:pPr>
        <w:ind w:left="1048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>The purpose of this assignment is to cluster adults using K-means clustering and Hierarchical Agglomerative clustering models and to visualize clusters for predicted and actual cluster labels.</w:t>
      </w:r>
    </w:p>
    <w:p w14:paraId="5C33AC5B" w14:textId="77777777" w:rsidR="00422718" w:rsidRPr="00422718" w:rsidRDefault="00422718" w:rsidP="00422718">
      <w:pPr>
        <w:spacing w:after="14"/>
        <w:ind w:left="1048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>Your dataset is part of "Adult". You can find more information here:</w:t>
      </w:r>
    </w:p>
    <w:p w14:paraId="4568190B" w14:textId="77777777" w:rsidR="00422718" w:rsidRPr="00422718" w:rsidRDefault="00C11936" w:rsidP="00422718">
      <w:pPr>
        <w:spacing w:after="210" w:line="281" w:lineRule="auto"/>
        <w:ind w:left="1053"/>
        <w:rPr>
          <w:rFonts w:ascii="Times New Roman" w:hAnsi="Times New Roman" w:cs="Times New Roman"/>
          <w:sz w:val="24"/>
          <w:szCs w:val="24"/>
        </w:rPr>
      </w:pPr>
      <w:hyperlink r:id="rId7">
        <w:r w:rsidR="00422718" w:rsidRPr="00422718">
          <w:rPr>
            <w:rFonts w:ascii="Times New Roman" w:hAnsi="Times New Roman" w:cs="Times New Roman"/>
            <w:color w:val="1B4263"/>
            <w:sz w:val="24"/>
            <w:szCs w:val="24"/>
            <w:u w:val="single" w:color="337AB7"/>
          </w:rPr>
          <w:t xml:space="preserve">https://archive.ics.uci.edu/ml/datasets/adult </w:t>
        </w:r>
      </w:hyperlink>
      <w:hyperlink r:id="rId8">
        <w:r w:rsidR="00422718" w:rsidRPr="00422718">
          <w:rPr>
            <w:rFonts w:ascii="Times New Roman" w:hAnsi="Times New Roman" w:cs="Times New Roman"/>
            <w:color w:val="1B4263"/>
            <w:sz w:val="24"/>
            <w:szCs w:val="24"/>
          </w:rPr>
          <w:t>(</w:t>
        </w:r>
      </w:hyperlink>
      <w:hyperlink r:id="rId9">
        <w:r w:rsidR="00422718" w:rsidRPr="00422718">
          <w:rPr>
            <w:rFonts w:ascii="Times New Roman" w:hAnsi="Times New Roman" w:cs="Times New Roman"/>
            <w:color w:val="1B4263"/>
            <w:sz w:val="24"/>
            <w:szCs w:val="24"/>
            <w:u w:val="single" w:color="337AB7"/>
          </w:rPr>
          <w:t>https://archive.ics.uci.edu/ml/datasets/adult)</w:t>
        </w:r>
      </w:hyperlink>
      <w:hyperlink r:id="rId10">
        <w:r w:rsidR="00422718" w:rsidRPr="00422718">
          <w:rPr>
            <w:rFonts w:ascii="Times New Roman" w:hAnsi="Times New Roman" w:cs="Times New Roman"/>
            <w:sz w:val="24"/>
            <w:szCs w:val="24"/>
          </w:rPr>
          <w:t>.</w:t>
        </w:r>
      </w:hyperlink>
      <w:r w:rsidR="00422718" w:rsidRPr="00422718">
        <w:rPr>
          <w:rFonts w:ascii="Times New Roman" w:hAnsi="Times New Roman" w:cs="Times New Roman"/>
          <w:sz w:val="24"/>
          <w:szCs w:val="24"/>
        </w:rPr>
        <w:t xml:space="preserve"> The classification problem is whether they earn more than 50,000$ or not.</w:t>
      </w:r>
    </w:p>
    <w:p w14:paraId="459589BF" w14:textId="77777777" w:rsidR="00422718" w:rsidRPr="00422718" w:rsidRDefault="00422718" w:rsidP="00422718">
      <w:pPr>
        <w:ind w:left="1048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 xml:space="preserve">You need to submit this </w:t>
      </w:r>
      <w:proofErr w:type="spellStart"/>
      <w:r w:rsidRPr="00422718">
        <w:rPr>
          <w:rFonts w:ascii="Times New Roman" w:hAnsi="Times New Roman" w:cs="Times New Roman"/>
          <w:sz w:val="24"/>
          <w:szCs w:val="24"/>
        </w:rPr>
        <w:t>ipython</w:t>
      </w:r>
      <w:proofErr w:type="spellEnd"/>
      <w:r w:rsidRPr="00422718">
        <w:rPr>
          <w:rFonts w:ascii="Times New Roman" w:hAnsi="Times New Roman" w:cs="Times New Roman"/>
          <w:sz w:val="24"/>
          <w:szCs w:val="24"/>
        </w:rPr>
        <w:t xml:space="preserve"> file after renaming it.</w:t>
      </w:r>
    </w:p>
    <w:p w14:paraId="14D23A8F" w14:textId="77777777" w:rsidR="00422718" w:rsidRPr="00422718" w:rsidRDefault="00422718" w:rsidP="00422718">
      <w:pPr>
        <w:ind w:left="1048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>Preprocessing will be needed for the data as most of the data is in string and needs to be quantified.</w:t>
      </w:r>
    </w:p>
    <w:p w14:paraId="601D2F14" w14:textId="77777777" w:rsidR="00422718" w:rsidRPr="00422718" w:rsidRDefault="00422718" w:rsidP="00422718">
      <w:pPr>
        <w:spacing w:after="532"/>
        <w:ind w:right="-111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34B40BC0" wp14:editId="7A339A77">
                <wp:extent cx="6401544" cy="762000"/>
                <wp:effectExtent l="0" t="0" r="0" b="0"/>
                <wp:docPr id="5758" name="Group 5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544" cy="762000"/>
                          <a:chOff x="0" y="0"/>
                          <a:chExt cx="6401544" cy="762000"/>
                        </a:xfrm>
                      </wpg:grpSpPr>
                      <wps:wsp>
                        <wps:cNvPr id="97" name="Rectangle 97"/>
                        <wps:cNvSpPr/>
                        <wps:spPr>
                          <a:xfrm>
                            <a:off x="0" y="84423"/>
                            <a:ext cx="21355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77B4A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60437" y="84423"/>
                            <a:ext cx="5338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1AD70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color w:val="303F9F"/>
                                </w:rPr>
                                <w:t xml:space="preserve"> [ ]: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Shape 99"/>
                        <wps:cNvSpPr/>
                        <wps:spPr>
                          <a:xfrm>
                            <a:off x="619869" y="0"/>
                            <a:ext cx="5781674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74" h="762000">
                                <a:moveTo>
                                  <a:pt x="0" y="747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8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70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767387" y="0"/>
                                </a:lnTo>
                                <a:cubicBezTo>
                                  <a:pt x="5769281" y="0"/>
                                  <a:pt x="5771103" y="362"/>
                                  <a:pt x="5772854" y="1087"/>
                                </a:cubicBezTo>
                                <a:cubicBezTo>
                                  <a:pt x="5774604" y="1812"/>
                                  <a:pt x="5776149" y="2844"/>
                                  <a:pt x="5777489" y="4184"/>
                                </a:cubicBezTo>
                                <a:cubicBezTo>
                                  <a:pt x="5778829" y="5524"/>
                                  <a:pt x="5779861" y="7069"/>
                                  <a:pt x="5780586" y="8819"/>
                                </a:cubicBezTo>
                                <a:cubicBezTo>
                                  <a:pt x="5781312" y="10569"/>
                                  <a:pt x="5781674" y="12392"/>
                                  <a:pt x="5781674" y="14288"/>
                                </a:cubicBezTo>
                                <a:lnTo>
                                  <a:pt x="5781674" y="747713"/>
                                </a:lnTo>
                                <a:cubicBezTo>
                                  <a:pt x="5781674" y="749606"/>
                                  <a:pt x="5781311" y="751429"/>
                                  <a:pt x="5780586" y="753178"/>
                                </a:cubicBezTo>
                                <a:cubicBezTo>
                                  <a:pt x="5779861" y="754928"/>
                                  <a:pt x="5778829" y="756473"/>
                                  <a:pt x="5777489" y="757814"/>
                                </a:cubicBezTo>
                                <a:cubicBezTo>
                                  <a:pt x="5776149" y="759154"/>
                                  <a:pt x="5774605" y="760186"/>
                                  <a:pt x="5772854" y="760910"/>
                                </a:cubicBezTo>
                                <a:cubicBezTo>
                                  <a:pt x="5771104" y="761636"/>
                                  <a:pt x="5769281" y="761998"/>
                                  <a:pt x="5767387" y="762000"/>
                                </a:cubicBezTo>
                                <a:lnTo>
                                  <a:pt x="14288" y="762000"/>
                                </a:lnTo>
                                <a:cubicBezTo>
                                  <a:pt x="12393" y="761998"/>
                                  <a:pt x="10570" y="761636"/>
                                  <a:pt x="8820" y="760910"/>
                                </a:cubicBezTo>
                                <a:cubicBezTo>
                                  <a:pt x="7070" y="760186"/>
                                  <a:pt x="5524" y="759154"/>
                                  <a:pt x="4185" y="757814"/>
                                </a:cubicBezTo>
                                <a:cubicBezTo>
                                  <a:pt x="2845" y="756473"/>
                                  <a:pt x="1812" y="754928"/>
                                  <a:pt x="1088" y="753178"/>
                                </a:cubicBezTo>
                                <a:cubicBezTo>
                                  <a:pt x="362" y="751429"/>
                                  <a:pt x="0" y="749606"/>
                                  <a:pt x="0" y="747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677912" y="84423"/>
                            <a:ext cx="1281324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75637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%%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77912" y="246348"/>
                            <a:ext cx="747439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33C1F" w14:textId="77777777" w:rsidR="00422718" w:rsidRDefault="00422718" w:rsidP="0042271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IPython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39887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63752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320105" y="246348"/>
                            <a:ext cx="1067770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51842" w14:textId="77777777" w:rsidR="00422718" w:rsidRDefault="00422718" w:rsidP="00422718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OutputArea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22884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08327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203102" y="246348"/>
                            <a:ext cx="960993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44D93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prototype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25514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0FB83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005733" y="246348"/>
                            <a:ext cx="149487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D94D9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should_scroll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129682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434E0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209901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D72E2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7216AB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90119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D052B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370337" y="246348"/>
                            <a:ext cx="854216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C1DE3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012531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34A16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092749" y="246348"/>
                            <a:ext cx="5338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DDF71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</w:rPr>
                                <w:t>lines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2" name="Rectangle 5712"/>
                        <wps:cNvSpPr/>
                        <wps:spPr>
                          <a:xfrm>
                            <a:off x="5494139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1EDC2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4" name="Rectangle 5714"/>
                        <wps:cNvSpPr/>
                        <wps:spPr>
                          <a:xfrm>
                            <a:off x="5574422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B011E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3" name="Rectangle 5713"/>
                        <wps:cNvSpPr/>
                        <wps:spPr>
                          <a:xfrm>
                            <a:off x="5654705" y="24634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6CD58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77912" y="408273"/>
                            <a:ext cx="427108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05CBE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998934" y="408273"/>
                            <a:ext cx="640662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2D292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800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480542" y="408273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4F419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560760" y="408273"/>
                            <a:ext cx="533885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51A62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  <w:color w:val="5B5BAB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962150" y="408273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1D707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77912" y="570198"/>
                            <a:ext cx="106777" cy="176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2EE93" w14:textId="77777777" w:rsidR="00422718" w:rsidRDefault="00422718" w:rsidP="00422718">
                              <w:r>
                                <w:rPr>
                                  <w:rFonts w:ascii="Courier New" w:eastAsia="Courier New" w:hAnsi="Courier New" w:cs="Courier New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B40BC0" id="Group 5758" o:spid="_x0000_s1026" style="width:504.05pt;height:60pt;mso-position-horizontal-relative:char;mso-position-vertical-relative:line" coordsize="6401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UekAcAAKc6AAAOAAAAZHJzL2Uyb0RvYy54bWzkW22Pm0YQ/l6p/wHxvTELy5sVX9QmTVSp&#10;aqIk/QEcxi8SBgTc2ddf32d22cUGnJhUOk6llS6YfZudZ56Znd3l9ZvTITUek7La59nKZK8s00iy&#10;OF/vs+3K/Pvr+18C06jqKFtHaZ4lK/Mpqcw3dz//9PpYLBM73+XpOikNdJJVy2OxMnd1XSwXiyre&#10;JYeoepUXSYbCTV4eoho/y+1iXUZH9H5IF7ZleYtjXq6LMo+TqsLbd7LQvBP9bzZJXH/cbKqkNtKV&#10;Cdlq8bcUf+/p7+LudbTcllGx28eNGNEPSHGI9hkG1V29i+rIeCj3va4O+7jMq3xTv4rzwyLfbPZx&#10;IuaA2TCrM5sPZf5QiLlsl8dtodUE1Xb09MPdxn89fiiLL8WnEpo4FlvoQvyiuZw25YH+hZTGSajs&#10;SassOdVGjJcet5jLuWnEKPM9QNLoNN5B8b1m8e73bzdcqGEXF8IcC5hH1Wqg+m8a+LKLikQotlpC&#10;A59KY79emaFvGll0gJV+ht1E2TZNDLwTihH1tJqqZQWNXdVRwLntSNNSerKZ47qNmpjvub5H5Xq2&#10;0bIoq/pDkh8MeliZJSQQBhU9/lnVsqqqQuOmGf3N8vf7NJWl9AZKU6LRU326PzXS3+frJ0xzl5f/&#10;fARdN2l+XJl582QSgzEolZpG+kcG9RJZ1EOpHu7VQ1mnb3NBKSnGrw91vtkLOWlgOVojD3Aj03oO&#10;AOFsegAGowBknsUd2AGseQBF13GCwJXG/qwoCvtkaibzADNUYAq2GmGopg/Gfp+JHgsDD130XZbr&#10;B8zzey7rjIvxg+Qi2bbiH1z7WjIR73bqKT5l6pEY+80oU0Q1taNO6dEAAbUoO+08qfgAYn7NRcW6&#10;daE+930m3ApEbaukWb8q43Yg7B41VXn8cL+Pf0v+GahtO6FNyoVgYjzHs4XimOVChWcFzEK3ghsB&#10;EwXo/7Lfy1+yOxYw2Z9vXXZnBxxkAkKua/PzcTgjlqEAD6LgpnFEL9QK/V5051s+3BkKhCRn8wkC&#10;uymwAuHobxoHamn6I0WddcegSEcM1ATBZv4CDRpfvO6NoRCStREafAfSnNdXNYa0i/qhHbC2vkLR&#10;hbkwS8rTERRFdkDhiHQyZupoyOEhZUOC9Wz2KPMYl5TrIoAynweybBymvg+QZMOulaBTcFzOvGta&#10;YJblBp4QNBhjrERJp7HXnv1rvpLeuqy5KDwj4CVoCkoFduOL0OEFv1W1y8ZDjULPEmuJFnaaQKMV&#10;F57ggsHnevFdh/nKTVwOdPlLDXumbpfD6Droa6B81+N+swDSbTX+PilqBKvPzMp3Q6w2O8PCIKWz&#10;8D2LAfJLk9R2jtKQDRPwymzBHmnpsGvP6XTckg6lYdjRRUvhdk38Hd5Ln02MvGjyLUNo/U1fhtZJ&#10;9aXXbm+kTrQfHdA0eXAhfA8i7cxHAq+jQ9+c2ojSs0MdokZat4p5fo8yMkL4vEs09f4sKl8aUpzm&#10;VQJrBPAU8PWDWAQIa2iXGWlG64HQtWl1GSER3qSRTAAO+xoZcro/kKum/8jA0XpgvV/VT2lCYTzN&#10;PicbrBmRoDGRRVTl9v5tWhqPERbtb9/T/7obVKU2G2QSupXVbyXGlu+jtNhFsi8lTTOAkKzpiTpN&#10;RAre7TZupJF5OLJZqFJl45iZbiTEyrNat8+whyDkFnmOnG2bb5BemjzjmRIO5kDybsZBLyEKSXLb&#10;ShVhrAk4AykHQ2x3iFuUYD9/ziEifKvi/3kCicA5hKdOvMbiaXPP4U1oUDsBCPPcwYJmGjxFVJ4R&#10;nkg8+vzURn0TnhRlg2ZBPgQoszysbqcCVKyGZgQo8pk+oNqqbwPUob1WuWa8Dig8+zQUdVX0mMU2&#10;D3MQ2/qIarO+CVGb2djwkAvQ64hOBajIHGZEUTCrD6i26tsAtS2HWXLXaAhQrMVD2mqZhqH6TGAm&#10;DMU2Sh9QbdW3ARraLjIrkSIOATptEBVLtBkxdOCgi+HUY0zW4ljYBXXk7uIgoDzkAXaXJqKoPiyY&#10;CUUHTr6Yo836JopyZodecN3nTktRuXU3I44iRew7XW3WtyFqI0pacit4kKOTZi7Yo24czjw4yof2&#10;ivByjNfFbr7FcPRGO60vEFGdWM8E0aHdIq7N+jaOOr7lNDcOhhDFMZ3NsACbZqUrz5vn43X50H4R&#10;Xo7hqGsxGydrL5WjOrOeCUeHNoz4uA0j1wptnP9cRXTia0E6tZ4Foq5PhyXdpZF4O4qlyE8Y7cO/&#10;zEiqs+u5YDqwCwhMtbO6KZa6ro+bly82g9EJ9lwwHXC9wHSk7/Vc7n93s36y9ZFOsWeBKaP7el3X&#10;Sy/HeF6clqnzbm4FtroopM5Hue3jDsdkgOoMeyaADu3tch19bnK7uP0U0ikOIukQoPhEwKMLpdNk&#10;MLjg2RjnTAAd2tvlOvTcBCjjuDxJqdAVRKfdCbR1gj0TRIf2duWtEkrMb0PU9Sxc2ruK6LQZDJZs&#10;8+Lo0N4u8ssxUZSFns3c64hOzFG9yJsHRwmI3roIL8cgerYuwvcF+HyFWuM2ZPPB3MSA6kxsakDF&#10;h4H4GlJcNW2+3KTPLc9/i4ug7feld/8CAAD//wMAUEsDBBQABgAIAAAAIQB3OM1F2wAAAAYBAAAP&#10;AAAAZHJzL2Rvd25yZXYueG1sTI9BS8NAEIXvgv9hmYI3uxtFKWk2pRT1VARbQbxNk2kSmp0N2W2S&#10;/nunXvQyzPCG976XrSbXqoH60Hi2kMwNKOLClw1XFj73r/cLUCEil9h6JgsXCrDKb28yTEs/8gcN&#10;u1gpMeGQooU6xi7VOhQ1OQxz3xGLdvS9wyhnX+myx1HMXasfjHnWDhuWhBo72tRUnHZnZ+FtxHH9&#10;mLwM29Nxc/neP71/bROy9m42rZegIk3x7xmu+IIOuTAd/JnLoFoLUiT+zqtmzCIBdZBNQkHnmf6P&#10;n/8AAAD//wMAUEsBAi0AFAAGAAgAAAAhALaDOJL+AAAA4QEAABMAAAAAAAAAAAAAAAAAAAAAAFtD&#10;b250ZW50X1R5cGVzXS54bWxQSwECLQAUAAYACAAAACEAOP0h/9YAAACUAQAACwAAAAAAAAAAAAAA&#10;AAAvAQAAX3JlbHMvLnJlbHNQSwECLQAUAAYACAAAACEAeAHlHpAHAACnOgAADgAAAAAAAAAAAAAA&#10;AAAuAgAAZHJzL2Uyb0RvYy54bWxQSwECLQAUAAYACAAAACEAdzjNRdsAAAAGAQAADwAAAAAAAAAA&#10;AAAAAADqCQAAZHJzL2Rvd25yZXYueG1sUEsFBgAAAAAEAAQA8wAAAPIKAAAAAA==&#10;">
                <v:rect id="Rectangle 97" o:spid="_x0000_s1027" style="position:absolute;top:844;width:2135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55A77B4A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color w:val="303F9F"/>
                          </w:rPr>
                          <w:t>In</w:t>
                        </w:r>
                      </w:p>
                    </w:txbxContent>
                  </v:textbox>
                </v:rect>
                <v:rect id="Rectangle 98" o:spid="_x0000_s1028" style="position:absolute;left:1604;top:844;width:5339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531AD70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color w:val="303F9F"/>
                          </w:rPr>
                          <w:t xml:space="preserve"> [ ]:</w:t>
                        </w:r>
                      </w:p>
                    </w:txbxContent>
                  </v:textbox>
                </v:rect>
                <v:shape id="Shape 99" o:spid="_x0000_s1029" style="position:absolute;left:6198;width:57817;height:7620;visibility:visible;mso-wrap-style:square;v-text-anchor:top" coordsize="5781674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xH8wgAAANsAAAAPAAAAZHJzL2Rvd25yZXYueG1sRI9Bi8Iw&#10;FITvC/6H8AQvi6Z6UFuNIitKb7KuvT+aZ1ttXmqT1frvjbCwx2FmvmGW687U4k6tqywrGI8iEMS5&#10;1RUXCk4/u+EchPPIGmvLpOBJDtar3scSE20f/E33oy9EgLBLUEHpfZNI6fKSDLqRbYiDd7atQR9k&#10;W0jd4iPATS0nUTSVBisOCyU29FVSfj3+GgVddklncnvexjfmz8M+Hc9onyk16HebBQhPnf8P/7VT&#10;rSCO4f0l/AC5egEAAP//AwBQSwECLQAUAAYACAAAACEA2+H2y+4AAACFAQAAEwAAAAAAAAAAAAAA&#10;AAAAAAAAW0NvbnRlbnRfVHlwZXNdLnhtbFBLAQItABQABgAIAAAAIQBa9CxbvwAAABUBAAALAAAA&#10;AAAAAAAAAAAAAB8BAABfcmVscy8ucmVsc1BLAQItABQABgAIAAAAIQCOFxH8wgAAANsAAAAPAAAA&#10;AAAAAAAAAAAAAAcCAABkcnMvZG93bnJldi54bWxQSwUGAAAAAAMAAwC3AAAA9gIAAAAA&#10;" path="m,747713l,14288c,12392,362,10569,1088,8819,1812,7069,2845,5524,4185,4184,5524,2844,7070,1812,8820,1087,10570,362,12393,,14288,l5767387,v1894,,3716,362,5467,1087c5774604,1812,5776149,2844,5777489,4184v1340,1340,2372,2885,3097,4635c5781312,10569,5781674,12392,5781674,14288r,733425c5781674,749606,5781311,751429,5780586,753178v-725,1750,-1757,3295,-3097,4636c5776149,759154,5774605,760186,5772854,760910v-1750,726,-3573,1088,-5467,1090l14288,762000v-1895,-2,-3718,-364,-5468,-1090c7070,760186,5524,759154,4185,757814,2845,756473,1812,754928,1088,753178,362,751429,,749606,,747713xe" filled="f" strokecolor="#cfcfcf">
                  <v:stroke miterlimit="1" joinstyle="miter"/>
                  <v:path arrowok="t" textboxrect="0,0,5781674,762000"/>
                </v:shape>
                <v:rect id="Rectangle 130" o:spid="_x0000_s1030" style="position:absolute;left:6779;top:844;width:12813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DD75637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%%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Rectangle 131" o:spid="_x0000_s1031" style="position:absolute;left:6779;top:2463;width:7474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9133C1F" w14:textId="77777777" w:rsidR="00422718" w:rsidRDefault="00422718" w:rsidP="0042271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IPython</w:t>
                        </w:r>
                        <w:proofErr w:type="spellEnd"/>
                      </w:p>
                    </w:txbxContent>
                  </v:textbox>
                </v:rect>
                <v:rect id="Rectangle 132" o:spid="_x0000_s1032" style="position:absolute;left:12398;top:2463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31F63752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</w:p>
                    </w:txbxContent>
                  </v:textbox>
                </v:rect>
                <v:rect id="Rectangle 133" o:spid="_x0000_s1033" style="position:absolute;left:13201;top:2463;width:1067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4DB51842" w14:textId="77777777" w:rsidR="00422718" w:rsidRDefault="00422718" w:rsidP="00422718"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OutputArea</w:t>
                        </w:r>
                        <w:proofErr w:type="spellEnd"/>
                      </w:p>
                    </w:txbxContent>
                  </v:textbox>
                </v:rect>
                <v:rect id="Rectangle 134" o:spid="_x0000_s1034" style="position:absolute;left:21228;top:2463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7708327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</w:p>
                    </w:txbxContent>
                  </v:textbox>
                </v:rect>
                <v:rect id="Rectangle 135" o:spid="_x0000_s1035" style="position:absolute;left:22031;top:2463;width:960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2644D93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prototype</w:t>
                        </w:r>
                      </w:p>
                    </w:txbxContent>
                  </v:textbox>
                </v:rect>
                <v:rect id="Rectangle 136" o:spid="_x0000_s1036" style="position:absolute;left:29255;top:2463;width:106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D00FB83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.</w:t>
                        </w:r>
                      </w:p>
                    </w:txbxContent>
                  </v:textbox>
                </v:rect>
                <v:rect id="Rectangle 137" o:spid="_x0000_s1037" style="position:absolute;left:30057;top:2463;width:1494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9BD94D9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_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</w:rPr>
                          <w:t>should_scroll</w:t>
                        </w:r>
                        <w:proofErr w:type="spellEnd"/>
                      </w:p>
                    </w:txbxContent>
                  </v:textbox>
                </v:rect>
                <v:rect id="Rectangle 138" o:spid="_x0000_s1038" style="position:absolute;left:41296;top:2463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90434E0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9" style="position:absolute;left:42099;top:2463;width:106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16D72E2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b/>
                            <w:color w:val="7216AB"/>
                          </w:rPr>
                          <w:t>=</w:t>
                        </w:r>
                      </w:p>
                    </w:txbxContent>
                  </v:textbox>
                </v:rect>
                <v:rect id="Rectangle 140" o:spid="_x0000_s1040" style="position:absolute;left:42901;top:2463;width:106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4EDD052B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41" style="position:absolute;left:43703;top:2463;width:8542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101C1DE3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function</w:t>
                        </w:r>
                      </w:p>
                    </w:txbxContent>
                  </v:textbox>
                </v:rect>
                <v:rect id="Rectangle 142" o:spid="_x0000_s1042" style="position:absolute;left:50125;top:2463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1B34A16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(</w:t>
                        </w:r>
                      </w:p>
                    </w:txbxContent>
                  </v:textbox>
                </v:rect>
                <v:rect id="Rectangle 143" o:spid="_x0000_s1043" style="position:absolute;left:50927;top:2463;width:533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62DDF71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color w:val="0000FF"/>
                          </w:rPr>
                          <w:t>lines</w:t>
                        </w:r>
                      </w:p>
                    </w:txbxContent>
                  </v:textbox>
                </v:rect>
                <v:rect id="Rectangle 5712" o:spid="_x0000_s1044" style="position:absolute;left:54941;top:2463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7ZX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Ix6fXi9CU9Azp8AAAD//wMAUEsBAi0AFAAGAAgAAAAhANvh9svuAAAAhQEAABMAAAAAAAAA&#10;AAAAAAAAAAAAAFtDb250ZW50X1R5cGVzXS54bWxQSwECLQAUAAYACAAAACEAWvQsW78AAAAVAQAA&#10;CwAAAAAAAAAAAAAAAAAfAQAAX3JlbHMvLnJlbHNQSwECLQAUAAYACAAAACEAECO2V8YAAADdAAAA&#10;DwAAAAAAAAAAAAAAAAAHAgAAZHJzL2Rvd25yZXYueG1sUEsFBgAAAAADAAMAtwAAAPoCAAAAAA==&#10;" filled="f" stroked="f">
                  <v:textbox inset="0,0,0,0">
                    <w:txbxContent>
                      <w:p w14:paraId="58E1EDC2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)</w:t>
                        </w:r>
                      </w:p>
                    </w:txbxContent>
                  </v:textbox>
                </v:rect>
                <v:rect id="Rectangle 5714" o:spid="_x0000_s1045" style="position:absolute;left:55744;top:2463;width:106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ou4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3j8GQ3i+CU9Azh4AAAD//wMAUEsBAi0AFAAGAAgAAAAhANvh9svuAAAAhQEAABMAAAAAAAAA&#10;AAAAAAAAAAAAAFtDb250ZW50X1R5cGVzXS54bWxQSwECLQAUAAYACAAAACEAWvQsW78AAAAVAQAA&#10;CwAAAAAAAAAAAAAAAAAfAQAAX3JlbHMvLnJlbHNQSwECLQAUAAYACAAAACEA8IaLuMYAAADdAAAA&#10;DwAAAAAAAAAAAAAAAAAHAgAAZHJzL2Rvd25yZXYueG1sUEsFBgAAAAADAAMAtwAAAPoCAAAAAA==&#10;" filled="f" stroked="f">
                  <v:textbox inset="0,0,0,0">
                    <w:txbxContent>
                      <w:p w14:paraId="6E6B011E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3" o:spid="_x0000_s1046" style="position:absolute;left:56547;top:2463;width:106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xPM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3j8GQ3i+CU9Azh4AAAD//wMAUEsBAi0AFAAGAAgAAAAhANvh9svuAAAAhQEAABMAAAAAAAAA&#10;AAAAAAAAAAAAAFtDb250ZW50X1R5cGVzXS54bWxQSwECLQAUAAYACAAAACEAWvQsW78AAAAVAQAA&#10;CwAAAAAAAAAAAAAAAAAfAQAAX3JlbHMvLnJlbHNQSwECLQAUAAYACAAAACEAf28TzMYAAADdAAAA&#10;DwAAAAAAAAAAAAAAAAAHAgAAZHJzL2Rvd25yZXYueG1sUEsFBgAAAAADAAMAtwAAAPoCAAAAAA==&#10;" filled="f" stroked="f">
                  <v:textbox inset="0,0,0,0">
                    <w:txbxContent>
                      <w:p w14:paraId="1A16CD58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{</w:t>
                        </w:r>
                      </w:p>
                    </w:txbxContent>
                  </v:textbox>
                </v:rect>
                <v:rect id="Rectangle 145" o:spid="_x0000_s1047" style="position:absolute;left:6779;top:4082;width:4271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7D05CBE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6" o:spid="_x0000_s1048" style="position:absolute;left:9989;top:4082;width:6406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F82D292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b/>
                            <w:color w:val="008000"/>
                          </w:rPr>
                          <w:t>return</w:t>
                        </w:r>
                      </w:p>
                    </w:txbxContent>
                  </v:textbox>
                </v:rect>
                <v:rect id="Rectangle 147" o:spid="_x0000_s1049" style="position:absolute;left:14805;top:4082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8D4F419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50" style="position:absolute;left:15607;top:4082;width:5339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CA51A62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  <w:color w:val="5B5BAB"/>
                          </w:rPr>
                          <w:t>false</w:t>
                        </w:r>
                      </w:p>
                    </w:txbxContent>
                  </v:textbox>
                </v:rect>
                <v:rect id="Rectangle 149" o:spid="_x0000_s1051" style="position:absolute;left:19621;top:4082;width:1068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34F1D707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;</w:t>
                        </w:r>
                      </w:p>
                    </w:txbxContent>
                  </v:textbox>
                </v:rect>
                <v:rect id="Rectangle 150" o:spid="_x0000_s1052" style="position:absolute;left:6779;top:5701;width:1067;height:1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CD2EE93" w14:textId="77777777" w:rsidR="00422718" w:rsidRDefault="00422718" w:rsidP="00422718">
                        <w:r>
                          <w:rPr>
                            <w:rFonts w:ascii="Courier New" w:eastAsia="Courier New" w:hAnsi="Courier New" w:cs="Courier New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A3F5C5" w14:textId="77777777" w:rsidR="00422718" w:rsidRPr="00422718" w:rsidRDefault="00422718" w:rsidP="00422718">
      <w:pPr>
        <w:pStyle w:val="Heading1"/>
        <w:ind w:right="663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lastRenderedPageBreak/>
        <w:t>Required Python Packages</w:t>
      </w:r>
    </w:p>
    <w:p w14:paraId="5F1868CC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color w:val="303F9F"/>
          <w:sz w:val="24"/>
          <w:szCs w:val="24"/>
        </w:rPr>
        <w:t xml:space="preserve">In </w:t>
      </w:r>
      <w:proofErr w:type="gramStart"/>
      <w:r w:rsidRPr="00422718">
        <w:rPr>
          <w:rFonts w:ascii="Times New Roman" w:eastAsia="Courier New" w:hAnsi="Times New Roman" w:cs="Times New Roman"/>
          <w:color w:val="303F9F"/>
          <w:sz w:val="24"/>
          <w:szCs w:val="24"/>
        </w:rPr>
        <w:t>[ ]</w:t>
      </w:r>
      <w:proofErr w:type="gramEnd"/>
      <w:r w:rsidRPr="00422718">
        <w:rPr>
          <w:rFonts w:ascii="Times New Roman" w:eastAsia="Courier New" w:hAnsi="Times New Roman" w:cs="Times New Roman"/>
          <w:color w:val="303F9F"/>
          <w:sz w:val="24"/>
          <w:szCs w:val="24"/>
        </w:rPr>
        <w:t xml:space="preserve">: </w:t>
      </w: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 Import required Python packages here</w:t>
      </w:r>
    </w:p>
    <w:p w14:paraId="467938F8" w14:textId="77777777" w:rsidR="00422718" w:rsidRPr="00422718" w:rsidRDefault="00422718" w:rsidP="00422718">
      <w:pPr>
        <w:spacing w:after="653" w:line="264" w:lineRule="auto"/>
        <w:ind w:left="1078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8B9BFA4" wp14:editId="78F9CC85">
                <wp:simplePos x="0" y="0"/>
                <wp:positionH relativeFrom="column">
                  <wp:posOffset>619869</wp:posOffset>
                </wp:positionH>
                <wp:positionV relativeFrom="paragraph">
                  <wp:posOffset>-246345</wp:posOffset>
                </wp:positionV>
                <wp:extent cx="5781674" cy="438150"/>
                <wp:effectExtent l="0" t="0" r="0" b="0"/>
                <wp:wrapNone/>
                <wp:docPr id="5759" name="Group 5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4" cy="438150"/>
                          <a:chOff x="0" y="0"/>
                          <a:chExt cx="5781674" cy="43815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781674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74" h="438150">
                                <a:moveTo>
                                  <a:pt x="0" y="42386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8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70" y="1812"/>
                                  <a:pt x="8820" y="1087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767387" y="0"/>
                                </a:lnTo>
                                <a:cubicBezTo>
                                  <a:pt x="5769281" y="0"/>
                                  <a:pt x="5771103" y="363"/>
                                  <a:pt x="5772854" y="1087"/>
                                </a:cubicBezTo>
                                <a:cubicBezTo>
                                  <a:pt x="5774604" y="1812"/>
                                  <a:pt x="5776149" y="2844"/>
                                  <a:pt x="5777489" y="4184"/>
                                </a:cubicBezTo>
                                <a:cubicBezTo>
                                  <a:pt x="5778829" y="5524"/>
                                  <a:pt x="5779861" y="7069"/>
                                  <a:pt x="5780586" y="8819"/>
                                </a:cubicBezTo>
                                <a:cubicBezTo>
                                  <a:pt x="5781312" y="10569"/>
                                  <a:pt x="5781674" y="12392"/>
                                  <a:pt x="5781674" y="14288"/>
                                </a:cubicBezTo>
                                <a:lnTo>
                                  <a:pt x="5781674" y="423863"/>
                                </a:lnTo>
                                <a:cubicBezTo>
                                  <a:pt x="5781674" y="425756"/>
                                  <a:pt x="5781311" y="427579"/>
                                  <a:pt x="5780586" y="429328"/>
                                </a:cubicBezTo>
                                <a:cubicBezTo>
                                  <a:pt x="5779861" y="431078"/>
                                  <a:pt x="5778829" y="432623"/>
                                  <a:pt x="5777489" y="433964"/>
                                </a:cubicBezTo>
                                <a:cubicBezTo>
                                  <a:pt x="5776149" y="435302"/>
                                  <a:pt x="5774605" y="436335"/>
                                  <a:pt x="5772854" y="437060"/>
                                </a:cubicBezTo>
                                <a:cubicBezTo>
                                  <a:pt x="5771104" y="437786"/>
                                  <a:pt x="5769281" y="438148"/>
                                  <a:pt x="5767387" y="438150"/>
                                </a:cubicBezTo>
                                <a:lnTo>
                                  <a:pt x="14288" y="438150"/>
                                </a:lnTo>
                                <a:cubicBezTo>
                                  <a:pt x="12393" y="438148"/>
                                  <a:pt x="10570" y="437786"/>
                                  <a:pt x="8820" y="437060"/>
                                </a:cubicBezTo>
                                <a:cubicBezTo>
                                  <a:pt x="7070" y="436335"/>
                                  <a:pt x="5524" y="435302"/>
                                  <a:pt x="4185" y="433964"/>
                                </a:cubicBezTo>
                                <a:cubicBezTo>
                                  <a:pt x="2845" y="432623"/>
                                  <a:pt x="1812" y="431078"/>
                                  <a:pt x="1088" y="429328"/>
                                </a:cubicBezTo>
                                <a:cubicBezTo>
                                  <a:pt x="362" y="427579"/>
                                  <a:pt x="0" y="425756"/>
                                  <a:pt x="0" y="4238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B3F6B" id="Group 5759" o:spid="_x0000_s1026" style="position:absolute;margin-left:48.8pt;margin-top:-19.4pt;width:455.25pt;height:34.5pt;z-index:-251657216" coordsize="57816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2VNwQAAD0NAAAOAAAAZHJzL2Uyb0RvYy54bWykV22PnDYQ/l6p/wHxvbdgDHhXtxepSXNf&#10;qjZK0h/g85oFCTDC3O5df33HY2zerlE2uZNY43nxzDMvHu7fvTR1cJG9rlR7DOO7KAxkK9Spas/H&#10;8J+vH39jYaAH3p54rVp5DF+lDt89/PrL/bU7SKJKVZ9kH4CSVh+u3TEsh6E77HZalLLh+k51sgVi&#10;ofqGD/Dan3ennl9Be1PvSBRlu6vqT12vhNQadj9YYviA+otCiuHvotByCOpjCLYN+Ozx+WSeu4d7&#10;fjj3vCsrMZrBf8CKhlctHOpVfeADD577aqOqqUSvtCqGO6GanSqKSkj0AbyJo5U3j7167tCX8+F6&#10;7jxMAO0Kpx9WK/66PPbdl+5TD0hcuzNggW/Gl5eib8wvWBm8IGSvHjL5MgQCNtOcxVlOw0AAjSYs&#10;TkdMRQnAb8RE+ce3BXfu2N3CmGsH6aEnBPTPIfCl5J1EYPUBEPjUB9UJsjdKwqDlDaQpMgRmA2FB&#10;Lg+SPmjA6ycR8o7yg3jWw6NUiDW//KkHm5Qnt+KlW4mX1i17SO1vJnXHByNnzDTL4DoLVuljZciN&#10;usivChmHKWKUJCxD/8HUiaVut6wxJYwZpIDT0cXzUyV+l/++wU2SPbGF1+F5SUbCANInjtJsPyfE&#10;Eag1FMZiJID+pd7lm1UXs9jqy6OlOsJoiurSlND5OTRmlgALJHzXOajFWAd6F+ryKIdWYxwylmAw&#10;rWWMkZEQsdwQvuscgGXUl9h4QEARtxiAhIyFg8aaG7cxGn57c4aLkOVO8yxPwJo5v+N4C13g3xMW&#10;T/zOmjTPY6wgsGdlKJAIS6FJGExucR0EaRaNgiswgZbFdI9K1xEAWk6Zpd0W0zyHIFnBdZaA0j3L&#10;rOfr1II2GKUsQ2NuSlbTP5MxXzf575urwW1dNQvirACXQXOhdMEeuzUoXNS3Y1sKvyWU5mk2z2nr&#10;gEWFkjzNFxUMVI8LJfuEuDaxPGj55o6d4KZJHOUoOss2HyiakIxgp5pRp/gnyT67oapnaUWTNIkW&#10;FWwTcmwWkOVJusRiynOaQI5gXW4K8H+8heqxmQ6iOeTSrHHMi85csnSFxVTC0xW8OdbF2MJre7ap&#10;yIWIY3rLxqnfbG2YmtTWet/2bsTE91G6Rdp0cGv8OkRTM78t8P522KaTv1G2eeivqBuz291525Kx&#10;NwQl60Jz+7NbeRkkUSst7aViLny8XfwQgNkwjRl1a+aBfUoglQWHubuo+YADbFMNMJDXVWNatfkb&#10;76m6BYVmDLOzD66G11qasaFuP8sCRiiYB2NUovvz0/u6Dy4cxu73H82/VwOsRqao6tpLRVspPNvu&#10;87orudXlrBkPQB9HTUapxIl/rVaM1tixH4ZngNIN/4CLF0KzVDt4+RY+WdDumbdm+aROrzgwIyAw&#10;lyI0OKOjReP3hPkImL8j1/TV8/AfAAAA//8DAFBLAwQUAAYACAAAACEAkVOW5eAAAAAKAQAADwAA&#10;AGRycy9kb3ducmV2LnhtbEyPQUvDQBCF74L/YRnBW7ubBmuM2ZRS1FMR2gribZpMk9DsbMhuk/Tf&#10;uz3pcZiP976XrSbTioF611jWEM0VCOLClg1XGr4O77MEhPPIJbaWScOVHKzy+7sM09KOvKNh7ysR&#10;QtilqKH2vkuldEVNBt3cdsThd7K9QR/OvpJlj2MIN61cKLWUBhsODTV2tKmpOO8vRsPHiOM6jt6G&#10;7fm0uf4cnj6/txFp/fgwrV9BeJr8Hww3/aAOeXA62guXTrQaXp6XgdQwi5Mw4QYolUQgjhpitQCZ&#10;Z/L/hPwXAAD//wMAUEsBAi0AFAAGAAgAAAAhALaDOJL+AAAA4QEAABMAAAAAAAAAAAAAAAAAAAAA&#10;AFtDb250ZW50X1R5cGVzXS54bWxQSwECLQAUAAYACAAAACEAOP0h/9YAAACUAQAACwAAAAAAAAAA&#10;AAAAAAAvAQAAX3JlbHMvLnJlbHNQSwECLQAUAAYACAAAACEAoFe9lTcEAAA9DQAADgAAAAAAAAAA&#10;AAAAAAAuAgAAZHJzL2Uyb0RvYy54bWxQSwECLQAUAAYACAAAACEAkVOW5eAAAAAKAQAADwAAAAAA&#10;AAAAAAAAAACRBgAAZHJzL2Rvd25yZXYueG1sUEsFBgAAAAAEAAQA8wAAAJ4HAAAAAA==&#10;">
                <v:shape id="Shape 103" o:spid="_x0000_s1027" style="position:absolute;width:57816;height:4381;visibility:visible;mso-wrap-style:square;v-text-anchor:top" coordsize="5781674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+fwQAAANwAAAAPAAAAZHJzL2Rvd25yZXYueG1sRE9La8Mw&#10;DL4X+h+MBr21zh6MNatbSqCwwy7rys5qrMRhsRxsLU336+fBYDd9fE9tdpPv1UgxdYEN3K4KUMR1&#10;sB23Bk7vh+UTqCTIFvvAZOBKCXbb+WyDpQ0XfqPxKK3KIZxKNOBEhlLrVDvymFZhIM5cE6JHyTC2&#10;2ka85HDf67uieNQeO84NDgeqHNWfxy9v4CFWzVmqanDp9SBrDs3HN4/GLG6m/TMooUn+xX/uF5vn&#10;F/fw+0y+QG9/AAAA//8DAFBLAQItABQABgAIAAAAIQDb4fbL7gAAAIUBAAATAAAAAAAAAAAAAAAA&#10;AAAAAABbQ29udGVudF9UeXBlc10ueG1sUEsBAi0AFAAGAAgAAAAhAFr0LFu/AAAAFQEAAAsAAAAA&#10;AAAAAAAAAAAAHwEAAF9yZWxzLy5yZWxzUEsBAi0AFAAGAAgAAAAhAPlmz5/BAAAA3AAAAA8AAAAA&#10;AAAAAAAAAAAABwIAAGRycy9kb3ducmV2LnhtbFBLBQYAAAAAAwADALcAAAD1AgAAAAA=&#10;" path="m,423863l,14288c,12392,362,10569,1088,8819,1812,7069,2845,5524,4185,4184,5524,2844,7070,1812,8820,1087,10570,363,12393,,14288,l5767387,v1894,,3716,363,5467,1087c5774604,1812,5776149,2844,5777489,4184v1340,1340,2372,2885,3097,4635c5781312,10569,5781674,12392,5781674,14288r,409575c5781674,425756,5781311,427579,5780586,429328v-725,1750,-1757,3295,-3097,4636c5776149,435302,5774605,436335,5772854,437060v-1750,726,-3573,1088,-5467,1090l14288,438150v-1895,-2,-3718,-364,-5468,-1090c7070,436335,5524,435302,4185,433964,2845,432623,1812,431078,1088,429328,362,427579,,425756,,423863xe" filled="f" strokecolor="#cfcfcf">
                  <v:stroke miterlimit="1" joinstyle="miter"/>
                  <v:path arrowok="t" textboxrect="0,0,5781674,438150"/>
                </v:shape>
              </v:group>
            </w:pict>
          </mc:Fallback>
        </mc:AlternateContent>
      </w: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</w:t>
      </w:r>
      <w:proofErr w:type="gram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Seaborn,numpy</w:t>
      </w:r>
      <w:proofErr w:type="gram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,pandas,sklearn,matplotlib only</w:t>
      </w:r>
    </w:p>
    <w:p w14:paraId="3C69CDB4" w14:textId="5984004B" w:rsidR="00422718" w:rsidRPr="00422718" w:rsidRDefault="00422718" w:rsidP="00422718">
      <w:pPr>
        <w:pStyle w:val="Heading1"/>
        <w:ind w:left="-5" w:right="663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>Find the best Hierarchical Agglomerative Clustering Model</w:t>
      </w:r>
    </w:p>
    <w:p w14:paraId="420533F4" w14:textId="77777777" w:rsidR="00422718" w:rsidRPr="00422718" w:rsidRDefault="00422718" w:rsidP="00422718">
      <w:pPr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 xml:space="preserve">In this task, you will be performing Hierarchical Agglomerative clustering with different linkage methods (complete and average) and different similarity measures (cosine, </w:t>
      </w:r>
      <w:proofErr w:type="spellStart"/>
      <w:r w:rsidRPr="00422718"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 w:rsidRPr="0042271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22718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422718">
        <w:rPr>
          <w:rFonts w:ascii="Times New Roman" w:hAnsi="Times New Roman" w:cs="Times New Roman"/>
          <w:sz w:val="24"/>
          <w:szCs w:val="24"/>
        </w:rPr>
        <w:t xml:space="preserve">) in order to find the best pair of linkage method and similarity measure. Use F1 score for evaluation and take </w:t>
      </w:r>
      <w:proofErr w:type="spellStart"/>
      <w:r w:rsidRPr="00422718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422718">
        <w:rPr>
          <w:rFonts w:ascii="Times New Roman" w:hAnsi="Times New Roman" w:cs="Times New Roman"/>
          <w:sz w:val="24"/>
          <w:szCs w:val="24"/>
        </w:rPr>
        <w:t xml:space="preserve"> = 2.</w:t>
      </w:r>
    </w:p>
    <w:p w14:paraId="5CA6EF01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###################begin code for Task 2-a: Print out a confusion matrix</w:t>
      </w:r>
    </w:p>
    <w:p w14:paraId="0B2BF1A0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 Import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</w:p>
    <w:p w14:paraId="2FE14F0F" w14:textId="77777777" w:rsidR="00422718" w:rsidRPr="00422718" w:rsidRDefault="00422718" w:rsidP="00422718">
      <w:pPr>
        <w:spacing w:after="0" w:line="265" w:lineRule="auto"/>
        <w:ind w:left="25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from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718">
        <w:rPr>
          <w:rFonts w:ascii="Times New Roman" w:eastAsia="Courier New" w:hAnsi="Times New Roman" w:cs="Times New Roman"/>
          <w:sz w:val="24"/>
          <w:szCs w:val="24"/>
        </w:rPr>
        <w:t>sklearn.cluster</w:t>
      </w:r>
      <w:proofErr w:type="spellEnd"/>
      <w:proofErr w:type="gramEnd"/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import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422718">
        <w:rPr>
          <w:rFonts w:ascii="Times New Roman" w:eastAsia="Courier New" w:hAnsi="Times New Roman" w:cs="Times New Roman"/>
          <w:sz w:val="24"/>
          <w:szCs w:val="24"/>
        </w:rPr>
        <w:t>AgglomerativeClustering</w:t>
      </w:r>
      <w:proofErr w:type="spellEnd"/>
    </w:p>
    <w:p w14:paraId="71A2B44F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 Import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pairwise_distances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for calculating pairwise distance matrix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from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718">
        <w:rPr>
          <w:rFonts w:ascii="Times New Roman" w:eastAsia="Courier New" w:hAnsi="Times New Roman" w:cs="Times New Roman"/>
          <w:sz w:val="24"/>
          <w:szCs w:val="24"/>
        </w:rPr>
        <w:t>sklearn.metrics</w:t>
      </w:r>
      <w:proofErr w:type="gramEnd"/>
      <w:r w:rsidRPr="00422718">
        <w:rPr>
          <w:rFonts w:ascii="Times New Roman" w:eastAsia="Courier New" w:hAnsi="Times New Roman" w:cs="Times New Roman"/>
          <w:sz w:val="24"/>
          <w:szCs w:val="24"/>
        </w:rPr>
        <w:t>.pairwise</w:t>
      </w:r>
      <w:proofErr w:type="spellEnd"/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import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r w:rsidRPr="00422718">
        <w:rPr>
          <w:rFonts w:ascii="Times New Roman" w:eastAsia="Courier New" w:hAnsi="Times New Roman" w:cs="Times New Roman"/>
          <w:sz w:val="24"/>
          <w:szCs w:val="24"/>
        </w:rPr>
        <w:t>pairwise_distances</w:t>
      </w:r>
      <w:proofErr w:type="spellEnd"/>
    </w:p>
    <w:p w14:paraId="09EC2DF1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 Import f1_score</w:t>
      </w:r>
    </w:p>
    <w:p w14:paraId="44AB381D" w14:textId="77777777" w:rsidR="00422718" w:rsidRPr="00422718" w:rsidRDefault="00422718" w:rsidP="00422718">
      <w:pPr>
        <w:spacing w:after="502" w:line="265" w:lineRule="auto"/>
        <w:ind w:left="25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from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718">
        <w:rPr>
          <w:rFonts w:ascii="Times New Roman" w:eastAsia="Courier New" w:hAnsi="Times New Roman" w:cs="Times New Roman"/>
          <w:sz w:val="24"/>
          <w:szCs w:val="24"/>
        </w:rPr>
        <w:t>sklearn.metrics</w:t>
      </w:r>
      <w:proofErr w:type="spellEnd"/>
      <w:proofErr w:type="gramEnd"/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import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f1_score</w:t>
      </w:r>
    </w:p>
    <w:p w14:paraId="779487E6" w14:textId="77777777" w:rsidR="00422718" w:rsidRPr="00422718" w:rsidRDefault="00422718" w:rsidP="00422718">
      <w:pPr>
        <w:spacing w:after="249" w:line="264" w:lineRule="auto"/>
        <w:ind w:left="10" w:right="177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Calculate pairwise distance matrix for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X_train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</w:t>
      </w:r>
      <w:proofErr w:type="spellStart"/>
      <w:r w:rsidRPr="00422718">
        <w:rPr>
          <w:rFonts w:ascii="Times New Roman" w:eastAsia="Courier New" w:hAnsi="Times New Roman" w:cs="Times New Roman"/>
          <w:sz w:val="24"/>
          <w:szCs w:val="24"/>
        </w:rPr>
        <w:t>pdm_train</w:t>
      </w:r>
      <w:proofErr w:type="spellEnd"/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422718">
        <w:rPr>
          <w:rFonts w:ascii="Times New Roman" w:eastAsia="Courier New" w:hAnsi="Times New Roman" w:cs="Times New Roman"/>
          <w:b/>
          <w:color w:val="7216AB"/>
          <w:sz w:val="24"/>
          <w:szCs w:val="24"/>
        </w:rPr>
        <w:t>=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</w:p>
    <w:p w14:paraId="182E7AD1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Model and fit the training data to the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model</w:t>
      </w:r>
    </w:p>
    <w:p w14:paraId="4A2A6BEE" w14:textId="77777777" w:rsidR="00422718" w:rsidRPr="00422718" w:rsidRDefault="00422718" w:rsidP="00422718">
      <w:pPr>
        <w:spacing w:after="50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## complete linkage + cosine</w:t>
      </w:r>
    </w:p>
    <w:p w14:paraId="587B78A7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Model and fit the training data to the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model</w:t>
      </w:r>
    </w:p>
    <w:p w14:paraId="13D08DCA" w14:textId="77777777" w:rsidR="00422718" w:rsidRPr="00422718" w:rsidRDefault="00422718" w:rsidP="00422718">
      <w:pPr>
        <w:spacing w:after="50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complete linkage +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euclidean</w:t>
      </w:r>
      <w:proofErr w:type="spellEnd"/>
    </w:p>
    <w:p w14:paraId="42DC402C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Model and fit the training data to the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model</w:t>
      </w:r>
    </w:p>
    <w:p w14:paraId="16969DE5" w14:textId="77777777" w:rsidR="00422718" w:rsidRPr="00422718" w:rsidRDefault="00422718" w:rsidP="00422718">
      <w:pPr>
        <w:spacing w:after="50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complete linkage +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manhattan</w:t>
      </w:r>
      <w:proofErr w:type="spellEnd"/>
    </w:p>
    <w:p w14:paraId="2B341FBA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Model and fit the training data to the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model</w:t>
      </w:r>
    </w:p>
    <w:p w14:paraId="09B1EBA1" w14:textId="77777777" w:rsidR="00422718" w:rsidRPr="00422718" w:rsidRDefault="00422718" w:rsidP="00422718">
      <w:pPr>
        <w:spacing w:after="50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## average linkage + cosine</w:t>
      </w:r>
    </w:p>
    <w:p w14:paraId="09A936CA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Model and fit the training data to the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model</w:t>
      </w:r>
    </w:p>
    <w:p w14:paraId="3BA798CF" w14:textId="77777777" w:rsidR="00422718" w:rsidRPr="00422718" w:rsidRDefault="00422718" w:rsidP="00422718">
      <w:pPr>
        <w:spacing w:after="50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average linkage +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euclidean</w:t>
      </w:r>
      <w:proofErr w:type="spellEnd"/>
    </w:p>
    <w:p w14:paraId="279E043C" w14:textId="77777777" w:rsidR="00422718" w:rsidRPr="00422718" w:rsidRDefault="00422718" w:rsidP="00422718">
      <w:pPr>
        <w:spacing w:after="0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## Model and fit the training data to the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AgglomerativeClustering</w:t>
      </w:r>
      <w:proofErr w:type="spellEnd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 xml:space="preserve"> model</w:t>
      </w:r>
    </w:p>
    <w:p w14:paraId="74152CC3" w14:textId="77777777" w:rsidR="00422718" w:rsidRPr="00422718" w:rsidRDefault="00422718" w:rsidP="00422718">
      <w:pPr>
        <w:spacing w:after="50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lastRenderedPageBreak/>
        <w:t xml:space="preserve">## average linkage + </w:t>
      </w:r>
      <w:proofErr w:type="spellStart"/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manhattan</w:t>
      </w:r>
      <w:proofErr w:type="spellEnd"/>
    </w:p>
    <w:p w14:paraId="6B63332B" w14:textId="77777777" w:rsidR="00422718" w:rsidRPr="00422718" w:rsidRDefault="00422718" w:rsidP="00422718">
      <w:pPr>
        <w:spacing w:after="255" w:line="257" w:lineRule="auto"/>
        <w:ind w:left="15" w:right="633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D25A328" wp14:editId="57F1325C">
                <wp:simplePos x="0" y="0"/>
                <wp:positionH relativeFrom="column">
                  <wp:posOffset>-48517</wp:posOffset>
                </wp:positionH>
                <wp:positionV relativeFrom="paragraph">
                  <wp:posOffset>-5913720</wp:posOffset>
                </wp:positionV>
                <wp:extent cx="5781674" cy="7239000"/>
                <wp:effectExtent l="0" t="0" r="0" b="0"/>
                <wp:wrapNone/>
                <wp:docPr id="5853" name="Group 5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674" cy="7239000"/>
                          <a:chOff x="0" y="0"/>
                          <a:chExt cx="5781674" cy="72390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781674" cy="723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674" h="7239000">
                                <a:moveTo>
                                  <a:pt x="0" y="72247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8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70" y="1811"/>
                                  <a:pt x="8820" y="1085"/>
                                </a:cubicBezTo>
                                <a:cubicBezTo>
                                  <a:pt x="10570" y="360"/>
                                  <a:pt x="12393" y="0"/>
                                  <a:pt x="14288" y="0"/>
                                </a:cubicBezTo>
                                <a:lnTo>
                                  <a:pt x="5767387" y="0"/>
                                </a:lnTo>
                                <a:cubicBezTo>
                                  <a:pt x="5769281" y="0"/>
                                  <a:pt x="5771103" y="363"/>
                                  <a:pt x="5772854" y="1085"/>
                                </a:cubicBezTo>
                                <a:cubicBezTo>
                                  <a:pt x="5774604" y="1811"/>
                                  <a:pt x="5776149" y="2843"/>
                                  <a:pt x="5777489" y="4183"/>
                                </a:cubicBezTo>
                                <a:cubicBezTo>
                                  <a:pt x="5778829" y="5522"/>
                                  <a:pt x="5779861" y="7066"/>
                                  <a:pt x="5780586" y="8818"/>
                                </a:cubicBezTo>
                                <a:cubicBezTo>
                                  <a:pt x="5781312" y="10570"/>
                                  <a:pt x="5781674" y="12393"/>
                                  <a:pt x="5781674" y="14288"/>
                                </a:cubicBezTo>
                                <a:lnTo>
                                  <a:pt x="5781674" y="7224713"/>
                                </a:lnTo>
                                <a:cubicBezTo>
                                  <a:pt x="5781674" y="7226604"/>
                                  <a:pt x="5781311" y="7228424"/>
                                  <a:pt x="5780586" y="7230176"/>
                                </a:cubicBezTo>
                                <a:cubicBezTo>
                                  <a:pt x="5779861" y="7231925"/>
                                  <a:pt x="5778829" y="7233469"/>
                                  <a:pt x="5777489" y="7234814"/>
                                </a:cubicBezTo>
                                <a:cubicBezTo>
                                  <a:pt x="5776149" y="7236154"/>
                                  <a:pt x="5774605" y="7237186"/>
                                  <a:pt x="5772854" y="7237906"/>
                                </a:cubicBezTo>
                                <a:cubicBezTo>
                                  <a:pt x="5771104" y="7238631"/>
                                  <a:pt x="5769281" y="7238994"/>
                                  <a:pt x="5767387" y="7239000"/>
                                </a:cubicBezTo>
                                <a:lnTo>
                                  <a:pt x="14288" y="7239000"/>
                                </a:lnTo>
                                <a:cubicBezTo>
                                  <a:pt x="12393" y="7238994"/>
                                  <a:pt x="10570" y="7238631"/>
                                  <a:pt x="8820" y="7237906"/>
                                </a:cubicBezTo>
                                <a:cubicBezTo>
                                  <a:pt x="7070" y="7237186"/>
                                  <a:pt x="5524" y="7236154"/>
                                  <a:pt x="4185" y="7234814"/>
                                </a:cubicBezTo>
                                <a:cubicBezTo>
                                  <a:pt x="2845" y="7233469"/>
                                  <a:pt x="1812" y="7231925"/>
                                  <a:pt x="1088" y="7230176"/>
                                </a:cubicBezTo>
                                <a:cubicBezTo>
                                  <a:pt x="362" y="7228424"/>
                                  <a:pt x="0" y="7226604"/>
                                  <a:pt x="0" y="72247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F6F8F4" id="Group 5853" o:spid="_x0000_s1026" style="position:absolute;margin-left:-3.8pt;margin-top:-465.65pt;width:455.25pt;height:570pt;z-index:-251656192" coordsize="57816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VqSQQAAFwNAAAOAAAAZHJzL2Uyb0RvYy54bWykV9uO2zYQfS/QfxD03rUoyRJlrDdAk2Zf&#10;ijZo0g/gypQlQDdIWnu3X9/DoUiL8iKJk11ApjQXzpw5JIf3716a2jvJYay6du+zu8D3ZJt3h6o9&#10;7v1/v3z8jfveOIn2IOqulXv/VY7+u4dff7k/9zsZdmVXH+TgwUk77s793i+nqd9tNmNeykaMd10v&#10;WwiLbmjEhNfhuDkM4gzvTb0JgyDZnLvh0A9dLscRXz9oof9A/otC5tPfRTHKyav3PmKb6DnQ80k9&#10;Nw/3YnccRF9W+RyG+IEoGlG1mNS6+iAm4T0P1ZWrpsqHbuyK6S7vmk1XFFUuKQdkw4JVNo9D99xT&#10;Lsfd+dhbmADtCqcfdpv/dXoc+s/9pwFInPsjsKA3lctLMTTqF1F6LwTZq4VMvkxejo/blLMkjX0v&#10;hywNoywIZlDzEshf2eXlH9+w3JiJN0445x4EGS8YjD+HwedS9JKgHXfA4NPgVYe9HyF4rxUNiEoK&#10;nvpAwJCWhWncjUDsZzGymYpd/jxOj7IjuMXpz3HSvDyYkSjNKH9pzXAAu7/K615Myk7FqYbeeVGv&#10;8lIuJW+6k/zSkeZ0KVoahnHKIgUBgr3o1O21LotDzmdNI8+fn6r8d/nfG9qgCvlFaDRhlIS+Bw6x&#10;YJvODNICFsCtknDOjH/Xr/s2W3Gm/aVBkqiozDwhj7fkbrsNw6UgZlwLMDAZu57dNz0PvID8iA5+&#10;nXzSAGlQQpyx5Tych7MgwIQaWdez+2ZQULAof1HiwkNAKoH7maphP6N6rldToTmLNEkjnpJ/cgN9&#10;o+HaWf0s5Oyib9DdpiljQTQH6gACUci3GizU9PtTh2GcBLPhCkzIEhZnNN+6ApClMdey22qapiiS&#10;NlyzBE4znujM19TCXhhseULB3ERWtYlGM1+v+G93WJSYrVeNI1wsQLdoppSmePOWDYfuAjd6rvWb&#10;VomqyGJZ6RRmXEKUAsvCFVtocEoELKVFeUXLt2deQB5GLAuJOwvK2WrBdRQnmTvzhQUQx5xRYN87&#10;s2UXbBMG+jpJKWLqTQPilKH2rtgSXomz4KacsY4052HLk8jZQ7ZpYtefEmfZKrDLcobYnMlXOZt6&#10;6wrrDVxtGa6N0XqrNpqQs806DE1lI1ylYLdBTHYTNHZjVYZryM1uDNm6WnZ/h+wmFtgTA4ZrdjF7&#10;zFwT0x5csLuJ8OYoxOJcryN9BECwXn9WsDiv3YLldTdK0BMsUM2AHVCDQNS4tCB1q3qFbIuV5uUC&#10;bXlRi4n626aa0K/XVaNOavWnGA/rusWP6tF0Y0Sj6bWW6uCt239kgf4K7SIjJ+NwfHpfD95JoCt/&#10;/1H9WzdQVTZFVdfWKri2orn1d1H3pdC+TDTzBBTZ7Ek5lXQhWLvN52j0rQC9NbA0dwNkZo0orK6d&#10;rH2LGw3FvchWDZ+6wyv10wQImlaChlp4imi+bqg7wvKdtC6Xoof/AQAA//8DAFBLAwQUAAYACAAA&#10;ACEADuqJxeMAAAALAQAADwAAAGRycy9kb3ducmV2LnhtbEyPwWrDMAyG74O9g9Fgt9ZOwtomjVNK&#10;2XYqg7WD0Zsbq0loLIfYTdK3n3faTkLo49f355vJtGzA3jWWJERzAQyptLqhSsLX8W22Aua8Iq1a&#10;Syjhjg42xeNDrjJtR/rE4eArFkLIZUpC7X2Xce7KGo1yc9shhdvF9kb5sPYV170aQ7hpeSzEghvV&#10;UPhQqw53NZbXw81IeB/VuE2i12F/vezup+PLx/c+Qimfn6btGpjHyf/B8Ksf1KEITmd7I+1YK2G2&#10;XAQyzDSJEmCBSEWcAjtLiMVqCbzI+f8OxQ8AAAD//wMAUEsBAi0AFAAGAAgAAAAhALaDOJL+AAAA&#10;4QEAABMAAAAAAAAAAAAAAAAAAAAAAFtDb250ZW50X1R5cGVzXS54bWxQSwECLQAUAAYACAAAACEA&#10;OP0h/9YAAACUAQAACwAAAAAAAAAAAAAAAAAvAQAAX3JlbHMvLnJlbHNQSwECLQAUAAYACAAAACEA&#10;gDXFakkEAABcDQAADgAAAAAAAAAAAAAAAAAuAgAAZHJzL2Uyb0RvYy54bWxQSwECLQAUAAYACAAA&#10;ACEADuqJxeMAAAALAQAADwAAAAAAAAAAAAAAAACjBgAAZHJzL2Rvd25yZXYueG1sUEsFBgAAAAAE&#10;AAQA8wAAALMHAAAAAA==&#10;">
                <v:shape id="Shape 300" o:spid="_x0000_s1027" style="position:absolute;width:57816;height:72390;visibility:visible;mso-wrap-style:square;v-text-anchor:top" coordsize="5781674,723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gYRvwAAANwAAAAPAAAAZHJzL2Rvd25yZXYueG1sRE/LisIw&#10;FN0L/kO4gjtNfSClY5RBEARRsLpweWnutGWam5LEWv/eLASXh/Neb3vTiI6cry0rmE0TEMSF1TWX&#10;Cm7X/SQF4QOyxsYyKXiRh+1mOFhjpu2TL9TloRQxhH2GCqoQ2kxKX1Rk0E9tSxy5P+sMhghdKbXD&#10;Zww3jZwnyUoarDk2VNjSrqLiP38YBUst2b3O3emQ3k/Hdl7kuJrVSo1H/e8PiEB9+Io/7oNWsEji&#10;/HgmHgG5eQMAAP//AwBQSwECLQAUAAYACAAAACEA2+H2y+4AAACFAQAAEwAAAAAAAAAAAAAAAAAA&#10;AAAAW0NvbnRlbnRfVHlwZXNdLnhtbFBLAQItABQABgAIAAAAIQBa9CxbvwAAABUBAAALAAAAAAAA&#10;AAAAAAAAAB8BAABfcmVscy8ucmVsc1BLAQItABQABgAIAAAAIQA/pgYRvwAAANwAAAAPAAAAAAAA&#10;AAAAAAAAAAcCAABkcnMvZG93bnJldi54bWxQSwUGAAAAAAMAAwC3AAAA8wIAAAAA&#10;" path="m,7224713l,14288c,12393,362,10570,1088,8818,1812,7066,2845,5522,4185,4183,5524,2843,7070,1811,8820,1085,10570,360,12393,,14288,l5767387,v1894,,3716,363,5467,1085c5774604,1811,5776149,2843,5777489,4183v1340,1339,2372,2883,3097,4635c5781312,10570,5781674,12393,5781674,14288r,7210425c5781674,7226604,5781311,7228424,5780586,7230176v-725,1749,-1757,3293,-3097,4638c5776149,7236154,5774605,7237186,5772854,7237906v-1750,725,-3573,1088,-5467,1094l14288,7239000v-1895,-6,-3718,-369,-5468,-1094c7070,7237186,5524,7236154,4185,7234814v-1340,-1345,-2373,-2889,-3097,-4638c362,7228424,,7226604,,7224713xe" filled="f" strokecolor="#cfcfcf">
                  <v:stroke miterlimit="1" joinstyle="miter"/>
                  <v:path arrowok="t" textboxrect="0,0,5781674,7239000"/>
                </v:shape>
              </v:group>
            </w:pict>
          </mc:Fallback>
        </mc:AlternateContent>
      </w:r>
      <w:proofErr w:type="gramStart"/>
      <w:r w:rsidRPr="00422718">
        <w:rPr>
          <w:rFonts w:ascii="Times New Roman" w:eastAsia="Courier New" w:hAnsi="Times New Roman" w:cs="Times New Roman"/>
          <w:color w:val="008000"/>
          <w:sz w:val="24"/>
          <w:szCs w:val="24"/>
        </w:rPr>
        <w:t>print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"F1-score for complete linkage + cosine"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422718">
        <w:rPr>
          <w:rFonts w:ascii="Times New Roman" w:eastAsia="Courier New" w:hAnsi="Times New Roman" w:cs="Times New Roman"/>
          <w:color w:val="008000"/>
          <w:sz w:val="24"/>
          <w:szCs w:val="24"/>
        </w:rPr>
        <w:t>print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(</w:t>
      </w:r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 xml:space="preserve">"F1-score for complete linkage + </w:t>
      </w:r>
      <w:proofErr w:type="spellStart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euclidean</w:t>
      </w:r>
      <w:proofErr w:type="spellEnd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"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422718">
        <w:rPr>
          <w:rFonts w:ascii="Times New Roman" w:eastAsia="Courier New" w:hAnsi="Times New Roman" w:cs="Times New Roman"/>
          <w:color w:val="008000"/>
          <w:sz w:val="24"/>
          <w:szCs w:val="24"/>
        </w:rPr>
        <w:t>print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(</w:t>
      </w:r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 xml:space="preserve">"F1-score for complete linkage + </w:t>
      </w:r>
      <w:proofErr w:type="spellStart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manhattan</w:t>
      </w:r>
      <w:proofErr w:type="spellEnd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"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422718">
        <w:rPr>
          <w:rFonts w:ascii="Times New Roman" w:eastAsia="Courier New" w:hAnsi="Times New Roman" w:cs="Times New Roman"/>
          <w:color w:val="008000"/>
          <w:sz w:val="24"/>
          <w:szCs w:val="24"/>
        </w:rPr>
        <w:t>print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(</w:t>
      </w:r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"F1-score for average linkage + cosine"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422718">
        <w:rPr>
          <w:rFonts w:ascii="Times New Roman" w:eastAsia="Courier New" w:hAnsi="Times New Roman" w:cs="Times New Roman"/>
          <w:color w:val="008000"/>
          <w:sz w:val="24"/>
          <w:szCs w:val="24"/>
        </w:rPr>
        <w:t>print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(</w:t>
      </w:r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 xml:space="preserve">"F1-score for average linkage + </w:t>
      </w:r>
      <w:proofErr w:type="spellStart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euclidean</w:t>
      </w:r>
      <w:proofErr w:type="spellEnd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"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 w:rsidRPr="00422718">
        <w:rPr>
          <w:rFonts w:ascii="Times New Roman" w:eastAsia="Courier New" w:hAnsi="Times New Roman" w:cs="Times New Roman"/>
          <w:color w:val="008000"/>
          <w:sz w:val="24"/>
          <w:szCs w:val="24"/>
        </w:rPr>
        <w:t>print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(</w:t>
      </w:r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 xml:space="preserve">"F1-score for average linkage + </w:t>
      </w:r>
      <w:proofErr w:type="spellStart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manhattan</w:t>
      </w:r>
      <w:proofErr w:type="spellEnd"/>
      <w:r w:rsidRPr="00422718">
        <w:rPr>
          <w:rFonts w:ascii="Times New Roman" w:eastAsia="Courier New" w:hAnsi="Times New Roman" w:cs="Times New Roman"/>
          <w:color w:val="BA2121"/>
          <w:sz w:val="24"/>
          <w:szCs w:val="24"/>
        </w:rPr>
        <w:t>"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 xml:space="preserve">, </w:t>
      </w:r>
      <w:r w:rsidRPr="00422718">
        <w:rPr>
          <w:rFonts w:ascii="Times New Roman" w:eastAsia="Courier New" w:hAnsi="Times New Roman" w:cs="Times New Roman"/>
          <w:b/>
          <w:color w:val="008000"/>
          <w:sz w:val="24"/>
          <w:szCs w:val="24"/>
        </w:rPr>
        <w:t>None</w:t>
      </w:r>
      <w:r w:rsidRPr="00422718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57AEDC0D" w14:textId="77777777" w:rsidR="00422718" w:rsidRPr="00422718" w:rsidRDefault="00422718" w:rsidP="00422718">
      <w:pPr>
        <w:spacing w:after="653" w:line="264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eastAsia="Courier New" w:hAnsi="Times New Roman" w:cs="Times New Roman"/>
          <w:i/>
          <w:color w:val="408080"/>
          <w:sz w:val="24"/>
          <w:szCs w:val="24"/>
        </w:rPr>
        <w:t>###################end code for Task 2-a</w:t>
      </w:r>
    </w:p>
    <w:p w14:paraId="78B67497" w14:textId="01691779" w:rsidR="005B0ED6" w:rsidRPr="00422718" w:rsidRDefault="005B0ED6">
      <w:pPr>
        <w:rPr>
          <w:rFonts w:ascii="Times New Roman" w:hAnsi="Times New Roman" w:cs="Times New Roman"/>
          <w:sz w:val="24"/>
          <w:szCs w:val="24"/>
        </w:rPr>
      </w:pPr>
    </w:p>
    <w:p w14:paraId="37B63C0C" w14:textId="652A6FF3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2815AF8B" w14:textId="62FC4169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026631CA" w14:textId="2590C14A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3D54027C" w14:textId="5AF02E48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4B2C54D3" w14:textId="7EBF063B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015EEEA3" w14:textId="44F93EEB" w:rsid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28EF8C33" w14:textId="08E2374E" w:rsidR="007038FE" w:rsidRDefault="007038FE">
      <w:pPr>
        <w:rPr>
          <w:rFonts w:ascii="Times New Roman" w:hAnsi="Times New Roman" w:cs="Times New Roman"/>
          <w:sz w:val="24"/>
          <w:szCs w:val="24"/>
        </w:rPr>
      </w:pPr>
    </w:p>
    <w:p w14:paraId="69705658" w14:textId="15AD51DA" w:rsidR="007038FE" w:rsidRDefault="007038FE">
      <w:pPr>
        <w:rPr>
          <w:rFonts w:ascii="Times New Roman" w:hAnsi="Times New Roman" w:cs="Times New Roman"/>
          <w:sz w:val="24"/>
          <w:szCs w:val="24"/>
        </w:rPr>
      </w:pPr>
    </w:p>
    <w:p w14:paraId="3529D08B" w14:textId="20322EC1" w:rsidR="007038FE" w:rsidRDefault="007038FE">
      <w:pPr>
        <w:rPr>
          <w:rFonts w:ascii="Times New Roman" w:hAnsi="Times New Roman" w:cs="Times New Roman"/>
          <w:sz w:val="24"/>
          <w:szCs w:val="24"/>
        </w:rPr>
      </w:pPr>
    </w:p>
    <w:p w14:paraId="73047627" w14:textId="77777777" w:rsidR="007038FE" w:rsidRPr="00422718" w:rsidRDefault="007038FE">
      <w:pPr>
        <w:rPr>
          <w:rFonts w:ascii="Times New Roman" w:hAnsi="Times New Roman" w:cs="Times New Roman"/>
          <w:sz w:val="24"/>
          <w:szCs w:val="24"/>
        </w:rPr>
      </w:pPr>
    </w:p>
    <w:p w14:paraId="35C5546C" w14:textId="6E448D09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p w14:paraId="103CB7E8" w14:textId="3B901416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  <w:r w:rsidRPr="00422718">
        <w:rPr>
          <w:rFonts w:ascii="Times New Roman" w:hAnsi="Times New Roman" w:cs="Times New Roman"/>
          <w:sz w:val="24"/>
          <w:szCs w:val="24"/>
        </w:rPr>
        <w:t>REFERENCES</w:t>
      </w:r>
    </w:p>
    <w:p w14:paraId="3C8EBDAE" w14:textId="77777777" w:rsidR="007038FE" w:rsidRPr="007038FE" w:rsidRDefault="00C11936" w:rsidP="007038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>
        <w:r w:rsidR="007038FE" w:rsidRPr="007038FE">
          <w:rPr>
            <w:rStyle w:val="Hyperlink"/>
            <w:rFonts w:ascii="Times New Roman" w:hAnsi="Times New Roman" w:cs="Times New Roman"/>
            <w:sz w:val="24"/>
            <w:szCs w:val="24"/>
          </w:rPr>
          <w:t>http://www.recommenderbook.net/teaching</w:t>
        </w:r>
      </w:hyperlink>
      <w:hyperlink r:id="rId12">
        <w:r w:rsidR="007038FE" w:rsidRPr="007038F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material/slides </w:t>
        </w:r>
      </w:hyperlink>
    </w:p>
    <w:p w14:paraId="4B0F9CDE" w14:textId="77777777" w:rsidR="007038FE" w:rsidRPr="007038FE" w:rsidRDefault="007038FE" w:rsidP="007038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8FE">
        <w:rPr>
          <w:rFonts w:ascii="Times New Roman" w:hAnsi="Times New Roman" w:cs="Times New Roman"/>
          <w:sz w:val="24"/>
          <w:szCs w:val="24"/>
        </w:rPr>
        <w:t xml:space="preserve">Recommender Systems Handbook, Ricci, F.; </w:t>
      </w:r>
      <w:proofErr w:type="spellStart"/>
      <w:r w:rsidRPr="007038FE">
        <w:rPr>
          <w:rFonts w:ascii="Times New Roman" w:hAnsi="Times New Roman" w:cs="Times New Roman"/>
          <w:sz w:val="24"/>
          <w:szCs w:val="24"/>
        </w:rPr>
        <w:t>Rokach</w:t>
      </w:r>
      <w:proofErr w:type="spellEnd"/>
      <w:r w:rsidRPr="007038FE">
        <w:rPr>
          <w:rFonts w:ascii="Times New Roman" w:hAnsi="Times New Roman" w:cs="Times New Roman"/>
          <w:sz w:val="24"/>
          <w:szCs w:val="24"/>
        </w:rPr>
        <w:t xml:space="preserve">, L.; Shapira, B.; Kantor, P.B. (Eds.), 2011, Springer. </w:t>
      </w:r>
    </w:p>
    <w:p w14:paraId="3101D6A1" w14:textId="77777777" w:rsidR="007038FE" w:rsidRPr="007038FE" w:rsidRDefault="00C11936" w:rsidP="007038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>
        <w:r w:rsidR="007038FE" w:rsidRPr="007038F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http://ijana.in/papers/6.11.pdf </w:t>
        </w:r>
      </w:hyperlink>
    </w:p>
    <w:p w14:paraId="2E939A22" w14:textId="77777777" w:rsidR="007038FE" w:rsidRPr="007038FE" w:rsidRDefault="00C11936" w:rsidP="007038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4">
        <w:r w:rsidR="007038FE" w:rsidRPr="007038F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http://www.win.tue.nl/~laroyo/2L340/resources/rec </w:t>
        </w:r>
      </w:hyperlink>
      <w:hyperlink r:id="rId15">
        <w:r w:rsidR="007038FE" w:rsidRPr="007038F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ommender-systems-e-commerce.pdf </w:t>
        </w:r>
      </w:hyperlink>
    </w:p>
    <w:p w14:paraId="6F8CD44E" w14:textId="77777777" w:rsidR="007038FE" w:rsidRPr="007038FE" w:rsidRDefault="007038FE" w:rsidP="007038F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38FE">
        <w:rPr>
          <w:rFonts w:ascii="Times New Roman" w:hAnsi="Times New Roman" w:cs="Times New Roman"/>
          <w:sz w:val="24"/>
          <w:szCs w:val="24"/>
        </w:rPr>
        <w:t xml:space="preserve">Data Mining Concepts and Techniques 2nd Ed </w:t>
      </w:r>
      <w:proofErr w:type="gramStart"/>
      <w:r w:rsidRPr="007038FE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03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8FE">
        <w:rPr>
          <w:rFonts w:ascii="Times New Roman" w:hAnsi="Times New Roman" w:cs="Times New Roman"/>
          <w:sz w:val="24"/>
          <w:szCs w:val="24"/>
        </w:rPr>
        <w:t>Kamber</w:t>
      </w:r>
      <w:proofErr w:type="spellEnd"/>
      <w:r w:rsidRPr="007038FE">
        <w:rPr>
          <w:rFonts w:ascii="Times New Roman" w:hAnsi="Times New Roman" w:cs="Times New Roman"/>
          <w:sz w:val="24"/>
          <w:szCs w:val="24"/>
        </w:rPr>
        <w:t xml:space="preserve"> pages 234-242. </w:t>
      </w:r>
    </w:p>
    <w:p w14:paraId="215F7586" w14:textId="77777777" w:rsidR="00422718" w:rsidRPr="00422718" w:rsidRDefault="00422718">
      <w:pPr>
        <w:rPr>
          <w:rFonts w:ascii="Times New Roman" w:hAnsi="Times New Roman" w:cs="Times New Roman"/>
          <w:sz w:val="24"/>
          <w:szCs w:val="24"/>
        </w:rPr>
      </w:pPr>
    </w:p>
    <w:sectPr w:rsidR="00422718" w:rsidRPr="00422718">
      <w:headerReference w:type="even" r:id="rId16"/>
      <w:footerReference w:type="even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1D42A" w14:textId="77777777" w:rsidR="00C11936" w:rsidRDefault="00C11936" w:rsidP="00422718">
      <w:pPr>
        <w:spacing w:after="0" w:line="240" w:lineRule="auto"/>
      </w:pPr>
      <w:r>
        <w:separator/>
      </w:r>
    </w:p>
  </w:endnote>
  <w:endnote w:type="continuationSeparator" w:id="0">
    <w:p w14:paraId="43AFEEEA" w14:textId="77777777" w:rsidR="00C11936" w:rsidRDefault="00C11936" w:rsidP="0042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0B001" w14:textId="77777777" w:rsidR="00422718" w:rsidRDefault="00422718">
    <w:pPr>
      <w:tabs>
        <w:tab w:val="right" w:pos="10209"/>
      </w:tabs>
      <w:spacing w:after="0"/>
      <w:ind w:left="-972" w:right="-238"/>
    </w:pPr>
    <w:r>
      <w:rPr>
        <w:rFonts w:ascii="Calibri" w:eastAsia="Calibri" w:hAnsi="Calibri" w:cs="Calibri"/>
        <w:sz w:val="16"/>
      </w:rPr>
      <w:t>localhost:8888/notebooks/Desktop/PA%233_Clustering/PA%233_clustering.ipynb</w:t>
    </w:r>
    <w:r>
      <w:rPr>
        <w:rFonts w:ascii="Calibri" w:eastAsia="Calibri" w:hAnsi="Calibri" w:cs="Calibri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sz w:val="16"/>
      </w:rPr>
      <w:fldChar w:fldCharType="end"/>
    </w:r>
    <w:r>
      <w:rPr>
        <w:rFonts w:ascii="Calibri" w:eastAsia="Calibri" w:hAnsi="Calibri" w:cs="Calibri"/>
        <w:sz w:val="16"/>
      </w:rPr>
      <w:t>/</w:t>
    </w:r>
    <w:fldSimple w:instr=" NUMPAGES   \* MERGEFORMAT ">
      <w:r>
        <w:rPr>
          <w:rFonts w:ascii="Calibri" w:eastAsia="Calibri" w:hAnsi="Calibri" w:cs="Calibri"/>
          <w:sz w:val="16"/>
        </w:rPr>
        <w:t>8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13031" w14:textId="77777777" w:rsidR="00422718" w:rsidRDefault="00422718">
    <w:pPr>
      <w:tabs>
        <w:tab w:val="right" w:pos="10209"/>
      </w:tabs>
      <w:spacing w:after="0"/>
      <w:ind w:left="-972" w:right="-238"/>
    </w:pPr>
    <w:r>
      <w:rPr>
        <w:rFonts w:ascii="Calibri" w:eastAsia="Calibri" w:hAnsi="Calibri" w:cs="Calibri"/>
        <w:sz w:val="16"/>
      </w:rPr>
      <w:t>localhost:8888/notebooks/Desktop/PA%233_Clustering/PA%233_clustering.ipynb</w:t>
    </w:r>
    <w:r>
      <w:rPr>
        <w:rFonts w:ascii="Calibri" w:eastAsia="Calibri" w:hAnsi="Calibri" w:cs="Calibri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1</w:t>
    </w:r>
    <w:r>
      <w:rPr>
        <w:sz w:val="16"/>
      </w:rPr>
      <w:fldChar w:fldCharType="end"/>
    </w:r>
    <w:r>
      <w:rPr>
        <w:rFonts w:ascii="Calibri" w:eastAsia="Calibri" w:hAnsi="Calibri" w:cs="Calibri"/>
        <w:sz w:val="16"/>
      </w:rPr>
      <w:t>/</w:t>
    </w:r>
    <w:fldSimple w:instr=" NUMPAGES   \* MERGEFORMAT ">
      <w:r>
        <w:rPr>
          <w:rFonts w:ascii="Calibri" w:eastAsia="Calibri" w:hAnsi="Calibri" w:cs="Calibri"/>
          <w:sz w:val="16"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995EE" w14:textId="77777777" w:rsidR="00C11936" w:rsidRDefault="00C11936" w:rsidP="00422718">
      <w:pPr>
        <w:spacing w:after="0" w:line="240" w:lineRule="auto"/>
      </w:pPr>
      <w:r>
        <w:separator/>
      </w:r>
    </w:p>
  </w:footnote>
  <w:footnote w:type="continuationSeparator" w:id="0">
    <w:p w14:paraId="62D3C4F5" w14:textId="77777777" w:rsidR="00C11936" w:rsidRDefault="00C11936" w:rsidP="00422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E4F0" w14:textId="77777777" w:rsidR="00422718" w:rsidRDefault="00422718">
    <w:pPr>
      <w:tabs>
        <w:tab w:val="center" w:pos="5331"/>
      </w:tabs>
      <w:spacing w:after="0"/>
      <w:ind w:left="-972"/>
    </w:pPr>
    <w:r>
      <w:rPr>
        <w:rFonts w:ascii="Calibri" w:eastAsia="Calibri" w:hAnsi="Calibri" w:cs="Calibri"/>
        <w:sz w:val="16"/>
      </w:rPr>
      <w:t>7/17/2020</w:t>
    </w:r>
    <w:r>
      <w:rPr>
        <w:rFonts w:ascii="Calibri" w:eastAsia="Calibri" w:hAnsi="Calibri" w:cs="Calibri"/>
        <w:sz w:val="16"/>
      </w:rPr>
      <w:tab/>
      <w:t>PA#3_clustering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FF2D8" w14:textId="77777777" w:rsidR="00422718" w:rsidRDefault="00422718">
    <w:pPr>
      <w:tabs>
        <w:tab w:val="center" w:pos="5331"/>
      </w:tabs>
      <w:spacing w:after="0"/>
      <w:ind w:left="-972"/>
    </w:pPr>
    <w:r>
      <w:rPr>
        <w:rFonts w:ascii="Calibri" w:eastAsia="Calibri" w:hAnsi="Calibri" w:cs="Calibri"/>
        <w:sz w:val="16"/>
      </w:rPr>
      <w:t>7/17/2020</w:t>
    </w:r>
    <w:r>
      <w:rPr>
        <w:rFonts w:ascii="Calibri" w:eastAsia="Calibri" w:hAnsi="Calibri" w:cs="Calibri"/>
        <w:sz w:val="16"/>
      </w:rPr>
      <w:tab/>
      <w:t>PA#3_clustering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A38CF"/>
    <w:multiLevelType w:val="hybridMultilevel"/>
    <w:tmpl w:val="151C4A22"/>
    <w:lvl w:ilvl="0" w:tplc="6B1ED3AC">
      <w:start w:val="1"/>
      <w:numFmt w:val="decimal"/>
      <w:lvlText w:val="[%1]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A4DB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9038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F8A8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DEFC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0B2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A45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103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0A7C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8"/>
    <w:rsid w:val="001B3C7C"/>
    <w:rsid w:val="00422718"/>
    <w:rsid w:val="005B0ED6"/>
    <w:rsid w:val="007038FE"/>
    <w:rsid w:val="00C06D94"/>
    <w:rsid w:val="00C1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CE63"/>
  <w15:chartTrackingRefBased/>
  <w15:docId w15:val="{44FE3288-4CA3-4178-AF27-AE044D50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422718"/>
    <w:pPr>
      <w:keepNext/>
      <w:keepLines/>
      <w:spacing w:after="222" w:line="261" w:lineRule="auto"/>
      <w:ind w:left="1063" w:hanging="10"/>
      <w:outlineLvl w:val="0"/>
    </w:pPr>
    <w:rPr>
      <w:rFonts w:ascii="Calibri" w:eastAsia="Calibri" w:hAnsi="Calibri" w:cs="Calibri"/>
      <w:b/>
      <w:color w:val="000000"/>
      <w:sz w:val="3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7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2718"/>
    <w:rPr>
      <w:rFonts w:ascii="Calibri" w:eastAsia="Calibri" w:hAnsi="Calibri" w:cs="Calibri"/>
      <w:b/>
      <w:color w:val="000000"/>
      <w:sz w:val="33"/>
    </w:rPr>
  </w:style>
  <w:style w:type="paragraph" w:styleId="Header">
    <w:name w:val="header"/>
    <w:basedOn w:val="Normal"/>
    <w:link w:val="HeaderChar"/>
    <w:uiPriority w:val="99"/>
    <w:unhideWhenUsed/>
    <w:rsid w:val="0042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718"/>
  </w:style>
  <w:style w:type="character" w:customStyle="1" w:styleId="Heading2Char">
    <w:name w:val="Heading 2 Char"/>
    <w:basedOn w:val="DefaultParagraphFont"/>
    <w:link w:val="Heading2"/>
    <w:uiPriority w:val="9"/>
    <w:semiHidden/>
    <w:rsid w:val="00422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42271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422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adult" TargetMode="External"/><Relationship Id="rId13" Type="http://schemas.openxmlformats.org/officeDocument/2006/relationships/hyperlink" Target="http://ijana.in/papers/6.11.pdf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rchive.ics.uci.edu/ml/datasets/adult" TargetMode="External"/><Relationship Id="rId12" Type="http://schemas.openxmlformats.org/officeDocument/2006/relationships/hyperlink" Target="http://www.recommenderbook.net/teaching-material/slide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commenderbook.net/teaching-material/slid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in.tue.nl/~laroyo/2L340/resources/recommender-systems-e-commerce.pdf" TargetMode="External"/><Relationship Id="rId10" Type="http://schemas.openxmlformats.org/officeDocument/2006/relationships/hyperlink" Target="https://archive.ics.uci.edu/ml/datasets/adult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hyperlink" Target="http://www.win.tue.nl/~laroyo/2L340/resources/recommender-systems-e-commer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2</cp:revision>
  <dcterms:created xsi:type="dcterms:W3CDTF">2022-03-28T19:33:00Z</dcterms:created>
  <dcterms:modified xsi:type="dcterms:W3CDTF">2022-03-29T18:39:00Z</dcterms:modified>
</cp:coreProperties>
</file>