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2081" w14:textId="6C346596" w:rsidR="00EA0A5F" w:rsidRPr="00EA0A5F" w:rsidRDefault="00EA0A5F" w:rsidP="00EA0A5F">
      <w:pPr>
        <w:rPr>
          <w:rFonts w:ascii="Times New Roman" w:hAnsi="Times New Roman" w:cs="Times New Roman"/>
          <w:b/>
          <w:sz w:val="24"/>
          <w:szCs w:val="24"/>
        </w:rPr>
      </w:pPr>
      <w:r w:rsidRPr="00EA0A5F">
        <w:rPr>
          <w:rFonts w:ascii="Times New Roman" w:hAnsi="Times New Roman" w:cs="Times New Roman"/>
          <w:sz w:val="24"/>
          <w:szCs w:val="24"/>
        </w:rPr>
        <w:t xml:space="preserve">                                         </w:t>
      </w:r>
      <w:r w:rsidRPr="00EA0A5F">
        <w:rPr>
          <w:rFonts w:ascii="Times New Roman" w:hAnsi="Times New Roman" w:cs="Times New Roman"/>
          <w:b/>
          <w:sz w:val="24"/>
          <w:szCs w:val="24"/>
        </w:rPr>
        <w:t>SIMULATION AND MODELLING</w:t>
      </w:r>
    </w:p>
    <w:p w14:paraId="61829655" w14:textId="3D006143" w:rsidR="00EA0A5F" w:rsidRPr="00EA0A5F" w:rsidRDefault="00EA0A5F" w:rsidP="00EA0A5F">
      <w:pPr>
        <w:rPr>
          <w:rFonts w:ascii="Times New Roman" w:hAnsi="Times New Roman" w:cs="Times New Roman"/>
          <w:sz w:val="24"/>
          <w:szCs w:val="24"/>
        </w:rPr>
      </w:pPr>
      <w:r w:rsidRPr="00EA0A5F">
        <w:rPr>
          <w:rFonts w:ascii="Times New Roman" w:hAnsi="Times New Roman" w:cs="Times New Roman"/>
          <w:sz w:val="24"/>
          <w:szCs w:val="24"/>
        </w:rPr>
        <w:t>Key Performance Indicators define factors the institution needs to benchmark and monitor. Assessment techniques provide the mechanism for measuring and evaluating the defined factors to evaluate progress or impact. KPIs specify what is measured and assessment techniques detail how and when it will be measured. KPI is a measure used to define and evaluate how successful an organization is. Typically is expressed in terms of making progress towards its long-term organizational goals. KPI incorporates information on the sources, calculations and definitions for each measure and sets out the timetable for submission of monthly data.</w:t>
      </w:r>
    </w:p>
    <w:p w14:paraId="275BAAB3" w14:textId="59F5660C" w:rsidR="00EA0A5F" w:rsidRPr="00EA0A5F" w:rsidRDefault="00EA0A5F" w:rsidP="00EA0A5F">
      <w:pPr>
        <w:rPr>
          <w:rFonts w:ascii="Times New Roman" w:hAnsi="Times New Roman" w:cs="Times New Roman"/>
          <w:sz w:val="24"/>
          <w:szCs w:val="24"/>
        </w:rPr>
      </w:pPr>
      <w:r w:rsidRPr="00EA0A5F">
        <w:rPr>
          <w:rFonts w:ascii="Times New Roman" w:hAnsi="Times New Roman" w:cs="Times New Roman"/>
          <w:sz w:val="24"/>
          <w:szCs w:val="24"/>
        </w:rPr>
        <w:t>KPIs are quantifiable measurements that reflect the critical success factors of a business.</w:t>
      </w:r>
    </w:p>
    <w:p w14:paraId="02B06115" w14:textId="77777777" w:rsidR="00EA0A5F" w:rsidRPr="00EA0A5F" w:rsidRDefault="00EA0A5F" w:rsidP="00EA0A5F">
      <w:pPr>
        <w:rPr>
          <w:rFonts w:ascii="Times New Roman" w:hAnsi="Times New Roman" w:cs="Times New Roman"/>
          <w:sz w:val="24"/>
          <w:szCs w:val="24"/>
        </w:rPr>
      </w:pPr>
      <w:r w:rsidRPr="00EA0A5F">
        <w:rPr>
          <w:rFonts w:ascii="Times New Roman" w:hAnsi="Times New Roman" w:cs="Times New Roman"/>
          <w:sz w:val="24"/>
          <w:szCs w:val="24"/>
        </w:rPr>
        <w:t>Key Drivers that have a major impact on the performance of the business</w:t>
      </w:r>
    </w:p>
    <w:p w14:paraId="4389241E" w14:textId="77777777" w:rsidR="00EA0A5F" w:rsidRPr="00EA0A5F" w:rsidRDefault="00EA0A5F" w:rsidP="00EA0A5F">
      <w:pPr>
        <w:rPr>
          <w:rFonts w:ascii="Times New Roman" w:hAnsi="Times New Roman" w:cs="Times New Roman"/>
          <w:sz w:val="24"/>
          <w:szCs w:val="24"/>
        </w:rPr>
      </w:pPr>
      <w:r w:rsidRPr="00EA0A5F">
        <w:rPr>
          <w:rFonts w:ascii="Times New Roman" w:hAnsi="Times New Roman" w:cs="Times New Roman"/>
          <w:sz w:val="24"/>
          <w:szCs w:val="24"/>
        </w:rPr>
        <w:t xml:space="preserve">A handful of numbers that give the owner an “at a </w:t>
      </w:r>
      <w:proofErr w:type="spellStart"/>
      <w:r w:rsidRPr="00EA0A5F">
        <w:rPr>
          <w:rFonts w:ascii="Times New Roman" w:hAnsi="Times New Roman" w:cs="Times New Roman"/>
          <w:sz w:val="24"/>
          <w:szCs w:val="24"/>
        </w:rPr>
        <w:t>glance”view</w:t>
      </w:r>
      <w:proofErr w:type="spellEnd"/>
      <w:r w:rsidRPr="00EA0A5F">
        <w:rPr>
          <w:rFonts w:ascii="Times New Roman" w:hAnsi="Times New Roman" w:cs="Times New Roman"/>
          <w:sz w:val="24"/>
          <w:szCs w:val="24"/>
        </w:rPr>
        <w:t xml:space="preserve"> of the business</w:t>
      </w:r>
    </w:p>
    <w:p w14:paraId="7F3B634C" w14:textId="77777777" w:rsidR="00EA0A5F" w:rsidRPr="00EA0A5F" w:rsidRDefault="00EA0A5F" w:rsidP="00EA0A5F">
      <w:pPr>
        <w:rPr>
          <w:rFonts w:ascii="Times New Roman" w:hAnsi="Times New Roman" w:cs="Times New Roman"/>
          <w:sz w:val="24"/>
          <w:szCs w:val="24"/>
        </w:rPr>
      </w:pPr>
      <w:r w:rsidRPr="00EA0A5F">
        <w:rPr>
          <w:rFonts w:ascii="Times New Roman" w:hAnsi="Times New Roman" w:cs="Times New Roman"/>
          <w:sz w:val="24"/>
          <w:szCs w:val="24"/>
        </w:rPr>
        <w:t>Keep their finger on the pulse of the business</w:t>
      </w:r>
    </w:p>
    <w:p w14:paraId="245D47A2" w14:textId="77777777" w:rsidR="00EA0A5F" w:rsidRPr="00EA0A5F" w:rsidRDefault="00EA0A5F" w:rsidP="00EA0A5F">
      <w:pPr>
        <w:rPr>
          <w:rFonts w:ascii="Times New Roman" w:hAnsi="Times New Roman" w:cs="Times New Roman"/>
          <w:sz w:val="24"/>
          <w:szCs w:val="24"/>
        </w:rPr>
      </w:pPr>
      <w:r w:rsidRPr="00EA0A5F">
        <w:rPr>
          <w:rFonts w:ascii="Times New Roman" w:hAnsi="Times New Roman" w:cs="Times New Roman"/>
          <w:sz w:val="24"/>
          <w:szCs w:val="24"/>
        </w:rPr>
        <w:t>Identify hot spots that need attention</w:t>
      </w:r>
    </w:p>
    <w:p w14:paraId="0E38877B" w14:textId="305B7A4B" w:rsidR="000F1A33" w:rsidRPr="00EA0A5F" w:rsidRDefault="00EA0A5F" w:rsidP="00EA0A5F">
      <w:pPr>
        <w:rPr>
          <w:rFonts w:ascii="Times New Roman" w:hAnsi="Times New Roman" w:cs="Times New Roman"/>
          <w:sz w:val="24"/>
          <w:szCs w:val="24"/>
        </w:rPr>
      </w:pPr>
      <w:r w:rsidRPr="00EA0A5F">
        <w:rPr>
          <w:rFonts w:ascii="Times New Roman" w:hAnsi="Times New Roman" w:cs="Times New Roman"/>
          <w:sz w:val="24"/>
          <w:szCs w:val="24"/>
        </w:rPr>
        <w:t>Act quickly to drive the business forward</w:t>
      </w:r>
    </w:p>
    <w:p w14:paraId="406F6005" w14:textId="0BC37251" w:rsidR="00EA0A5F" w:rsidRPr="00EA0A5F" w:rsidRDefault="00EA0A5F" w:rsidP="00EA0A5F">
      <w:pPr>
        <w:rPr>
          <w:rFonts w:ascii="Times New Roman" w:hAnsi="Times New Roman" w:cs="Times New Roman"/>
          <w:sz w:val="24"/>
          <w:szCs w:val="24"/>
        </w:rPr>
      </w:pPr>
    </w:p>
    <w:p w14:paraId="64054060" w14:textId="6687D8DD" w:rsidR="00EA0A5F" w:rsidRPr="00EA0A5F" w:rsidRDefault="00EA0A5F" w:rsidP="00EA0A5F">
      <w:pPr>
        <w:rPr>
          <w:rFonts w:ascii="Times New Roman" w:hAnsi="Times New Roman" w:cs="Times New Roman"/>
          <w:b/>
          <w:sz w:val="24"/>
          <w:szCs w:val="24"/>
        </w:rPr>
      </w:pPr>
      <w:r w:rsidRPr="00EA0A5F">
        <w:rPr>
          <w:rFonts w:ascii="Times New Roman" w:hAnsi="Times New Roman" w:cs="Times New Roman"/>
          <w:b/>
          <w:sz w:val="24"/>
          <w:szCs w:val="24"/>
        </w:rPr>
        <w:t>Structure of The Simulation</w:t>
      </w:r>
    </w:p>
    <w:p w14:paraId="4B40F451" w14:textId="47AF62EC" w:rsidR="00EA0A5F" w:rsidRPr="00EA0A5F" w:rsidRDefault="00EA0A5F" w:rsidP="00EA0A5F">
      <w:pPr>
        <w:spacing w:after="0"/>
        <w:rPr>
          <w:rFonts w:ascii="Times New Roman" w:hAnsi="Times New Roman" w:cs="Times New Roman"/>
          <w:sz w:val="24"/>
          <w:szCs w:val="24"/>
        </w:rPr>
      </w:pPr>
      <w:r w:rsidRPr="00EA0A5F">
        <w:rPr>
          <w:rFonts w:ascii="Times New Roman" w:hAnsi="Times New Roman" w:cs="Times New Roman"/>
          <w:sz w:val="24"/>
          <w:szCs w:val="24"/>
        </w:rPr>
        <w:t xml:space="preserve">You are an engineering manager in charge of a service center where customers arrive to the center with an arrival rate </w:t>
      </w:r>
      <w:r>
        <w:rPr>
          <w:rFonts w:ascii="Times New Roman" w:hAnsi="Times New Roman" w:cs="Times New Roman"/>
          <w:sz w:val="24"/>
          <w:szCs w:val="24"/>
        </w:rPr>
        <w:t>α</w:t>
      </w:r>
      <w:r w:rsidRPr="00EA0A5F">
        <w:rPr>
          <w:rFonts w:ascii="Times New Roman" w:hAnsi="Times New Roman" w:cs="Times New Roman"/>
          <w:sz w:val="24"/>
          <w:szCs w:val="24"/>
        </w:rPr>
        <w:t xml:space="preserve"> = 30 customer/hr. As shown in below figure, the service center has parallel 3 service stations each with a service rate </w:t>
      </w:r>
      <w:r>
        <w:rPr>
          <w:rFonts w:ascii="Times New Roman" w:eastAsia="Times New Roman" w:hAnsi="Times New Roman" w:cs="Times New Roman"/>
          <w:sz w:val="24"/>
          <w:szCs w:val="24"/>
        </w:rPr>
        <w:t>µ</w:t>
      </w:r>
      <w:r w:rsidRPr="00EA0A5F">
        <w:rPr>
          <w:rFonts w:ascii="Times New Roman" w:hAnsi="Times New Roman" w:cs="Times New Roman"/>
          <w:sz w:val="24"/>
          <w:szCs w:val="24"/>
        </w:rPr>
        <w:t xml:space="preserve"> = 12 customer/hr. Both inter-arrival and service times are exponential. </w:t>
      </w:r>
    </w:p>
    <w:p w14:paraId="15E99727" w14:textId="77777777" w:rsidR="00EA0A5F" w:rsidRPr="00EA0A5F" w:rsidRDefault="00EA0A5F" w:rsidP="00EA0A5F">
      <w:pPr>
        <w:spacing w:after="0"/>
        <w:rPr>
          <w:rFonts w:ascii="Times New Roman" w:hAnsi="Times New Roman" w:cs="Times New Roman"/>
          <w:sz w:val="24"/>
          <w:szCs w:val="24"/>
        </w:rPr>
      </w:pPr>
      <w:r w:rsidRPr="00EA0A5F">
        <w:rPr>
          <w:rFonts w:ascii="Times New Roman" w:hAnsi="Times New Roman" w:cs="Times New Roman"/>
          <w:sz w:val="24"/>
          <w:szCs w:val="24"/>
        </w:rPr>
        <w:t xml:space="preserve"> </w:t>
      </w:r>
    </w:p>
    <w:p w14:paraId="3D5870D6" w14:textId="77777777" w:rsidR="00EA0A5F" w:rsidRPr="00EA0A5F" w:rsidRDefault="00EA0A5F" w:rsidP="00EA0A5F">
      <w:pPr>
        <w:spacing w:after="0"/>
        <w:ind w:right="341"/>
        <w:jc w:val="right"/>
        <w:rPr>
          <w:rFonts w:ascii="Times New Roman" w:hAnsi="Times New Roman" w:cs="Times New Roman"/>
          <w:sz w:val="24"/>
          <w:szCs w:val="24"/>
        </w:rPr>
      </w:pPr>
      <w:r w:rsidRPr="00EA0A5F">
        <w:rPr>
          <w:rFonts w:ascii="Times New Roman" w:hAnsi="Times New Roman" w:cs="Times New Roman"/>
          <w:noProof/>
          <w:sz w:val="24"/>
          <w:szCs w:val="24"/>
        </w:rPr>
        <w:drawing>
          <wp:inline distT="0" distB="0" distL="0" distR="0" wp14:anchorId="34D4FB16" wp14:editId="69B15128">
            <wp:extent cx="4686300" cy="138684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a:fillRect/>
                    </a:stretch>
                  </pic:blipFill>
                  <pic:spPr>
                    <a:xfrm>
                      <a:off x="0" y="0"/>
                      <a:ext cx="4686300" cy="1386840"/>
                    </a:xfrm>
                    <a:prstGeom prst="rect">
                      <a:avLst/>
                    </a:prstGeom>
                  </pic:spPr>
                </pic:pic>
              </a:graphicData>
            </a:graphic>
          </wp:inline>
        </w:drawing>
      </w:r>
      <w:r w:rsidRPr="00EA0A5F">
        <w:rPr>
          <w:rFonts w:ascii="Times New Roman" w:hAnsi="Times New Roman" w:cs="Times New Roman"/>
          <w:sz w:val="24"/>
          <w:szCs w:val="24"/>
        </w:rPr>
        <w:t xml:space="preserve"> </w:t>
      </w:r>
    </w:p>
    <w:p w14:paraId="04ED8807" w14:textId="77777777" w:rsidR="00EA0A5F" w:rsidRPr="00EA0A5F" w:rsidRDefault="00EA0A5F" w:rsidP="00EA0A5F">
      <w:pPr>
        <w:spacing w:after="0"/>
        <w:rPr>
          <w:rFonts w:ascii="Times New Roman" w:hAnsi="Times New Roman" w:cs="Times New Roman"/>
          <w:sz w:val="24"/>
          <w:szCs w:val="24"/>
        </w:rPr>
      </w:pPr>
      <w:r w:rsidRPr="00EA0A5F">
        <w:rPr>
          <w:rFonts w:ascii="Times New Roman" w:hAnsi="Times New Roman" w:cs="Times New Roman"/>
          <w:sz w:val="24"/>
          <w:szCs w:val="24"/>
        </w:rPr>
        <w:t xml:space="preserve"> </w:t>
      </w:r>
    </w:p>
    <w:p w14:paraId="2788368E" w14:textId="77777777" w:rsidR="00EA0A5F" w:rsidRPr="00EA0A5F" w:rsidRDefault="00EA0A5F" w:rsidP="00EA0A5F">
      <w:pPr>
        <w:spacing w:after="0"/>
        <w:rPr>
          <w:rFonts w:ascii="Times New Roman" w:hAnsi="Times New Roman" w:cs="Times New Roman"/>
          <w:sz w:val="24"/>
          <w:szCs w:val="24"/>
        </w:rPr>
      </w:pPr>
      <w:r w:rsidRPr="00EA0A5F">
        <w:rPr>
          <w:rFonts w:ascii="Times New Roman" w:hAnsi="Times New Roman" w:cs="Times New Roman"/>
          <w:sz w:val="24"/>
          <w:szCs w:val="24"/>
        </w:rPr>
        <w:t xml:space="preserve"> </w:t>
      </w:r>
    </w:p>
    <w:p w14:paraId="2FA1C066" w14:textId="77777777" w:rsidR="00EA0A5F" w:rsidRPr="00EA0A5F" w:rsidRDefault="00EA0A5F" w:rsidP="00EA0A5F">
      <w:pPr>
        <w:spacing w:after="0"/>
        <w:rPr>
          <w:rFonts w:ascii="Times New Roman" w:hAnsi="Times New Roman" w:cs="Times New Roman"/>
          <w:sz w:val="24"/>
          <w:szCs w:val="24"/>
        </w:rPr>
      </w:pPr>
      <w:r w:rsidRPr="00EA0A5F">
        <w:rPr>
          <w:rFonts w:ascii="Times New Roman" w:hAnsi="Times New Roman" w:cs="Times New Roman"/>
          <w:sz w:val="24"/>
          <w:szCs w:val="24"/>
        </w:rPr>
        <w:t xml:space="preserve">As an Engineering Manager of the service center, you decided to use the following five key performance measures (KPIs) are: </w:t>
      </w:r>
    </w:p>
    <w:p w14:paraId="6B5EE896" w14:textId="77777777" w:rsidR="00EA0A5F" w:rsidRPr="00EA0A5F" w:rsidRDefault="00EA0A5F" w:rsidP="00EA0A5F">
      <w:pPr>
        <w:spacing w:after="0"/>
        <w:rPr>
          <w:rFonts w:ascii="Times New Roman" w:hAnsi="Times New Roman" w:cs="Times New Roman"/>
          <w:sz w:val="24"/>
          <w:szCs w:val="24"/>
        </w:rPr>
      </w:pPr>
      <w:r w:rsidRPr="00EA0A5F">
        <w:rPr>
          <w:rFonts w:ascii="Times New Roman" w:hAnsi="Times New Roman" w:cs="Times New Roman"/>
          <w:sz w:val="24"/>
          <w:szCs w:val="24"/>
        </w:rPr>
        <w:t xml:space="preserve"> </w:t>
      </w:r>
    </w:p>
    <w:p w14:paraId="330DB309" w14:textId="77777777" w:rsidR="00EA0A5F" w:rsidRPr="00EA0A5F" w:rsidRDefault="00EA0A5F" w:rsidP="00EA0A5F">
      <w:pPr>
        <w:numPr>
          <w:ilvl w:val="0"/>
          <w:numId w:val="1"/>
        </w:numPr>
        <w:spacing w:after="12" w:line="248" w:lineRule="auto"/>
        <w:ind w:left="661" w:hanging="338"/>
        <w:rPr>
          <w:rFonts w:ascii="Times New Roman" w:hAnsi="Times New Roman" w:cs="Times New Roman"/>
          <w:sz w:val="24"/>
          <w:szCs w:val="24"/>
        </w:rPr>
      </w:pPr>
      <w:r w:rsidRPr="00EA0A5F">
        <w:rPr>
          <w:rFonts w:ascii="Times New Roman" w:hAnsi="Times New Roman" w:cs="Times New Roman"/>
          <w:sz w:val="24"/>
          <w:szCs w:val="24"/>
        </w:rPr>
        <w:t>Avg. customer waiting time (</w:t>
      </w:r>
      <w:proofErr w:type="spellStart"/>
      <w:r w:rsidRPr="00EA0A5F">
        <w:rPr>
          <w:rFonts w:ascii="Times New Roman" w:hAnsi="Times New Roman" w:cs="Times New Roman"/>
          <w:sz w:val="24"/>
          <w:szCs w:val="24"/>
        </w:rPr>
        <w:t>Wq</w:t>
      </w:r>
      <w:proofErr w:type="spellEnd"/>
      <w:r w:rsidRPr="00EA0A5F">
        <w:rPr>
          <w:rFonts w:ascii="Times New Roman" w:hAnsi="Times New Roman" w:cs="Times New Roman"/>
          <w:sz w:val="24"/>
          <w:szCs w:val="24"/>
        </w:rPr>
        <w:t xml:space="preserve">) </w:t>
      </w:r>
    </w:p>
    <w:p w14:paraId="2F9A3384" w14:textId="77777777" w:rsidR="00EA0A5F" w:rsidRPr="00EA0A5F" w:rsidRDefault="00EA0A5F" w:rsidP="00EA0A5F">
      <w:pPr>
        <w:numPr>
          <w:ilvl w:val="0"/>
          <w:numId w:val="1"/>
        </w:numPr>
        <w:spacing w:after="12" w:line="248" w:lineRule="auto"/>
        <w:ind w:left="661" w:hanging="338"/>
        <w:rPr>
          <w:rFonts w:ascii="Times New Roman" w:hAnsi="Times New Roman" w:cs="Times New Roman"/>
          <w:sz w:val="24"/>
          <w:szCs w:val="24"/>
        </w:rPr>
      </w:pPr>
      <w:r w:rsidRPr="00EA0A5F">
        <w:rPr>
          <w:rFonts w:ascii="Times New Roman" w:hAnsi="Times New Roman" w:cs="Times New Roman"/>
          <w:sz w:val="24"/>
          <w:szCs w:val="24"/>
        </w:rPr>
        <w:t xml:space="preserve">Avg. time a customer spends in the service center (W) </w:t>
      </w:r>
    </w:p>
    <w:p w14:paraId="49B72139" w14:textId="77777777" w:rsidR="00EA0A5F" w:rsidRPr="00EA0A5F" w:rsidRDefault="00EA0A5F" w:rsidP="00EA0A5F">
      <w:pPr>
        <w:numPr>
          <w:ilvl w:val="0"/>
          <w:numId w:val="1"/>
        </w:numPr>
        <w:spacing w:after="12" w:line="248" w:lineRule="auto"/>
        <w:ind w:left="661" w:hanging="338"/>
        <w:rPr>
          <w:rFonts w:ascii="Times New Roman" w:hAnsi="Times New Roman" w:cs="Times New Roman"/>
          <w:sz w:val="24"/>
          <w:szCs w:val="24"/>
        </w:rPr>
      </w:pPr>
      <w:r w:rsidRPr="00EA0A5F">
        <w:rPr>
          <w:rFonts w:ascii="Times New Roman" w:hAnsi="Times New Roman" w:cs="Times New Roman"/>
          <w:sz w:val="24"/>
          <w:szCs w:val="24"/>
        </w:rPr>
        <w:t>Avg. number of customers waiting in the queue (</w:t>
      </w:r>
      <w:proofErr w:type="spellStart"/>
      <w:r w:rsidRPr="00EA0A5F">
        <w:rPr>
          <w:rFonts w:ascii="Times New Roman" w:hAnsi="Times New Roman" w:cs="Times New Roman"/>
          <w:sz w:val="24"/>
          <w:szCs w:val="24"/>
        </w:rPr>
        <w:t>Lq</w:t>
      </w:r>
      <w:proofErr w:type="spellEnd"/>
      <w:r w:rsidRPr="00EA0A5F">
        <w:rPr>
          <w:rFonts w:ascii="Times New Roman" w:hAnsi="Times New Roman" w:cs="Times New Roman"/>
          <w:sz w:val="24"/>
          <w:szCs w:val="24"/>
        </w:rPr>
        <w:t xml:space="preserve">) </w:t>
      </w:r>
    </w:p>
    <w:p w14:paraId="1182727C" w14:textId="77777777" w:rsidR="00EA0A5F" w:rsidRPr="00EA0A5F" w:rsidRDefault="00EA0A5F" w:rsidP="00EA0A5F">
      <w:pPr>
        <w:numPr>
          <w:ilvl w:val="0"/>
          <w:numId w:val="1"/>
        </w:numPr>
        <w:spacing w:after="12" w:line="248" w:lineRule="auto"/>
        <w:ind w:left="661" w:hanging="338"/>
        <w:rPr>
          <w:rFonts w:ascii="Times New Roman" w:hAnsi="Times New Roman" w:cs="Times New Roman"/>
          <w:sz w:val="24"/>
          <w:szCs w:val="24"/>
        </w:rPr>
      </w:pPr>
      <w:r w:rsidRPr="00EA0A5F">
        <w:rPr>
          <w:rFonts w:ascii="Times New Roman" w:hAnsi="Times New Roman" w:cs="Times New Roman"/>
          <w:sz w:val="24"/>
          <w:szCs w:val="24"/>
        </w:rPr>
        <w:t xml:space="preserve">Avg. number of customers in the service center (L) </w:t>
      </w:r>
    </w:p>
    <w:p w14:paraId="546EAC4D" w14:textId="77777777" w:rsidR="00EA0A5F" w:rsidRPr="00EA0A5F" w:rsidRDefault="00EA0A5F" w:rsidP="00EA0A5F">
      <w:pPr>
        <w:numPr>
          <w:ilvl w:val="0"/>
          <w:numId w:val="1"/>
        </w:numPr>
        <w:spacing w:after="12" w:line="248" w:lineRule="auto"/>
        <w:ind w:left="661" w:hanging="338"/>
        <w:rPr>
          <w:rFonts w:ascii="Times New Roman" w:hAnsi="Times New Roman" w:cs="Times New Roman"/>
          <w:sz w:val="24"/>
          <w:szCs w:val="24"/>
        </w:rPr>
      </w:pPr>
      <w:r w:rsidRPr="00EA0A5F">
        <w:rPr>
          <w:rFonts w:ascii="Times New Roman" w:hAnsi="Times New Roman" w:cs="Times New Roman"/>
          <w:sz w:val="24"/>
          <w:szCs w:val="24"/>
        </w:rPr>
        <w:lastRenderedPageBreak/>
        <w:t xml:space="preserve">Avg. server utilization (U) </w:t>
      </w:r>
    </w:p>
    <w:p w14:paraId="04977419" w14:textId="2E72E5E1" w:rsidR="00EA0A5F" w:rsidRDefault="00EA0A5F" w:rsidP="00EA0A5F">
      <w:pPr>
        <w:rPr>
          <w:rFonts w:ascii="Times New Roman" w:hAnsi="Times New Roman" w:cs="Times New Roman"/>
          <w:sz w:val="24"/>
          <w:szCs w:val="24"/>
        </w:rPr>
      </w:pPr>
    </w:p>
    <w:p w14:paraId="08E9C308" w14:textId="68DC664A" w:rsidR="00EA0A5F" w:rsidRDefault="00EA0A5F" w:rsidP="00EA0A5F">
      <w:pPr>
        <w:rPr>
          <w:rFonts w:ascii="Times New Roman" w:hAnsi="Times New Roman" w:cs="Times New Roman"/>
          <w:b/>
          <w:sz w:val="24"/>
          <w:szCs w:val="24"/>
        </w:rPr>
      </w:pPr>
      <w:r w:rsidRPr="00EA0A5F">
        <w:rPr>
          <w:rFonts w:ascii="Times New Roman" w:hAnsi="Times New Roman" w:cs="Times New Roman"/>
          <w:b/>
          <w:sz w:val="24"/>
          <w:szCs w:val="24"/>
        </w:rPr>
        <w:t>Model</w:t>
      </w:r>
    </w:p>
    <w:p w14:paraId="6A4D01DE" w14:textId="2035ACB7" w:rsidR="00EA0A5F" w:rsidRDefault="00EA0A5F" w:rsidP="00EA0A5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5B0083C" wp14:editId="7745F9F8">
            <wp:extent cx="59340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14:paraId="462FB2CF" w14:textId="77777777" w:rsidR="00B63A0D" w:rsidRDefault="00B63A0D" w:rsidP="00EA0A5F">
      <w:pPr>
        <w:rPr>
          <w:rFonts w:ascii="Times New Roman" w:hAnsi="Times New Roman" w:cs="Times New Roman"/>
          <w:b/>
          <w:sz w:val="24"/>
          <w:szCs w:val="24"/>
        </w:rPr>
      </w:pPr>
      <w:bookmarkStart w:id="0" w:name="_GoBack"/>
      <w:bookmarkEnd w:id="0"/>
    </w:p>
    <w:p w14:paraId="6A32C6E6" w14:textId="3DA72B27" w:rsidR="00EA0A5F" w:rsidRDefault="00EA0A5F" w:rsidP="00EA0A5F">
      <w:pPr>
        <w:rPr>
          <w:rFonts w:ascii="Times New Roman" w:hAnsi="Times New Roman" w:cs="Times New Roman"/>
          <w:b/>
          <w:sz w:val="24"/>
          <w:szCs w:val="24"/>
        </w:rPr>
      </w:pPr>
    </w:p>
    <w:p w14:paraId="512F5EA5" w14:textId="2EEEF4E4" w:rsidR="00EA0A5F" w:rsidRPr="00EA0A5F" w:rsidRDefault="00B63A0D" w:rsidP="00EA0A5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2E3C5E4" wp14:editId="19DF849B">
            <wp:extent cx="593407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sectPr w:rsidR="00EA0A5F" w:rsidRPr="00EA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553D7"/>
    <w:multiLevelType w:val="hybridMultilevel"/>
    <w:tmpl w:val="726C0808"/>
    <w:lvl w:ilvl="0" w:tplc="866695C6">
      <w:start w:val="1"/>
      <w:numFmt w:val="bullet"/>
      <w:lvlText w:val="-"/>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90CEF6">
      <w:start w:val="1"/>
      <w:numFmt w:val="bullet"/>
      <w:lvlText w:val="o"/>
      <w:lvlJc w:val="left"/>
      <w:pPr>
        <w:ind w:left="13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5A52BE">
      <w:start w:val="1"/>
      <w:numFmt w:val="bullet"/>
      <w:lvlText w:val="▪"/>
      <w:lvlJc w:val="left"/>
      <w:pPr>
        <w:ind w:left="20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7A1142">
      <w:start w:val="1"/>
      <w:numFmt w:val="bullet"/>
      <w:lvlText w:val="•"/>
      <w:lvlJc w:val="left"/>
      <w:pPr>
        <w:ind w:left="27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D6CF678">
      <w:start w:val="1"/>
      <w:numFmt w:val="bullet"/>
      <w:lvlText w:val="o"/>
      <w:lvlJc w:val="left"/>
      <w:pPr>
        <w:ind w:left="34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5C6C62">
      <w:start w:val="1"/>
      <w:numFmt w:val="bullet"/>
      <w:lvlText w:val="▪"/>
      <w:lvlJc w:val="left"/>
      <w:pPr>
        <w:ind w:left="42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746F40">
      <w:start w:val="1"/>
      <w:numFmt w:val="bullet"/>
      <w:lvlText w:val="•"/>
      <w:lvlJc w:val="left"/>
      <w:pPr>
        <w:ind w:left="49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86C3C2A">
      <w:start w:val="1"/>
      <w:numFmt w:val="bullet"/>
      <w:lvlText w:val="o"/>
      <w:lvlJc w:val="left"/>
      <w:pPr>
        <w:ind w:left="5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78472E">
      <w:start w:val="1"/>
      <w:numFmt w:val="bullet"/>
      <w:lvlText w:val="▪"/>
      <w:lvlJc w:val="left"/>
      <w:pPr>
        <w:ind w:left="6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5F"/>
    <w:rsid w:val="000F1A33"/>
    <w:rsid w:val="00B63A0D"/>
    <w:rsid w:val="00D862F3"/>
    <w:rsid w:val="00EA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8149"/>
  <w15:chartTrackingRefBased/>
  <w15:docId w15:val="{CD33AC3E-4FF8-4AC4-BEEF-324FB0E5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2021-07-31T12:20:00Z</dcterms:created>
  <dcterms:modified xsi:type="dcterms:W3CDTF">2021-07-31T12:41:00Z</dcterms:modified>
</cp:coreProperties>
</file>