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F0D6" w14:textId="58A60C87" w:rsidR="000660D7" w:rsidRPr="001063FD" w:rsidRDefault="000660D7" w:rsidP="001B5D20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1063FD">
        <w:rPr>
          <w:b/>
          <w:bCs/>
        </w:rPr>
        <w:t>Topics: Determinants of Innovation in US firms</w:t>
      </w:r>
    </w:p>
    <w:p w14:paraId="6ADFF004" w14:textId="5E0C1C0E" w:rsidR="001B5D20" w:rsidRDefault="001B5D20" w:rsidP="001B5D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Results</w:t>
      </w:r>
    </w:p>
    <w:p w14:paraId="15E97661" w14:textId="41519B62" w:rsidR="001063FD" w:rsidRDefault="001063FD" w:rsidP="001063FD">
      <w:r>
        <w:rPr>
          <w:rFonts w:ascii="Times New Roman" w:hAnsi="Times New Roman" w:cs="Times New Roman"/>
          <w:b/>
          <w:bCs/>
          <w:sz w:val="144"/>
          <w:szCs w:val="144"/>
        </w:rPr>
        <w:t>Analyze Data and Discuss the analysis (3800 Words)</w:t>
      </w:r>
    </w:p>
    <w:p w14:paraId="119D24C6" w14:textId="386F2DBF" w:rsidR="001063FD" w:rsidRPr="001063FD" w:rsidRDefault="001063FD" w:rsidP="001B5D20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2930A73A" w14:textId="48EF38DE" w:rsidR="00B1017D" w:rsidRDefault="00B1017D">
      <w:r>
        <w:t xml:space="preserve">Use </w:t>
      </w:r>
      <w:r w:rsidR="00AA495C">
        <w:t>STATA</w:t>
      </w:r>
    </w:p>
    <w:p w14:paraId="27227FC6" w14:textId="77777777" w:rsidR="001063FD" w:rsidRDefault="001063FD">
      <w:r w:rsidRPr="001063FD">
        <w:rPr>
          <w:noProof/>
        </w:rPr>
        <w:lastRenderedPageBreak/>
        <w:drawing>
          <wp:inline distT="0" distB="0" distL="0" distR="0" wp14:anchorId="30895A3C" wp14:editId="205780F2">
            <wp:extent cx="4514850" cy="11239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957BFD4" w14:textId="2C9D7B21" w:rsidR="001063FD" w:rsidRPr="001063FD" w:rsidRDefault="001063FD" w:rsidP="001063FD">
      <w:r w:rsidRPr="001063FD">
        <w:t xml:space="preserve">Poisson Model </w:t>
      </w:r>
    </w:p>
    <w:p w14:paraId="7666FF74" w14:textId="557EEEF4" w:rsidR="001063FD" w:rsidRDefault="001063FD" w:rsidP="001063FD">
      <w:r w:rsidRPr="001063FD">
        <w:t>(Blundell et al., 1995)</w:t>
      </w:r>
    </w:p>
    <w:p w14:paraId="01A1EAF9" w14:textId="6EEAB2D9" w:rsidR="001063FD" w:rsidRDefault="001063FD" w:rsidP="001063FD">
      <w:r w:rsidRPr="001063FD">
        <w:rPr>
          <w:noProof/>
        </w:rPr>
        <w:drawing>
          <wp:inline distT="0" distB="0" distL="0" distR="0" wp14:anchorId="63B0D52F" wp14:editId="11EF622A">
            <wp:extent cx="5334000" cy="8572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D1755AA" w14:textId="77777777" w:rsidR="001063FD" w:rsidRPr="001063FD" w:rsidRDefault="001063FD" w:rsidP="001063FD">
      <w:r w:rsidRPr="001063FD">
        <w:t xml:space="preserve">Negative Binomial Model </w:t>
      </w:r>
    </w:p>
    <w:p w14:paraId="333E4DA0" w14:textId="77777777" w:rsidR="001063FD" w:rsidRPr="001063FD" w:rsidRDefault="001063FD" w:rsidP="001063FD">
      <w:r w:rsidRPr="001063FD">
        <w:t>(Almeida et al., 1995)</w:t>
      </w:r>
    </w:p>
    <w:p w14:paraId="0D62AF11" w14:textId="25CF9FC2" w:rsidR="002E624C" w:rsidRDefault="002E624C">
      <w:r>
        <w:t>3800 words</w:t>
      </w:r>
    </w:p>
    <w:p w14:paraId="61841332" w14:textId="0E45232A" w:rsidR="008E1AD7" w:rsidRDefault="001B5D20">
      <w:r>
        <w:t>The analysis is Based on the following Hypothesis and Use of Poisson Distribution</w:t>
      </w:r>
    </w:p>
    <w:p w14:paraId="4E9323D2" w14:textId="77777777" w:rsidR="001B5D20" w:rsidRDefault="001B5D20" w:rsidP="001B5D20">
      <w:r w:rsidRPr="00B66883">
        <w:t>H1: Insider ownership has positive influence on innovation</w:t>
      </w:r>
    </w:p>
    <w:p w14:paraId="3314CA6E" w14:textId="7B2D1576" w:rsidR="00BA3E05" w:rsidRDefault="0024569F" w:rsidP="001B5D20">
      <w:r w:rsidRPr="00B66883">
        <w:t>H2: Insider ownership has stronger influence on smaller firms</w:t>
      </w:r>
    </w:p>
    <w:p w14:paraId="0B9D4E5A" w14:textId="4414072D" w:rsidR="002E624C" w:rsidRDefault="002E624C" w:rsidP="001B5D20">
      <w:r>
        <w:t>Identify independent variables (Insider ownership variables)</w:t>
      </w:r>
    </w:p>
    <w:p w14:paraId="4F64340C" w14:textId="0B64BB2D" w:rsidR="002E624C" w:rsidRDefault="002E624C" w:rsidP="001B5D20">
      <w:r>
        <w:t>Identify dependent variables (innovation variables)</w:t>
      </w:r>
    </w:p>
    <w:p w14:paraId="326D773A" w14:textId="7000CD66" w:rsidR="002E624C" w:rsidRDefault="002E624C" w:rsidP="001B5D20">
      <w:r>
        <w:t>Identify control variables</w:t>
      </w:r>
    </w:p>
    <w:p w14:paraId="69D4B4B1" w14:textId="31E43AE5" w:rsidR="002E624C" w:rsidRDefault="002E624C" w:rsidP="001B5D20">
      <w:r>
        <w:t>Classify the firms into industries</w:t>
      </w:r>
      <w:r w:rsidR="00643C32">
        <w:t xml:space="preserve"> and determine descriptive statistics and Correlation coefficients.</w:t>
      </w:r>
    </w:p>
    <w:p w14:paraId="1BB427C1" w14:textId="61EC2FCE" w:rsidR="00643C32" w:rsidRDefault="00643C32" w:rsidP="001B5D20">
      <w:r>
        <w:t>From the sample attached, we replace OSLO model with Poisson model.</w:t>
      </w:r>
    </w:p>
    <w:p w14:paraId="3CF2D56B" w14:textId="062301E5" w:rsidR="00B81283" w:rsidRDefault="00B81283" w:rsidP="001B5D20">
      <w:r>
        <w:t>(</w:t>
      </w:r>
      <w:r w:rsidRPr="00B81283">
        <w:rPr>
          <w:b/>
          <w:bCs/>
        </w:rPr>
        <w:t>Insider ownership</w:t>
      </w:r>
      <w:r>
        <w:t>= Directors Shares + Shares owned by shareholders)/total Shares *100% (</w:t>
      </w:r>
      <w:proofErr w:type="spellStart"/>
      <w:r>
        <w:t>cshr</w:t>
      </w:r>
      <w:proofErr w:type="spellEnd"/>
      <w:r>
        <w:t>/</w:t>
      </w:r>
      <w:proofErr w:type="spellStart"/>
      <w:r>
        <w:t>csho</w:t>
      </w:r>
      <w:proofErr w:type="spellEnd"/>
      <w:r>
        <w:t>*100%)</w:t>
      </w:r>
    </w:p>
    <w:p w14:paraId="1D43BE44" w14:textId="26222345" w:rsidR="00B81283" w:rsidRDefault="00B81283" w:rsidP="001B5D20">
      <w:r w:rsidRPr="00B81283">
        <w:rPr>
          <w:b/>
          <w:bCs/>
        </w:rPr>
        <w:t>Innovation metrics=</w:t>
      </w:r>
      <w:r>
        <w:t xml:space="preserve"> Return on any investment, ROI including (rental, real estate, dividends from investments, and more); Risk-adjusted net-value, partnerships &amp; new networks (absorptions, mergers and more); new business developments; shareholder value premiums; New ideas; value chain premiums; workplace premiums; production of intellectual property (patents and incites). If you get any of these please use them</w:t>
      </w:r>
    </w:p>
    <w:p w14:paraId="06AFC30B" w14:textId="036E36E1" w:rsidR="00B81283" w:rsidRDefault="00B81283" w:rsidP="001B5D20">
      <w:r>
        <w:t xml:space="preserve">Obtain descriptive </w:t>
      </w:r>
      <w:proofErr w:type="gramStart"/>
      <w:r>
        <w:t>statistics  for</w:t>
      </w:r>
      <w:proofErr w:type="gramEnd"/>
      <w:r>
        <w:t xml:space="preserve"> all the control variables.</w:t>
      </w:r>
    </w:p>
    <w:p w14:paraId="48FEC8D8" w14:textId="13B1C6BE" w:rsidR="00B81283" w:rsidRDefault="00B81283" w:rsidP="001B5D20">
      <w:r>
        <w:t>Correlation coefficients is obtained between insider-ownership and innovation metrics.</w:t>
      </w:r>
    </w:p>
    <w:p w14:paraId="47A9F67E" w14:textId="5E621856" w:rsidR="00B81283" w:rsidRDefault="00B81283" w:rsidP="001B5D20"/>
    <w:p w14:paraId="744C8FE7" w14:textId="38398A01" w:rsidR="00B81283" w:rsidRDefault="00B81283" w:rsidP="001B5D20"/>
    <w:p w14:paraId="12701039" w14:textId="702B1599" w:rsidR="00B81283" w:rsidRDefault="00B81283" w:rsidP="001B5D20"/>
    <w:p w14:paraId="3FE885F1" w14:textId="77777777" w:rsidR="00B81283" w:rsidRDefault="00B81283" w:rsidP="001B5D20"/>
    <w:tbl>
      <w:tblPr>
        <w:tblW w:w="14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0"/>
        <w:gridCol w:w="4590"/>
        <w:gridCol w:w="8240"/>
      </w:tblGrid>
      <w:tr w:rsidR="00643C32" w:rsidRPr="00066419" w14:paraId="48E448D5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D411B" w14:textId="77777777" w:rsidR="00643C32" w:rsidRPr="00066419" w:rsidRDefault="00643C32" w:rsidP="00933B63">
            <w:pPr>
              <w:rPr>
                <w:b/>
                <w:bCs/>
              </w:rPr>
            </w:pPr>
            <w:r w:rsidRPr="00066419">
              <w:rPr>
                <w:b/>
                <w:bCs/>
              </w:rPr>
              <w:t>Independent variables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77C0E" w14:textId="77777777" w:rsidR="00643C32" w:rsidRPr="00066419" w:rsidRDefault="00643C32" w:rsidP="00933B63">
            <w:r w:rsidRPr="00066419">
              <w:t xml:space="preserve">Definition 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EF75B" w14:textId="77777777" w:rsidR="00643C32" w:rsidRPr="00066419" w:rsidRDefault="00643C32" w:rsidP="00933B63">
            <w:r w:rsidRPr="00066419">
              <w:t xml:space="preserve">Literature Support </w:t>
            </w:r>
          </w:p>
        </w:tc>
      </w:tr>
      <w:tr w:rsidR="00643C32" w:rsidRPr="00066419" w14:paraId="4EE47CBC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AE6FF" w14:textId="77777777" w:rsidR="00643C32" w:rsidRPr="00066419" w:rsidRDefault="00643C32" w:rsidP="00933B63">
            <w:r w:rsidRPr="00066419">
              <w:t>Insider ownership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CB9C1" w14:textId="77777777" w:rsidR="00643C32" w:rsidRPr="00066419" w:rsidRDefault="00643C32" w:rsidP="00933B63">
            <w:r>
              <w:t>List all insider ownership variables??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ED0FE" w14:textId="77777777" w:rsidR="00643C32" w:rsidRPr="00066419" w:rsidRDefault="00643C32" w:rsidP="00933B63"/>
        </w:tc>
      </w:tr>
      <w:tr w:rsidR="00643C32" w:rsidRPr="00066419" w14:paraId="681B1D49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217AF" w14:textId="77777777" w:rsidR="00643C32" w:rsidRPr="00066419" w:rsidRDefault="00643C32" w:rsidP="00933B63">
            <w:r w:rsidRPr="00066419">
              <w:t>Innovation performance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350D1" w14:textId="77777777" w:rsidR="00643C32" w:rsidRPr="00066419" w:rsidRDefault="00643C32" w:rsidP="00933B63">
            <w:r>
              <w:t>Name Innovation variables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03D43" w14:textId="77777777" w:rsidR="00643C32" w:rsidRPr="00066419" w:rsidRDefault="00643C32" w:rsidP="00933B63"/>
        </w:tc>
      </w:tr>
      <w:tr w:rsidR="00643C32" w:rsidRPr="00066419" w14:paraId="1E8C7397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F7393" w14:textId="77777777" w:rsidR="00643C32" w:rsidRPr="00066419" w:rsidRDefault="00643C32" w:rsidP="00933B63">
            <w:r w:rsidRPr="00066419">
              <w:t>Business groups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1CA7B" w14:textId="77777777" w:rsidR="00643C32" w:rsidRPr="00066419" w:rsidRDefault="00643C32" w:rsidP="00933B63">
            <w:r w:rsidRPr="00066419">
              <w:t>1 for an affiliated firm of business groups and 0 for others</w:t>
            </w:r>
          </w:p>
        </w:tc>
        <w:tc>
          <w:tcPr>
            <w:tcW w:w="8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1C918" w14:textId="77777777" w:rsidR="00643C32" w:rsidRPr="00066419" w:rsidRDefault="00643C32" w:rsidP="00933B63">
            <w:r w:rsidRPr="00066419">
              <w:t>Mahmood &amp; Mitchell, 2004</w:t>
            </w:r>
          </w:p>
        </w:tc>
      </w:tr>
    </w:tbl>
    <w:p w14:paraId="0D3B217B" w14:textId="77777777" w:rsidR="00643C32" w:rsidRDefault="00643C32" w:rsidP="00643C32"/>
    <w:p w14:paraId="308012F3" w14:textId="77777777" w:rsidR="00643C32" w:rsidRDefault="00643C32" w:rsidP="00643C32"/>
    <w:tbl>
      <w:tblPr>
        <w:tblW w:w="14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0"/>
        <w:gridCol w:w="4860"/>
        <w:gridCol w:w="7970"/>
      </w:tblGrid>
      <w:tr w:rsidR="00643C32" w:rsidRPr="008E1AD7" w14:paraId="5EAE1D06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3AEA6" w14:textId="77777777" w:rsidR="00643C32" w:rsidRPr="008E1AD7" w:rsidRDefault="00643C32" w:rsidP="00933B63">
            <w:pPr>
              <w:rPr>
                <w:b/>
                <w:bCs/>
              </w:rPr>
            </w:pPr>
            <w:r w:rsidRPr="008E1AD7">
              <w:rPr>
                <w:b/>
                <w:bCs/>
              </w:rPr>
              <w:t xml:space="preserve">Control variables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FDCE3" w14:textId="77777777" w:rsidR="00643C32" w:rsidRPr="008E1AD7" w:rsidRDefault="00643C32" w:rsidP="00933B63">
            <w:r w:rsidRPr="008E1AD7">
              <w:t xml:space="preserve">Definition 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9CE59" w14:textId="77777777" w:rsidR="00643C32" w:rsidRPr="008E1AD7" w:rsidRDefault="00643C32" w:rsidP="00933B63">
            <w:r w:rsidRPr="008E1AD7">
              <w:t xml:space="preserve">Literature Support </w:t>
            </w:r>
          </w:p>
        </w:tc>
      </w:tr>
      <w:tr w:rsidR="00643C32" w:rsidRPr="008E1AD7" w14:paraId="5203A43D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C5036" w14:textId="77777777" w:rsidR="00643C32" w:rsidRPr="008E1AD7" w:rsidRDefault="00643C32" w:rsidP="00933B63"/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E0A12" w14:textId="77777777" w:rsidR="00643C32" w:rsidRPr="008E1AD7" w:rsidRDefault="00643C32" w:rsidP="00933B63">
            <w:r w:rsidRPr="008E1AD7">
              <w:t>Measured by logarithm of total assets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5484E" w14:textId="77777777" w:rsidR="00643C32" w:rsidRPr="008E1AD7" w:rsidRDefault="00643C32" w:rsidP="00933B63">
            <w:r w:rsidRPr="008E1AD7">
              <w:t>Chen et al., 2008</w:t>
            </w:r>
          </w:p>
        </w:tc>
      </w:tr>
      <w:tr w:rsidR="00643C32" w:rsidRPr="008E1AD7" w14:paraId="554F45AC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09212" w14:textId="77777777" w:rsidR="00643C32" w:rsidRPr="008E1AD7" w:rsidRDefault="00643C32" w:rsidP="00933B63">
            <w:r w:rsidRPr="008E1AD7">
              <w:t>Firm profitability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BB8B" w14:textId="77777777" w:rsidR="00643C32" w:rsidRPr="008E1AD7" w:rsidRDefault="00643C32" w:rsidP="00933B63">
            <w:r w:rsidRPr="008E1AD7">
              <w:t>Measured by return on assets (ROA)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798D6" w14:textId="77777777" w:rsidR="00643C32" w:rsidRPr="008E1AD7" w:rsidRDefault="00643C32" w:rsidP="00933B63">
            <w:r w:rsidRPr="008E1AD7">
              <w:t>Lee&amp; O’Neill, 2003</w:t>
            </w:r>
          </w:p>
        </w:tc>
      </w:tr>
      <w:tr w:rsidR="00643C32" w:rsidRPr="008E1AD7" w14:paraId="1A40173D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0C1F5" w14:textId="77777777" w:rsidR="00643C32" w:rsidRPr="008E1AD7" w:rsidRDefault="00643C32" w:rsidP="00933B63">
            <w:r w:rsidRPr="008E1AD7">
              <w:t>Sales growth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DB21D" w14:textId="77777777" w:rsidR="00643C32" w:rsidRPr="008E1AD7" w:rsidRDefault="00643C32" w:rsidP="00933B63">
            <w:r w:rsidRPr="008E1AD7">
              <w:t xml:space="preserve">Measured by the annual growth of sales 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6E1C6" w14:textId="77777777" w:rsidR="00643C32" w:rsidRPr="008E1AD7" w:rsidRDefault="00643C32" w:rsidP="00933B63">
            <w:r w:rsidRPr="008E1AD7">
              <w:t>Lee&amp; O’Neill, 2003</w:t>
            </w:r>
          </w:p>
        </w:tc>
      </w:tr>
      <w:tr w:rsidR="00643C32" w:rsidRPr="008E1AD7" w14:paraId="30F7C966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83C61" w14:textId="77777777" w:rsidR="00643C32" w:rsidRPr="008E1AD7" w:rsidRDefault="00643C32" w:rsidP="00933B63">
            <w:r w:rsidRPr="008E1AD7">
              <w:t xml:space="preserve">Firm age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2393" w14:textId="77777777" w:rsidR="00643C32" w:rsidRPr="008E1AD7" w:rsidRDefault="00643C32" w:rsidP="00933B63">
            <w:r w:rsidRPr="008E1AD7">
              <w:t>Based on the founding year of the listed firm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EA7CA" w14:textId="77777777" w:rsidR="00643C32" w:rsidRPr="008E1AD7" w:rsidRDefault="00643C32" w:rsidP="00933B63">
            <w:proofErr w:type="spellStart"/>
            <w:r w:rsidRPr="008E1AD7">
              <w:t>Shefer</w:t>
            </w:r>
            <w:proofErr w:type="spellEnd"/>
            <w:r w:rsidRPr="008E1AD7">
              <w:t xml:space="preserve"> &amp; Frenkel, 2005 </w:t>
            </w:r>
          </w:p>
        </w:tc>
      </w:tr>
      <w:tr w:rsidR="00643C32" w:rsidRPr="008E1AD7" w14:paraId="3FB41540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61FCE" w14:textId="77777777" w:rsidR="00643C32" w:rsidRPr="008E1AD7" w:rsidRDefault="00643C32" w:rsidP="00933B63">
            <w:r w:rsidRPr="008E1AD7">
              <w:t xml:space="preserve">Leverage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EDBD4" w14:textId="77777777" w:rsidR="00643C32" w:rsidRPr="008E1AD7" w:rsidRDefault="00643C32" w:rsidP="00933B63">
            <w:r w:rsidRPr="008E1AD7">
              <w:t>Measured as the book value of debt divided by total asset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4447C" w14:textId="77777777" w:rsidR="00643C32" w:rsidRPr="008E1AD7" w:rsidRDefault="00643C32" w:rsidP="00933B63">
            <w:r w:rsidRPr="008E1AD7">
              <w:t>Chang et al., 2006</w:t>
            </w:r>
          </w:p>
        </w:tc>
      </w:tr>
      <w:tr w:rsidR="00643C32" w:rsidRPr="008E1AD7" w14:paraId="7BF7E1BB" w14:textId="77777777" w:rsidTr="00933B63">
        <w:trPr>
          <w:trHeight w:val="584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007AC" w14:textId="77777777" w:rsidR="00643C32" w:rsidRPr="008E1AD7" w:rsidRDefault="00643C32" w:rsidP="00933B63">
            <w:r w:rsidRPr="008E1AD7">
              <w:t xml:space="preserve">R&amp;D intensity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34000" w14:textId="77777777" w:rsidR="00643C32" w:rsidRPr="008E1AD7" w:rsidRDefault="00643C32" w:rsidP="00933B63">
            <w:r w:rsidRPr="008E1AD7">
              <w:t>Measured as the ration of R&amp;D expenditure to sales</w:t>
            </w:r>
          </w:p>
        </w:tc>
        <w:tc>
          <w:tcPr>
            <w:tcW w:w="7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B3D34" w14:textId="77777777" w:rsidR="00643C32" w:rsidRPr="008E1AD7" w:rsidRDefault="00643C32" w:rsidP="00933B63">
            <w:r w:rsidRPr="008E1AD7">
              <w:t xml:space="preserve">Flora &amp; </w:t>
            </w:r>
            <w:proofErr w:type="spellStart"/>
            <w:r w:rsidRPr="008E1AD7">
              <w:t>Oltra</w:t>
            </w:r>
            <w:proofErr w:type="spellEnd"/>
            <w:r w:rsidRPr="008E1AD7">
              <w:t>, 2004</w:t>
            </w:r>
          </w:p>
        </w:tc>
      </w:tr>
    </w:tbl>
    <w:p w14:paraId="6F9BCE13" w14:textId="77777777" w:rsidR="00643C32" w:rsidRDefault="00643C32" w:rsidP="00643C32"/>
    <w:p w14:paraId="473D9494" w14:textId="77777777" w:rsidR="00643C32" w:rsidRDefault="00643C32" w:rsidP="00643C32"/>
    <w:p w14:paraId="2079DE57" w14:textId="77777777" w:rsidR="00643C32" w:rsidRDefault="00643C32" w:rsidP="00643C32"/>
    <w:p w14:paraId="7E536AA5" w14:textId="77777777" w:rsidR="00643C32" w:rsidRDefault="00643C32" w:rsidP="00643C32"/>
    <w:p w14:paraId="612F413D" w14:textId="77777777" w:rsidR="00643C32" w:rsidRDefault="00643C32" w:rsidP="00643C32">
      <w:r>
        <w:t xml:space="preserve">Use Poisson distribution to approximate the following. </w:t>
      </w:r>
    </w:p>
    <w:p w14:paraId="6CE6A064" w14:textId="77777777" w:rsidR="00643C32" w:rsidRDefault="00643C32" w:rsidP="00643C32">
      <w:pPr>
        <w:pStyle w:val="ListParagraph"/>
        <w:numPr>
          <w:ilvl w:val="0"/>
          <w:numId w:val="1"/>
        </w:numPr>
      </w:pPr>
      <w:r>
        <w:t>Descriptive Statistics.</w:t>
      </w:r>
    </w:p>
    <w:p w14:paraId="66A4175C" w14:textId="77777777" w:rsidR="00643C32" w:rsidRDefault="00643C32" w:rsidP="00643C32">
      <w:pPr>
        <w:pStyle w:val="ListParagraph"/>
      </w:pPr>
      <w:r>
        <w:t>How is each of the descriptive statistics useful in this study</w:t>
      </w:r>
    </w:p>
    <w:p w14:paraId="40210827" w14:textId="77777777" w:rsidR="00643C32" w:rsidRDefault="00643C32" w:rsidP="00643C32"/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4"/>
        <w:gridCol w:w="2132"/>
        <w:gridCol w:w="2133"/>
        <w:gridCol w:w="2133"/>
        <w:gridCol w:w="2133"/>
        <w:gridCol w:w="2135"/>
      </w:tblGrid>
      <w:tr w:rsidR="00643C32" w:rsidRPr="00B66883" w14:paraId="6ABF400B" w14:textId="77777777" w:rsidTr="00933B63">
        <w:trPr>
          <w:trHeight w:val="758"/>
        </w:trPr>
        <w:tc>
          <w:tcPr>
            <w:tcW w:w="128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290F1" w14:textId="77777777" w:rsidR="00643C32" w:rsidRPr="00B66883" w:rsidRDefault="00643C32" w:rsidP="00933B63">
            <w:r w:rsidRPr="00B66883">
              <w:t>Characteristics of Innovation activities of firms by industry</w:t>
            </w:r>
          </w:p>
        </w:tc>
      </w:tr>
      <w:tr w:rsidR="00643C32" w:rsidRPr="00B66883" w14:paraId="1CA8B226" w14:textId="77777777" w:rsidTr="00933B63">
        <w:trPr>
          <w:trHeight w:val="1108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8E5AD" w14:textId="77777777" w:rsidR="00643C32" w:rsidRPr="00B66883" w:rsidRDefault="00643C32" w:rsidP="00933B63">
            <w:r w:rsidRPr="00B66883">
              <w:t xml:space="preserve">Industries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FE51A" w14:textId="77777777" w:rsidR="00643C32" w:rsidRPr="00B66883" w:rsidRDefault="00643C32" w:rsidP="00933B63">
            <w:r w:rsidRPr="00B66883">
              <w:t>Mean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50CAF" w14:textId="77777777" w:rsidR="00643C32" w:rsidRPr="00B66883" w:rsidRDefault="00643C32" w:rsidP="00933B63">
            <w:r w:rsidRPr="00B66883">
              <w:t>Median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4612E" w14:textId="77777777" w:rsidR="00643C32" w:rsidRPr="00B66883" w:rsidRDefault="00643C32" w:rsidP="00933B63">
            <w:r w:rsidRPr="00B66883">
              <w:t>Lowest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0DFC0" w14:textId="77777777" w:rsidR="00643C32" w:rsidRPr="00B66883" w:rsidRDefault="00643C32" w:rsidP="00933B63">
            <w:r w:rsidRPr="00B66883">
              <w:t>Highest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4B1E0" w14:textId="77777777" w:rsidR="00643C32" w:rsidRPr="00B66883" w:rsidRDefault="00643C32" w:rsidP="00933B63">
            <w:r w:rsidRPr="00B66883">
              <w:t>Sum (sum/total)</w:t>
            </w:r>
          </w:p>
        </w:tc>
      </w:tr>
      <w:tr w:rsidR="00643C32" w:rsidRPr="00B66883" w14:paraId="6F2A8C25" w14:textId="77777777" w:rsidTr="00933B63">
        <w:trPr>
          <w:trHeight w:val="71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71222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F49EB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36C41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CAFB7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DB881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BE91C" w14:textId="77777777" w:rsidR="00643C32" w:rsidRPr="00B66883" w:rsidRDefault="00643C32" w:rsidP="00933B63"/>
        </w:tc>
      </w:tr>
      <w:tr w:rsidR="00643C32" w:rsidRPr="00B66883" w14:paraId="703CCF4C" w14:textId="77777777" w:rsidTr="00933B63">
        <w:trPr>
          <w:trHeight w:val="71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F5164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3D2C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1A4A4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5F163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A1339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02449" w14:textId="77777777" w:rsidR="00643C32" w:rsidRPr="00B66883" w:rsidRDefault="00643C32" w:rsidP="00933B63"/>
        </w:tc>
      </w:tr>
      <w:tr w:rsidR="00643C32" w:rsidRPr="00B66883" w14:paraId="591548BF" w14:textId="77777777" w:rsidTr="00933B63">
        <w:trPr>
          <w:trHeight w:val="71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97B16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3EB2A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15A84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A2C89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B3F31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3EFD9" w14:textId="77777777" w:rsidR="00643C32" w:rsidRPr="00B66883" w:rsidRDefault="00643C32" w:rsidP="00933B63"/>
        </w:tc>
      </w:tr>
      <w:tr w:rsidR="00643C32" w:rsidRPr="00B66883" w14:paraId="63DD60E7" w14:textId="77777777" w:rsidTr="00933B63">
        <w:trPr>
          <w:trHeight w:val="71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4BD53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FEF40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A126A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12DC6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5C06C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3D19E" w14:textId="77777777" w:rsidR="00643C32" w:rsidRPr="00B66883" w:rsidRDefault="00643C32" w:rsidP="00933B63"/>
        </w:tc>
      </w:tr>
      <w:tr w:rsidR="00643C32" w:rsidRPr="00B66883" w14:paraId="1FAD4354" w14:textId="77777777" w:rsidTr="00933B63">
        <w:trPr>
          <w:trHeight w:val="71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B7B33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221FB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E547B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BB24C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3EF9D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C4A5A" w14:textId="77777777" w:rsidR="00643C32" w:rsidRPr="00B66883" w:rsidRDefault="00643C32" w:rsidP="00933B63"/>
        </w:tc>
      </w:tr>
      <w:tr w:rsidR="00643C32" w:rsidRPr="00B66883" w14:paraId="55E95C92" w14:textId="77777777" w:rsidTr="00933B63">
        <w:trPr>
          <w:trHeight w:val="71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C9ED1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5A5B1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27B7A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7BAAF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18A5D" w14:textId="77777777" w:rsidR="00643C32" w:rsidRPr="00B66883" w:rsidRDefault="00643C32" w:rsidP="00933B63"/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5F3DE" w14:textId="77777777" w:rsidR="00643C32" w:rsidRPr="00B66883" w:rsidRDefault="00643C32" w:rsidP="00933B63"/>
        </w:tc>
      </w:tr>
    </w:tbl>
    <w:p w14:paraId="74912D78" w14:textId="77777777" w:rsidR="00643C32" w:rsidRDefault="00643C32" w:rsidP="00643C32"/>
    <w:p w14:paraId="008A4C09" w14:textId="77777777" w:rsidR="00643C32" w:rsidRDefault="00643C32" w:rsidP="00643C32">
      <w:r>
        <w:t>ii) the Correlation Coefficients.</w:t>
      </w:r>
    </w:p>
    <w:p w14:paraId="54939710" w14:textId="77777777" w:rsidR="00643C32" w:rsidRDefault="00643C32" w:rsidP="00643C32"/>
    <w:p w14:paraId="20DCFFDF" w14:textId="77777777" w:rsidR="00643C32" w:rsidRDefault="00643C32" w:rsidP="001B5D20"/>
    <w:p w14:paraId="4E7FD980" w14:textId="77777777" w:rsidR="002E624C" w:rsidRDefault="002E624C" w:rsidP="001B5D20"/>
    <w:p w14:paraId="5DF54622" w14:textId="2CCA7D58" w:rsidR="00BA3E05" w:rsidRDefault="0024569F" w:rsidP="001B5D20">
      <w:pPr>
        <w:rPr>
          <w:rStyle w:val="Hyperlink"/>
        </w:rPr>
      </w:pPr>
      <w:r>
        <w:t xml:space="preserve">Data: </w:t>
      </w:r>
      <w:hyperlink r:id="rId7" w:history="1">
        <w:r w:rsidRPr="00AE09DB">
          <w:rPr>
            <w:rStyle w:val="Hyperlink"/>
          </w:rPr>
          <w:t>https://www.dropbox.com/sh/u7k3dkaq05f0wny/AAD6tSDa6l0iRrwfao_YsX9ua?dl=0</w:t>
        </w:r>
      </w:hyperlink>
    </w:p>
    <w:p w14:paraId="7BD31ED6" w14:textId="77777777" w:rsidR="002E624C" w:rsidRDefault="002E624C" w:rsidP="001B5D20">
      <w:pPr>
        <w:rPr>
          <w:rStyle w:val="Hyperlink"/>
          <w:b/>
          <w:bCs/>
        </w:rPr>
      </w:pPr>
    </w:p>
    <w:p w14:paraId="34271B54" w14:textId="77777777" w:rsidR="002E624C" w:rsidRPr="002E624C" w:rsidRDefault="002E624C" w:rsidP="002E624C">
      <w:pPr>
        <w:rPr>
          <w:rStyle w:val="Hyperlink"/>
          <w:b/>
          <w:bCs/>
        </w:rPr>
      </w:pPr>
      <w:proofErr w:type="spellStart"/>
      <w:r w:rsidRPr="002E624C">
        <w:rPr>
          <w:rStyle w:val="Hyperlink"/>
          <w:b/>
          <w:bCs/>
        </w:rPr>
        <w:lastRenderedPageBreak/>
        <w:t>ou</w:t>
      </w:r>
      <w:proofErr w:type="spellEnd"/>
      <w:r w:rsidRPr="002E624C">
        <w:rPr>
          <w:rStyle w:val="Hyperlink"/>
          <w:b/>
          <w:bCs/>
        </w:rPr>
        <w:t xml:space="preserve"> will use the provided data of US firms for your analysis.</w:t>
      </w:r>
    </w:p>
    <w:p w14:paraId="5B503DEE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You find this data under this link.</w:t>
      </w:r>
    </w:p>
    <w:p w14:paraId="3064BA30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 xml:space="preserve">▪ The data is a merged database consisting of the </w:t>
      </w:r>
      <w:proofErr w:type="spellStart"/>
      <w:r w:rsidRPr="002E624C">
        <w:rPr>
          <w:rStyle w:val="Hyperlink"/>
          <w:b/>
          <w:bCs/>
        </w:rPr>
        <w:t>Compustat</w:t>
      </w:r>
      <w:proofErr w:type="spellEnd"/>
      <w:r w:rsidRPr="002E624C">
        <w:rPr>
          <w:rStyle w:val="Hyperlink"/>
          <w:b/>
          <w:bCs/>
        </w:rPr>
        <w:t xml:space="preserve"> database and the</w:t>
      </w:r>
    </w:p>
    <w:p w14:paraId="23479E67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Kogan et al. (2017, QJE) database.</w:t>
      </w:r>
    </w:p>
    <w:p w14:paraId="0D949C87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The data contains the number of patents filed three years after year t and the</w:t>
      </w:r>
    </w:p>
    <w:p w14:paraId="1945A8FC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corresponding citations of these patents (l3_numpatents and l3_ncites).</w:t>
      </w:r>
    </w:p>
    <w:p w14:paraId="20707908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The data contains several identifiers (</w:t>
      </w:r>
      <w:proofErr w:type="spellStart"/>
      <w:r w:rsidRPr="002E624C">
        <w:rPr>
          <w:rStyle w:val="Hyperlink"/>
          <w:b/>
          <w:bCs/>
        </w:rPr>
        <w:t>gvkey</w:t>
      </w:r>
      <w:proofErr w:type="spellEnd"/>
      <w:r w:rsidRPr="002E624C">
        <w:rPr>
          <w:rStyle w:val="Hyperlink"/>
          <w:b/>
          <w:bCs/>
        </w:rPr>
        <w:t xml:space="preserve">, </w:t>
      </w:r>
      <w:proofErr w:type="spellStart"/>
      <w:r w:rsidRPr="002E624C">
        <w:rPr>
          <w:rStyle w:val="Hyperlink"/>
          <w:b/>
          <w:bCs/>
        </w:rPr>
        <w:t>lpermno</w:t>
      </w:r>
      <w:proofErr w:type="spellEnd"/>
      <w:r w:rsidRPr="002E624C">
        <w:rPr>
          <w:rStyle w:val="Hyperlink"/>
          <w:b/>
          <w:bCs/>
        </w:rPr>
        <w:t>, tic) and a time variable</w:t>
      </w:r>
    </w:p>
    <w:p w14:paraId="15DFE533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(</w:t>
      </w:r>
      <w:proofErr w:type="spellStart"/>
      <w:r w:rsidRPr="002E624C">
        <w:rPr>
          <w:rStyle w:val="Hyperlink"/>
          <w:b/>
          <w:bCs/>
        </w:rPr>
        <w:t>financialyear</w:t>
      </w:r>
      <w:proofErr w:type="spellEnd"/>
      <w:r w:rsidRPr="002E624C">
        <w:rPr>
          <w:rStyle w:val="Hyperlink"/>
          <w:b/>
          <w:bCs/>
        </w:rPr>
        <w:t>).</w:t>
      </w:r>
    </w:p>
    <w:p w14:paraId="49689F55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The data ranges from 1950 to 2005.</w:t>
      </w:r>
    </w:p>
    <w:p w14:paraId="4DB5567F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I have split the data into smaller parts so that you can import it and reduce it if</w:t>
      </w:r>
    </w:p>
    <w:p w14:paraId="40C41F14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you do not have enough RAM on your computer.</w:t>
      </w:r>
    </w:p>
    <w:p w14:paraId="3EE90D0B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I have provided two lines of code to import the data if you decide to use R.</w:t>
      </w:r>
    </w:p>
    <w:p w14:paraId="0DA6437A" w14:textId="77777777" w:rsidR="002E624C" w:rsidRP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If you decide to use R you can download it here.</w:t>
      </w:r>
    </w:p>
    <w:p w14:paraId="0605E760" w14:textId="4744E440" w:rsidR="002E624C" w:rsidRDefault="002E624C" w:rsidP="002E624C">
      <w:pPr>
        <w:rPr>
          <w:rStyle w:val="Hyperlink"/>
          <w:b/>
          <w:bCs/>
        </w:rPr>
      </w:pPr>
      <w:r w:rsidRPr="002E624C">
        <w:rPr>
          <w:rStyle w:val="Hyperlink"/>
          <w:b/>
          <w:bCs/>
        </w:rPr>
        <w:t>▪ If you decide to use R you should also install R-Studio.</w:t>
      </w:r>
    </w:p>
    <w:p w14:paraId="38F54AB6" w14:textId="779C29C1" w:rsidR="002F762B" w:rsidRPr="002F762B" w:rsidRDefault="002F762B" w:rsidP="002E624C">
      <w:pPr>
        <w:rPr>
          <w:rStyle w:val="Hyperlink"/>
          <w:b/>
          <w:bCs/>
          <w:color w:val="FFFF00"/>
          <w:sz w:val="40"/>
          <w:szCs w:val="40"/>
          <w:u w:val="none"/>
        </w:rPr>
      </w:pPr>
      <w:r w:rsidRPr="002F762B">
        <w:rPr>
          <w:rStyle w:val="Hyperlink"/>
          <w:b/>
          <w:bCs/>
          <w:color w:val="FFFF00"/>
          <w:sz w:val="40"/>
          <w:szCs w:val="40"/>
          <w:highlight w:val="red"/>
          <w:u w:val="none"/>
        </w:rPr>
        <w:t>Variables</w:t>
      </w:r>
      <w:r w:rsidRPr="002F762B">
        <w:rPr>
          <w:rStyle w:val="Hyperlink"/>
          <w:b/>
          <w:bCs/>
          <w:color w:val="FFFF00"/>
          <w:sz w:val="40"/>
          <w:szCs w:val="40"/>
          <w:u w:val="none"/>
        </w:rPr>
        <w:t xml:space="preserve"> </w:t>
      </w:r>
    </w:p>
    <w:p w14:paraId="3AA9B6DD" w14:textId="41782014" w:rsidR="00940A6C" w:rsidRPr="00F23293" w:rsidRDefault="00F23293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 </w:t>
      </w:r>
      <w:r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>FUNDA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set that is based on </w:t>
      </w:r>
      <w:proofErr w:type="spellStart"/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>Xpressfeed</w:t>
      </w:r>
      <w:proofErr w:type="spellEnd"/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Company data tables.                    </w:t>
      </w:r>
      <w:r w:rsidR="00940A6C">
        <w:rPr>
          <w:rFonts w:ascii="Consolas" w:eastAsia="Times New Roman" w:hAnsi="Consolas" w:cs="Times New Roman"/>
          <w:color w:val="7D8B99"/>
          <w:sz w:val="24"/>
          <w:szCs w:val="24"/>
        </w:rPr>
        <w:t xml:space="preserve"> 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</w:t>
      </w:r>
      <w:r w:rsidR="00940A6C">
        <w:rPr>
          <w:rFonts w:ascii="Consolas" w:eastAsia="Times New Roman" w:hAnsi="Consolas" w:cs="Times New Roman"/>
          <w:color w:val="7D8B99"/>
          <w:sz w:val="24"/>
          <w:szCs w:val="24"/>
        </w:rPr>
        <w:t xml:space="preserve"> </w:t>
      </w:r>
    </w:p>
    <w:p w14:paraId="1BD915FA" w14:textId="6B174053" w:rsidR="00940A6C" w:rsidRPr="00F23293" w:rsidRDefault="00940A6C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</w:rPr>
        <w:t xml:space="preserve">  </w:t>
      </w:r>
      <w:r w:rsidR="00F23293"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>GVKEYs.</w:t>
      </w:r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 See the input area to set the GVKEY list, date range              </w:t>
      </w:r>
    </w:p>
    <w:p w14:paraId="7B376FF4" w14:textId="760B9AD9" w:rsidR="00F23293" w:rsidRPr="00F23293" w:rsidRDefault="00F23293" w:rsidP="00940A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and variables.                                                                </w:t>
      </w:r>
    </w:p>
    <w:p w14:paraId="18CED4B6" w14:textId="70D4A208" w:rsidR="00940A6C" w:rsidRPr="00F23293" w:rsidRDefault="00940A6C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</w:rPr>
        <w:t xml:space="preserve">   </w:t>
      </w:r>
      <w:proofErr w:type="spellStart"/>
      <w:r w:rsidR="00F23293"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>indfmt</w:t>
      </w:r>
      <w:proofErr w:type="spellEnd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='INDL' and </w:t>
      </w:r>
      <w:proofErr w:type="spellStart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>datafmt</w:t>
      </w:r>
      <w:proofErr w:type="spellEnd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='STD' and </w:t>
      </w:r>
      <w:proofErr w:type="spellStart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>popsrc</w:t>
      </w:r>
      <w:proofErr w:type="spellEnd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='D' and </w:t>
      </w:r>
      <w:proofErr w:type="spellStart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>consol</w:t>
      </w:r>
      <w:proofErr w:type="spellEnd"/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='C';         </w:t>
      </w:r>
    </w:p>
    <w:p w14:paraId="334F8FC0" w14:textId="1E3E5852" w:rsidR="00940A6C" w:rsidRPr="00F23293" w:rsidRDefault="00F23293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 is applied to extract the most reliable, standardized data records and to remove potential duplicate records.                                        </w:t>
      </w:r>
    </w:p>
    <w:p w14:paraId="5EF7903D" w14:textId="0F067BEC" w:rsidR="00940A6C" w:rsidRPr="00F23293" w:rsidRDefault="00F23293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 </w:t>
      </w:r>
      <w:r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>INDFMT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is the Industry Format code that indicates whether a company           </w:t>
      </w:r>
    </w:p>
    <w:p w14:paraId="5A656C0B" w14:textId="1D0B46B1" w:rsidR="00940A6C" w:rsidRPr="00F23293" w:rsidRDefault="00F23293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>reports in a</w:t>
      </w:r>
      <w:r w:rsidR="00940A6C">
        <w:rPr>
          <w:rFonts w:ascii="Consolas" w:eastAsia="Times New Roman" w:hAnsi="Consolas" w:cs="Times New Roman"/>
          <w:color w:val="7D8B99"/>
          <w:sz w:val="24"/>
          <w:szCs w:val="24"/>
        </w:rPr>
        <w:t>n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Industrial format (INDL).                                        </w:t>
      </w:r>
    </w:p>
    <w:p w14:paraId="0840A909" w14:textId="53CDE65C" w:rsidR="00F23293" w:rsidRPr="00F23293" w:rsidRDefault="00940A6C" w:rsidP="00F232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 xml:space="preserve"> </w:t>
      </w:r>
      <w:r w:rsidR="00F23293"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>DATAFMT</w:t>
      </w:r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is the Data Format code that indicates how the data is collected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and presented, with Standardized (STD) being the common and useful type. </w:t>
      </w:r>
    </w:p>
    <w:p w14:paraId="51621768" w14:textId="33E0B445" w:rsidR="00940A6C" w:rsidRPr="00F23293" w:rsidRDefault="00940A6C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</w:rPr>
        <w:t xml:space="preserve">  </w:t>
      </w:r>
      <w:r w:rsidR="00F23293"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>POPSRC</w:t>
      </w:r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indicates the Population Source of the data as Domestic (D) or</w:t>
      </w:r>
      <w:r>
        <w:rPr>
          <w:rFonts w:ascii="Consolas" w:eastAsia="Times New Roman" w:hAnsi="Consolas" w:cs="Times New Roman"/>
          <w:color w:val="7D8B99"/>
          <w:sz w:val="24"/>
          <w:szCs w:val="24"/>
        </w:rPr>
        <w:t xml:space="preserve"> </w:t>
      </w:r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International (I), and 'D' includes Canadian companies.                       </w:t>
      </w:r>
    </w:p>
    <w:p w14:paraId="3B28CC45" w14:textId="31241801" w:rsidR="00940A6C" w:rsidRPr="00F23293" w:rsidRDefault="00940A6C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 xml:space="preserve"> </w:t>
      </w:r>
      <w:r w:rsidR="00F23293"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 xml:space="preserve">CONSOL </w:t>
      </w:r>
      <w:r w:rsidR="00F23293"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shows the Level of Consolidation that identifies whether a             </w:t>
      </w:r>
    </w:p>
    <w:p w14:paraId="27314497" w14:textId="2847A20A" w:rsidR="00940A6C" w:rsidRPr="00F23293" w:rsidRDefault="00F23293" w:rsidP="00940A6C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 company's financial statements represent consolidated (C) or                  </w:t>
      </w:r>
    </w:p>
    <w:p w14:paraId="19E14D2B" w14:textId="606D569B" w:rsidR="00F23293" w:rsidRPr="00940A6C" w:rsidRDefault="00F23293" w:rsidP="00F2329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 nonconsolidated information (N), or another type. Additional CONSOL case</w:t>
      </w:r>
      <w:r w:rsidR="00940A6C">
        <w:rPr>
          <w:rFonts w:ascii="Consolas" w:eastAsia="Times New Roman" w:hAnsi="Consolas" w:cs="Times New Roman"/>
          <w:color w:val="7D8B99"/>
          <w:sz w:val="24"/>
          <w:szCs w:val="24"/>
        </w:rPr>
        <w:t xml:space="preserve">s 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>allow parents and subsidiaries to have the same GVKEY and can show</w:t>
      </w:r>
      <w:r w:rsidR="00940A6C">
        <w:rPr>
          <w:rFonts w:ascii="Consolas" w:eastAsia="Times New Roman" w:hAnsi="Consolas" w:cs="Times New Roman"/>
          <w:color w:val="7D8B99"/>
          <w:sz w:val="24"/>
          <w:szCs w:val="24"/>
        </w:rPr>
        <w:t>.</w:t>
      </w:r>
    </w:p>
    <w:p w14:paraId="66C80E25" w14:textId="59BBD5B8" w:rsidR="00F23293" w:rsidRPr="00F23293" w:rsidRDefault="00F23293" w:rsidP="00F232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40A6C">
        <w:rPr>
          <w:rFonts w:ascii="Consolas" w:eastAsia="Times New Roman" w:hAnsi="Consolas" w:cs="Times New Roman"/>
          <w:b/>
          <w:bCs/>
          <w:color w:val="7D8B99"/>
          <w:sz w:val="24"/>
          <w:szCs w:val="24"/>
        </w:rPr>
        <w:t xml:space="preserve">  PRE_FASB and PRE-AMEND cases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>, but failing to screen by this code may produce</w:t>
      </w:r>
      <w:r w:rsidR="00AB2F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duplicate records for a GVKEY-DATADATE.                                     </w:t>
      </w:r>
    </w:p>
    <w:p w14:paraId="04A8B9C3" w14:textId="25512681" w:rsidR="00F23293" w:rsidRPr="00F23293" w:rsidRDefault="00F23293" w:rsidP="00F232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lastRenderedPageBreak/>
        <w:t xml:space="preserve">  See the </w:t>
      </w:r>
      <w:proofErr w:type="spellStart"/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>Compustat</w:t>
      </w:r>
      <w:proofErr w:type="spellEnd"/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</w:t>
      </w:r>
      <w:proofErr w:type="spellStart"/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>Xpressfeed</w:t>
      </w:r>
      <w:proofErr w:type="spellEnd"/>
      <w:r w:rsidRPr="00F23293">
        <w:rPr>
          <w:rFonts w:ascii="Consolas" w:eastAsia="Times New Roman" w:hAnsi="Consolas" w:cs="Times New Roman"/>
          <w:color w:val="7D8B99"/>
          <w:sz w:val="24"/>
          <w:szCs w:val="24"/>
        </w:rPr>
        <w:t xml:space="preserve"> data manual for a more detailed explanation of  </w:t>
      </w:r>
    </w:p>
    <w:p w14:paraId="3E587663" w14:textId="353EE926" w:rsidR="00F23293" w:rsidRPr="00F23293" w:rsidRDefault="00F23293" w:rsidP="00F232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62C28689" w14:textId="77777777" w:rsidR="00F23293" w:rsidRPr="00F23293" w:rsidRDefault="00F23293" w:rsidP="00F232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2329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3B5E643B" w14:textId="00B8572C" w:rsidR="00F23293" w:rsidRDefault="00F23293" w:rsidP="00AB2F60">
      <w:pPr>
        <w:pStyle w:val="HTMLPreformatted"/>
        <w:shd w:val="clear" w:color="auto" w:fill="FDFDFD"/>
        <w:spacing w:before="120" w:after="24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</w:rPr>
        <w:tab/>
      </w:r>
    </w:p>
    <w:p w14:paraId="1D9107C0" w14:textId="681D21D3" w:rsidR="00F23293" w:rsidRDefault="00F23293" w:rsidP="00C5194B">
      <w:pPr>
        <w:pStyle w:val="HTMLPreformatted"/>
        <w:shd w:val="clear" w:color="auto" w:fill="FDFDFD"/>
        <w:spacing w:before="120" w:after="240"/>
      </w:pPr>
      <w:r>
        <w:rPr>
          <w:rStyle w:val="token"/>
          <w:rFonts w:ascii="Consolas" w:hAnsi="Consolas"/>
          <w:color w:val="000000"/>
          <w:sz w:val="24"/>
          <w:szCs w:val="24"/>
        </w:rPr>
        <w:tab/>
      </w:r>
    </w:p>
    <w:p w14:paraId="5FE3117D" w14:textId="77777777" w:rsidR="00F23293" w:rsidRDefault="00F23293" w:rsidP="00F23293">
      <w:pPr>
        <w:pStyle w:val="NormalWeb"/>
        <w:spacing w:before="0" w:beforeAutospacing="0"/>
      </w:pPr>
      <w:proofErr w:type="spellStart"/>
      <w:r>
        <w:rPr>
          <w:rStyle w:val="Strong"/>
        </w:rPr>
        <w:t>LinkType</w:t>
      </w:r>
      <w:proofErr w:type="spellEnd"/>
      <w:r>
        <w:rPr>
          <w:rStyle w:val="Strong"/>
        </w:rPr>
        <w:t>:</w:t>
      </w:r>
      <w:r>
        <w:t xml:space="preserve"> A code describing the connection between the CRSP and </w:t>
      </w:r>
      <w:proofErr w:type="spellStart"/>
      <w:r>
        <w:t>Compustat</w:t>
      </w:r>
      <w:proofErr w:type="spellEnd"/>
      <w:r>
        <w:t xml:space="preserve"> data.</w:t>
      </w:r>
    </w:p>
    <w:p w14:paraId="2522BFDA" w14:textId="77777777" w:rsidR="00F23293" w:rsidRDefault="00F23293" w:rsidP="00F2329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LU:</w:t>
      </w:r>
      <w:r>
        <w:t> Link research complete. Standard connection between databases.</w:t>
      </w:r>
    </w:p>
    <w:p w14:paraId="4126E70F" w14:textId="77777777" w:rsidR="00F23293" w:rsidRDefault="00F23293" w:rsidP="00F2329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LC:</w:t>
      </w:r>
      <w:r>
        <w:t> Non-researched link to issue by CUSIP.</w:t>
      </w:r>
    </w:p>
    <w:p w14:paraId="0C7B14A0" w14:textId="77777777" w:rsidR="00F23293" w:rsidRDefault="00F23293" w:rsidP="00F2329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LD:</w:t>
      </w:r>
      <w:r>
        <w:t> Duplicate link to a security. Another GVKEY/IID is a better link to that CRSP record.</w:t>
      </w:r>
    </w:p>
    <w:p w14:paraId="68D3005C" w14:textId="77777777" w:rsidR="00F23293" w:rsidRDefault="00F23293" w:rsidP="00F23293">
      <w:pPr>
        <w:pStyle w:val="NormalWeb"/>
        <w:spacing w:before="0" w:beforeAutospacing="0"/>
      </w:pPr>
      <w:proofErr w:type="spellStart"/>
      <w:r>
        <w:rPr>
          <w:rStyle w:val="Strong"/>
        </w:rPr>
        <w:t>LinkPrim</w:t>
      </w:r>
      <w:proofErr w:type="spellEnd"/>
      <w:r>
        <w:rPr>
          <w:rStyle w:val="Strong"/>
        </w:rPr>
        <w:t>:</w:t>
      </w:r>
      <w:r>
        <w:t> Primary issue indicator for the link.</w:t>
      </w:r>
    </w:p>
    <w:p w14:paraId="01C1B925" w14:textId="77777777" w:rsidR="00F23293" w:rsidRDefault="00F23293" w:rsidP="00F2329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P:</w:t>
      </w:r>
      <w:r>
        <w:t xml:space="preserve"> Primary, identified by </w:t>
      </w:r>
      <w:proofErr w:type="spellStart"/>
      <w:r>
        <w:t>Compustat</w:t>
      </w:r>
      <w:proofErr w:type="spellEnd"/>
      <w:r>
        <w:t xml:space="preserve"> in monthly security data.</w:t>
      </w:r>
    </w:p>
    <w:p w14:paraId="7FE86D3F" w14:textId="77777777" w:rsidR="00F23293" w:rsidRDefault="00F23293" w:rsidP="00F2329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</w:t>
      </w:r>
      <w:r>
        <w:t xml:space="preserve">: Primary, assigned by CRSP to resolve ranges of overlapping or missing primary markers from </w:t>
      </w:r>
      <w:proofErr w:type="spellStart"/>
      <w:r>
        <w:t>Compustat</w:t>
      </w:r>
      <w:proofErr w:type="spellEnd"/>
      <w:r>
        <w:t xml:space="preserve"> in order to produce one primary security throughout the company history.</w:t>
      </w:r>
    </w:p>
    <w:p w14:paraId="12B3FB8F" w14:textId="77777777" w:rsidR="00F23293" w:rsidRDefault="00F23293" w:rsidP="00F23293">
      <w:pPr>
        <w:pStyle w:val="NormalWeb"/>
        <w:spacing w:before="0" w:beforeAutospacing="0"/>
      </w:pPr>
      <w:proofErr w:type="spellStart"/>
      <w:r>
        <w:rPr>
          <w:rStyle w:val="Strong"/>
        </w:rPr>
        <w:t>UsedFlag</w:t>
      </w:r>
      <w:proofErr w:type="spellEnd"/>
      <w:r>
        <w:rPr>
          <w:rStyle w:val="Strong"/>
        </w:rPr>
        <w:t>:</w:t>
      </w:r>
      <w:r>
        <w:t> Flag marking whether the link is used in creating the composite record.</w:t>
      </w:r>
    </w:p>
    <w:p w14:paraId="1DC6561F" w14:textId="77777777" w:rsidR="00F23293" w:rsidRDefault="00F23293" w:rsidP="00F232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1:</w:t>
      </w:r>
      <w:r>
        <w:t xml:space="preserve"> The link is applicable to the selected PERMNO and used to identify ranges of </w:t>
      </w:r>
      <w:proofErr w:type="spellStart"/>
      <w:r>
        <w:t>Compustat</w:t>
      </w:r>
      <w:proofErr w:type="spellEnd"/>
      <w:r>
        <w:t xml:space="preserve"> data from a GVKEY used to create a composite GVKEY record corresponding to the PERMNO.</w:t>
      </w:r>
    </w:p>
    <w:p w14:paraId="5CE2AD70" w14:textId="77777777" w:rsidR="00F23293" w:rsidRDefault="00F23293" w:rsidP="00F232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-1:</w:t>
      </w:r>
      <w:r>
        <w:t> The link is informational, indirectly related to the PERMNO, and not used.</w:t>
      </w:r>
    </w:p>
    <w:p w14:paraId="7F249B25" w14:textId="77777777" w:rsidR="00F23293" w:rsidRDefault="00F23293" w:rsidP="00F232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USEDFLAG:</w:t>
      </w:r>
      <w:r>
        <w:t> Legacy indicator kept for programing and data consistency at WRDS.</w:t>
      </w:r>
    </w:p>
    <w:p w14:paraId="3A60C524" w14:textId="266086AF" w:rsidR="00F23293" w:rsidRDefault="00F23293" w:rsidP="00F23293">
      <w:pPr>
        <w:pStyle w:val="NormalWeb"/>
        <w:spacing w:before="0" w:beforeAutospacing="0"/>
      </w:pPr>
      <w:r>
        <w:rPr>
          <w:rStyle w:val="Strong"/>
        </w:rPr>
        <w:t>LINKDT:</w:t>
      </w:r>
      <w:r>
        <w:t> The first effective date of the link.</w:t>
      </w:r>
      <w:r>
        <w:br/>
      </w:r>
      <w:r>
        <w:rPr>
          <w:rStyle w:val="Strong"/>
        </w:rPr>
        <w:t>LINKENDDT:</w:t>
      </w:r>
      <w:r>
        <w:t xml:space="preserve"> The last date when the link is valid. For a currently valid link, LINKENDDT is set to a NULL value </w:t>
      </w:r>
      <w:proofErr w:type="gramStart"/>
      <w:r>
        <w:t>(.E</w:t>
      </w:r>
      <w:proofErr w:type="gramEnd"/>
      <w:r>
        <w:t xml:space="preserve"> in SAS format).</w:t>
      </w:r>
    </w:p>
    <w:p w14:paraId="601BAC22" w14:textId="56164AE9" w:rsidR="00D10D63" w:rsidRDefault="00D10D63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D10D63">
        <w:rPr>
          <w:b/>
          <w:bCs/>
        </w:rPr>
        <w:t>Lpermno</w:t>
      </w:r>
      <w:proofErr w:type="spellEnd"/>
      <w:r>
        <w:rPr>
          <w:b/>
          <w:bCs/>
        </w:rPr>
        <w:t xml:space="preserve">: </w:t>
      </w:r>
      <w:r>
        <w:rPr>
          <w:rFonts w:ascii="Helvetica" w:hAnsi="Helvetica" w:cs="Helvetica"/>
          <w:color w:val="212529"/>
        </w:rPr>
        <w:t>Historical CRSP PERMNO Link to COMPUSTAT Record</w:t>
      </w:r>
    </w:p>
    <w:p w14:paraId="3044AF2D" w14:textId="29E45D00" w:rsidR="00D10D63" w:rsidRDefault="00D10D63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r w:rsidRPr="00D10D63">
        <w:rPr>
          <w:rFonts w:ascii="Helvetica" w:hAnsi="Helvetica" w:cs="Helvetica"/>
          <w:b/>
          <w:bCs/>
          <w:color w:val="212529"/>
        </w:rPr>
        <w:t>GVKEY</w:t>
      </w:r>
      <w:r>
        <w:rPr>
          <w:rFonts w:ascii="Helvetica" w:hAnsi="Helvetica" w:cs="Helvetica"/>
          <w:color w:val="212529"/>
        </w:rPr>
        <w:t xml:space="preserve"> - </w:t>
      </w:r>
      <w:proofErr w:type="spellStart"/>
      <w:r>
        <w:rPr>
          <w:rFonts w:ascii="Helvetica" w:hAnsi="Helvetica" w:cs="Helvetica"/>
          <w:color w:val="212529"/>
        </w:rPr>
        <w:t>Compustat</w:t>
      </w:r>
      <w:proofErr w:type="spellEnd"/>
      <w:r>
        <w:rPr>
          <w:rFonts w:ascii="Helvetica" w:hAnsi="Helvetica" w:cs="Helvetica"/>
          <w:color w:val="212529"/>
        </w:rPr>
        <w:t xml:space="preserve"> Proprietary Company ID</w:t>
      </w:r>
    </w:p>
    <w:p w14:paraId="38D0A576" w14:textId="33F04F48" w:rsidR="00D10D63" w:rsidRDefault="00D10D63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D10D63">
        <w:rPr>
          <w:b/>
          <w:bCs/>
        </w:rPr>
        <w:t>Linkprim</w:t>
      </w:r>
      <w:proofErr w:type="spellEnd"/>
      <w:r>
        <w:rPr>
          <w:b/>
          <w:bCs/>
        </w:rPr>
        <w:t xml:space="preserve">: </w:t>
      </w:r>
      <w:r>
        <w:rPr>
          <w:rFonts w:ascii="Helvetica" w:hAnsi="Helvetica" w:cs="Helvetica"/>
          <w:color w:val="212529"/>
        </w:rPr>
        <w:t>Primary Link Marker</w:t>
      </w:r>
    </w:p>
    <w:p w14:paraId="0FE3F4F8" w14:textId="440A5913" w:rsidR="00D10D63" w:rsidRDefault="00D10D63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D10D63">
        <w:rPr>
          <w:rFonts w:ascii="Helvetica" w:hAnsi="Helvetica" w:cs="Helvetica"/>
          <w:b/>
          <w:bCs/>
          <w:color w:val="212529"/>
        </w:rPr>
        <w:t>Liid</w:t>
      </w:r>
      <w:proofErr w:type="spellEnd"/>
      <w:r>
        <w:rPr>
          <w:rFonts w:ascii="Helvetica" w:hAnsi="Helvetica" w:cs="Helvetica"/>
          <w:color w:val="212529"/>
        </w:rPr>
        <w:t xml:space="preserve">: Security-level </w:t>
      </w:r>
      <w:proofErr w:type="spellStart"/>
      <w:r>
        <w:rPr>
          <w:rFonts w:ascii="Helvetica" w:hAnsi="Helvetica" w:cs="Helvetica"/>
          <w:color w:val="212529"/>
        </w:rPr>
        <w:t>Identifer</w:t>
      </w:r>
      <w:proofErr w:type="spellEnd"/>
    </w:p>
    <w:p w14:paraId="5C081035" w14:textId="0B34875E" w:rsidR="00D10D63" w:rsidRDefault="00C44FE7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C44FE7">
        <w:rPr>
          <w:rFonts w:ascii="Helvetica" w:hAnsi="Helvetica" w:cs="Helvetica"/>
          <w:b/>
          <w:bCs/>
          <w:color w:val="212529"/>
        </w:rPr>
        <w:t>L</w:t>
      </w:r>
      <w:r w:rsidR="00D10D63" w:rsidRPr="00C44FE7">
        <w:rPr>
          <w:rFonts w:ascii="Helvetica" w:hAnsi="Helvetica" w:cs="Helvetica"/>
          <w:b/>
          <w:bCs/>
          <w:color w:val="212529"/>
        </w:rPr>
        <w:t>inktype</w:t>
      </w:r>
      <w:proofErr w:type="spellEnd"/>
      <w:r>
        <w:rPr>
          <w:rFonts w:ascii="Helvetica" w:hAnsi="Helvetica" w:cs="Helvetica"/>
          <w:color w:val="212529"/>
        </w:rPr>
        <w:t>: Link Type Code</w:t>
      </w:r>
    </w:p>
    <w:p w14:paraId="7939D239" w14:textId="0EFE2ED8" w:rsidR="00C44FE7" w:rsidRDefault="00C44FE7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C44FE7">
        <w:rPr>
          <w:rFonts w:ascii="Helvetica" w:hAnsi="Helvetica" w:cs="Helvetica"/>
          <w:b/>
          <w:bCs/>
          <w:color w:val="212529"/>
        </w:rPr>
        <w:t>lpermco</w:t>
      </w:r>
      <w:proofErr w:type="spellEnd"/>
      <w:r w:rsidRPr="00C44FE7">
        <w:rPr>
          <w:rFonts w:ascii="Helvetica" w:hAnsi="Helvetica" w:cs="Helvetica"/>
          <w:b/>
          <w:bCs/>
          <w:color w:val="212529"/>
        </w:rPr>
        <w:t>:</w:t>
      </w:r>
      <w:r>
        <w:rPr>
          <w:rFonts w:ascii="Helvetica" w:hAnsi="Helvetica" w:cs="Helvetica"/>
          <w:b/>
          <w:bCs/>
          <w:color w:val="212529"/>
        </w:rPr>
        <w:t xml:space="preserve"> </w:t>
      </w:r>
      <w:r w:rsidR="00C5194B">
        <w:rPr>
          <w:rFonts w:ascii="Helvetica" w:hAnsi="Helvetica" w:cs="Helvetica"/>
          <w:color w:val="212529"/>
        </w:rPr>
        <w:t>Historical CRSP PERMCO Link to COMPUSTAT Record</w:t>
      </w:r>
    </w:p>
    <w:p w14:paraId="4857D1D6" w14:textId="105A016A" w:rsidR="00C5194B" w:rsidRDefault="00C5194B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C5194B">
        <w:rPr>
          <w:rFonts w:ascii="Helvetica" w:hAnsi="Helvetica" w:cs="Helvetica"/>
          <w:b/>
          <w:bCs/>
          <w:color w:val="212529"/>
        </w:rPr>
        <w:t>linkdt</w:t>
      </w:r>
      <w:proofErr w:type="spellEnd"/>
      <w:r w:rsidRPr="00C5194B">
        <w:rPr>
          <w:rFonts w:ascii="Helvetica" w:hAnsi="Helvetica" w:cs="Helvetica"/>
          <w:b/>
          <w:bCs/>
          <w:color w:val="212529"/>
        </w:rPr>
        <w:t>:</w:t>
      </w:r>
      <w:r>
        <w:rPr>
          <w:rFonts w:ascii="Helvetica" w:hAnsi="Helvetica" w:cs="Helvetica"/>
          <w:color w:val="212529"/>
        </w:rPr>
        <w:t xml:space="preserve"> First Effective Date of Link</w:t>
      </w:r>
    </w:p>
    <w:p w14:paraId="67F4F022" w14:textId="0C22509F" w:rsidR="00C5194B" w:rsidRDefault="00C5194B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C5194B">
        <w:rPr>
          <w:rFonts w:ascii="Helvetica" w:hAnsi="Helvetica" w:cs="Helvetica"/>
          <w:b/>
          <w:bCs/>
          <w:color w:val="212529"/>
        </w:rPr>
        <w:t>linkenddt</w:t>
      </w:r>
      <w:proofErr w:type="spellEnd"/>
      <w:r w:rsidRPr="00C5194B">
        <w:rPr>
          <w:rFonts w:ascii="Helvetica" w:hAnsi="Helvetica" w:cs="Helvetica"/>
          <w:b/>
          <w:bCs/>
          <w:color w:val="212529"/>
        </w:rPr>
        <w:t>:</w:t>
      </w:r>
      <w:r>
        <w:rPr>
          <w:rFonts w:ascii="Helvetica" w:hAnsi="Helvetica" w:cs="Helvetica"/>
          <w:color w:val="212529"/>
        </w:rPr>
        <w:t xml:space="preserve"> Last Effective Date of Link</w:t>
      </w:r>
    </w:p>
    <w:p w14:paraId="1B7B913F" w14:textId="6D7929CE" w:rsidR="00C5194B" w:rsidRDefault="00C5194B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b/>
          <w:bCs/>
          <w:color w:val="212529"/>
        </w:rPr>
      </w:pPr>
      <w:r w:rsidRPr="00C5194B">
        <w:rPr>
          <w:rFonts w:ascii="Helvetica" w:hAnsi="Helvetica" w:cs="Helvetica"/>
          <w:b/>
          <w:bCs/>
          <w:color w:val="212529"/>
        </w:rPr>
        <w:t xml:space="preserve">Date </w:t>
      </w:r>
      <w:proofErr w:type="spellStart"/>
      <w:r w:rsidRPr="00C5194B">
        <w:rPr>
          <w:rFonts w:ascii="Helvetica" w:hAnsi="Helvetica" w:cs="Helvetica"/>
          <w:b/>
          <w:bCs/>
          <w:color w:val="212529"/>
        </w:rPr>
        <w:t>Date</w:t>
      </w:r>
      <w:proofErr w:type="spellEnd"/>
    </w:p>
    <w:p w14:paraId="5C45A3BE" w14:textId="56580AE9" w:rsidR="00C5194B" w:rsidRDefault="00C5194B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C5194B">
        <w:rPr>
          <w:rFonts w:ascii="Helvetica" w:hAnsi="Helvetica" w:cs="Helvetica"/>
          <w:b/>
          <w:bCs/>
          <w:color w:val="212529"/>
        </w:rPr>
        <w:t>Indfmt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>
        <w:rPr>
          <w:rFonts w:ascii="Helvetica" w:hAnsi="Helvetica" w:cs="Helvetica"/>
          <w:color w:val="212529"/>
        </w:rPr>
        <w:t>Industry Format</w:t>
      </w:r>
    </w:p>
    <w:p w14:paraId="0AA766B7" w14:textId="417185DE" w:rsidR="00B1017D" w:rsidRDefault="00B1017D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B1017D">
        <w:rPr>
          <w:rFonts w:ascii="Helvetica" w:hAnsi="Helvetica" w:cs="Helvetica"/>
          <w:b/>
          <w:bCs/>
          <w:color w:val="212529"/>
        </w:rPr>
        <w:t>Consol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>
        <w:rPr>
          <w:rFonts w:ascii="Helvetica" w:hAnsi="Helvetica" w:cs="Helvetica"/>
          <w:color w:val="212529"/>
        </w:rPr>
        <w:t>Consolidated</w:t>
      </w:r>
    </w:p>
    <w:p w14:paraId="3B295DCE" w14:textId="68E4A197" w:rsidR="00B1017D" w:rsidRDefault="00B1017D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 w:rsidRPr="00B1017D">
        <w:rPr>
          <w:rFonts w:ascii="Helvetica" w:hAnsi="Helvetica" w:cs="Helvetica"/>
          <w:b/>
          <w:bCs/>
          <w:color w:val="212529"/>
        </w:rPr>
        <w:t>Popsrc</w:t>
      </w:r>
      <w:proofErr w:type="spellEnd"/>
      <w:r w:rsidRPr="00B1017D">
        <w:rPr>
          <w:rFonts w:ascii="Helvetica" w:hAnsi="Helvetica" w:cs="Helvetica"/>
          <w:b/>
          <w:bCs/>
          <w:color w:val="212529"/>
        </w:rPr>
        <w:t>:</w:t>
      </w:r>
      <w:r>
        <w:rPr>
          <w:rFonts w:ascii="Helvetica" w:hAnsi="Helvetica" w:cs="Helvetica"/>
          <w:color w:val="212529"/>
        </w:rPr>
        <w:t xml:space="preserve"> Population Source</w:t>
      </w:r>
    </w:p>
    <w:p w14:paraId="261805EF" w14:textId="7B54134B" w:rsidR="00B1017D" w:rsidRDefault="00B1017D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>
        <w:rPr>
          <w:rFonts w:ascii="Helvetica" w:hAnsi="Helvetica" w:cs="Helvetica"/>
          <w:b/>
          <w:bCs/>
          <w:color w:val="212529"/>
        </w:rPr>
        <w:t>d</w:t>
      </w:r>
      <w:r w:rsidRPr="00B1017D">
        <w:rPr>
          <w:rFonts w:ascii="Helvetica" w:hAnsi="Helvetica" w:cs="Helvetica"/>
          <w:b/>
          <w:bCs/>
          <w:color w:val="212529"/>
        </w:rPr>
        <w:t>atafmt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>
        <w:rPr>
          <w:rFonts w:ascii="Helvetica" w:hAnsi="Helvetica" w:cs="Helvetica"/>
          <w:color w:val="212529"/>
        </w:rPr>
        <w:t>Data Format</w:t>
      </w:r>
    </w:p>
    <w:p w14:paraId="6375177C" w14:textId="4D731839" w:rsidR="00B1017D" w:rsidRDefault="00B1017D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r w:rsidRPr="00B1017D">
        <w:rPr>
          <w:rFonts w:ascii="Helvetica" w:hAnsi="Helvetica" w:cs="Helvetica"/>
          <w:b/>
          <w:bCs/>
          <w:color w:val="212529"/>
        </w:rPr>
        <w:t>tic</w:t>
      </w:r>
      <w:r>
        <w:rPr>
          <w:rFonts w:ascii="Helvetica" w:hAnsi="Helvetica" w:cs="Helvetica"/>
          <w:b/>
          <w:bCs/>
          <w:color w:val="212529"/>
        </w:rPr>
        <w:t xml:space="preserve">: </w:t>
      </w:r>
      <w:r w:rsidRPr="00B1017D">
        <w:rPr>
          <w:rFonts w:ascii="Helvetica" w:hAnsi="Helvetica" w:cs="Helvetica"/>
          <w:color w:val="212529"/>
        </w:rPr>
        <w:t>Ticker symbol</w:t>
      </w:r>
    </w:p>
    <w:p w14:paraId="537527DC" w14:textId="2203736B" w:rsidR="00B1017D" w:rsidRDefault="00B1017D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b/>
          <w:bCs/>
          <w:color w:val="212529"/>
        </w:rPr>
      </w:pPr>
      <w:proofErr w:type="spellStart"/>
      <w:r w:rsidRPr="00B1017D">
        <w:rPr>
          <w:rFonts w:ascii="Helvetica" w:hAnsi="Helvetica" w:cs="Helvetica"/>
          <w:b/>
          <w:bCs/>
          <w:color w:val="212529"/>
        </w:rPr>
        <w:t>cusip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>
        <w:rPr>
          <w:rFonts w:ascii="Helvetica" w:hAnsi="Helvetica" w:cs="Helvetica"/>
          <w:color w:val="212529"/>
        </w:rPr>
        <w:t>ID_CUSIP</w:t>
      </w:r>
    </w:p>
    <w:p w14:paraId="4937A9A3" w14:textId="1DFE1296" w:rsidR="00B1017D" w:rsidRPr="00B1017D" w:rsidRDefault="00B1017D" w:rsidP="002F762B">
      <w:pPr>
        <w:pStyle w:val="NormalWeb"/>
        <w:numPr>
          <w:ilvl w:val="0"/>
          <w:numId w:val="20"/>
        </w:numPr>
        <w:spacing w:before="0" w:beforeAutospacing="0"/>
        <w:rPr>
          <w:rFonts w:ascii="Helvetica" w:hAnsi="Helvetica" w:cs="Helvetica"/>
          <w:color w:val="212529"/>
        </w:rPr>
      </w:pPr>
      <w:proofErr w:type="spellStart"/>
      <w:r>
        <w:rPr>
          <w:rFonts w:ascii="Helvetica" w:hAnsi="Helvetica" w:cs="Helvetica"/>
          <w:b/>
          <w:bCs/>
          <w:color w:val="212529"/>
        </w:rPr>
        <w:t>Conm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>
        <w:rPr>
          <w:rFonts w:ascii="Helvetica" w:hAnsi="Helvetica" w:cs="Helvetica"/>
          <w:color w:val="212529"/>
        </w:rPr>
        <w:t>Company</w:t>
      </w:r>
    </w:p>
    <w:p w14:paraId="73E4A8EF" w14:textId="3CD3FEBE" w:rsidR="00F23293" w:rsidRPr="0074630F" w:rsidRDefault="0074630F" w:rsidP="002F762B">
      <w:pPr>
        <w:pStyle w:val="NormalWeb"/>
        <w:numPr>
          <w:ilvl w:val="0"/>
          <w:numId w:val="20"/>
        </w:numPr>
        <w:spacing w:before="0" w:beforeAutospacing="0"/>
        <w:rPr>
          <w:b/>
          <w:bCs/>
        </w:rPr>
      </w:pPr>
      <w:proofErr w:type="spellStart"/>
      <w:r w:rsidRPr="0074630F">
        <w:rPr>
          <w:rFonts w:ascii="Helvetica" w:hAnsi="Helvetica" w:cs="Helvetica"/>
          <w:b/>
          <w:bCs/>
          <w:color w:val="212529"/>
        </w:rPr>
        <w:lastRenderedPageBreak/>
        <w:t>Acctstd</w:t>
      </w:r>
      <w:proofErr w:type="spellEnd"/>
      <w:r>
        <w:rPr>
          <w:rFonts w:ascii="Helvetica" w:hAnsi="Helvetica" w:cs="Helvetica"/>
          <w:b/>
          <w:bCs/>
          <w:color w:val="212529"/>
        </w:rPr>
        <w:t xml:space="preserve">: </w:t>
      </w:r>
      <w:r w:rsidRPr="0074630F">
        <w:rPr>
          <w:rFonts w:ascii="Helvetica" w:hAnsi="Helvetica" w:cs="Helvetica"/>
          <w:color w:val="212529"/>
        </w:rPr>
        <w:t>accounting Standard</w:t>
      </w:r>
    </w:p>
    <w:p w14:paraId="6EA21366" w14:textId="019D4155" w:rsidR="00BA3E05" w:rsidRDefault="0074630F" w:rsidP="002F762B">
      <w:pPr>
        <w:pStyle w:val="ListParagraph"/>
        <w:numPr>
          <w:ilvl w:val="0"/>
          <w:numId w:val="20"/>
        </w:numPr>
      </w:pPr>
      <w:proofErr w:type="spellStart"/>
      <w:r w:rsidRPr="002F762B">
        <w:rPr>
          <w:b/>
          <w:bCs/>
          <w:sz w:val="28"/>
          <w:szCs w:val="28"/>
        </w:rPr>
        <w:t>Acctchg</w:t>
      </w:r>
      <w:proofErr w:type="spellEnd"/>
      <w:r w:rsidRPr="002F762B">
        <w:rPr>
          <w:b/>
          <w:bCs/>
        </w:rPr>
        <w:t>:</w:t>
      </w:r>
      <w:r>
        <w:t xml:space="preserve"> Adoption of accounting changes</w:t>
      </w:r>
    </w:p>
    <w:p w14:paraId="08E00AD0" w14:textId="13DBA6E1" w:rsidR="0074630F" w:rsidRPr="002F762B" w:rsidRDefault="007463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Acqmeth</w:t>
      </w:r>
      <w:proofErr w:type="spellEnd"/>
      <w:r w:rsidRPr="002F762B">
        <w:rPr>
          <w:sz w:val="28"/>
          <w:szCs w:val="28"/>
        </w:rPr>
        <w:t>:</w:t>
      </w:r>
      <w:r w:rsidRPr="002F762B">
        <w:rPr>
          <w:rFonts w:ascii="Helvetica" w:hAnsi="Helvetica" w:cs="Helvetica"/>
          <w:color w:val="212529"/>
        </w:rPr>
        <w:t xml:space="preserve"> Acquisition Method</w:t>
      </w:r>
    </w:p>
    <w:p w14:paraId="6C9DD11D" w14:textId="7B772F5A" w:rsidR="0074630F" w:rsidRPr="002F762B" w:rsidRDefault="00D0338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Adrr</w:t>
      </w:r>
      <w:proofErr w:type="spellEnd"/>
      <w:r w:rsidRPr="002F762B">
        <w:rPr>
          <w:rFonts w:ascii="Helvetica" w:hAnsi="Helvetica" w:cs="Helvetica"/>
          <w:color w:val="212529"/>
          <w:sz w:val="21"/>
          <w:szCs w:val="21"/>
        </w:rPr>
        <w:t xml:space="preserve">: </w:t>
      </w:r>
      <w:r w:rsidR="00D10D63" w:rsidRPr="002F762B">
        <w:rPr>
          <w:rFonts w:ascii="Helvetica" w:hAnsi="Helvetica" w:cs="Helvetica"/>
          <w:color w:val="212529"/>
          <w:sz w:val="21"/>
          <w:szCs w:val="21"/>
        </w:rPr>
        <w:t>American Depository Receipt</w:t>
      </w:r>
      <w:r w:rsidRPr="002F762B">
        <w:rPr>
          <w:rFonts w:ascii="Helvetica" w:hAnsi="Helvetica" w:cs="Helvetica"/>
          <w:color w:val="212529"/>
          <w:sz w:val="21"/>
          <w:szCs w:val="21"/>
        </w:rPr>
        <w:t xml:space="preserve"> Ratio</w:t>
      </w:r>
    </w:p>
    <w:p w14:paraId="4B6D601A" w14:textId="39F68CEC" w:rsidR="00D0338C" w:rsidRPr="002F762B" w:rsidRDefault="00D0338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Ajex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:</w:t>
      </w:r>
      <w:r w:rsidRPr="002F762B">
        <w:rPr>
          <w:rFonts w:ascii="Helvetica" w:hAnsi="Helvetica" w:cs="Helvetica"/>
          <w:color w:val="212529"/>
          <w:sz w:val="21"/>
          <w:szCs w:val="21"/>
        </w:rPr>
        <w:t xml:space="preserve"> </w:t>
      </w:r>
      <w:r w:rsidRPr="002F762B">
        <w:rPr>
          <w:rFonts w:ascii="Helvetica" w:hAnsi="Helvetica" w:cs="Helvetica"/>
          <w:color w:val="212529"/>
        </w:rPr>
        <w:t>Adjustment Factor (Company) - Cumulative by Ex-Date</w:t>
      </w:r>
    </w:p>
    <w:p w14:paraId="42890FAD" w14:textId="177EF0DC" w:rsidR="00D0338C" w:rsidRPr="002F762B" w:rsidRDefault="00D0338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Ajp</w:t>
      </w:r>
      <w:proofErr w:type="spellEnd"/>
      <w:r w:rsidRPr="002F762B">
        <w:rPr>
          <w:rFonts w:ascii="Helvetica" w:hAnsi="Helvetica" w:cs="Helvetica"/>
          <w:color w:val="212529"/>
        </w:rPr>
        <w:t>: Adjustment Factor (Company) - Cumulative by Pay-Date</w:t>
      </w:r>
    </w:p>
    <w:p w14:paraId="7BEADEEA" w14:textId="2C880394" w:rsidR="00580AEF" w:rsidRPr="002F762B" w:rsidRDefault="00580A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Bspr</w:t>
      </w:r>
      <w:proofErr w:type="spellEnd"/>
      <w:r w:rsidRPr="002F762B">
        <w:rPr>
          <w:rFonts w:ascii="Helvetica" w:hAnsi="Helvetica" w:cs="Helvetica"/>
          <w:color w:val="212529"/>
        </w:rPr>
        <w:t>: Balance Sheet Presentation</w:t>
      </w:r>
    </w:p>
    <w:p w14:paraId="78FE02CE" w14:textId="52F4A765" w:rsidR="00580AEF" w:rsidRPr="002F762B" w:rsidRDefault="00E01D9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compst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:</w:t>
      </w:r>
      <w:r w:rsidR="00580AEF" w:rsidRPr="002F762B">
        <w:rPr>
          <w:rFonts w:ascii="Helvetica" w:hAnsi="Helvetica" w:cs="Helvetica"/>
          <w:color w:val="212529"/>
        </w:rPr>
        <w:t xml:space="preserve"> Comparability Status</w:t>
      </w:r>
    </w:p>
    <w:p w14:paraId="430AFF73" w14:textId="35F6130D" w:rsidR="00580AEF" w:rsidRPr="002F762B" w:rsidRDefault="00580A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curcd</w:t>
      </w:r>
      <w:proofErr w:type="spellEnd"/>
      <w:r w:rsidRPr="002F762B">
        <w:rPr>
          <w:rFonts w:ascii="Helvetica" w:hAnsi="Helvetica" w:cs="Helvetica"/>
          <w:color w:val="212529"/>
        </w:rPr>
        <w:t>: ISO Currency Code</w:t>
      </w:r>
    </w:p>
    <w:p w14:paraId="3C45ADCB" w14:textId="0EC6AA02" w:rsidR="00580AEF" w:rsidRPr="002F762B" w:rsidRDefault="00580A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currtr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:</w:t>
      </w:r>
      <w:r w:rsidRPr="002F762B">
        <w:rPr>
          <w:rFonts w:ascii="Helvetica" w:hAnsi="Helvetica" w:cs="Helvetica"/>
          <w:color w:val="212529"/>
        </w:rPr>
        <w:t xml:space="preserve"> Currency Translation Rate</w:t>
      </w:r>
    </w:p>
    <w:p w14:paraId="7674B9CF" w14:textId="5134C601" w:rsidR="00E01D9C" w:rsidRPr="002F762B" w:rsidRDefault="00E01D9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curuscn</w:t>
      </w:r>
      <w:proofErr w:type="spellEnd"/>
      <w:r w:rsidRPr="002F762B">
        <w:rPr>
          <w:rFonts w:ascii="Helvetica" w:hAnsi="Helvetica" w:cs="Helvetica"/>
          <w:color w:val="212529"/>
        </w:rPr>
        <w:t>: US Canadian Translation Rate</w:t>
      </w:r>
    </w:p>
    <w:p w14:paraId="709CEF79" w14:textId="2D6CB323" w:rsidR="00E01D9C" w:rsidRPr="002F762B" w:rsidRDefault="00E01D9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 xml:space="preserve">final: </w:t>
      </w:r>
      <w:r w:rsidRPr="002F762B">
        <w:rPr>
          <w:rFonts w:ascii="Helvetica" w:hAnsi="Helvetica" w:cs="Helvetica"/>
          <w:color w:val="212529"/>
        </w:rPr>
        <w:t>FINAL DAY OF EXISTENCE</w:t>
      </w:r>
    </w:p>
    <w:p w14:paraId="3E211331" w14:textId="31893D16" w:rsidR="00E01D9C" w:rsidRPr="002F762B" w:rsidRDefault="00E01D9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fyr</w:t>
      </w:r>
      <w:proofErr w:type="spellEnd"/>
      <w:r w:rsidRPr="002F762B">
        <w:rPr>
          <w:rFonts w:ascii="Helvetica" w:hAnsi="Helvetica" w:cs="Helvetica"/>
          <w:color w:val="212529"/>
        </w:rPr>
        <w:t xml:space="preserve">: Fiscal Year-end Month </w:t>
      </w:r>
    </w:p>
    <w:p w14:paraId="2D84A333" w14:textId="389A969F" w:rsidR="00E01D9C" w:rsidRPr="002F762B" w:rsidRDefault="00E01D9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ismod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:</w:t>
      </w:r>
      <w:r w:rsidR="00D83D11" w:rsidRPr="002F762B">
        <w:rPr>
          <w:rFonts w:ascii="Helvetica" w:hAnsi="Helvetica" w:cs="Helvetica"/>
          <w:color w:val="212529"/>
        </w:rPr>
        <w:t xml:space="preserve"> Income Statement Model Number</w:t>
      </w:r>
    </w:p>
    <w:p w14:paraId="1D912589" w14:textId="4BBABBE9" w:rsidR="00D83D11" w:rsidRPr="002F762B" w:rsidRDefault="00D83D1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ltcm</w:t>
      </w:r>
      <w:proofErr w:type="spellEnd"/>
      <w:r w:rsidRPr="002F762B">
        <w:rPr>
          <w:rFonts w:ascii="Helvetica" w:hAnsi="Helvetica" w:cs="Helvetica"/>
          <w:color w:val="212529"/>
        </w:rPr>
        <w:t>: Long Term Contract Method</w:t>
      </w:r>
    </w:p>
    <w:p w14:paraId="55C7A432" w14:textId="369F7082" w:rsidR="00D83D11" w:rsidRPr="002F762B" w:rsidRDefault="00D83D1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ogm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OIL &amp; GAS METHOD</w:t>
      </w:r>
    </w:p>
    <w:p w14:paraId="2241C23A" w14:textId="3DBC67ED" w:rsidR="00D83D11" w:rsidRPr="002F762B" w:rsidRDefault="00D83D1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pddur</w:t>
      </w:r>
      <w:proofErr w:type="spellEnd"/>
      <w:r w:rsidRPr="002F762B">
        <w:rPr>
          <w:b/>
          <w:bCs/>
          <w:sz w:val="28"/>
          <w:szCs w:val="28"/>
        </w:rPr>
        <w:t>:</w:t>
      </w:r>
      <w:r>
        <w:t xml:space="preserve"> </w:t>
      </w:r>
      <w:r w:rsidRPr="002F762B">
        <w:rPr>
          <w:rFonts w:ascii="Helvetica" w:hAnsi="Helvetica" w:cs="Helvetica"/>
          <w:color w:val="212529"/>
        </w:rPr>
        <w:t>Period Duration</w:t>
      </w:r>
    </w:p>
    <w:p w14:paraId="7FEBD4EC" w14:textId="0F9BAEB1" w:rsidR="00D83D11" w:rsidRPr="002F762B" w:rsidRDefault="00D83D1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scf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8"/>
          <w:szCs w:val="28"/>
        </w:rPr>
        <w:t>:</w:t>
      </w:r>
      <w:r w:rsidRPr="002F762B">
        <w:rPr>
          <w:rFonts w:ascii="Helvetica" w:hAnsi="Helvetica" w:cs="Helvetica"/>
          <w:color w:val="212529"/>
          <w:sz w:val="21"/>
          <w:szCs w:val="21"/>
        </w:rPr>
        <w:t xml:space="preserve"> Cash Flow Format</w:t>
      </w:r>
    </w:p>
    <w:p w14:paraId="62897013" w14:textId="7DB9FC5C" w:rsidR="007E4B5D" w:rsidRPr="002F762B" w:rsidRDefault="007E4B5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Times New Roman" w:hAnsi="Times New Roman" w:cs="Times New Roman"/>
          <w:b/>
          <w:bCs/>
          <w:color w:val="212529"/>
          <w:sz w:val="28"/>
          <w:szCs w:val="28"/>
        </w:rPr>
        <w:t>src</w:t>
      </w:r>
      <w:proofErr w:type="spellEnd"/>
      <w:r w:rsidRPr="002F762B"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  <w:r w:rsidRPr="002F762B">
        <w:rPr>
          <w:rFonts w:ascii="Helvetica" w:hAnsi="Helvetica" w:cs="Helvetica"/>
          <w:color w:val="212529"/>
          <w:sz w:val="21"/>
          <w:szCs w:val="21"/>
        </w:rPr>
        <w:t xml:space="preserve"> </w:t>
      </w:r>
      <w:r w:rsidRPr="002F762B">
        <w:rPr>
          <w:rFonts w:ascii="Helvetica" w:hAnsi="Helvetica" w:cs="Helvetica"/>
          <w:color w:val="212529"/>
        </w:rPr>
        <w:t>Source Document</w:t>
      </w:r>
    </w:p>
    <w:p w14:paraId="63136030" w14:textId="5211145A" w:rsidR="007E4B5D" w:rsidRDefault="007E4B5D" w:rsidP="002F762B">
      <w:pPr>
        <w:pStyle w:val="ListParagraph"/>
        <w:numPr>
          <w:ilvl w:val="0"/>
          <w:numId w:val="20"/>
        </w:numPr>
      </w:pPr>
      <w:proofErr w:type="spellStart"/>
      <w:r w:rsidRPr="002F762B">
        <w:rPr>
          <w:b/>
          <w:bCs/>
          <w:sz w:val="28"/>
          <w:szCs w:val="28"/>
        </w:rPr>
        <w:t>stalt</w:t>
      </w:r>
      <w:proofErr w:type="spellEnd"/>
      <w:r>
        <w:t>: Status alert</w:t>
      </w:r>
    </w:p>
    <w:p w14:paraId="7446AB51" w14:textId="346475DC" w:rsidR="007E4B5D" w:rsidRPr="002F762B" w:rsidRDefault="007E4B5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udpl</w:t>
      </w:r>
      <w:proofErr w:type="spellEnd"/>
      <w:r w:rsidRPr="002F762B">
        <w:rPr>
          <w:b/>
          <w:bCs/>
        </w:rPr>
        <w:t>:</w:t>
      </w:r>
      <w:r>
        <w:t xml:space="preserve"> </w:t>
      </w:r>
      <w:r w:rsidRPr="002F762B">
        <w:rPr>
          <w:rFonts w:ascii="Helvetica" w:hAnsi="Helvetica" w:cs="Helvetica"/>
          <w:color w:val="212529"/>
        </w:rPr>
        <w:t>Utility - Liberalized Depreciation Code</w:t>
      </w:r>
    </w:p>
    <w:p w14:paraId="0D0A5277" w14:textId="18CE06D3" w:rsidR="007E4B5D" w:rsidRPr="002F762B" w:rsidRDefault="007E4B5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upd</w:t>
      </w:r>
      <w:proofErr w:type="spellEnd"/>
      <w:r w:rsidRPr="002F762B">
        <w:rPr>
          <w:b/>
          <w:bCs/>
          <w:sz w:val="28"/>
          <w:szCs w:val="28"/>
        </w:rPr>
        <w:t>:</w:t>
      </w:r>
      <w:r>
        <w:t xml:space="preserve"> </w:t>
      </w:r>
      <w:r w:rsidRPr="002F762B">
        <w:rPr>
          <w:rFonts w:ascii="Helvetica" w:hAnsi="Helvetica" w:cs="Helvetica"/>
          <w:color w:val="212529"/>
        </w:rPr>
        <w:t>Update Code</w:t>
      </w:r>
    </w:p>
    <w:p w14:paraId="32E87F28" w14:textId="1CD27923" w:rsidR="007E4B5D" w:rsidRPr="002F762B" w:rsidRDefault="007E4B5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apdedate</w:t>
      </w:r>
      <w:proofErr w:type="spellEnd"/>
      <w:r>
        <w:t xml:space="preserve">: </w:t>
      </w:r>
      <w:r w:rsidRPr="002F762B">
        <w:rPr>
          <w:rFonts w:ascii="Helvetica" w:hAnsi="Helvetica" w:cs="Helvetica"/>
          <w:color w:val="212529"/>
        </w:rPr>
        <w:t>Actual Period End date</w:t>
      </w:r>
    </w:p>
    <w:p w14:paraId="517DED8F" w14:textId="32EE361B" w:rsidR="007E4B5D" w:rsidRPr="002F762B" w:rsidRDefault="007E4B5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fdate</w:t>
      </w:r>
      <w:proofErr w:type="spellEnd"/>
      <w:r>
        <w:t xml:space="preserve">: </w:t>
      </w:r>
      <w:r w:rsidRPr="002F762B">
        <w:rPr>
          <w:rFonts w:ascii="Helvetica" w:hAnsi="Helvetica" w:cs="Helvetica"/>
          <w:color w:val="212529"/>
        </w:rPr>
        <w:t>Final Date</w:t>
      </w:r>
    </w:p>
    <w:p w14:paraId="779E764F" w14:textId="169EC279" w:rsidR="007E4B5D" w:rsidRPr="002F762B" w:rsidRDefault="007E4B5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pdate</w:t>
      </w:r>
      <w:proofErr w:type="spellEnd"/>
      <w:r>
        <w:t>:</w:t>
      </w:r>
      <w:r w:rsidR="001C145E">
        <w:t xml:space="preserve"> </w:t>
      </w:r>
      <w:r w:rsidR="001C145E" w:rsidRPr="002F762B">
        <w:rPr>
          <w:rFonts w:ascii="Helvetica" w:hAnsi="Helvetica" w:cs="Helvetica"/>
          <w:color w:val="212529"/>
        </w:rPr>
        <w:t>Preliminary Date</w:t>
      </w:r>
    </w:p>
    <w:p w14:paraId="6397525A" w14:textId="0AC9776B" w:rsidR="001C145E" w:rsidRPr="002F762B" w:rsidRDefault="001C145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acchg</w:t>
      </w:r>
      <w:proofErr w:type="spellEnd"/>
      <w:r>
        <w:t xml:space="preserve">: </w:t>
      </w:r>
      <w:r w:rsidRPr="002F762B">
        <w:rPr>
          <w:rFonts w:ascii="Helvetica" w:hAnsi="Helvetica" w:cs="Helvetica"/>
          <w:color w:val="212529"/>
        </w:rPr>
        <w:t>Accounting Changes - Cumulative Effect</w:t>
      </w:r>
    </w:p>
    <w:p w14:paraId="6DF6ED74" w14:textId="59DB5C31" w:rsidR="001C145E" w:rsidRPr="002F762B" w:rsidRDefault="001C145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acco</w:t>
      </w:r>
      <w:proofErr w:type="spellEnd"/>
      <w:r>
        <w:t xml:space="preserve">: </w:t>
      </w:r>
      <w:r w:rsidRPr="002F762B">
        <w:rPr>
          <w:rFonts w:ascii="Helvetica" w:hAnsi="Helvetica" w:cs="Helvetica"/>
          <w:color w:val="212529"/>
        </w:rPr>
        <w:t>Acceptances Outstanding Data Code</w:t>
      </w:r>
    </w:p>
    <w:p w14:paraId="4F6CAF06" w14:textId="22E283C5" w:rsidR="001C145E" w:rsidRPr="002F762B" w:rsidRDefault="001C145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accrt</w:t>
      </w:r>
      <w:proofErr w:type="spellEnd"/>
      <w:r>
        <w:t xml:space="preserve">: </w:t>
      </w:r>
      <w:r w:rsidRPr="002F762B">
        <w:rPr>
          <w:rFonts w:ascii="Helvetica" w:hAnsi="Helvetica" w:cs="Helvetica"/>
          <w:color w:val="212529"/>
        </w:rPr>
        <w:t>ARO Accretion Expense</w:t>
      </w:r>
    </w:p>
    <w:p w14:paraId="66E5EB04" w14:textId="30928190" w:rsidR="001C145E" w:rsidRPr="002F762B" w:rsidRDefault="001C145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acdo</w:t>
      </w:r>
      <w:proofErr w:type="spellEnd"/>
      <w:r>
        <w:t xml:space="preserve">: </w:t>
      </w:r>
      <w:r w:rsidRPr="002F762B">
        <w:rPr>
          <w:rFonts w:ascii="Helvetica" w:hAnsi="Helvetica" w:cs="Helvetica"/>
          <w:color w:val="212529"/>
        </w:rPr>
        <w:t>Current Assets of Discontinued Operations</w:t>
      </w:r>
    </w:p>
    <w:p w14:paraId="7F813485" w14:textId="4CB7F622" w:rsidR="001C145E" w:rsidRDefault="001C145E" w:rsidP="002F762B">
      <w:pPr>
        <w:pStyle w:val="ListParagraph"/>
        <w:numPr>
          <w:ilvl w:val="0"/>
          <w:numId w:val="20"/>
        </w:numPr>
      </w:pPr>
      <w:proofErr w:type="spellStart"/>
      <w:r w:rsidRPr="002F762B">
        <w:rPr>
          <w:b/>
          <w:bCs/>
        </w:rPr>
        <w:t>aco</w:t>
      </w:r>
      <w:proofErr w:type="spellEnd"/>
      <w:r w:rsidRPr="002F762B">
        <w:rPr>
          <w:b/>
          <w:bCs/>
        </w:rPr>
        <w:t xml:space="preserve">:  </w:t>
      </w:r>
      <w:r w:rsidRPr="001C145E">
        <w:t>Accountable care organizations</w:t>
      </w:r>
    </w:p>
    <w:p w14:paraId="486A4301" w14:textId="3590DB72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acodo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Other Current Assets Excl Discontinued Operations</w:t>
      </w:r>
    </w:p>
    <w:p w14:paraId="113F7E2E" w14:textId="2313C8CE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acominc</w:t>
      </w:r>
      <w:proofErr w:type="spellEnd"/>
      <w:r w:rsidRPr="002F762B">
        <w:rPr>
          <w:b/>
          <w:bCs/>
        </w:rPr>
        <w:t xml:space="preserve">:  </w:t>
      </w:r>
      <w:r w:rsidRPr="002F762B">
        <w:rPr>
          <w:rFonts w:ascii="Helvetica" w:hAnsi="Helvetica" w:cs="Helvetica"/>
          <w:color w:val="212529"/>
        </w:rPr>
        <w:t>Accumulated Other Comprehensive Income (Loss)</w:t>
      </w:r>
    </w:p>
    <w:p w14:paraId="490B409B" w14:textId="03B16A6A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acox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Current Assets - Other – Sundry</w:t>
      </w:r>
    </w:p>
    <w:p w14:paraId="4ADD778A" w14:textId="71682D6A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acoxar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Current Assets - Other - Total </w:t>
      </w:r>
      <w:proofErr w:type="gramStart"/>
      <w:r w:rsidRPr="002F762B">
        <w:rPr>
          <w:rFonts w:ascii="Helvetica" w:hAnsi="Helvetica" w:cs="Helvetica"/>
          <w:color w:val="212529"/>
        </w:rPr>
        <w:t>As</w:t>
      </w:r>
      <w:proofErr w:type="gramEnd"/>
      <w:r w:rsidRPr="002F762B">
        <w:rPr>
          <w:rFonts w:ascii="Helvetica" w:hAnsi="Helvetica" w:cs="Helvetica"/>
          <w:color w:val="212529"/>
        </w:rPr>
        <w:t xml:space="preserve"> Reported</w:t>
      </w:r>
    </w:p>
    <w:p w14:paraId="44A3260E" w14:textId="7D005805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acqao</w:t>
      </w:r>
      <w:proofErr w:type="spellEnd"/>
      <w:r w:rsidRPr="002F762B">
        <w:rPr>
          <w:b/>
          <w:bCs/>
        </w:rPr>
        <w:t xml:space="preserve">:  </w:t>
      </w:r>
      <w:r w:rsidRPr="002F762B">
        <w:rPr>
          <w:rFonts w:ascii="Helvetica" w:hAnsi="Helvetica" w:cs="Helvetica"/>
          <w:color w:val="212529"/>
        </w:rPr>
        <w:t>Acquired Assets &gt; Other Long-Term Assets</w:t>
      </w:r>
    </w:p>
    <w:p w14:paraId="113D9FE5" w14:textId="68F6C6CB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acqcshi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Shares Issued for Acquisition</w:t>
      </w:r>
    </w:p>
    <w:p w14:paraId="5E355740" w14:textId="6A89F2BB" w:rsidR="008B7683" w:rsidRPr="002F762B" w:rsidRDefault="008B76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acqgdwl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Acquired Assets </w:t>
      </w:r>
      <w:r w:rsidR="00DE4382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Goodwill</w:t>
      </w:r>
    </w:p>
    <w:p w14:paraId="5898E2B3" w14:textId="71226034" w:rsidR="00DE4382" w:rsidRPr="002F762B" w:rsidRDefault="00DE43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acqic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Acquisitions - Current Income Contribution</w:t>
      </w:r>
    </w:p>
    <w:p w14:paraId="4ED19F67" w14:textId="55FAE789" w:rsidR="00DE4382" w:rsidRPr="002F762B" w:rsidRDefault="00DE43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lastRenderedPageBreak/>
        <w:t>acqintan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Acquired Assets – Intangibles</w:t>
      </w:r>
    </w:p>
    <w:p w14:paraId="4315F05C" w14:textId="24005AF4" w:rsidR="00DE4382" w:rsidRPr="002F762B" w:rsidRDefault="00DE43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acqinvt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Acquired Assets – Inventory</w:t>
      </w:r>
    </w:p>
    <w:p w14:paraId="0461F42D" w14:textId="0B5FF4DF" w:rsidR="00DE4382" w:rsidRPr="002F762B" w:rsidRDefault="00DE43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acqlntal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Acquired Loans</w:t>
      </w:r>
    </w:p>
    <w:p w14:paraId="33A7AC0E" w14:textId="7F852075" w:rsidR="00580AEF" w:rsidRPr="002F762B" w:rsidRDefault="00DE4382" w:rsidP="002F762B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2F762B">
        <w:rPr>
          <w:b/>
          <w:bCs/>
        </w:rPr>
        <w:t>acqniintc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Net Interest Income Contribution</w:t>
      </w:r>
    </w:p>
    <w:p w14:paraId="313B15C0" w14:textId="515DD160" w:rsidR="00DE4382" w:rsidRPr="002F762B" w:rsidRDefault="00DE43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acqppe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Acquired Assets &gt; Property, Plant &amp; Equipment</w:t>
      </w:r>
    </w:p>
    <w:p w14:paraId="17361E07" w14:textId="49E41D42" w:rsidR="00DE4382" w:rsidRPr="002F762B" w:rsidRDefault="00DE43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acqsc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Acquisitions - Current Sales Contribution</w:t>
      </w:r>
    </w:p>
    <w:p w14:paraId="4F4349F6" w14:textId="168042A3" w:rsidR="00DE4382" w:rsidRDefault="00DE4382" w:rsidP="002F762B">
      <w:pPr>
        <w:pStyle w:val="ListParagraph"/>
        <w:numPr>
          <w:ilvl w:val="0"/>
          <w:numId w:val="20"/>
        </w:numPr>
      </w:pPr>
      <w:r w:rsidRPr="002F762B">
        <w:rPr>
          <w:b/>
          <w:bCs/>
        </w:rPr>
        <w:t xml:space="preserve">act: </w:t>
      </w:r>
      <w:r w:rsidR="000066CD" w:rsidRPr="002F762B">
        <w:rPr>
          <w:b/>
          <w:bCs/>
        </w:rPr>
        <w:t xml:space="preserve">         </w:t>
      </w:r>
      <w:r w:rsidR="000066CD" w:rsidRPr="002F762B">
        <w:rPr>
          <w:rFonts w:ascii="Helvetica" w:hAnsi="Helvetica" w:cs="Helvetica"/>
          <w:color w:val="212529"/>
        </w:rPr>
        <w:t>Amortization Acquisition Costs</w:t>
      </w:r>
    </w:p>
    <w:p w14:paraId="00774BE3" w14:textId="652C1DAA" w:rsidR="000066CD" w:rsidRPr="002F762B" w:rsidRDefault="000066C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adpac</w:t>
      </w:r>
      <w:proofErr w:type="spellEnd"/>
      <w:r w:rsidRPr="002F762B">
        <w:rPr>
          <w:b/>
          <w:bCs/>
        </w:rPr>
        <w:t>:</w:t>
      </w:r>
      <w:r w:rsidRPr="002F762B">
        <w:rPr>
          <w:rFonts w:ascii="Helvetica" w:hAnsi="Helvetica" w:cs="Helvetica"/>
          <w:color w:val="212529"/>
        </w:rPr>
        <w:t xml:space="preserve"> Amortization of Deferred Policy Acquisition Costs</w:t>
      </w:r>
    </w:p>
    <w:p w14:paraId="687AF46C" w14:textId="31F03F2C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aedi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Accrued Expenses and Deferred Income</w:t>
      </w:r>
    </w:p>
    <w:p w14:paraId="68B458DE" w14:textId="25732407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afudcc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Allowance for Funds Used During Construction (Cash Flow)</w:t>
      </w:r>
    </w:p>
    <w:p w14:paraId="4D39F0A4" w14:textId="60FC0D45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afudci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Allowance for Funds Used During Construction (Investing) (Cash Flow)</w:t>
      </w:r>
    </w:p>
    <w:p w14:paraId="4095EF00" w14:textId="61B59CB2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aldo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Assets of Discontinued Operations</w:t>
      </w:r>
    </w:p>
    <w:p w14:paraId="60D45D4D" w14:textId="77777777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am: </w:t>
      </w:r>
      <w:r w:rsidRPr="002F762B">
        <w:rPr>
          <w:rFonts w:ascii="Helvetica" w:hAnsi="Helvetica" w:cs="Helvetica"/>
          <w:color w:val="212529"/>
        </w:rPr>
        <w:t>Amortization</w:t>
      </w:r>
    </w:p>
    <w:p w14:paraId="0F49417E" w14:textId="7F5F54D9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amc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Amortization (Cash Flow) - Utility </w:t>
      </w:r>
    </w:p>
    <w:p w14:paraId="44798FD9" w14:textId="074705AB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amdc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Amortization of Deferred Charges</w:t>
      </w:r>
    </w:p>
    <w:p w14:paraId="4AB115E9" w14:textId="486CB740" w:rsidR="00EE76B6" w:rsidRPr="002F762B" w:rsidRDefault="00EE76B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amgw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Amortization of Goodwill</w:t>
      </w:r>
    </w:p>
    <w:p w14:paraId="0DBEFD8D" w14:textId="40FF3C03" w:rsidR="009E4D32" w:rsidRPr="002F762B" w:rsidRDefault="009E4D3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ano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Assets Netting &amp; Other Adjustments</w:t>
      </w:r>
    </w:p>
    <w:p w14:paraId="26798E98" w14:textId="17F9B8F9" w:rsidR="009E4D32" w:rsidRPr="002F762B" w:rsidRDefault="009E4D3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ao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Assets &amp; Other Adjustments</w:t>
      </w:r>
    </w:p>
    <w:p w14:paraId="6239E260" w14:textId="5F8CEFB4" w:rsidR="009E4D32" w:rsidRPr="002F762B" w:rsidRDefault="009E4D3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aocidergl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Accum</w:t>
      </w:r>
      <w:proofErr w:type="spellEnd"/>
      <w:r w:rsidRPr="002F762B">
        <w:rPr>
          <w:rFonts w:ascii="Helvetica" w:hAnsi="Helvetica" w:cs="Helvetica"/>
          <w:color w:val="212529"/>
        </w:rPr>
        <w:t xml:space="preserve"> Other Comp Inc - Derivatives Unrealized Gain/Loss</w:t>
      </w:r>
    </w:p>
    <w:p w14:paraId="3CD4B524" w14:textId="2C37326C" w:rsidR="009E4D32" w:rsidRPr="002F762B" w:rsidRDefault="009E4D3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aociother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Accum</w:t>
      </w:r>
      <w:proofErr w:type="spellEnd"/>
      <w:r w:rsidRPr="002F762B">
        <w:rPr>
          <w:rFonts w:ascii="Helvetica" w:hAnsi="Helvetica" w:cs="Helvetica"/>
          <w:color w:val="212529"/>
        </w:rPr>
        <w:t xml:space="preserve"> Other Comp Inc - Other Adjustments</w:t>
      </w:r>
    </w:p>
    <w:p w14:paraId="5C961134" w14:textId="5E461E21" w:rsidR="009E4D32" w:rsidRPr="002F762B" w:rsidRDefault="009E4D3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aocipen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Accum</w:t>
      </w:r>
      <w:proofErr w:type="spellEnd"/>
      <w:r w:rsidRPr="002F762B">
        <w:rPr>
          <w:rFonts w:ascii="Helvetica" w:hAnsi="Helvetica" w:cs="Helvetica"/>
          <w:color w:val="212529"/>
        </w:rPr>
        <w:t xml:space="preserve"> Other Comp Inc - Min Pension </w:t>
      </w:r>
      <w:proofErr w:type="spellStart"/>
      <w:r w:rsidRPr="002F762B">
        <w:rPr>
          <w:rFonts w:ascii="Helvetica" w:hAnsi="Helvetica" w:cs="Helvetica"/>
          <w:color w:val="212529"/>
        </w:rPr>
        <w:t>Liab</w:t>
      </w:r>
      <w:proofErr w:type="spellEnd"/>
      <w:r w:rsidRPr="002F762B">
        <w:rPr>
          <w:rFonts w:ascii="Helvetica" w:hAnsi="Helvetica" w:cs="Helvetica"/>
          <w:color w:val="212529"/>
        </w:rPr>
        <w:t xml:space="preserve"> Adj</w:t>
      </w:r>
    </w:p>
    <w:p w14:paraId="42FEBC2B" w14:textId="11FFE76C" w:rsidR="009E4D32" w:rsidRPr="002F762B" w:rsidRDefault="009E4D3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aocisecgl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Accum</w:t>
      </w:r>
      <w:proofErr w:type="spellEnd"/>
      <w:r w:rsidRPr="002F762B">
        <w:rPr>
          <w:rFonts w:ascii="Helvetica" w:hAnsi="Helvetica" w:cs="Helvetica"/>
          <w:color w:val="212529"/>
        </w:rPr>
        <w:t xml:space="preserve"> Other Comp Inc - Unreal G/L Ret Int in Sec Assets</w:t>
      </w:r>
    </w:p>
    <w:p w14:paraId="215DD2A8" w14:textId="2758165D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aodo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Assets excluding Discontinued Operations</w:t>
      </w:r>
    </w:p>
    <w:p w14:paraId="795EA468" w14:textId="1E1AA22B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aol2: </w:t>
      </w:r>
      <w:r w:rsidRPr="002F762B">
        <w:rPr>
          <w:rFonts w:ascii="Helvetica" w:hAnsi="Helvetica" w:cs="Helvetica"/>
          <w:color w:val="212529"/>
        </w:rPr>
        <w:t>Assets Level2 (Observable)</w:t>
      </w:r>
    </w:p>
    <w:p w14:paraId="7ECC1712" w14:textId="2D91644A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aoloch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Assets and Liabilities - Other - Net Change</w:t>
      </w:r>
    </w:p>
    <w:p w14:paraId="3DC139EF" w14:textId="67272601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aox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Assets - Other – Sundry</w:t>
      </w:r>
    </w:p>
    <w:p w14:paraId="4946A6C9" w14:textId="4D307296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ap: </w:t>
      </w:r>
      <w:r w:rsidRPr="002F762B">
        <w:rPr>
          <w:rFonts w:ascii="Helvetica" w:hAnsi="Helvetica" w:cs="Helvetica"/>
          <w:color w:val="212529"/>
        </w:rPr>
        <w:t>Accounts payable</w:t>
      </w:r>
    </w:p>
    <w:p w14:paraId="56A8B1AB" w14:textId="5D464C5C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apalch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Payable and Accrued Liabilities - Increase/(Decrease)</w:t>
      </w:r>
    </w:p>
    <w:p w14:paraId="6CEC5D14" w14:textId="72A3E414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apb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Payable/Creditors - Brokers, Dealers, and Clearing Organizations</w:t>
      </w:r>
    </w:p>
    <w:p w14:paraId="1471BC3E" w14:textId="3BF2047F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apc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Payable/Creditors – Customer</w:t>
      </w:r>
    </w:p>
    <w:p w14:paraId="272146C3" w14:textId="1C8C1128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apofs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Payable/Creditors - Other – FS</w:t>
      </w:r>
    </w:p>
    <w:p w14:paraId="66C812AF" w14:textId="4F17D554" w:rsidR="00767AE9" w:rsidRPr="002F762B" w:rsidRDefault="00767AE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Acquisition/Merger After-tax</w:t>
      </w:r>
    </w:p>
    <w:p w14:paraId="605FE176" w14:textId="68379396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Acquisitions</w:t>
      </w:r>
    </w:p>
    <w:p w14:paraId="3725D3AF" w14:textId="31B5DFF7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Acquisition/Merger Diluted EPS Effect</w:t>
      </w:r>
    </w:p>
    <w:p w14:paraId="295DD9E7" w14:textId="56FA8D7F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Acquisition/Merger Basic EPS Effect</w:t>
      </w:r>
    </w:p>
    <w:p w14:paraId="651335CC" w14:textId="1BFEE42B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Acquisitions - Income Contribution</w:t>
      </w:r>
    </w:p>
    <w:p w14:paraId="1C83F581" w14:textId="623EC97D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Acquisition/Merger Pretax</w:t>
      </w:r>
    </w:p>
    <w:p w14:paraId="1DC49E4C" w14:textId="18D818C6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aqpl1: </w:t>
      </w:r>
      <w:r w:rsidRPr="002F762B">
        <w:rPr>
          <w:rFonts w:ascii="Helvetica" w:hAnsi="Helvetica" w:cs="Helvetica"/>
          <w:color w:val="212529"/>
        </w:rPr>
        <w:t>Assets Level1 (Quoted Prices)</w:t>
      </w:r>
    </w:p>
    <w:p w14:paraId="353B25A5" w14:textId="648A78A7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aqs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Acquisitions - Sales Contribution</w:t>
      </w:r>
    </w:p>
    <w:p w14:paraId="2F437C68" w14:textId="7ACE2D33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arb: </w:t>
      </w:r>
      <w:r w:rsidRPr="002F762B">
        <w:rPr>
          <w:rFonts w:ascii="Helvetica" w:hAnsi="Helvetica" w:cs="Helvetica"/>
          <w:color w:val="212529"/>
        </w:rPr>
        <w:t>Accounts Receivable/Debtors - Brokers, Dealers, and Clearing Organizations</w:t>
      </w:r>
    </w:p>
    <w:p w14:paraId="52A906DF" w14:textId="5AEA24C2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arc: </w:t>
      </w:r>
      <w:r w:rsidRPr="002F762B">
        <w:rPr>
          <w:rFonts w:ascii="Helvetica" w:hAnsi="Helvetica" w:cs="Helvetica"/>
          <w:color w:val="212529"/>
        </w:rPr>
        <w:t>Accounts Receivable/Debtors – Customer</w:t>
      </w:r>
    </w:p>
    <w:p w14:paraId="6F571DCE" w14:textId="66B68D2B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arce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As Reported Core - After-tax</w:t>
      </w:r>
    </w:p>
    <w:p w14:paraId="04529732" w14:textId="2E3708E0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arced: </w:t>
      </w:r>
      <w:r w:rsidRPr="002F762B">
        <w:rPr>
          <w:rFonts w:ascii="Helvetica" w:hAnsi="Helvetica" w:cs="Helvetica"/>
          <w:color w:val="212529"/>
        </w:rPr>
        <w:t>As Reported Core - Diluted EPS Effect</w:t>
      </w:r>
    </w:p>
    <w:p w14:paraId="105C5577" w14:textId="5BC5C1AF" w:rsidR="00425A8E" w:rsidRPr="002F762B" w:rsidRDefault="00425A8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arceeps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As Reported Core - Basic EPS Effect</w:t>
      </w:r>
    </w:p>
    <w:p w14:paraId="4CA44D09" w14:textId="33816008" w:rsidR="008A4F63" w:rsidRPr="002F762B" w:rsidRDefault="008A4F6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artfs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Receivable/Debtors – Total</w:t>
      </w:r>
    </w:p>
    <w:p w14:paraId="2A741AF2" w14:textId="7E702E38" w:rsidR="008A4F63" w:rsidRPr="002F762B" w:rsidRDefault="008A4F6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at: </w:t>
      </w:r>
      <w:r w:rsidRPr="002F762B">
        <w:rPr>
          <w:rFonts w:ascii="Helvetica" w:hAnsi="Helvetica" w:cs="Helvetica"/>
          <w:color w:val="212529"/>
        </w:rPr>
        <w:t>Accounts Total</w:t>
      </w:r>
    </w:p>
    <w:p w14:paraId="30AA166D" w14:textId="56089048" w:rsidR="008A4F63" w:rsidRPr="002F762B" w:rsidRDefault="008A4F6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lastRenderedPageBreak/>
        <w:t xml:space="preserve">aul3: </w:t>
      </w:r>
      <w:r w:rsidRPr="002F762B">
        <w:rPr>
          <w:rFonts w:ascii="Helvetica" w:hAnsi="Helvetica" w:cs="Helvetica"/>
          <w:color w:val="212529"/>
        </w:rPr>
        <w:t>Assets Level3 (Unobservable)</w:t>
      </w:r>
    </w:p>
    <w:p w14:paraId="2193F01A" w14:textId="336710BC" w:rsidR="008A4F63" w:rsidRPr="002F762B" w:rsidRDefault="008A4F6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autxr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F52710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F52710" w:rsidRPr="002F762B">
        <w:rPr>
          <w:rFonts w:ascii="Helvetica" w:hAnsi="Helvetica" w:cs="Helvetica"/>
          <w:color w:val="212529"/>
        </w:rPr>
        <w:t>Appropriations to Untaxed Reserves</w:t>
      </w:r>
    </w:p>
    <w:p w14:paraId="13F9BA57" w14:textId="73A4DE8B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balr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Assumed – Life</w:t>
      </w:r>
    </w:p>
    <w:p w14:paraId="45E42BA5" w14:textId="4F483828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banlr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Assumed – Nonlife</w:t>
      </w:r>
    </w:p>
    <w:p w14:paraId="66E25507" w14:textId="208FC88F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bast: </w:t>
      </w:r>
      <w:r w:rsidRPr="002F762B">
        <w:rPr>
          <w:rFonts w:ascii="Helvetica" w:hAnsi="Helvetica" w:cs="Helvetica"/>
          <w:color w:val="212529"/>
        </w:rPr>
        <w:t>Average Short-Term Borrowings</w:t>
      </w:r>
    </w:p>
    <w:p w14:paraId="470DD9C2" w14:textId="0A7E5557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bastr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Average Short-Term Borrowings Rate</w:t>
      </w:r>
    </w:p>
    <w:p w14:paraId="2B9C9FBB" w14:textId="6DCD7723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batr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Assumed – Total</w:t>
      </w:r>
    </w:p>
    <w:p w14:paraId="11F7344C" w14:textId="15125AC2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bcef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Brokerage, Clearing and Exchange Fees</w:t>
      </w:r>
    </w:p>
    <w:p w14:paraId="7C307E8B" w14:textId="07A95E62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Ceded – Life</w:t>
      </w:r>
    </w:p>
    <w:p w14:paraId="7D0D41E8" w14:textId="68CB8DE6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bcltbl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and Claims - Total (Business Line)</w:t>
      </w:r>
    </w:p>
    <w:p w14:paraId="48D775D4" w14:textId="73C57F6D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bcnlr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Ceded - Nonlife</w:t>
      </w:r>
    </w:p>
    <w:p w14:paraId="6EB31196" w14:textId="7AB6682A" w:rsidR="00425A8E" w:rsidRDefault="00425A8E" w:rsidP="009E4D32">
      <w:pPr>
        <w:rPr>
          <w:rFonts w:ascii="Helvetica" w:hAnsi="Helvetica" w:cs="Helvetica"/>
          <w:b/>
          <w:bCs/>
          <w:color w:val="212529"/>
        </w:rPr>
      </w:pPr>
    </w:p>
    <w:p w14:paraId="42C6FEEE" w14:textId="2B8F73C2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bcrbl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and Claims - Reinsurance (Business Line)</w:t>
      </w:r>
    </w:p>
    <w:p w14:paraId="3958B244" w14:textId="6CF95B26" w:rsidR="00F52710" w:rsidRPr="002F762B" w:rsidRDefault="00F5271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and Claims - Total (Insurance)</w:t>
      </w:r>
    </w:p>
    <w:p w14:paraId="352ABB63" w14:textId="5B32E486" w:rsidR="00F52710" w:rsidRPr="002F762B" w:rsidRDefault="001368C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and Claims - Other (Business Line)</w:t>
      </w:r>
    </w:p>
    <w:p w14:paraId="4A75DFF7" w14:textId="32440935" w:rsidR="001368C6" w:rsidRPr="002F762B" w:rsidRDefault="001368C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bctr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Ceded – Total</w:t>
      </w:r>
    </w:p>
    <w:p w14:paraId="5C390B32" w14:textId="1244D902" w:rsidR="001368C6" w:rsidRPr="002F762B" w:rsidRDefault="001368C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billexce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Billings in Excess of Cost &amp; Earnings</w:t>
      </w:r>
    </w:p>
    <w:p w14:paraId="7645E04A" w14:textId="75660E9B" w:rsidR="001368C6" w:rsidRPr="002F762B" w:rsidRDefault="001368C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bkvlps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Book Value Per Share</w:t>
      </w:r>
    </w:p>
    <w:p w14:paraId="674B51A2" w14:textId="417DBBF3" w:rsidR="001368C6" w:rsidRPr="002F762B" w:rsidRDefault="001368C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bltbl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Benefits - Life - Total (Business Line)</w:t>
      </w:r>
    </w:p>
    <w:p w14:paraId="0FA04208" w14:textId="3AD4E3D1" w:rsidR="001368C6" w:rsidRPr="002F762B" w:rsidRDefault="001368C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ca</w:t>
      </w:r>
      <w:r w:rsidR="00B64809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B64809" w:rsidRPr="002F762B">
        <w:rPr>
          <w:rFonts w:ascii="Helvetica" w:hAnsi="Helvetica" w:cs="Helvetica"/>
          <w:color w:val="212529"/>
        </w:rPr>
        <w:t>Customers\'\'\'\' Acceptance</w:t>
      </w:r>
    </w:p>
    <w:p w14:paraId="1434AB4F" w14:textId="763BE5DF" w:rsidR="00B64809" w:rsidRPr="002F762B" w:rsidRDefault="00B6480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capr1: </w:t>
      </w:r>
      <w:r w:rsidRPr="002F762B">
        <w:rPr>
          <w:rFonts w:ascii="Helvetica" w:hAnsi="Helvetica" w:cs="Helvetica"/>
          <w:color w:val="212529"/>
        </w:rPr>
        <w:t>Risk-Adjusted Capital Ratio - Tier 1</w:t>
      </w:r>
    </w:p>
    <w:p w14:paraId="72EE898E" w14:textId="35BACBE7" w:rsidR="00B64809" w:rsidRPr="002F762B" w:rsidRDefault="00B6480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capr2: </w:t>
      </w:r>
      <w:r w:rsidRPr="002F762B">
        <w:rPr>
          <w:rFonts w:ascii="Helvetica" w:hAnsi="Helvetica" w:cs="Helvetica"/>
          <w:color w:val="212529"/>
        </w:rPr>
        <w:t>Risk-Adjusted Capital Ratio - Tier 2</w:t>
      </w:r>
    </w:p>
    <w:p w14:paraId="0E594A8E" w14:textId="60A91AB8" w:rsidR="00B64809" w:rsidRPr="002F762B" w:rsidRDefault="00B6480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capr3: </w:t>
      </w:r>
      <w:r w:rsidRPr="002F762B">
        <w:rPr>
          <w:rFonts w:ascii="Helvetica" w:hAnsi="Helvetica" w:cs="Helvetica"/>
          <w:color w:val="212529"/>
        </w:rPr>
        <w:t>Risk-Adjusted Capital Ratio - Tier 3</w:t>
      </w:r>
    </w:p>
    <w:p w14:paraId="5272E400" w14:textId="72B91AFB" w:rsidR="00B64809" w:rsidRPr="002F762B" w:rsidRDefault="00B6480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caps: </w:t>
      </w:r>
      <w:r w:rsidRPr="002F762B">
        <w:rPr>
          <w:rFonts w:ascii="Helvetica" w:hAnsi="Helvetica" w:cs="Helvetica"/>
          <w:color w:val="212529"/>
        </w:rPr>
        <w:t>Total shares outstanding in the market (Capitalized)</w:t>
      </w:r>
    </w:p>
    <w:p w14:paraId="5A2D2081" w14:textId="424CFD54" w:rsidR="00B64809" w:rsidRPr="002F762B" w:rsidRDefault="00B6480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capsft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Capitalized Software</w:t>
      </w:r>
    </w:p>
    <w:p w14:paraId="1E9F59F5" w14:textId="7D975AD8" w:rsidR="00B64809" w:rsidRPr="002F762B" w:rsidRDefault="00B6480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capx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Capital Expenditures</w:t>
      </w:r>
    </w:p>
    <w:p w14:paraId="32850C1A" w14:textId="31302FAD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capxv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Capital Expend Property, Plant and Equipment </w:t>
      </w:r>
      <w:proofErr w:type="spellStart"/>
      <w:r w:rsidRPr="002F762B">
        <w:rPr>
          <w:rFonts w:ascii="Helvetica" w:hAnsi="Helvetica" w:cs="Helvetica"/>
          <w:color w:val="212529"/>
        </w:rPr>
        <w:t>Schd</w:t>
      </w:r>
      <w:proofErr w:type="spellEnd"/>
      <w:r w:rsidRPr="002F762B">
        <w:rPr>
          <w:rFonts w:ascii="Helvetica" w:hAnsi="Helvetica" w:cs="Helvetica"/>
          <w:color w:val="212529"/>
        </w:rPr>
        <w:t xml:space="preserve"> V</w:t>
      </w:r>
    </w:p>
    <w:p w14:paraId="20A1D26C" w14:textId="5A30D0C3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Compensating Balance</w:t>
      </w:r>
    </w:p>
    <w:p w14:paraId="1DC5AB4C" w14:textId="06F63E06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cbi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Claims Incurred – Insurance</w:t>
      </w:r>
    </w:p>
    <w:p w14:paraId="1C7C6228" w14:textId="05A30A8E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cdpac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Capitalized Deferred </w:t>
      </w:r>
      <w:proofErr w:type="spellStart"/>
      <w:r w:rsidRPr="002F762B">
        <w:rPr>
          <w:rFonts w:ascii="Helvetica" w:hAnsi="Helvetica" w:cs="Helvetica"/>
          <w:color w:val="212529"/>
        </w:rPr>
        <w:t>Polcy</w:t>
      </w:r>
      <w:proofErr w:type="spellEnd"/>
      <w:r w:rsidRPr="002F762B">
        <w:rPr>
          <w:rFonts w:ascii="Helvetica" w:hAnsi="Helvetica" w:cs="Helvetica"/>
          <w:color w:val="212529"/>
        </w:rPr>
        <w:t xml:space="preserve"> Acquisition Costs</w:t>
      </w:r>
    </w:p>
    <w:p w14:paraId="5AD88DDA" w14:textId="7BBDBC3C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cdvc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Cash Dividends on Common Stock (Cash Flow)</w:t>
      </w:r>
    </w:p>
    <w:p w14:paraId="38EB36D1" w14:textId="04C85059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ceiexbill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Cost &amp; Earnings in Excess of Billings</w:t>
      </w:r>
    </w:p>
    <w:p w14:paraId="13BF27E6" w14:textId="371E40B2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ceq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Common/Ordinary Equity – Total</w:t>
      </w:r>
    </w:p>
    <w:p w14:paraId="006FE189" w14:textId="1DCB604A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ceql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Equity - Liquidation Value</w:t>
      </w:r>
    </w:p>
    <w:p w14:paraId="1E39B8BF" w14:textId="72732494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ceqt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Equity – Tangible</w:t>
      </w:r>
    </w:p>
    <w:p w14:paraId="3E4ED330" w14:textId="79A4CB47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cfbd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Commissions and Fees - (Broker/Dealer)</w:t>
      </w:r>
    </w:p>
    <w:p w14:paraId="421765EB" w14:textId="56DC816B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cfere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Commissions and Fees - (Real Estate)</w:t>
      </w:r>
    </w:p>
    <w:p w14:paraId="645DBF1C" w14:textId="1D0BB0FA" w:rsidR="00CC008B" w:rsidRPr="002F762B" w:rsidRDefault="00CC008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cfo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Commissions and Fees </w:t>
      </w:r>
      <w:r w:rsidR="008C7C74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Other</w:t>
      </w:r>
    </w:p>
    <w:p w14:paraId="00FCFEA6" w14:textId="51E7F80D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cfpdo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Commissions and Fees Paid – Other</w:t>
      </w:r>
    </w:p>
    <w:p w14:paraId="78693657" w14:textId="5BC3EC85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cga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Capital Gains - After-Tax</w:t>
      </w:r>
    </w:p>
    <w:p w14:paraId="0655849C" w14:textId="2618A17E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cgri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Capital Gains - Realized (Insurance)</w:t>
      </w:r>
    </w:p>
    <w:p w14:paraId="19F82522" w14:textId="54F0011A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cgti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Capital Gains - Total (Insurance)</w:t>
      </w:r>
    </w:p>
    <w:p w14:paraId="166724AE" w14:textId="09B70B3D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cgui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Capital Gains - Unrealized (Insurance)</w:t>
      </w:r>
    </w:p>
    <w:p w14:paraId="4E36D07E" w14:textId="6463EF71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cash</w:t>
      </w:r>
    </w:p>
    <w:p w14:paraId="1226B216" w14:textId="6BDEE512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che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B403E7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B403E7" w:rsidRPr="002F762B">
        <w:rPr>
          <w:rFonts w:ascii="Helvetica" w:hAnsi="Helvetica" w:cs="Helvetica"/>
          <w:color w:val="212529"/>
        </w:rPr>
        <w:t xml:space="preserve">Cash Equivalents </w:t>
      </w:r>
    </w:p>
    <w:p w14:paraId="2A977FF0" w14:textId="6106D20E" w:rsidR="008C7C74" w:rsidRPr="002F762B" w:rsidRDefault="008C7C7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chech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B403E7" w:rsidRPr="002F762B">
        <w:rPr>
          <w:rFonts w:ascii="Helvetica" w:hAnsi="Helvetica" w:cs="Helvetica"/>
          <w:color w:val="212529"/>
        </w:rPr>
        <w:t xml:space="preserve"> Cash and Cash Equivalents - Increase/(Decrease)</w:t>
      </w:r>
    </w:p>
    <w:p w14:paraId="5DB5604A" w14:textId="4BB1E024" w:rsidR="00B403E7" w:rsidRPr="002F762B" w:rsidRDefault="00B403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chs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Cash and Deposits – Segregated</w:t>
      </w:r>
    </w:p>
    <w:p w14:paraId="3D576EDF" w14:textId="09D14905" w:rsidR="00B403E7" w:rsidRPr="002F762B" w:rsidRDefault="00B403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ci: </w:t>
      </w:r>
      <w:r w:rsidRPr="002F762B">
        <w:rPr>
          <w:rFonts w:ascii="Helvetica" w:hAnsi="Helvetica" w:cs="Helvetica"/>
          <w:color w:val="212529"/>
        </w:rPr>
        <w:t>Comprehensive Income – Total</w:t>
      </w:r>
    </w:p>
    <w:p w14:paraId="52C6CB58" w14:textId="5F35D770" w:rsidR="00B403E7" w:rsidRPr="002F762B" w:rsidRDefault="00B403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cibegni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 Inc - Beginning Net Income</w:t>
      </w:r>
    </w:p>
    <w:p w14:paraId="2F96D189" w14:textId="51CF1146" w:rsidR="00B403E7" w:rsidRPr="002F762B" w:rsidRDefault="00B403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cicurr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 Inc - Currency Trans Adj</w:t>
      </w:r>
    </w:p>
    <w:p w14:paraId="0FD69940" w14:textId="7C254EC0" w:rsidR="00B403E7" w:rsidRPr="002F762B" w:rsidRDefault="00B403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cidergl</w:t>
      </w:r>
      <w:proofErr w:type="spellEnd"/>
      <w:r w:rsidR="00C821FF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C821FF" w:rsidRPr="002F762B">
        <w:rPr>
          <w:rFonts w:ascii="Helvetica" w:hAnsi="Helvetica" w:cs="Helvetica"/>
          <w:color w:val="212529"/>
        </w:rPr>
        <w:t>Comp Inc - Derivative Gains/Losses</w:t>
      </w:r>
    </w:p>
    <w:p w14:paraId="5CB9BA5C" w14:textId="3948C2DC" w:rsidR="00C821FF" w:rsidRPr="002F762B" w:rsidRDefault="00C821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cimii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Comprehensive Income - Noncontrolling Interest</w:t>
      </w:r>
    </w:p>
    <w:p w14:paraId="37684A43" w14:textId="6008E079" w:rsidR="00C821FF" w:rsidRPr="002F762B" w:rsidRDefault="00C821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ciother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 Inc - Other Adj</w:t>
      </w:r>
    </w:p>
    <w:p w14:paraId="4F986E4D" w14:textId="0EBF8607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cipen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 Inc - Minimum Pension Adj</w:t>
      </w:r>
    </w:p>
    <w:p w14:paraId="64857416" w14:textId="0B2061BA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cisecgl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 Inc - Securities Gains/Losses</w:t>
      </w:r>
    </w:p>
    <w:p w14:paraId="7451CE2C" w14:textId="0F3E4CCB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citotal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Comprehensive Income – Parent</w:t>
      </w:r>
    </w:p>
    <w:p w14:paraId="3771691C" w14:textId="388831CE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cld2: </w:t>
      </w:r>
      <w:r w:rsidRPr="002F762B">
        <w:rPr>
          <w:rFonts w:ascii="Helvetica" w:hAnsi="Helvetica" w:cs="Helvetica"/>
          <w:color w:val="212529"/>
        </w:rPr>
        <w:t>Capitalized Leases - Due in 2nd Year</w:t>
      </w:r>
    </w:p>
    <w:p w14:paraId="5BEB73EB" w14:textId="4D574898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cld3: </w:t>
      </w:r>
      <w:r w:rsidRPr="002F762B">
        <w:rPr>
          <w:rFonts w:ascii="Helvetica" w:hAnsi="Helvetica" w:cs="Helvetica"/>
          <w:color w:val="212529"/>
        </w:rPr>
        <w:t>Capitalized Leases - Due in 3rd Year</w:t>
      </w:r>
    </w:p>
    <w:p w14:paraId="2888C4B7" w14:textId="210E0919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cld4: </w:t>
      </w:r>
      <w:r w:rsidRPr="002F762B">
        <w:rPr>
          <w:rFonts w:ascii="Helvetica" w:hAnsi="Helvetica" w:cs="Helvetica"/>
          <w:color w:val="212529"/>
        </w:rPr>
        <w:t>Capitalized Leases - Due in 4th Year</w:t>
      </w:r>
    </w:p>
    <w:p w14:paraId="327FD11C" w14:textId="620F66DF" w:rsidR="00AA57A0" w:rsidRPr="002F762B" w:rsidRDefault="00AA57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cld5: </w:t>
      </w:r>
      <w:r w:rsidRPr="002F762B">
        <w:rPr>
          <w:rFonts w:ascii="Helvetica" w:hAnsi="Helvetica" w:cs="Helvetica"/>
          <w:color w:val="212529"/>
        </w:rPr>
        <w:t>Capitalized Leases - Due in 5th Year</w:t>
      </w:r>
    </w:p>
    <w:p w14:paraId="03EA5D45" w14:textId="235042A3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clfc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- Forward and Future Contracts</w:t>
      </w:r>
    </w:p>
    <w:p w14:paraId="591934B1" w14:textId="1241B219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clfx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- Foreign Exchange Commitments</w:t>
      </w:r>
    </w:p>
    <w:p w14:paraId="7D5A1E94" w14:textId="7E6ADC3D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– Guarantees</w:t>
      </w:r>
    </w:p>
    <w:p w14:paraId="1A96C36F" w14:textId="604CA703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clis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- Interest Rate Swaps</w:t>
      </w:r>
    </w:p>
    <w:p w14:paraId="77B004BD" w14:textId="149A85E4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- Letters of Credit</w:t>
      </w:r>
    </w:p>
    <w:p w14:paraId="070F27AA" w14:textId="3A721D6D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cllc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- Loan Commitments</w:t>
      </w:r>
    </w:p>
    <w:p w14:paraId="46DFB3DE" w14:textId="573F0D1E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– Other</w:t>
      </w:r>
    </w:p>
    <w:p w14:paraId="6F5C3F2A" w14:textId="5CD9891E" w:rsidR="000145D9" w:rsidRPr="002F762B" w:rsidRDefault="000145D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clrll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3C5587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3C5587" w:rsidRPr="002F762B">
        <w:rPr>
          <w:rFonts w:ascii="Helvetica" w:hAnsi="Helvetica" w:cs="Helvetica"/>
          <w:color w:val="212529"/>
        </w:rPr>
        <w:t>Credit Loss Reserve Allocated for LDC Loans</w:t>
      </w:r>
    </w:p>
    <w:p w14:paraId="206E3139" w14:textId="285BCC28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Contingent Liabilities – Total</w:t>
      </w:r>
    </w:p>
    <w:p w14:paraId="6421C34F" w14:textId="44E09A89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cmp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Commercial Paper</w:t>
      </w:r>
    </w:p>
    <w:p w14:paraId="77954525" w14:textId="779729E0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cnltbl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Claims - Non-Life - Total (Business Line)</w:t>
      </w:r>
    </w:p>
    <w:p w14:paraId="7D2E67E3" w14:textId="79B2B557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cogs: </w:t>
      </w:r>
      <w:r w:rsidRPr="002F762B">
        <w:rPr>
          <w:rFonts w:ascii="Helvetica" w:hAnsi="Helvetica" w:cs="Helvetica"/>
          <w:color w:val="212529"/>
        </w:rPr>
        <w:t>Cost of Goods Sold</w:t>
      </w:r>
    </w:p>
    <w:p w14:paraId="57E3C8C9" w14:textId="7B48DCAE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cpcbl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Commercial Property and Casualty Claims (Business Line)</w:t>
      </w:r>
    </w:p>
    <w:p w14:paraId="3546FE4A" w14:textId="2805F146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cpdoi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Claims Paid – Other</w:t>
      </w:r>
    </w:p>
    <w:p w14:paraId="7EDF61C4" w14:textId="584928B5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cpnli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Claims Paid - Non-Life</w:t>
      </w:r>
    </w:p>
    <w:p w14:paraId="09AB881E" w14:textId="350D3DF6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cppbl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Commercial Property and Casualty Premiums (Business Line)</w:t>
      </w:r>
    </w:p>
    <w:p w14:paraId="580EC515" w14:textId="6C5DDA4D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cprei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Claims Paid – Reinsurance</w:t>
      </w:r>
    </w:p>
    <w:p w14:paraId="69AB8643" w14:textId="11C380AB" w:rsidR="003C5587" w:rsidRPr="002F762B" w:rsidRDefault="003C558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crv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CE414B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CE414B" w:rsidRPr="002F762B">
        <w:rPr>
          <w:rFonts w:ascii="Helvetica" w:hAnsi="Helvetica" w:cs="Helvetica"/>
          <w:color w:val="212529"/>
        </w:rPr>
        <w:t>Consolidation Reserves</w:t>
      </w:r>
    </w:p>
    <w:p w14:paraId="142BE1D6" w14:textId="6E5BBF2A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crvnli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for Claims (Losses) - Nonlife (Insurance)</w:t>
      </w:r>
    </w:p>
    <w:p w14:paraId="50C1AFE2" w14:textId="654EA9EE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cshfd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Used to Calc Earnings Per Share - Fully Diluted</w:t>
      </w:r>
    </w:p>
    <w:p w14:paraId="15DA05B3" w14:textId="36281EE1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Common Shares Issued</w:t>
      </w:r>
    </w:p>
    <w:p w14:paraId="3C35709C" w14:textId="7E355BBE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Outstanding</w:t>
      </w:r>
    </w:p>
    <w:p w14:paraId="600D7D0F" w14:textId="6F2322E9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cshpri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Used to Calculate Earnings Per Share – Basic</w:t>
      </w:r>
    </w:p>
    <w:p w14:paraId="587A6728" w14:textId="36E441F3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Common/Ordinary Shareholders</w:t>
      </w:r>
    </w:p>
    <w:p w14:paraId="6DC2D5F3" w14:textId="5568B610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cshrc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Reserved for Conversion - Convertible Debt</w:t>
      </w:r>
    </w:p>
    <w:p w14:paraId="2D1D55C9" w14:textId="64E6A4C5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cshrp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Reserved for Conversion - Preferred Stock</w:t>
      </w:r>
    </w:p>
    <w:p w14:paraId="7F4C01CA" w14:textId="2CA67B8A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cshrso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Reserved for Conversion - Stock Options</w:t>
      </w:r>
    </w:p>
    <w:p w14:paraId="09DE1EED" w14:textId="76B0F876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cshrt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Reserved for Conversion – Total</w:t>
      </w:r>
    </w:p>
    <w:p w14:paraId="4EA51FC1" w14:textId="7802EC78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cshrw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Reserved for Conversion - Warrants and Other</w:t>
      </w:r>
    </w:p>
    <w:p w14:paraId="2336BD91" w14:textId="7016E978" w:rsidR="00CE414B" w:rsidRPr="002F762B" w:rsidRDefault="00CE4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cstk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C103A9" w:rsidRPr="002F762B">
        <w:rPr>
          <w:rFonts w:ascii="Helvetica" w:hAnsi="Helvetica" w:cs="Helvetica"/>
          <w:color w:val="212529"/>
        </w:rPr>
        <w:t>Common/Ordinary Stock (Capital)</w:t>
      </w:r>
    </w:p>
    <w:p w14:paraId="3A078260" w14:textId="1EDC7C00" w:rsidR="00C103A9" w:rsidRPr="002F762B" w:rsidRDefault="00C103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cstkcv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Stock-Carrying Value</w:t>
      </w:r>
    </w:p>
    <w:p w14:paraId="0B8DC733" w14:textId="3938D47F" w:rsidR="00C103A9" w:rsidRPr="002F762B" w:rsidRDefault="00C103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cstke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Stock Equivalents - Dollar Savings</w:t>
      </w:r>
    </w:p>
    <w:p w14:paraId="543CE707" w14:textId="63141110" w:rsidR="00C103A9" w:rsidRPr="002F762B" w:rsidRDefault="00C103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dbi</w:t>
      </w:r>
      <w:proofErr w:type="spellEnd"/>
      <w:r w:rsidR="008D4CF0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8D4CF0" w:rsidRPr="002F762B">
        <w:rPr>
          <w:rFonts w:ascii="Helvetica" w:hAnsi="Helvetica" w:cs="Helvetica"/>
          <w:color w:val="212529"/>
        </w:rPr>
        <w:t>Death Benefits – Insurance</w:t>
      </w:r>
    </w:p>
    <w:p w14:paraId="0FEB95C7" w14:textId="384B3826" w:rsidR="008D4CF0" w:rsidRPr="002F762B" w:rsidRDefault="008D4CF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lastRenderedPageBreak/>
        <w:t xml:space="preserve">dc: </w:t>
      </w:r>
      <w:r w:rsidRPr="002F762B">
        <w:rPr>
          <w:rFonts w:ascii="Helvetica" w:hAnsi="Helvetica" w:cs="Helvetica"/>
          <w:color w:val="212529"/>
        </w:rPr>
        <w:t>data code</w:t>
      </w:r>
    </w:p>
    <w:p w14:paraId="38B5CB11" w14:textId="34C41B88" w:rsidR="008D4CF0" w:rsidRPr="002F762B" w:rsidRDefault="008D4CF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dclo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Capitalized Lease Obligations</w:t>
      </w:r>
    </w:p>
    <w:p w14:paraId="626100A7" w14:textId="2C8E6739" w:rsidR="008D4CF0" w:rsidRPr="002F762B" w:rsidRDefault="008D4CF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dcom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Compensation</w:t>
      </w:r>
    </w:p>
    <w:p w14:paraId="6E1AC98D" w14:textId="3870494C" w:rsidR="009567FD" w:rsidRPr="002F762B" w:rsidRDefault="009567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dcpstk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Convertible Debt and Preferred Stock</w:t>
      </w:r>
    </w:p>
    <w:p w14:paraId="46B8A959" w14:textId="3BEFC390" w:rsidR="009567FD" w:rsidRPr="002F762B" w:rsidRDefault="009567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Consolidated Subsidiary</w:t>
      </w:r>
    </w:p>
    <w:p w14:paraId="782E50B0" w14:textId="61863C7E" w:rsidR="009567FD" w:rsidRPr="002F762B" w:rsidRDefault="009567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dcvsr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Senior Convertible</w:t>
      </w:r>
    </w:p>
    <w:p w14:paraId="6DFFB15C" w14:textId="2750D8E7" w:rsidR="009567FD" w:rsidRDefault="009567FD" w:rsidP="009E4D32">
      <w:pPr>
        <w:rPr>
          <w:rFonts w:ascii="Helvetica" w:hAnsi="Helvetica" w:cs="Helvetica"/>
          <w:color w:val="212529"/>
        </w:rPr>
      </w:pPr>
    </w:p>
    <w:p w14:paraId="639DE890" w14:textId="77777777" w:rsidR="009567FD" w:rsidRDefault="009567FD" w:rsidP="009E4D32">
      <w:pPr>
        <w:rPr>
          <w:rFonts w:ascii="Helvetica" w:hAnsi="Helvetica" w:cs="Helvetica"/>
          <w:color w:val="212529"/>
        </w:rPr>
      </w:pPr>
    </w:p>
    <w:p w14:paraId="5A4C7051" w14:textId="75CB9865" w:rsidR="001368C6" w:rsidRDefault="001368C6" w:rsidP="009E4D32">
      <w:pPr>
        <w:rPr>
          <w:rFonts w:ascii="Helvetica" w:hAnsi="Helvetica" w:cs="Helvetica"/>
          <w:b/>
          <w:bCs/>
          <w:color w:val="212529"/>
        </w:rPr>
      </w:pPr>
    </w:p>
    <w:p w14:paraId="1EA246BE" w14:textId="78A5F77B" w:rsidR="009567FD" w:rsidRPr="002F762B" w:rsidRDefault="009567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dcvsub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Subordinated Convertible</w:t>
      </w:r>
    </w:p>
    <w:p w14:paraId="121425C5" w14:textId="646180E6" w:rsidR="009567FD" w:rsidRPr="002F762B" w:rsidRDefault="009567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dcvt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Convertible</w:t>
      </w:r>
    </w:p>
    <w:p w14:paraId="0B9AD777" w14:textId="3DCFD4E3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dd: </w:t>
      </w:r>
      <w:r w:rsidRPr="002F762B">
        <w:rPr>
          <w:rFonts w:ascii="Helvetica" w:hAnsi="Helvetica" w:cs="Helvetica"/>
          <w:color w:val="212529"/>
        </w:rPr>
        <w:t>Debt – Debentures</w:t>
      </w:r>
    </w:p>
    <w:p w14:paraId="21E7B2F2" w14:textId="21AD3EDB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dd1: </w:t>
      </w:r>
      <w:r w:rsidRPr="002F762B">
        <w:rPr>
          <w:rFonts w:ascii="Helvetica" w:hAnsi="Helvetica" w:cs="Helvetica"/>
          <w:color w:val="212529"/>
        </w:rPr>
        <w:t>Long-Term Debt Due in One Year</w:t>
      </w:r>
    </w:p>
    <w:p w14:paraId="3BAD794B" w14:textId="2CAC4999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dd2:</w:t>
      </w:r>
      <w:r w:rsidRPr="002F762B">
        <w:rPr>
          <w:rFonts w:ascii="Helvetica" w:hAnsi="Helvetica" w:cs="Helvetica"/>
          <w:color w:val="212529"/>
        </w:rPr>
        <w:t xml:space="preserve"> Debt - Due in 2nd Year</w:t>
      </w:r>
    </w:p>
    <w:p w14:paraId="68904321" w14:textId="4C8A4E6A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dd3: </w:t>
      </w:r>
      <w:r w:rsidRPr="002F762B">
        <w:rPr>
          <w:rFonts w:ascii="Helvetica" w:hAnsi="Helvetica" w:cs="Helvetica"/>
          <w:color w:val="212529"/>
        </w:rPr>
        <w:t>Debt - Due in 3rd Year</w:t>
      </w:r>
    </w:p>
    <w:p w14:paraId="70EF2886" w14:textId="010FD591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dd4: </w:t>
      </w:r>
      <w:r w:rsidRPr="002F762B">
        <w:rPr>
          <w:rFonts w:ascii="Helvetica" w:hAnsi="Helvetica" w:cs="Helvetica"/>
          <w:color w:val="212529"/>
        </w:rPr>
        <w:t>Debt - Due in 4th Year</w:t>
      </w:r>
    </w:p>
    <w:p w14:paraId="5780BBE5" w14:textId="74413FF0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dd5: </w:t>
      </w:r>
      <w:r w:rsidRPr="002F762B">
        <w:rPr>
          <w:rFonts w:ascii="Helvetica" w:hAnsi="Helvetica" w:cs="Helvetica"/>
          <w:color w:val="212529"/>
        </w:rPr>
        <w:t>Debt - Due in 5th Year</w:t>
      </w:r>
    </w:p>
    <w:p w14:paraId="063ED5E6" w14:textId="080D1EC4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depc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and Depletion (Cash Flow)</w:t>
      </w:r>
    </w:p>
    <w:p w14:paraId="7A620291" w14:textId="441EED80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derac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Derivative Assets – Current</w:t>
      </w:r>
    </w:p>
    <w:p w14:paraId="49ED0377" w14:textId="23EBFD1F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deralt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Derivative Assets Long-Term</w:t>
      </w:r>
    </w:p>
    <w:p w14:paraId="2F5A48EF" w14:textId="24A42B7E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derhedgl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Gains/Losses on Derivatives and Hedging</w:t>
      </w:r>
    </w:p>
    <w:p w14:paraId="492539A5" w14:textId="640C48EE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derlc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Derivative Liabilities- Current</w:t>
      </w:r>
    </w:p>
    <w:p w14:paraId="4656CD1E" w14:textId="64627BE3" w:rsidR="0030591E" w:rsidRPr="002F762B" w:rsidRDefault="0030591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derllt</w:t>
      </w:r>
      <w:proofErr w:type="spellEnd"/>
      <w:r w:rsidR="00C94689" w:rsidRPr="002F762B">
        <w:rPr>
          <w:b/>
          <w:bCs/>
        </w:rPr>
        <w:t xml:space="preserve">: </w:t>
      </w:r>
      <w:r w:rsidR="00C94689" w:rsidRPr="002F762B">
        <w:rPr>
          <w:rFonts w:ascii="Helvetica" w:hAnsi="Helvetica" w:cs="Helvetica"/>
          <w:color w:val="212529"/>
        </w:rPr>
        <w:t>Derivative Liabilities Long-Term</w:t>
      </w:r>
    </w:p>
    <w:p w14:paraId="3137A56F" w14:textId="27FFEE0D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dfpac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Deferred Policy Acquisition Costs</w:t>
      </w:r>
    </w:p>
    <w:p w14:paraId="205C36BA" w14:textId="74876668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dfs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Debt - Finance Subsidiary</w:t>
      </w:r>
    </w:p>
    <w:p w14:paraId="09709680" w14:textId="06C8310C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dfxa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of Tangible Fixed Assets</w:t>
      </w:r>
    </w:p>
    <w:p w14:paraId="490E4A5D" w14:textId="7BE12DDD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diladj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Dilution Adjustment</w:t>
      </w:r>
    </w:p>
    <w:p w14:paraId="08A97458" w14:textId="37B31E45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dilavx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Dilution Available - Excluding Extraordinary Items</w:t>
      </w:r>
    </w:p>
    <w:p w14:paraId="6D9D110F" w14:textId="02D98697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Debt in Current Liabilities – Total</w:t>
      </w:r>
    </w:p>
    <w:p w14:paraId="5E83655D" w14:textId="0859CD16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dlcch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Current Debt – Changes</w:t>
      </w:r>
    </w:p>
    <w:p w14:paraId="2F1BD459" w14:textId="77A64FE6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dltis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Debt – Issuance</w:t>
      </w:r>
    </w:p>
    <w:p w14:paraId="664FBAFC" w14:textId="08F12DC9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dlto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Other Long-term Debt</w:t>
      </w:r>
    </w:p>
    <w:p w14:paraId="27763131" w14:textId="3F93EDF6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dltp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Debt - Tied to Prime</w:t>
      </w:r>
    </w:p>
    <w:p w14:paraId="291CDA2C" w14:textId="4844FF47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dltr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Debt – Reduction</w:t>
      </w:r>
    </w:p>
    <w:p w14:paraId="4C3D6AA3" w14:textId="75948DC9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dltsub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Debt – Subordinated</w:t>
      </w:r>
    </w:p>
    <w:p w14:paraId="5F1046C3" w14:textId="796742AA" w:rsidR="00C94689" w:rsidRPr="002F762B" w:rsidRDefault="00C946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dltt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Debt – Total</w:t>
      </w:r>
    </w:p>
    <w:p w14:paraId="70EBFAA6" w14:textId="1F8667BE" w:rsidR="00C94689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dm: </w:t>
      </w:r>
      <w:r w:rsidRPr="002F762B">
        <w:rPr>
          <w:rFonts w:ascii="Helvetica" w:hAnsi="Helvetica" w:cs="Helvetica"/>
          <w:color w:val="212529"/>
        </w:rPr>
        <w:t>Debt - Mortgages &amp; Other Secured</w:t>
      </w:r>
    </w:p>
    <w:p w14:paraId="024696D4" w14:textId="671BEDFF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– Notes</w:t>
      </w:r>
    </w:p>
    <w:p w14:paraId="2D23B5A6" w14:textId="44F4DB3A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do: </w:t>
      </w:r>
      <w:r w:rsidRPr="002F762B">
        <w:rPr>
          <w:rFonts w:ascii="Helvetica" w:hAnsi="Helvetica" w:cs="Helvetica"/>
          <w:color w:val="212529"/>
        </w:rPr>
        <w:t>Disc Operations</w:t>
      </w:r>
    </w:p>
    <w:p w14:paraId="4562227B" w14:textId="74C1020E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donr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Nonrecurring Disc Operations</w:t>
      </w:r>
    </w:p>
    <w:p w14:paraId="2B78B8EB" w14:textId="2B05FFAD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Depreciation and Amortization</w:t>
      </w:r>
    </w:p>
    <w:p w14:paraId="202E6CC3" w14:textId="20527C0E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– Buildings</w:t>
      </w:r>
    </w:p>
    <w:p w14:paraId="455C4363" w14:textId="5FE558FC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Construction in Progress</w:t>
      </w:r>
    </w:p>
    <w:p w14:paraId="7C939DB3" w14:textId="4253B625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Land and Improvements</w:t>
      </w:r>
    </w:p>
    <w:p w14:paraId="207F7A11" w14:textId="2B2D20CC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dpacls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– Leases</w:t>
      </w:r>
    </w:p>
    <w:p w14:paraId="037B4E3E" w14:textId="6F30325E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dpacme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Machinery and Equipment</w:t>
      </w:r>
    </w:p>
    <w:p w14:paraId="27092168" w14:textId="048A3D7B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dpacnr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Natural Resources</w:t>
      </w:r>
    </w:p>
    <w:p w14:paraId="46654265" w14:textId="50B5CE77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– Other</w:t>
      </w:r>
    </w:p>
    <w:p w14:paraId="30611734" w14:textId="6EE6F028" w:rsidR="0090361F" w:rsidRPr="002F762B" w:rsidRDefault="0090361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Accumulated Depreciation of RE Property</w:t>
      </w:r>
    </w:p>
    <w:p w14:paraId="2C982A2A" w14:textId="5F6958BE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dpact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Depreciation, Depletion and Amortization (Accumulated)</w:t>
      </w:r>
    </w:p>
    <w:p w14:paraId="677E5D71" w14:textId="0ED440FA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and Amortization (Cash Flow)</w:t>
      </w:r>
    </w:p>
    <w:p w14:paraId="7FCD5F47" w14:textId="3EEDB566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dpdc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- Demand – Customer</w:t>
      </w:r>
    </w:p>
    <w:p w14:paraId="57F79FDA" w14:textId="70E658FE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dpltb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- Long-Term Time – Bank</w:t>
      </w:r>
    </w:p>
    <w:p w14:paraId="6EAF56B5" w14:textId="34F17CD3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dpret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Depr</w:t>
      </w:r>
      <w:proofErr w:type="spellEnd"/>
      <w:r w:rsidRPr="002F762B">
        <w:rPr>
          <w:rFonts w:ascii="Helvetica" w:hAnsi="Helvetica" w:cs="Helvetica"/>
          <w:color w:val="212529"/>
        </w:rPr>
        <w:t>/Amort of Property</w:t>
      </w:r>
    </w:p>
    <w:p w14:paraId="2F4E7EF3" w14:textId="7E95531A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dpsc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- Savings – Customer</w:t>
      </w:r>
    </w:p>
    <w:p w14:paraId="41A1FEB6" w14:textId="3DC4CE49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dpstb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- Short-Term Demand – Bank</w:t>
      </w:r>
    </w:p>
    <w:p w14:paraId="0C68CFC2" w14:textId="4BC021C3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dptb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- Total – Banks</w:t>
      </w:r>
    </w:p>
    <w:p w14:paraId="651A7B21" w14:textId="4F3B4B3A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dptc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– Total</w:t>
      </w:r>
    </w:p>
    <w:p w14:paraId="29F5076C" w14:textId="7FC876F0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dptic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Deposits - Time – Customer</w:t>
      </w:r>
    </w:p>
    <w:p w14:paraId="7D84E3B7" w14:textId="67119B92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dpvieb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Ending Balance (Schedule VI)</w:t>
      </w:r>
    </w:p>
    <w:p w14:paraId="298A0F59" w14:textId="1B3428B1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dpvio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Other Changes (Schedule VI)</w:t>
      </w:r>
    </w:p>
    <w:p w14:paraId="3B09CE4A" w14:textId="48D0A85D" w:rsidR="002F50EA" w:rsidRPr="002F762B" w:rsidRDefault="002F50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dpvir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Retirements (Schedule VI)</w:t>
      </w:r>
    </w:p>
    <w:p w14:paraId="07D7CEB5" w14:textId="52F211E2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drc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Revenue – Current</w:t>
      </w:r>
    </w:p>
    <w:p w14:paraId="20F042F6" w14:textId="6C467990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drci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Deduction </w:t>
      </w:r>
      <w:proofErr w:type="gramStart"/>
      <w:r w:rsidRPr="002F762B">
        <w:rPr>
          <w:rFonts w:ascii="Helvetica" w:hAnsi="Helvetica" w:cs="Helvetica"/>
          <w:color w:val="212529"/>
        </w:rPr>
        <w:t>From</w:t>
      </w:r>
      <w:proofErr w:type="gramEnd"/>
      <w:r w:rsidRPr="002F762B">
        <w:rPr>
          <w:rFonts w:ascii="Helvetica" w:hAnsi="Helvetica" w:cs="Helvetica"/>
          <w:color w:val="212529"/>
        </w:rPr>
        <w:t xml:space="preserve"> Policy and Claims Reserves for Reinsurance Ceded</w:t>
      </w:r>
    </w:p>
    <w:p w14:paraId="66B278F4" w14:textId="22650014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drlt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Revenue - Long-term</w:t>
      </w:r>
    </w:p>
    <w:p w14:paraId="17C0B345" w14:textId="258813FB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ds: </w:t>
      </w:r>
      <w:r w:rsidRPr="002F762B">
        <w:rPr>
          <w:rFonts w:ascii="Helvetica" w:hAnsi="Helvetica" w:cs="Helvetica"/>
          <w:color w:val="212529"/>
        </w:rPr>
        <w:t>Debt-Subordinated</w:t>
      </w:r>
    </w:p>
    <w:p w14:paraId="70734A17" w14:textId="5FDB18F9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dt: </w:t>
      </w:r>
      <w:r w:rsidRPr="002F762B">
        <w:rPr>
          <w:rFonts w:ascii="Helvetica" w:hAnsi="Helvetica" w:cs="Helvetica"/>
          <w:color w:val="212529"/>
        </w:rPr>
        <w:t>Debt tax</w:t>
      </w:r>
    </w:p>
    <w:p w14:paraId="2EB9B0C2" w14:textId="7359F0FB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dtea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Extinguishment of Debt After-tax</w:t>
      </w:r>
    </w:p>
    <w:p w14:paraId="5C7EB5EF" w14:textId="58E68475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dted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Extinguishment of Debt Diluted EPS Effect</w:t>
      </w:r>
    </w:p>
    <w:p w14:paraId="1E7472F8" w14:textId="60C9B0BE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dteeps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Extinguishment of Debt Basic EPS Effect</w:t>
      </w:r>
    </w:p>
    <w:p w14:paraId="348E44D0" w14:textId="5F76CFB2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dtep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Extinguishment of Debt Pretax</w:t>
      </w:r>
    </w:p>
    <w:p w14:paraId="6C0ACF61" w14:textId="29ADB911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dudd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- Unamortized Debt Discount and Other</w:t>
      </w:r>
    </w:p>
    <w:p w14:paraId="08A18178" w14:textId="62E2FB0A" w:rsidR="004D68EB" w:rsidRPr="002F762B" w:rsidRDefault="004D68E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dv: </w:t>
      </w:r>
      <w:r w:rsidRPr="002F762B">
        <w:rPr>
          <w:rFonts w:ascii="Helvetica" w:hAnsi="Helvetica" w:cs="Helvetica"/>
          <w:color w:val="212529"/>
        </w:rPr>
        <w:t>Cash Dividends (Cash Flow)</w:t>
      </w:r>
    </w:p>
    <w:p w14:paraId="38C5A699" w14:textId="0A634EA5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Dividends Common/Ordinary</w:t>
      </w:r>
    </w:p>
    <w:p w14:paraId="1ECCBDA6" w14:textId="4DE7F3B9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dvdnp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Declared and Not Provided</w:t>
      </w:r>
    </w:p>
    <w:p w14:paraId="567DE12A" w14:textId="12A4C426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dvintf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&amp; Interest Receivable (Cash Flow)</w:t>
      </w:r>
    </w:p>
    <w:p w14:paraId="5605AD5C" w14:textId="76EDB1D7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- Preferred/Preference</w:t>
      </w:r>
    </w:p>
    <w:p w14:paraId="17CC70DB" w14:textId="04220AC2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Dividends in Arrears</w:t>
      </w:r>
    </w:p>
    <w:p w14:paraId="290369AD" w14:textId="0B6AB1B4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Cash Dividends Paid</w:t>
      </w:r>
    </w:p>
    <w:p w14:paraId="17300209" w14:textId="08609B23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and Bonuses Paid Policyholders</w:t>
      </w:r>
    </w:p>
    <w:p w14:paraId="7D2C4A54" w14:textId="509B7ABE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dvpibb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(Accumulated) - Beginning Balance (Schedule VI)</w:t>
      </w:r>
    </w:p>
    <w:p w14:paraId="77C0BA5D" w14:textId="60C4D53C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dvrpiv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Received from Permanent Investments</w:t>
      </w:r>
    </w:p>
    <w:p w14:paraId="7A354273" w14:textId="47D2E0EB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dvrre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Development Revenue (Real Estate)</w:t>
      </w:r>
    </w:p>
    <w:p w14:paraId="000B84B2" w14:textId="4AC0394C" w:rsidR="003E0221" w:rsidRPr="002F762B" w:rsidRDefault="003E022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dvsco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- Share Capital – Other</w:t>
      </w:r>
    </w:p>
    <w:p w14:paraId="283387FB" w14:textId="441DCA27" w:rsidR="003E0221" w:rsidRPr="002F762B" w:rsidRDefault="00BD647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– Total</w:t>
      </w:r>
    </w:p>
    <w:p w14:paraId="30ECAFFE" w14:textId="0E020238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dxd2: </w:t>
      </w:r>
      <w:r w:rsidRPr="002F762B">
        <w:rPr>
          <w:rFonts w:ascii="Helvetica" w:hAnsi="Helvetica" w:cs="Helvetica"/>
          <w:color w:val="212529"/>
        </w:rPr>
        <w:t>Debt (excl Capitalized Leases) - Due in 2nd Year</w:t>
      </w:r>
    </w:p>
    <w:p w14:paraId="7E1BD94F" w14:textId="667FCEA7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dxd3: </w:t>
      </w:r>
      <w:r w:rsidRPr="002F762B">
        <w:rPr>
          <w:rFonts w:ascii="Helvetica" w:hAnsi="Helvetica" w:cs="Helvetica"/>
          <w:color w:val="212529"/>
        </w:rPr>
        <w:t>Debt (excl Capitalized Leases) - Due in 3rd Year</w:t>
      </w:r>
    </w:p>
    <w:p w14:paraId="5027C232" w14:textId="28FF631B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dxd4: </w:t>
      </w:r>
      <w:r w:rsidRPr="002F762B">
        <w:rPr>
          <w:rFonts w:ascii="Helvetica" w:hAnsi="Helvetica" w:cs="Helvetica"/>
          <w:color w:val="212529"/>
        </w:rPr>
        <w:t>Debt (excl Capitalized Leases) - Due in 4th Year</w:t>
      </w:r>
    </w:p>
    <w:p w14:paraId="6889B95B" w14:textId="5D4B02C3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dxd5: </w:t>
      </w:r>
      <w:r w:rsidRPr="002F762B">
        <w:rPr>
          <w:rFonts w:ascii="Helvetica" w:hAnsi="Helvetica" w:cs="Helvetica"/>
          <w:color w:val="212529"/>
        </w:rPr>
        <w:t>Debt (excl Capitalized Leases) - Due in 5th Year</w:t>
      </w:r>
    </w:p>
    <w:p w14:paraId="21B5ED6D" w14:textId="249F5BBD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Arial" w:hAnsi="Arial" w:cs="Arial"/>
          <w:color w:val="202124"/>
          <w:shd w:val="clear" w:color="auto" w:fill="FFFFFF"/>
        </w:rPr>
        <w:t xml:space="preserve">Earnings </w:t>
      </w:r>
    </w:p>
    <w:p w14:paraId="12385173" w14:textId="108F1CEF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ebit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Arial" w:hAnsi="Arial" w:cs="Arial"/>
          <w:color w:val="202124"/>
          <w:shd w:val="clear" w:color="auto" w:fill="FFFFFF"/>
        </w:rPr>
        <w:t>Earnings before interest and taxes</w:t>
      </w:r>
    </w:p>
    <w:p w14:paraId="5D55A3EF" w14:textId="1518FBED" w:rsidR="00BD6470" w:rsidRPr="002F762B" w:rsidRDefault="00BD6470" w:rsidP="002F762B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ebitda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Arial" w:hAnsi="Arial" w:cs="Arial"/>
          <w:color w:val="202124"/>
          <w:shd w:val="clear" w:color="auto" w:fill="FFFFFF"/>
        </w:rPr>
        <w:t>earnings before interest, taxes, depreciation, and amortization</w:t>
      </w:r>
    </w:p>
    <w:p w14:paraId="7A856599" w14:textId="3ED841A2" w:rsidR="00941058" w:rsidRPr="002F762B" w:rsidRDefault="0094105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eiea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Equity in Earnings - After-Tax</w:t>
      </w:r>
    </w:p>
    <w:p w14:paraId="095ABD65" w14:textId="4C51521E" w:rsidR="00941058" w:rsidRPr="002F762B" w:rsidRDefault="0094105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emol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Directors\'\'\'\' Emoluments</w:t>
      </w:r>
    </w:p>
    <w:p w14:paraId="66C833AC" w14:textId="75B2C318" w:rsidR="00941058" w:rsidRPr="002F762B" w:rsidRDefault="0094105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emp: </w:t>
      </w:r>
      <w:r w:rsidR="00FF585B" w:rsidRPr="002F762B">
        <w:rPr>
          <w:rFonts w:ascii="Arial" w:hAnsi="Arial" w:cs="Arial"/>
          <w:color w:val="202124"/>
          <w:shd w:val="clear" w:color="auto" w:fill="FFFFFF"/>
        </w:rPr>
        <w:t>Estimated Market Price</w:t>
      </w:r>
    </w:p>
    <w:p w14:paraId="0543528A" w14:textId="65F35A1D" w:rsidR="00941058" w:rsidRPr="002F762B" w:rsidRDefault="0094105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epsfi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Earnings Per Share (Diluted) - Including Extraordinary Items</w:t>
      </w:r>
    </w:p>
    <w:p w14:paraId="43D5080A" w14:textId="160706A1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epsfx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Earnings Per Share (Diluted) - Excluding Extraordinary Items</w:t>
      </w:r>
    </w:p>
    <w:p w14:paraId="2696038A" w14:textId="06E9CBAC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epspi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Earnings Per Share (Basic) - Including Extraordinary Items</w:t>
      </w:r>
    </w:p>
    <w:p w14:paraId="52374BD7" w14:textId="6D4C8FCB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epspx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Earnings Per Share (Basic) - Excluding Extraordinary Items</w:t>
      </w:r>
    </w:p>
    <w:p w14:paraId="2D354A0B" w14:textId="701AE3FC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esopct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ESOP Obligation – Total</w:t>
      </w:r>
    </w:p>
    <w:p w14:paraId="331C91FE" w14:textId="1CCCA0C0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esopdlt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ESOP Debt - Long Term</w:t>
      </w:r>
    </w:p>
    <w:p w14:paraId="713FB0AD" w14:textId="502BA800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esopnr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ESOP Obligation - Non-Redeemable</w:t>
      </w:r>
    </w:p>
    <w:p w14:paraId="35D8F4B9" w14:textId="008A724F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esopr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ESOP Obligation – Redeemable</w:t>
      </w:r>
    </w:p>
    <w:p w14:paraId="27EE3182" w14:textId="16391794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esopt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ESOP Obligation – Total</w:t>
      </w:r>
    </w:p>
    <w:p w14:paraId="7DADC8F6" w14:textId="3555B945" w:rsidR="00FF585B" w:rsidRPr="002F762B" w:rsidRDefault="00FF585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esub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Equity in Earnings - Unconsolidated Subsidiaries</w:t>
      </w:r>
    </w:p>
    <w:p w14:paraId="34B150B4" w14:textId="33059AE2" w:rsidR="00FF585B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esubc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Equity in Net Loss – Earnings</w:t>
      </w:r>
    </w:p>
    <w:p w14:paraId="6D067613" w14:textId="233FEE80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excadj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Exchange Adjustments (Liabilities)</w:t>
      </w:r>
    </w:p>
    <w:p w14:paraId="66AD6BE8" w14:textId="19B8D26B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exre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Extr</w:t>
      </w:r>
      <w:proofErr w:type="spellEnd"/>
      <w:r w:rsidRPr="002F762B">
        <w:rPr>
          <w:rFonts w:ascii="Helvetica" w:hAnsi="Helvetica" w:cs="Helvetica"/>
          <w:color w:val="212529"/>
        </w:rPr>
        <w:t>. and other revenue</w:t>
      </w:r>
    </w:p>
    <w:p w14:paraId="626D0D63" w14:textId="3B31AAE0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Buildings at Cost</w:t>
      </w:r>
    </w:p>
    <w:p w14:paraId="7B75160F" w14:textId="2A8BFF8D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Construction in Progress at Cost</w:t>
      </w:r>
    </w:p>
    <w:p w14:paraId="57D78BC7" w14:textId="13C93628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Fixed Assets and Investments - Disposals - Gain (Loss)</w:t>
      </w:r>
    </w:p>
    <w:p w14:paraId="292F5494" w14:textId="570FED6E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fate: </w:t>
      </w:r>
      <w:r w:rsidRPr="002F762B">
        <w:rPr>
          <w:rFonts w:ascii="Helvetica" w:hAnsi="Helvetica" w:cs="Helvetica"/>
          <w:color w:val="212529"/>
        </w:rPr>
        <w:t>Property, Plant, and Equipment - Machinery and Equipment at Cost</w:t>
      </w:r>
    </w:p>
    <w:p w14:paraId="19146A4F" w14:textId="5E8FC9CD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Leases at Cost</w:t>
      </w:r>
    </w:p>
    <w:p w14:paraId="4D3D9703" w14:textId="409285A8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Natural Resources at Cost</w:t>
      </w:r>
    </w:p>
    <w:p w14:paraId="501E576C" w14:textId="6F2A2766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Other at Cost</w:t>
      </w:r>
    </w:p>
    <w:p w14:paraId="3F36601A" w14:textId="285759A0" w:rsidR="00113589" w:rsidRPr="002F762B" w:rsidRDefault="0011358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fatp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Land and Improvements at Cost</w:t>
      </w:r>
    </w:p>
    <w:p w14:paraId="3A16254B" w14:textId="6DD6573F" w:rsidR="004B4119" w:rsidRPr="002F762B" w:rsidRDefault="004B41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fca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Foreign Exchange Income (Loss)</w:t>
      </w:r>
    </w:p>
    <w:p w14:paraId="52DDFCBA" w14:textId="1B23DE14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fdfr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Federal Funds Purchased</w:t>
      </w:r>
    </w:p>
    <w:p w14:paraId="4A0B7164" w14:textId="0D7D09F9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fea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Foreign Exchange Assets</w:t>
      </w:r>
    </w:p>
    <w:p w14:paraId="10F44C62" w14:textId="7681A08E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fel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Foreign Exchange Liabilities</w:t>
      </w:r>
    </w:p>
    <w:p w14:paraId="65F9598D" w14:textId="6F629A89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ffo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Funds </w:t>
      </w:r>
      <w:proofErr w:type="gramStart"/>
      <w:r w:rsidRPr="002F762B">
        <w:rPr>
          <w:rFonts w:ascii="Helvetica" w:hAnsi="Helvetica" w:cs="Helvetica"/>
          <w:color w:val="212529"/>
        </w:rPr>
        <w:t>From</w:t>
      </w:r>
      <w:proofErr w:type="gramEnd"/>
      <w:r w:rsidRPr="002F762B">
        <w:rPr>
          <w:rFonts w:ascii="Helvetica" w:hAnsi="Helvetica" w:cs="Helvetica"/>
          <w:color w:val="212529"/>
        </w:rPr>
        <w:t xml:space="preserve"> Operations (REIT)</w:t>
      </w:r>
    </w:p>
    <w:p w14:paraId="34CF5BDA" w14:textId="5233E559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ffs: </w:t>
      </w:r>
      <w:r w:rsidRPr="002F762B">
        <w:rPr>
          <w:rFonts w:ascii="Helvetica" w:hAnsi="Helvetica" w:cs="Helvetica"/>
          <w:color w:val="212529"/>
        </w:rPr>
        <w:t>Federal Funds Sold</w:t>
      </w:r>
    </w:p>
    <w:p w14:paraId="2BF278B3" w14:textId="0840B0E5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fiao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Financing Activities – Other</w:t>
      </w:r>
    </w:p>
    <w:p w14:paraId="50C6F294" w14:textId="28310563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finaco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Other Current Assets, Total</w:t>
      </w:r>
    </w:p>
    <w:p w14:paraId="7BA86839" w14:textId="0453C6A5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finao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Other Long-Term Assets, Total</w:t>
      </w:r>
    </w:p>
    <w:p w14:paraId="1CF86A1B" w14:textId="0C61F1BB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fincf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Financing Activities - Net Cash Flow</w:t>
      </w:r>
    </w:p>
    <w:p w14:paraId="24833DA5" w14:textId="39AA3677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finch: </w:t>
      </w:r>
      <w:r w:rsidRPr="002F762B">
        <w:rPr>
          <w:rFonts w:ascii="Helvetica" w:hAnsi="Helvetica" w:cs="Helvetica"/>
          <w:color w:val="212529"/>
        </w:rPr>
        <w:t>Finance Division – Cash</w:t>
      </w:r>
    </w:p>
    <w:p w14:paraId="2B466F1B" w14:textId="46ACBE9A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findlc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Long-Term Debt Current</w:t>
      </w:r>
    </w:p>
    <w:p w14:paraId="6C1904CA" w14:textId="151E1473" w:rsidR="00B640A6" w:rsidRPr="002F762B" w:rsidRDefault="00B640A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findlt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Debt Long-Term</w:t>
      </w:r>
    </w:p>
    <w:p w14:paraId="3E033CFF" w14:textId="7F7B60A4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finivst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Short-Term Investments</w:t>
      </w:r>
    </w:p>
    <w:p w14:paraId="3B375D9A" w14:textId="09668F1C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finlco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Other Current Liabilities, Total</w:t>
      </w:r>
    </w:p>
    <w:p w14:paraId="3E8CD50D" w14:textId="0A6EEDC3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finlto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Other Long</w:t>
      </w:r>
      <w:r w:rsidR="00E1149F" w:rsidRPr="002F762B">
        <w:rPr>
          <w:rFonts w:ascii="Helvetica" w:hAnsi="Helvetica" w:cs="Helvetica"/>
          <w:color w:val="212529"/>
        </w:rPr>
        <w:t>-</w:t>
      </w:r>
      <w:r w:rsidRPr="002F762B">
        <w:rPr>
          <w:rFonts w:ascii="Helvetica" w:hAnsi="Helvetica" w:cs="Helvetica"/>
          <w:color w:val="212529"/>
        </w:rPr>
        <w:t>Term Liabilities, Total</w:t>
      </w:r>
    </w:p>
    <w:p w14:paraId="3D29E4EE" w14:textId="27BAB9C9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finnp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Notes Payable</w:t>
      </w:r>
    </w:p>
    <w:p w14:paraId="41760F5D" w14:textId="1705F733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finrecc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Current Receivables</w:t>
      </w:r>
    </w:p>
    <w:p w14:paraId="5AE90EBB" w14:textId="146A9FE5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finreclt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Long-Term Receivables</w:t>
      </w:r>
    </w:p>
    <w:p w14:paraId="5984CA10" w14:textId="18F627F8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finrev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Revenue</w:t>
      </w:r>
    </w:p>
    <w:p w14:paraId="50E3664C" w14:textId="4A72DC32" w:rsidR="00941058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finxint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Interest Expense</w:t>
      </w:r>
    </w:p>
    <w:p w14:paraId="337643C8" w14:textId="5CA3F86D" w:rsidR="00634977" w:rsidRPr="002F762B" w:rsidRDefault="0063497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finxopr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Finance Division Operating Expense</w:t>
      </w:r>
    </w:p>
    <w:p w14:paraId="197E5C58" w14:textId="3938CF93" w:rsidR="00E1149F" w:rsidRPr="002F762B" w:rsidRDefault="00E1149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fopo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Funds from Operations – Other</w:t>
      </w:r>
    </w:p>
    <w:p w14:paraId="660E462C" w14:textId="64990E2F" w:rsidR="00E1149F" w:rsidRPr="002F762B" w:rsidRDefault="00E1149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fopox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Funds from Operations - Other excluding Option Tax Benefit</w:t>
      </w:r>
    </w:p>
    <w:p w14:paraId="5EC210A4" w14:textId="4D774CF2" w:rsidR="00E1149F" w:rsidRPr="002F762B" w:rsidRDefault="00E1149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fopt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085C54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085C54" w:rsidRPr="002F762B">
        <w:rPr>
          <w:rFonts w:ascii="Helvetica" w:hAnsi="Helvetica" w:cs="Helvetica"/>
          <w:color w:val="212529"/>
        </w:rPr>
        <w:t>Funds from Operations – Total</w:t>
      </w:r>
    </w:p>
    <w:p w14:paraId="5C2BDDE2" w14:textId="08510700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fsrco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Sources of Funds – Other</w:t>
      </w:r>
    </w:p>
    <w:p w14:paraId="25C8646F" w14:textId="13CC78C3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fsrct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Sources of Funds – Total</w:t>
      </w:r>
    </w:p>
    <w:p w14:paraId="6C97BBDB" w14:textId="13AA4953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fuseo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Uses of Funds – Other</w:t>
      </w:r>
    </w:p>
    <w:p w14:paraId="465FD9AA" w14:textId="4A267D50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fuset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Uses of Funds – Total</w:t>
      </w:r>
    </w:p>
    <w:p w14:paraId="41A2455F" w14:textId="653E59F9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gbbl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Group Benefits (Business Line)</w:t>
      </w:r>
    </w:p>
    <w:p w14:paraId="240E9840" w14:textId="6EEC4A32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gdwl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Goodwill</w:t>
      </w:r>
    </w:p>
    <w:p w14:paraId="79E747DD" w14:textId="469FA395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gdwlam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Goodwill Amortization</w:t>
      </w:r>
    </w:p>
    <w:p w14:paraId="755361D1" w14:textId="517644BE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gdwlia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Impairments of Goodwill After-tax</w:t>
      </w:r>
    </w:p>
    <w:p w14:paraId="4137FBA0" w14:textId="0E6CB41A" w:rsidR="00085C54" w:rsidRPr="002F762B" w:rsidRDefault="00085C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gdwlid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 Impairments of Goodwill Diluted EPS Effect</w:t>
      </w:r>
    </w:p>
    <w:p w14:paraId="7B46066F" w14:textId="0D744DB2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gdwlieps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Impairments of Goodwill Basic EPS Effect</w:t>
      </w:r>
    </w:p>
    <w:p w14:paraId="41D55B63" w14:textId="64A60DC9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gdwlip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Impairments of Goodwill Pretax</w:t>
      </w:r>
    </w:p>
    <w:p w14:paraId="516BBCF2" w14:textId="18002207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geqrv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Grants - Equity Reserves</w:t>
      </w:r>
    </w:p>
    <w:p w14:paraId="5826258E" w14:textId="1B2B0A02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After-tax</w:t>
      </w:r>
    </w:p>
    <w:p w14:paraId="5D2BAF2A" w14:textId="02EDF386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glcea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on Sale (Core Earnings Adjusted) After-tax</w:t>
      </w:r>
    </w:p>
    <w:p w14:paraId="7DA40556" w14:textId="08ADE094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glced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on Sale (Core Earnings Adjusted) Diluted EPS</w:t>
      </w:r>
    </w:p>
    <w:p w14:paraId="118D54A7" w14:textId="287B3D9C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glceeps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on Sale (Core Earnings Adjusted) Basic EPS Effect</w:t>
      </w:r>
    </w:p>
    <w:p w14:paraId="1AF74CCF" w14:textId="060AF279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glcep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on Sale (Core Earnings Adjusted) Pretax</w:t>
      </w:r>
    </w:p>
    <w:p w14:paraId="6D04C606" w14:textId="42C65648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Diluted EPS Effect</w:t>
      </w:r>
    </w:p>
    <w:p w14:paraId="4DE8CE70" w14:textId="74487621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Basic EPS Effect</w:t>
      </w:r>
    </w:p>
    <w:p w14:paraId="1AE8C062" w14:textId="243D0140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gliv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Gains/Losses on investments</w:t>
      </w:r>
    </w:p>
    <w:p w14:paraId="5365CCAA" w14:textId="4C9B96B3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glp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Pretax</w:t>
      </w:r>
    </w:p>
    <w:p w14:paraId="07F12327" w14:textId="59B6AD61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govgr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Government Grants</w:t>
      </w:r>
    </w:p>
    <w:p w14:paraId="5026582D" w14:textId="156961FF" w:rsidR="00905355" w:rsidRPr="002F762B" w:rsidRDefault="009053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govtown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Percent of Gov\'\'\'\'t Owned</w:t>
      </w:r>
    </w:p>
    <w:p w14:paraId="06E13427" w14:textId="03CDCF94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Gross Profit (Loss)</w:t>
      </w:r>
    </w:p>
    <w:p w14:paraId="09A11A77" w14:textId="020CA678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gphbl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Group Premiums - Health (Business Line)</w:t>
      </w:r>
    </w:p>
    <w:p w14:paraId="3A5AEA0A" w14:textId="585CEE6B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gplbl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Group Premiums - Life (Business Line)</w:t>
      </w:r>
    </w:p>
    <w:p w14:paraId="003359D7" w14:textId="298F02D4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gpobl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Group Premiums - Other (Business Line)</w:t>
      </w:r>
    </w:p>
    <w:p w14:paraId="6E6C3855" w14:textId="7A0F1C20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gprbl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Group Premiums - Retirement Benefits (Business Line)</w:t>
      </w:r>
    </w:p>
    <w:p w14:paraId="30B6E65F" w14:textId="4E88B3EC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gptbl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Group Premiums - Total (Business Line)</w:t>
      </w:r>
    </w:p>
    <w:p w14:paraId="6D6B4AC9" w14:textId="41E31AD4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gwo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Goodwill Written Off</w:t>
      </w:r>
    </w:p>
    <w:p w14:paraId="40891E1E" w14:textId="30A9A514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hedgegl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on Ineffective Hedges</w:t>
      </w:r>
    </w:p>
    <w:p w14:paraId="772ED09F" w14:textId="2FB8C22D" w:rsidR="00CD2ABB" w:rsidRPr="002F762B" w:rsidRDefault="00CD2AB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iaeq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19776F" w:rsidRPr="002F762B">
        <w:rPr>
          <w:rFonts w:ascii="Helvetica" w:hAnsi="Helvetica" w:cs="Helvetica"/>
          <w:color w:val="212529"/>
        </w:rPr>
        <w:t>Investment Assets - Equity Securities (Insurance)</w:t>
      </w:r>
    </w:p>
    <w:p w14:paraId="5DFDF27E" w14:textId="6970F408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iaeqci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Equity Securities (Cost)</w:t>
      </w:r>
    </w:p>
    <w:p w14:paraId="2D4ECD4B" w14:textId="5C177729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iaeqmi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Equity Securities (Market)</w:t>
      </w:r>
    </w:p>
    <w:p w14:paraId="0B43505E" w14:textId="089C391D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iafici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Fixed Income Securities (Cost)</w:t>
      </w:r>
    </w:p>
    <w:p w14:paraId="6C47B086" w14:textId="0F5D18D8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iafxi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Fixed Income Securities (Insurance)</w:t>
      </w:r>
    </w:p>
    <w:p w14:paraId="018EC441" w14:textId="2123441B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iafxmi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Fixed Income Securities (Market)</w:t>
      </w:r>
    </w:p>
    <w:p w14:paraId="60F884AA" w14:textId="0DD8D167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Listed Securities-Total</w:t>
      </w:r>
    </w:p>
    <w:p w14:paraId="51E61A88" w14:textId="51C585CD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ialoi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Loans - Other (Insurance)</w:t>
      </w:r>
    </w:p>
    <w:p w14:paraId="21AAF0BA" w14:textId="4142FE7C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ialti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Loans - Total (Insurance)</w:t>
      </w:r>
    </w:p>
    <w:p w14:paraId="4229A274" w14:textId="09FCFEE7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iamli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Mortgage Loans (Insurance)</w:t>
      </w:r>
    </w:p>
    <w:p w14:paraId="49CB967F" w14:textId="7D43A4A7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Other (Insurance)</w:t>
      </w:r>
    </w:p>
    <w:p w14:paraId="27109FAB" w14:textId="45003D7F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iapli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Policy Loans (Insurance)</w:t>
      </w:r>
    </w:p>
    <w:p w14:paraId="35440AAD" w14:textId="06956E3B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iarei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Real Estate (Insurance)</w:t>
      </w:r>
    </w:p>
    <w:p w14:paraId="2DB291B2" w14:textId="4E94DBE1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iasci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Securities - Sundry (Cost)</w:t>
      </w:r>
    </w:p>
    <w:p w14:paraId="3FC41916" w14:textId="4557884A" w:rsidR="0019776F" w:rsidRPr="002F762B" w:rsidRDefault="0019776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iasmi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0B000F" w:rsidRPr="002F762B">
        <w:rPr>
          <w:rFonts w:ascii="Helvetica" w:hAnsi="Helvetica" w:cs="Helvetica"/>
          <w:color w:val="212529"/>
        </w:rPr>
        <w:t>Investment Assets (Insurance) - Securities - Sundry (Market)</w:t>
      </w:r>
    </w:p>
    <w:p w14:paraId="4A144949" w14:textId="12E314EA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iassi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Securities - Sundry (Insurance)</w:t>
      </w:r>
    </w:p>
    <w:p w14:paraId="2CA600D8" w14:textId="498DBB22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iasti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Securities - Total (Insurance)</w:t>
      </w:r>
    </w:p>
    <w:p w14:paraId="5D50E4B6" w14:textId="6AEA522B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iatci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Securities - Total (Cost)</w:t>
      </w:r>
    </w:p>
    <w:p w14:paraId="3A5F3934" w14:textId="042633BD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- Total (Insurance)</w:t>
      </w:r>
    </w:p>
    <w:p w14:paraId="489B9E4B" w14:textId="6EB2697F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iatmi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Securities - Total (Market)</w:t>
      </w:r>
    </w:p>
    <w:p w14:paraId="4D862A6B" w14:textId="1E38684C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iaui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Assets (Insurance) - Unlisted Securities – Total</w:t>
      </w:r>
    </w:p>
    <w:p w14:paraId="632B7665" w14:textId="31BAFDDA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Before Extraordinary Items</w:t>
      </w:r>
    </w:p>
    <w:p w14:paraId="6DA9512F" w14:textId="6FDF35D3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ibadj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Before Extraordinary Items - Adjusted for Common Stock Equivalents</w:t>
      </w:r>
    </w:p>
    <w:p w14:paraId="6120DCA2" w14:textId="5A87A9AA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Individual Benefits (Business Line)</w:t>
      </w:r>
    </w:p>
    <w:p w14:paraId="2184D513" w14:textId="689823CF" w:rsidR="000B000F" w:rsidRPr="002F762B" w:rsidRDefault="000B000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Before Extraordinary Items (Cash Flow)</w:t>
      </w:r>
    </w:p>
    <w:p w14:paraId="2FA2B92E" w14:textId="2D9465E5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ibcom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Before Extraordinary Items - Available for Common</w:t>
      </w:r>
    </w:p>
    <w:p w14:paraId="3115BC90" w14:textId="62EE10A3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ibki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Banking Income</w:t>
      </w:r>
    </w:p>
    <w:p w14:paraId="62013194" w14:textId="0505893F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ibmii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before Extraordinary Items and Noncontrolling Interests</w:t>
      </w:r>
    </w:p>
    <w:p w14:paraId="406EFAE5" w14:textId="449108E5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icapt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Invested Capital – Total</w:t>
      </w:r>
    </w:p>
    <w:p w14:paraId="407B1E17" w14:textId="27D44827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idiis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Dividend Income - Investment Securities</w:t>
      </w:r>
    </w:p>
    <w:p w14:paraId="15E0BA9D" w14:textId="244F1B8E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idilb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Dividend Income - Loans/Claims/Advances – Banks</w:t>
      </w:r>
    </w:p>
    <w:p w14:paraId="4585EE91" w14:textId="1B5CCB03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idilc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Dividend Income - Loans/Claims/Advances – Customers</w:t>
      </w:r>
    </w:p>
    <w:p w14:paraId="28FB9F1F" w14:textId="41D15D90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Dividend Income – Sundry</w:t>
      </w:r>
    </w:p>
    <w:p w14:paraId="1C167865" w14:textId="236DF602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Dividend Income - Short-Term Investments</w:t>
      </w:r>
    </w:p>
    <w:p w14:paraId="4C8364B8" w14:textId="542A4966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Related Income – Total</w:t>
      </w:r>
    </w:p>
    <w:p w14:paraId="754EBE98" w14:textId="109F8E51" w:rsidR="001044D2" w:rsidRPr="002F762B" w:rsidRDefault="001044D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idits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Interest and Related Income </w:t>
      </w:r>
      <w:r w:rsidR="002561A4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Total</w:t>
      </w:r>
    </w:p>
    <w:p w14:paraId="090969AC" w14:textId="472BD2F0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iire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Income (Real Estate)</w:t>
      </w:r>
    </w:p>
    <w:p w14:paraId="774809F1" w14:textId="4A3FE8A5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initb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- Non-interest - Total (Bank)</w:t>
      </w:r>
    </w:p>
    <w:p w14:paraId="10CCD783" w14:textId="01AC9329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intan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Intangible Assets – Total</w:t>
      </w:r>
    </w:p>
    <w:p w14:paraId="438A9B1D" w14:textId="075932B6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intano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Intangibles</w:t>
      </w:r>
    </w:p>
    <w:p w14:paraId="03FB3594" w14:textId="5D886E73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intc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Capitalized</w:t>
      </w:r>
    </w:p>
    <w:p w14:paraId="56020746" w14:textId="007B96C8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intpn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Paid – Net</w:t>
      </w:r>
    </w:p>
    <w:p w14:paraId="0DA72941" w14:textId="6066FEB2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Mortgages - </w:t>
      </w:r>
      <w:proofErr w:type="gramStart"/>
      <w:r w:rsidRPr="002F762B">
        <w:rPr>
          <w:rFonts w:ascii="Helvetica" w:hAnsi="Helvetica" w:cs="Helvetica"/>
          <w:color w:val="212529"/>
        </w:rPr>
        <w:t>Decrease(</w:t>
      </w:r>
      <w:proofErr w:type="gramEnd"/>
      <w:r w:rsidRPr="002F762B">
        <w:rPr>
          <w:rFonts w:ascii="Helvetica" w:hAnsi="Helvetica" w:cs="Helvetica"/>
          <w:color w:val="212529"/>
        </w:rPr>
        <w:t>Increase)</w:t>
      </w:r>
    </w:p>
    <w:p w14:paraId="6A45CED3" w14:textId="73EA7116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invfg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Inventories - Finished Goods</w:t>
      </w:r>
    </w:p>
    <w:p w14:paraId="04014B56" w14:textId="2989758E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Inventories – Other</w:t>
      </w:r>
    </w:p>
    <w:p w14:paraId="5466C54B" w14:textId="78408BCB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invofs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Inventory/Stock – Other</w:t>
      </w:r>
    </w:p>
    <w:p w14:paraId="257700C3" w14:textId="65C11CAC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invreh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Inventory/Stock - Real Estate Held for Development</w:t>
      </w:r>
    </w:p>
    <w:p w14:paraId="3C75DCE2" w14:textId="41011C51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invrei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Inventory/Stock - Real Estate Under Development</w:t>
      </w:r>
    </w:p>
    <w:p w14:paraId="62A81E53" w14:textId="6564D285" w:rsidR="002561A4" w:rsidRPr="002F762B" w:rsidRDefault="002561A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invres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Inventory/Stock - Real Estate Held for Sale</w:t>
      </w:r>
    </w:p>
    <w:p w14:paraId="67ED19CC" w14:textId="5F0EFC32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invrm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Inventories - Raw Materials</w:t>
      </w:r>
    </w:p>
    <w:p w14:paraId="5CEDF862" w14:textId="74665E0E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Inventories – Total</w:t>
      </w:r>
    </w:p>
    <w:p w14:paraId="4041F613" w14:textId="333A812F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invwip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Inventories - Work </w:t>
      </w:r>
      <w:proofErr w:type="gramStart"/>
      <w:r w:rsidRPr="002F762B">
        <w:rPr>
          <w:rFonts w:ascii="Helvetica" w:hAnsi="Helvetica" w:cs="Helvetica"/>
          <w:color w:val="212529"/>
        </w:rPr>
        <w:t>In</w:t>
      </w:r>
      <w:proofErr w:type="gramEnd"/>
      <w:r w:rsidRPr="002F762B">
        <w:rPr>
          <w:rFonts w:ascii="Helvetica" w:hAnsi="Helvetica" w:cs="Helvetica"/>
          <w:color w:val="212529"/>
        </w:rPr>
        <w:t xml:space="preserve"> Process</w:t>
      </w:r>
    </w:p>
    <w:p w14:paraId="15B9FA6D" w14:textId="12B2FF4C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iobd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- Other (Broker Dealer)</w:t>
      </w:r>
    </w:p>
    <w:p w14:paraId="73272D48" w14:textId="6C16D1DF" w:rsidR="002561A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- Other (Insurance)</w:t>
      </w:r>
    </w:p>
    <w:p w14:paraId="427E3DC4" w14:textId="01D58D2C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iore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- Other (Real Estate)</w:t>
      </w:r>
    </w:p>
    <w:p w14:paraId="789588BA" w14:textId="64E6F9A8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Property</w:t>
      </w:r>
    </w:p>
    <w:p w14:paraId="0C0493A0" w14:textId="034CEA3A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ipabl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Individual Premiums - Annuity (Business Line)</w:t>
      </w:r>
    </w:p>
    <w:p w14:paraId="38C26799" w14:textId="4CF4557D" w:rsidR="00896B34" w:rsidRPr="002F762B" w:rsidRDefault="00896B3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2D30D7" w:rsidRPr="002F762B">
        <w:rPr>
          <w:rFonts w:ascii="Helvetica" w:hAnsi="Helvetica" w:cs="Helvetica"/>
          <w:color w:val="212529"/>
        </w:rPr>
        <w:t>Individual Premiums – cost</w:t>
      </w:r>
    </w:p>
    <w:p w14:paraId="694B69BE" w14:textId="13972229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iphbl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Individual Premiums - Health (Business Line)</w:t>
      </w:r>
    </w:p>
    <w:p w14:paraId="28064BD9" w14:textId="11355AAE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iplbl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Individual Premiums - Life (Business Line)</w:t>
      </w:r>
    </w:p>
    <w:p w14:paraId="46E48C9E" w14:textId="765DF5A3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ipobl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Individual Premiums - Other (Business Line)</w:t>
      </w:r>
    </w:p>
    <w:p w14:paraId="0DA56A4D" w14:textId="15F2EC3F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Individual Premiums - Total (Business Line)</w:t>
      </w:r>
    </w:p>
    <w:p w14:paraId="235DD7F9" w14:textId="51F57F54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Insurance Premiums - Total (Insurance)</w:t>
      </w:r>
    </w:p>
    <w:p w14:paraId="5222A3B0" w14:textId="1B5D114B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ipv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Property (Valuation)</w:t>
      </w:r>
    </w:p>
    <w:p w14:paraId="5C6D18DA" w14:textId="2AAE61DF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irei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Related Income - Reinsurance (Insurance)</w:t>
      </w:r>
    </w:p>
    <w:p w14:paraId="7EED7629" w14:textId="10888DAE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irent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Rental Income</w:t>
      </w:r>
    </w:p>
    <w:p w14:paraId="61B0035B" w14:textId="49670397" w:rsidR="002D30D7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irii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Related Income (Insurance)</w:t>
      </w:r>
    </w:p>
    <w:p w14:paraId="20754B4C" w14:textId="704565CC" w:rsidR="00CA1D9B" w:rsidRPr="002F762B" w:rsidRDefault="002D30D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irli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CA1D9B" w:rsidRPr="002F762B">
        <w:rPr>
          <w:rFonts w:ascii="Helvetica" w:hAnsi="Helvetica" w:cs="Helvetica"/>
          <w:color w:val="212529"/>
        </w:rPr>
        <w:t>Interest and Related Income (insurance)</w:t>
      </w:r>
    </w:p>
    <w:p w14:paraId="1001846F" w14:textId="315F298A" w:rsidR="002D30D7" w:rsidRPr="002F762B" w:rsidRDefault="00CA1D9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irnli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Related Income - Non-Life (Insurance)</w:t>
      </w:r>
    </w:p>
    <w:p w14:paraId="2AC9524D" w14:textId="0E0D0BFE" w:rsidR="00CA1D9B" w:rsidRPr="002F762B" w:rsidRDefault="00CA1D9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iris: </w:t>
      </w:r>
      <w:r w:rsidRPr="002F762B">
        <w:rPr>
          <w:rFonts w:ascii="Helvetica" w:hAnsi="Helvetica" w:cs="Helvetica"/>
          <w:color w:val="212529"/>
        </w:rPr>
        <w:t>Interest and Related Income - Sundry (Insurance)</w:t>
      </w:r>
    </w:p>
    <w:p w14:paraId="2591BAA9" w14:textId="64514C88" w:rsidR="00CA1D9B" w:rsidRPr="002F762B" w:rsidRDefault="00CA1D9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iseq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– Equity</w:t>
      </w:r>
    </w:p>
    <w:p w14:paraId="797ADB5C" w14:textId="20F0202B" w:rsidR="00CA1D9B" w:rsidRPr="002F762B" w:rsidRDefault="00CA1D9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iseqc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Equity (Cost)</w:t>
      </w:r>
    </w:p>
    <w:p w14:paraId="370ED2CF" w14:textId="20CCBD0B" w:rsidR="00CA1D9B" w:rsidRPr="002F762B" w:rsidRDefault="00CA1D9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iseqm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Equity (Market)</w:t>
      </w:r>
    </w:p>
    <w:p w14:paraId="697D0FF5" w14:textId="1C2EA49E" w:rsidR="00CA1D9B" w:rsidRPr="002F762B" w:rsidRDefault="00CA1D9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isfi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E32D0B" w:rsidRPr="002F762B">
        <w:rPr>
          <w:rFonts w:ascii="Helvetica" w:hAnsi="Helvetica" w:cs="Helvetica"/>
          <w:color w:val="212529"/>
        </w:rPr>
        <w:t>Investment Securities - Fixed Income</w:t>
      </w:r>
    </w:p>
    <w:p w14:paraId="446E11CC" w14:textId="6A547587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isfxc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Fixed Income (Cost)</w:t>
      </w:r>
    </w:p>
    <w:p w14:paraId="452DA9E3" w14:textId="4DD39879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isfxm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Fixed Income (Market)</w:t>
      </w:r>
    </w:p>
    <w:p w14:paraId="498D4016" w14:textId="48870E0D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isgr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Gain (Loss) – Realized</w:t>
      </w:r>
    </w:p>
    <w:p w14:paraId="72DC8BA5" w14:textId="4C78C72E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isgt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Gain (Loss) – Total</w:t>
      </w:r>
    </w:p>
    <w:p w14:paraId="09CA875B" w14:textId="38DCC54D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isgu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Gain (Loss) – Unrealized</w:t>
      </w:r>
    </w:p>
    <w:p w14:paraId="4D9BC620" w14:textId="2DF5885D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islg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Local Governments</w:t>
      </w:r>
    </w:p>
    <w:p w14:paraId="3F7D276F" w14:textId="0C53C3D5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islgc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Local Governments (Cost)</w:t>
      </w:r>
    </w:p>
    <w:p w14:paraId="048C71F6" w14:textId="14F49568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islgm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Local Governments (Market)</w:t>
      </w:r>
    </w:p>
    <w:p w14:paraId="06148396" w14:textId="7CF91959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Listed – Total</w:t>
      </w:r>
    </w:p>
    <w:p w14:paraId="7355D002" w14:textId="4F86747F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isng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National Governments</w:t>
      </w:r>
    </w:p>
    <w:p w14:paraId="743000E1" w14:textId="0CF68F93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isngc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National Governments (Cost)</w:t>
      </w:r>
    </w:p>
    <w:p w14:paraId="69EEAA48" w14:textId="4B0F0817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isngm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National Governments (Market)</w:t>
      </w:r>
    </w:p>
    <w:p w14:paraId="1AB642A9" w14:textId="6F7781A4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isotc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Invetsment</w:t>
      </w:r>
      <w:proofErr w:type="spellEnd"/>
      <w:r w:rsidRPr="002F762B">
        <w:rPr>
          <w:rFonts w:ascii="Helvetica" w:hAnsi="Helvetica" w:cs="Helvetica"/>
          <w:color w:val="212529"/>
        </w:rPr>
        <w:t xml:space="preserve"> Securities - Other (Cost)</w:t>
      </w:r>
    </w:p>
    <w:p w14:paraId="56B56577" w14:textId="0F5A2AE3" w:rsidR="00E32D0B" w:rsidRPr="002F762B" w:rsidRDefault="00E32D0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isoth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– Other</w:t>
      </w:r>
    </w:p>
    <w:p w14:paraId="5FA1F97B" w14:textId="02A181FF" w:rsidR="00E32D0B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isotm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Invetsment</w:t>
      </w:r>
      <w:proofErr w:type="spellEnd"/>
      <w:r w:rsidRPr="002F762B">
        <w:rPr>
          <w:rFonts w:ascii="Helvetica" w:hAnsi="Helvetica" w:cs="Helvetica"/>
          <w:color w:val="212529"/>
        </w:rPr>
        <w:t xml:space="preserve"> Securities - Other (Market)</w:t>
      </w:r>
    </w:p>
    <w:p w14:paraId="028B1033" w14:textId="5F7D30C7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issc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Sundry (Cost)</w:t>
      </w:r>
    </w:p>
    <w:p w14:paraId="60C5190F" w14:textId="7EAF4E5F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issm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Sundry (Market)</w:t>
      </w:r>
    </w:p>
    <w:p w14:paraId="104248F2" w14:textId="057505C6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issu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Sundry (Unlisted)</w:t>
      </w:r>
    </w:p>
    <w:p w14:paraId="490BC9CB" w14:textId="74AE0842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-Total</w:t>
      </w:r>
    </w:p>
    <w:p w14:paraId="537FB121" w14:textId="6DA6A8D2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istc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Total (Cost)</w:t>
      </w:r>
    </w:p>
    <w:p w14:paraId="2DA77BB3" w14:textId="05FE6A51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istm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Total (Market)</w:t>
      </w:r>
    </w:p>
    <w:p w14:paraId="0C4153E3" w14:textId="0BAC5BD4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isut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Securities - Unlisted – Total</w:t>
      </w:r>
    </w:p>
    <w:p w14:paraId="2CF60E67" w14:textId="4A015ECE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itcb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Tax Credit (Balance Sheet)</w:t>
      </w:r>
    </w:p>
    <w:p w14:paraId="319EDB87" w14:textId="02DC0F4E" w:rsidR="0067031C" w:rsidRPr="002F762B" w:rsidRDefault="0067031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itcc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Tax Credit - Net (Cash Flow) – Utility</w:t>
      </w:r>
    </w:p>
    <w:p w14:paraId="0C84F5C4" w14:textId="6E1A9D6F" w:rsidR="0067031C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itci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Tax Credit (Income Account)</w:t>
      </w:r>
    </w:p>
    <w:p w14:paraId="0E16AADB" w14:textId="56A4BC76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ivaco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Investing Activities – Other</w:t>
      </w:r>
    </w:p>
    <w:p w14:paraId="2D555037" w14:textId="34310768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ivaeq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and Advances – Equity</w:t>
      </w:r>
    </w:p>
    <w:p w14:paraId="65DEE56D" w14:textId="399C7D41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ivao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and Advances – Other</w:t>
      </w:r>
    </w:p>
    <w:p w14:paraId="5710E308" w14:textId="06570448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Increase in Investments</w:t>
      </w:r>
    </w:p>
    <w:p w14:paraId="534BEB0A" w14:textId="1C2E6218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ivgod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Investments Grants and Other Deductions</w:t>
      </w:r>
    </w:p>
    <w:p w14:paraId="3A75FF39" w14:textId="469B9DF6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 Income - Total (Insurance)</w:t>
      </w:r>
    </w:p>
    <w:p w14:paraId="5B07B9B0" w14:textId="77777777" w:rsidR="00622FCF" w:rsidRDefault="00622FCF" w:rsidP="0067031C">
      <w:pPr>
        <w:rPr>
          <w:rFonts w:ascii="Helvetica" w:hAnsi="Helvetica" w:cs="Helvetica"/>
          <w:color w:val="212529"/>
        </w:rPr>
      </w:pPr>
    </w:p>
    <w:p w14:paraId="29D2A5A4" w14:textId="3E0A6D6C" w:rsidR="00622FCF" w:rsidRPr="002F762B" w:rsidRDefault="00622FCF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ivncf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Investing Activities - Net Cash Flow</w:t>
      </w:r>
    </w:p>
    <w:p w14:paraId="311496B0" w14:textId="4B38DA65" w:rsidR="00DA01FF" w:rsidRPr="002F762B" w:rsidRDefault="00DA01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ivpt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:</w:t>
      </w:r>
      <w:r w:rsidR="00FB5F04"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 </w:t>
      </w:r>
      <w:r w:rsidR="00FB5F04" w:rsidRPr="002F762B">
        <w:rPr>
          <w:rFonts w:ascii="Helvetica" w:hAnsi="Helvetica" w:cs="Helvetica"/>
          <w:color w:val="212529"/>
        </w:rPr>
        <w:t>Investments - Permanent – Total</w:t>
      </w:r>
    </w:p>
    <w:p w14:paraId="1844AB1C" w14:textId="5F4F21B4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ivst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Short-Term Investments – Total</w:t>
      </w:r>
    </w:p>
    <w:p w14:paraId="2A9CD997" w14:textId="22DBFD6D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ivstch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Short-Term Investments – Change</w:t>
      </w:r>
    </w:p>
    <w:p w14:paraId="5FC2E4B7" w14:textId="5D67C3D0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lcabg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- Banks and Government – Total</w:t>
      </w:r>
    </w:p>
    <w:p w14:paraId="488AA495" w14:textId="4A0BDEB9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lcacl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– Commercial</w:t>
      </w:r>
    </w:p>
    <w:p w14:paraId="5AA3A031" w14:textId="065094C6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lcacr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– Consumer</w:t>
      </w:r>
    </w:p>
    <w:p w14:paraId="1527B7D3" w14:textId="7AEB1A26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lcag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– Government</w:t>
      </w:r>
    </w:p>
    <w:p w14:paraId="318DF706" w14:textId="6B22F36D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lcal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– Lease</w:t>
      </w:r>
    </w:p>
    <w:p w14:paraId="7AA2F898" w14:textId="7AED1314" w:rsidR="00FB5F04" w:rsidRPr="002F762B" w:rsidRDefault="00FB5F0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lcalt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- Long-Term (Banks)</w:t>
      </w:r>
    </w:p>
    <w:p w14:paraId="7401E172" w14:textId="3BB46017" w:rsidR="00822E2D" w:rsidRPr="002F762B" w:rsidRDefault="00822E2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lcam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– Mortgage</w:t>
      </w:r>
    </w:p>
    <w:p w14:paraId="52889389" w14:textId="1A88C11D" w:rsidR="00822E2D" w:rsidRPr="002F762B" w:rsidRDefault="00822E2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lcao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– Other</w:t>
      </w:r>
    </w:p>
    <w:p w14:paraId="4540388E" w14:textId="781624F1" w:rsidR="00822E2D" w:rsidRPr="002F762B" w:rsidRDefault="00822E2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lcast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- Short-Term – Banks</w:t>
      </w:r>
    </w:p>
    <w:p w14:paraId="0795F702" w14:textId="5BBDE91A" w:rsidR="00822E2D" w:rsidRPr="002F762B" w:rsidRDefault="00822E2D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lcat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Loans/Claims/Advances – Total</w:t>
      </w:r>
    </w:p>
    <w:p w14:paraId="257C5633" w14:textId="33DA4A9C" w:rsidR="00822E2D" w:rsidRPr="002F762B" w:rsidRDefault="00822E2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lco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- Other – Total</w:t>
      </w:r>
    </w:p>
    <w:p w14:paraId="4F9B76CA" w14:textId="322F4760" w:rsidR="00822E2D" w:rsidRPr="002F762B" w:rsidRDefault="00822E2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lcox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- Other – Sundry</w:t>
      </w:r>
    </w:p>
    <w:p w14:paraId="3D4F96CB" w14:textId="6BE41F6C" w:rsidR="00822E2D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lcoxar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Current Liabilities - Other - Total </w:t>
      </w:r>
      <w:proofErr w:type="gramStart"/>
      <w:r w:rsidRPr="002F762B">
        <w:rPr>
          <w:rFonts w:ascii="Helvetica" w:hAnsi="Helvetica" w:cs="Helvetica"/>
          <w:color w:val="212529"/>
        </w:rPr>
        <w:t>As</w:t>
      </w:r>
      <w:proofErr w:type="gramEnd"/>
      <w:r w:rsidRPr="002F762B">
        <w:rPr>
          <w:rFonts w:ascii="Helvetica" w:hAnsi="Helvetica" w:cs="Helvetica"/>
          <w:color w:val="212529"/>
        </w:rPr>
        <w:t xml:space="preserve"> Reported</w:t>
      </w:r>
    </w:p>
    <w:p w14:paraId="2996585D" w14:textId="2A10ABA7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lcoxdr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- Other - Excluding Deferred Revenue</w:t>
      </w:r>
    </w:p>
    <w:p w14:paraId="5C95E20F" w14:textId="3D9941BB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– Total</w:t>
      </w:r>
    </w:p>
    <w:p w14:paraId="1BB8BEDF" w14:textId="545279FB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lcuacu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Loans/Claims/Advances - Customer – Total</w:t>
      </w:r>
    </w:p>
    <w:p w14:paraId="0E649EB4" w14:textId="0DF49BFE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li: </w:t>
      </w:r>
      <w:r w:rsidRPr="002F762B">
        <w:rPr>
          <w:rFonts w:ascii="Helvetica" w:hAnsi="Helvetica" w:cs="Helvetica"/>
          <w:color w:val="212529"/>
        </w:rPr>
        <w:t>Leasing Income</w:t>
      </w:r>
    </w:p>
    <w:p w14:paraId="7C111DFC" w14:textId="0D2CF2C6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lif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Life Insurance in Force</w:t>
      </w:r>
    </w:p>
    <w:p w14:paraId="106A41EA" w14:textId="341CB958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lifr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LIFO Reserve</w:t>
      </w:r>
    </w:p>
    <w:p w14:paraId="4CFF2495" w14:textId="5EA39316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lifrp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LIFO Reserve – Prior</w:t>
      </w:r>
    </w:p>
    <w:p w14:paraId="444EA5C8" w14:textId="28C70EA9" w:rsidR="00A3026E" w:rsidRPr="002F762B" w:rsidRDefault="00A3026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lloml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LDC Loans Outstanding - Medium and Long-Term</w:t>
      </w:r>
    </w:p>
    <w:p w14:paraId="778A2809" w14:textId="138A2FFD" w:rsidR="00A3026E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lloo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LDC Loans Outstanding – Other</w:t>
      </w:r>
    </w:p>
    <w:p w14:paraId="31728D07" w14:textId="71C8EE14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llot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LDC Loans Outstanding – Total</w:t>
      </w:r>
    </w:p>
    <w:p w14:paraId="360134B3" w14:textId="70B09D40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llrci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Loan Loss Recoveries - Credited to Income</w:t>
      </w:r>
    </w:p>
    <w:p w14:paraId="428D9045" w14:textId="0D5E1A4E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llrcr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Loan Loss Recoveries - Credited to Reserves</w:t>
      </w:r>
    </w:p>
    <w:p w14:paraId="6E23E9D1" w14:textId="0F382CAE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llwoci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Loan Loss Written Off - Charged to Income</w:t>
      </w:r>
    </w:p>
    <w:p w14:paraId="7916CEF9" w14:textId="1079B030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llwocr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Loan Loss Written Off - Charged to Reserves</w:t>
      </w:r>
    </w:p>
    <w:p w14:paraId="2768D6A3" w14:textId="7227E32C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lno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Liabilities Netting &amp; Other Adjustments</w:t>
      </w:r>
    </w:p>
    <w:p w14:paraId="7F43151A" w14:textId="5E6A6F8A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lo: </w:t>
      </w:r>
      <w:r w:rsidRPr="002F762B">
        <w:rPr>
          <w:rFonts w:ascii="Helvetica" w:hAnsi="Helvetica" w:cs="Helvetica"/>
          <w:color w:val="212529"/>
        </w:rPr>
        <w:t>Liabilities - Other – Total</w:t>
      </w:r>
    </w:p>
    <w:p w14:paraId="51AC2D79" w14:textId="73DE429D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lol2: </w:t>
      </w:r>
      <w:r w:rsidRPr="002F762B">
        <w:rPr>
          <w:rFonts w:ascii="Helvetica" w:hAnsi="Helvetica" w:cs="Helvetica"/>
          <w:color w:val="212529"/>
        </w:rPr>
        <w:t>Liabilities Level2 (Observable)</w:t>
      </w:r>
    </w:p>
    <w:p w14:paraId="30AE8715" w14:textId="0DA13CE5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loxdr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Liabilities - Other - Excluding Deferred Revenue</w:t>
      </w:r>
    </w:p>
    <w:p w14:paraId="7DA9CCB1" w14:textId="45ACC0C5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lqpl1: </w:t>
      </w:r>
      <w:r w:rsidRPr="002F762B">
        <w:rPr>
          <w:rFonts w:ascii="Helvetica" w:hAnsi="Helvetica" w:cs="Helvetica"/>
          <w:color w:val="212529"/>
        </w:rPr>
        <w:t>Liabilities Level1 (Quoted Prices)</w:t>
      </w:r>
    </w:p>
    <w:p w14:paraId="0F6C2E18" w14:textId="6E4C9472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lrv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Legal Reserves</w:t>
      </w:r>
    </w:p>
    <w:p w14:paraId="0AE7BDF9" w14:textId="599DC197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ls: </w:t>
      </w:r>
      <w:r w:rsidRPr="002F762B">
        <w:rPr>
          <w:rFonts w:ascii="Helvetica" w:hAnsi="Helvetica" w:cs="Helvetica"/>
          <w:color w:val="212529"/>
        </w:rPr>
        <w:t>Liabilities - Other – Sundry</w:t>
      </w:r>
    </w:p>
    <w:p w14:paraId="7CD6070B" w14:textId="7366A2AB" w:rsidR="00FD469A" w:rsidRPr="002F762B" w:rsidRDefault="00FD469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lse</w:t>
      </w:r>
      <w:proofErr w:type="spellEnd"/>
      <w:r w:rsidR="000D714A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0D714A" w:rsidRPr="002F762B">
        <w:rPr>
          <w:rFonts w:ascii="Helvetica" w:hAnsi="Helvetica" w:cs="Helvetica"/>
          <w:color w:val="212529"/>
          <w:sz w:val="21"/>
          <w:szCs w:val="21"/>
        </w:rPr>
        <w:t xml:space="preserve">Liabilities and </w:t>
      </w:r>
      <w:r w:rsidR="002E0219" w:rsidRPr="002F762B">
        <w:rPr>
          <w:rFonts w:ascii="Helvetica" w:hAnsi="Helvetica" w:cs="Helvetica"/>
          <w:color w:val="212529"/>
          <w:sz w:val="21"/>
          <w:szCs w:val="21"/>
        </w:rPr>
        <w:t>Stockholders’</w:t>
      </w:r>
      <w:r w:rsidR="000D714A" w:rsidRPr="002F762B">
        <w:rPr>
          <w:rFonts w:ascii="Helvetica" w:hAnsi="Helvetica" w:cs="Helvetica"/>
          <w:color w:val="212529"/>
          <w:sz w:val="21"/>
          <w:szCs w:val="21"/>
        </w:rPr>
        <w:t xml:space="preserve"> Equity - Total</w:t>
      </w:r>
    </w:p>
    <w:p w14:paraId="26687A17" w14:textId="49D055FA" w:rsidR="000D714A" w:rsidRPr="002F762B" w:rsidRDefault="000D714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Life Insurance Surrenders and Terminations</w:t>
      </w:r>
    </w:p>
    <w:p w14:paraId="587F3149" w14:textId="14C8AC26" w:rsidR="000D714A" w:rsidRPr="002F762B" w:rsidRDefault="000D714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Liabilities – Total</w:t>
      </w:r>
    </w:p>
    <w:p w14:paraId="7180EEEA" w14:textId="437B72AE" w:rsidR="000D714A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 xml:space="preserve">lul3: </w:t>
      </w:r>
      <w:r w:rsidRPr="002F762B">
        <w:rPr>
          <w:rFonts w:ascii="Helvetica" w:hAnsi="Helvetica" w:cs="Helvetica"/>
          <w:color w:val="212529"/>
          <w:sz w:val="21"/>
          <w:szCs w:val="21"/>
        </w:rPr>
        <w:t>Liabilities Level3 (Unobservable)</w:t>
      </w:r>
    </w:p>
    <w:p w14:paraId="71EB6116" w14:textId="46D11C46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 xml:space="preserve">mib: </w:t>
      </w:r>
      <w:r w:rsidRPr="002F762B">
        <w:rPr>
          <w:rFonts w:ascii="Helvetica" w:hAnsi="Helvetica" w:cs="Helvetica"/>
          <w:color w:val="212529"/>
        </w:rPr>
        <w:t>Noncontrolling Interest (Balance Sheet)</w:t>
      </w:r>
    </w:p>
    <w:p w14:paraId="5F368B0F" w14:textId="6FD8DEFF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lastRenderedPageBreak/>
        <w:t>mibn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 xml:space="preserve">: </w:t>
      </w:r>
      <w:r w:rsidRPr="002F762B">
        <w:rPr>
          <w:rFonts w:ascii="Helvetica" w:hAnsi="Helvetica" w:cs="Helvetica"/>
          <w:color w:val="212529"/>
        </w:rPr>
        <w:t>Noncontrolling Interests - Nonredeemable - Balance Sheet</w:t>
      </w:r>
    </w:p>
    <w:p w14:paraId="6DEFDA5D" w14:textId="16E41D07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>mibt</w:t>
      </w:r>
      <w:proofErr w:type="spellEnd"/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 xml:space="preserve">: </w:t>
      </w:r>
      <w:r w:rsidRPr="002F762B">
        <w:rPr>
          <w:rFonts w:ascii="Helvetica" w:hAnsi="Helvetica" w:cs="Helvetica"/>
          <w:color w:val="212529"/>
        </w:rPr>
        <w:t>Noncontrolling Interests - Total - Balance Sheet</w:t>
      </w:r>
    </w:p>
    <w:p w14:paraId="483A44BF" w14:textId="46958137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 xml:space="preserve">mii: </w:t>
      </w:r>
      <w:r w:rsidRPr="002F762B">
        <w:rPr>
          <w:rFonts w:ascii="Helvetica" w:hAnsi="Helvetica" w:cs="Helvetica"/>
          <w:color w:val="212529"/>
        </w:rPr>
        <w:t>Noncontrolling Interest (Income Account)</w:t>
      </w:r>
    </w:p>
    <w:p w14:paraId="708AEEBF" w14:textId="697FD878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  <w:sz w:val="21"/>
          <w:szCs w:val="21"/>
        </w:rPr>
        <w:t xml:space="preserve">mrc1: </w:t>
      </w:r>
      <w:r w:rsidRPr="002F762B">
        <w:rPr>
          <w:rFonts w:ascii="Helvetica" w:hAnsi="Helvetica" w:cs="Helvetica"/>
          <w:color w:val="212529"/>
        </w:rPr>
        <w:t>Rental Commitments - Minimum - 1st Year</w:t>
      </w:r>
    </w:p>
    <w:p w14:paraId="68A07033" w14:textId="342FEFE4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mrc2: </w:t>
      </w:r>
      <w:r w:rsidRPr="002F762B">
        <w:rPr>
          <w:rFonts w:ascii="Helvetica" w:hAnsi="Helvetica" w:cs="Helvetica"/>
          <w:color w:val="212529"/>
        </w:rPr>
        <w:t>Rental Commitments - Minimum - 2nd Year</w:t>
      </w:r>
    </w:p>
    <w:p w14:paraId="2241FFCE" w14:textId="59756331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mrc3: </w:t>
      </w:r>
      <w:r w:rsidRPr="002F762B">
        <w:rPr>
          <w:rFonts w:ascii="Helvetica" w:hAnsi="Helvetica" w:cs="Helvetica"/>
          <w:color w:val="212529"/>
        </w:rPr>
        <w:t>Rental Commitments - Minimum – 3rd Year</w:t>
      </w:r>
    </w:p>
    <w:p w14:paraId="58FF5335" w14:textId="3A611B9E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mrc4: </w:t>
      </w:r>
      <w:r w:rsidRPr="002F762B">
        <w:rPr>
          <w:rFonts w:ascii="Helvetica" w:hAnsi="Helvetica" w:cs="Helvetica"/>
          <w:color w:val="212529"/>
        </w:rPr>
        <w:t>Rental Commitments - Minimum – 4th Year</w:t>
      </w:r>
    </w:p>
    <w:p w14:paraId="5627FC22" w14:textId="3A6D5CAF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mrc5: </w:t>
      </w:r>
      <w:r w:rsidRPr="002F762B">
        <w:rPr>
          <w:rFonts w:ascii="Helvetica" w:hAnsi="Helvetica" w:cs="Helvetica"/>
          <w:color w:val="212529"/>
        </w:rPr>
        <w:t>Rental Commitments - Minimum – 5th Year</w:t>
      </w:r>
    </w:p>
    <w:p w14:paraId="108968B7" w14:textId="5C7D66FD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mrct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Rental Commitments - Minimum - 5 Year Total</w:t>
      </w:r>
    </w:p>
    <w:p w14:paraId="51E4E5D4" w14:textId="1791C7DD" w:rsidR="002E0219" w:rsidRPr="002F762B" w:rsidRDefault="002E021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mrcta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Thereafter Portion of Leases</w:t>
      </w:r>
    </w:p>
    <w:p w14:paraId="4EAD27B3" w14:textId="41250843" w:rsidR="002E0219" w:rsidRPr="002F762B" w:rsidRDefault="00450BD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msa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Marketable Securities Adjustment</w:t>
      </w:r>
    </w:p>
    <w:p w14:paraId="44BACC2E" w14:textId="72FA4DDA" w:rsidR="00450BD5" w:rsidRPr="002F762B" w:rsidRDefault="00450BD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msvrv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Mandatory Securities Valuation Reserve (Statutory)</w:t>
      </w:r>
    </w:p>
    <w:p w14:paraId="0789963D" w14:textId="21645571" w:rsidR="00450BD5" w:rsidRPr="002F762B" w:rsidRDefault="00450BD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mtl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Loans </w:t>
      </w:r>
      <w:r w:rsidR="00A153A3" w:rsidRPr="002F762B">
        <w:rPr>
          <w:rFonts w:ascii="Helvetica" w:hAnsi="Helvetica" w:cs="Helvetica"/>
          <w:color w:val="212529"/>
        </w:rPr>
        <w:t>from</w:t>
      </w:r>
      <w:r w:rsidRPr="002F762B">
        <w:rPr>
          <w:rFonts w:ascii="Helvetica" w:hAnsi="Helvetica" w:cs="Helvetica"/>
          <w:color w:val="212529"/>
        </w:rPr>
        <w:t xml:space="preserve"> Securities Finance Companies for Margin Transactions</w:t>
      </w:r>
    </w:p>
    <w:p w14:paraId="5B983FCB" w14:textId="37022B18" w:rsidR="00450BD5" w:rsidRPr="002F762B" w:rsidRDefault="00450BD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nat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  <w:sz w:val="21"/>
          <w:szCs w:val="21"/>
        </w:rPr>
        <w:t>Nonadmitted</w:t>
      </w:r>
      <w:proofErr w:type="spellEnd"/>
      <w:r w:rsidRPr="002F762B">
        <w:rPr>
          <w:rFonts w:ascii="Helvetica" w:hAnsi="Helvetica" w:cs="Helvetica"/>
          <w:color w:val="212529"/>
          <w:sz w:val="21"/>
          <w:szCs w:val="21"/>
        </w:rPr>
        <w:t xml:space="preserve"> Assets - Total (Statutory)</w:t>
      </w:r>
    </w:p>
    <w:p w14:paraId="693BFA8D" w14:textId="36AC5925" w:rsidR="00450BD5" w:rsidRPr="002F762B" w:rsidRDefault="00450BD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Net Charge-Offs</w:t>
      </w:r>
    </w:p>
    <w:p w14:paraId="0CE4AFCB" w14:textId="72AA2D79" w:rsidR="00450BD5" w:rsidRPr="002F762B" w:rsidRDefault="00450BD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nfsr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Non-Financial Services Revenue</w:t>
      </w:r>
    </w:p>
    <w:p w14:paraId="059F7B8A" w14:textId="5AFAA3F6" w:rsidR="00A153A3" w:rsidRPr="002F762B" w:rsidRDefault="00A153A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</w:t>
      </w:r>
      <w:r w:rsidRPr="002F762B">
        <w:rPr>
          <w:rFonts w:ascii="Helvetica" w:hAnsi="Helvetica" w:cs="Helvetica"/>
          <w:color w:val="212529"/>
          <w:sz w:val="21"/>
          <w:szCs w:val="21"/>
        </w:rPr>
        <w:t>Net Income (Loss)</w:t>
      </w:r>
    </w:p>
    <w:p w14:paraId="5C70F852" w14:textId="72B8E1D8" w:rsidR="00A153A3" w:rsidRPr="002F762B" w:rsidRDefault="00A153A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niadj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Net Income Adjusted for Common/Ordinary Stock (Capital) Equivalents</w:t>
      </w:r>
    </w:p>
    <w:p w14:paraId="39BD0C63" w14:textId="1ABA8BDB" w:rsidR="00A153A3" w:rsidRPr="002F762B" w:rsidRDefault="00A153A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nieci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Income Effect Capitalized Interest</w:t>
      </w:r>
    </w:p>
    <w:p w14:paraId="019417BF" w14:textId="616D21CF" w:rsidR="00A153A3" w:rsidRPr="002F762B" w:rsidRDefault="00A153A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niint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Interest Income</w:t>
      </w:r>
    </w:p>
    <w:p w14:paraId="32B6FFA1" w14:textId="024EE5A3" w:rsidR="00AE58EA" w:rsidRPr="002F762B" w:rsidRDefault="00AE58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niintpfc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 Forma Net Interest Income – Current</w:t>
      </w:r>
    </w:p>
    <w:p w14:paraId="7E861028" w14:textId="3828949B" w:rsidR="00AE58EA" w:rsidRPr="002F762B" w:rsidRDefault="00AE58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niintpfp</w:t>
      </w:r>
      <w:proofErr w:type="spellEnd"/>
      <w:r w:rsidR="009627EF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9627EF" w:rsidRPr="002F762B">
        <w:rPr>
          <w:rFonts w:ascii="Helvetica" w:hAnsi="Helvetica" w:cs="Helvetica"/>
          <w:color w:val="212529"/>
        </w:rPr>
        <w:t xml:space="preserve">Pro Forma Net Interest Income – Prior </w:t>
      </w:r>
    </w:p>
    <w:p w14:paraId="2DC3F27B" w14:textId="767C315C" w:rsidR="009627EF" w:rsidRPr="002F762B" w:rsidRDefault="009627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niit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Interest Income (Tax Equivalent)</w:t>
      </w:r>
    </w:p>
    <w:p w14:paraId="157E8A6A" w14:textId="64616514" w:rsidR="009627EF" w:rsidRPr="002F762B" w:rsidRDefault="009627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Interest Margin</w:t>
      </w:r>
    </w:p>
    <w:p w14:paraId="076F9DF7" w14:textId="71C38524" w:rsidR="009627EF" w:rsidRPr="002F762B" w:rsidRDefault="009627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Net Items – Other</w:t>
      </w:r>
    </w:p>
    <w:p w14:paraId="797299C7" w14:textId="0A7F149E" w:rsidR="009627EF" w:rsidRPr="002F762B" w:rsidRDefault="009627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nipfc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 Forma Net Income – Current</w:t>
      </w:r>
    </w:p>
    <w:p w14:paraId="3E18240C" w14:textId="10811ED9" w:rsidR="009627EF" w:rsidRPr="002F762B" w:rsidRDefault="009627E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nipfp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Pro Forma Net Income </w:t>
      </w:r>
      <w:r w:rsidR="00722C83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Prior</w:t>
      </w:r>
    </w:p>
    <w:p w14:paraId="060A6115" w14:textId="42311AE6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nit: </w:t>
      </w:r>
      <w:r w:rsidRPr="002F762B">
        <w:rPr>
          <w:rFonts w:ascii="Helvetica" w:hAnsi="Helvetica" w:cs="Helvetica"/>
          <w:color w:val="212529"/>
        </w:rPr>
        <w:t>Net Item – Total</w:t>
      </w:r>
    </w:p>
    <w:p w14:paraId="5464398C" w14:textId="3AFE4FE8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nits: </w:t>
      </w:r>
      <w:r w:rsidRPr="002F762B">
        <w:rPr>
          <w:rFonts w:ascii="Helvetica" w:hAnsi="Helvetica" w:cs="Helvetica"/>
          <w:color w:val="212529"/>
        </w:rPr>
        <w:t>Net Income - Total (Statutory)</w:t>
      </w:r>
    </w:p>
    <w:p w14:paraId="494C449B" w14:textId="7A5188FE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nopi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Nonoperating Income (Expense)</w:t>
      </w:r>
    </w:p>
    <w:p w14:paraId="25016FC9" w14:textId="68707FFD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nopio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Nonoperating Income (Expense) – Other</w:t>
      </w:r>
    </w:p>
    <w:p w14:paraId="3EEB04F2" w14:textId="169D2347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np: </w:t>
      </w:r>
      <w:r w:rsidRPr="002F762B">
        <w:rPr>
          <w:rFonts w:ascii="Helvetica" w:hAnsi="Helvetica" w:cs="Helvetica"/>
          <w:color w:val="212529"/>
        </w:rPr>
        <w:t>Notes Payable - Short-Term Borrowings</w:t>
      </w:r>
    </w:p>
    <w:p w14:paraId="255F104B" w14:textId="06CC2AD6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npanl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Nonperforming Assets - Nonaccrual Loans</w:t>
      </w:r>
    </w:p>
    <w:p w14:paraId="619408B7" w14:textId="06F24A56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npaore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Nonperforming Assets - Other Real Estate Owned</w:t>
      </w:r>
    </w:p>
    <w:p w14:paraId="181A7E0A" w14:textId="0456F501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nparl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Nonperforming Assets - Restructured Loans</w:t>
      </w:r>
    </w:p>
    <w:p w14:paraId="1701E781" w14:textId="34AD0812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npat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Nonperforming Assets – Total</w:t>
      </w:r>
    </w:p>
    <w:p w14:paraId="3F6AA5A6" w14:textId="29C457F0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nrtxt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Nonrecurring Income Taxes After-tax</w:t>
      </w:r>
    </w:p>
    <w:p w14:paraId="6C6E4AD5" w14:textId="3DC3B847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nrtxtd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Nonrecurring Income Tax Diluted EPS Effect</w:t>
      </w:r>
    </w:p>
    <w:p w14:paraId="18815988" w14:textId="4F594F13" w:rsidR="00722C83" w:rsidRPr="002F762B" w:rsidRDefault="00722C8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nrtxteps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571DEC" w:rsidRPr="002F762B">
        <w:rPr>
          <w:rFonts w:ascii="Helvetica" w:hAnsi="Helvetica" w:cs="Helvetica"/>
          <w:color w:val="212529"/>
        </w:rPr>
        <w:t>Nonrecurring Income Tax Basic EPS Effect</w:t>
      </w:r>
    </w:p>
    <w:p w14:paraId="303B6FE5" w14:textId="18FD8C3A" w:rsidR="00571DEC" w:rsidRPr="002F762B" w:rsidRDefault="00571DE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oancf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Activities - Net Cash Flow</w:t>
      </w:r>
    </w:p>
    <w:p w14:paraId="51F93947" w14:textId="092D2CC7" w:rsidR="00571DEC" w:rsidRPr="002F762B" w:rsidRDefault="00571DEC" w:rsidP="002F762B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Arial" w:hAnsi="Arial" w:cs="Arial"/>
          <w:color w:val="202124"/>
          <w:shd w:val="clear" w:color="auto" w:fill="FFFFFF"/>
        </w:rPr>
        <w:t>Off-balance sheet</w:t>
      </w:r>
    </w:p>
    <w:p w14:paraId="251B96FA" w14:textId="0F495DE0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oiadp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After Depreciation</w:t>
      </w:r>
    </w:p>
    <w:p w14:paraId="0CA315B9" w14:textId="68706F16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oibdp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Before Depreciation</w:t>
      </w:r>
    </w:p>
    <w:p w14:paraId="3C6298FA" w14:textId="13B86D78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Earnings Per Share from Operations</w:t>
      </w:r>
    </w:p>
    <w:p w14:paraId="254C3FE7" w14:textId="7CC34943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opili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– Life</w:t>
      </w:r>
    </w:p>
    <w:p w14:paraId="6ADE8BF1" w14:textId="1ACDFE67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opincar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- As Reported</w:t>
      </w:r>
    </w:p>
    <w:p w14:paraId="6BA568AB" w14:textId="70BFC853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opini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- Non-Life</w:t>
      </w:r>
    </w:p>
    <w:p w14:paraId="08751C08" w14:textId="5D8304AB" w:rsidR="00A605CF" w:rsidRPr="002F762B" w:rsidRDefault="00A605C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opioi</w:t>
      </w:r>
      <w:proofErr w:type="spellEnd"/>
      <w:r w:rsidR="00213C93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213C93" w:rsidRPr="002F762B">
        <w:rPr>
          <w:rFonts w:ascii="Helvetica" w:hAnsi="Helvetica" w:cs="Helvetica"/>
          <w:color w:val="212529"/>
        </w:rPr>
        <w:t>Operating Income – Other</w:t>
      </w:r>
    </w:p>
    <w:p w14:paraId="311042D4" w14:textId="6255BEDF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opiri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– Reinsurance</w:t>
      </w:r>
    </w:p>
    <w:p w14:paraId="5F7E44E3" w14:textId="77997057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opiti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Income – Total</w:t>
      </w:r>
    </w:p>
    <w:p w14:paraId="678E0D64" w14:textId="74A3AD62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oprepsx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Earnings Per Share - Diluted - from Operations</w:t>
      </w:r>
    </w:p>
    <w:p w14:paraId="463F734D" w14:textId="68E7E1D5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optca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- Cancelled (-)</w:t>
      </w:r>
    </w:p>
    <w:p w14:paraId="22CFA98F" w14:textId="79F9F900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optdr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 Rate - Assumption (%)</w:t>
      </w:r>
    </w:p>
    <w:p w14:paraId="05D2641F" w14:textId="41A55B92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optex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Options Exercisable (000)</w:t>
      </w:r>
    </w:p>
    <w:p w14:paraId="7FB6D411" w14:textId="14F4D30D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optexd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- Exercised (-)</w:t>
      </w:r>
    </w:p>
    <w:p w14:paraId="0F514629" w14:textId="55510CFC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optfvgr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- Fair Value of Options Granted</w:t>
      </w:r>
    </w:p>
    <w:p w14:paraId="216C0706" w14:textId="6FF30E7B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optgr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Options – Granted</w:t>
      </w:r>
    </w:p>
    <w:p w14:paraId="0BE92492" w14:textId="44B56025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optlife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Life of Options - Assumption (# </w:t>
      </w:r>
      <w:proofErr w:type="spellStart"/>
      <w:r w:rsidRPr="002F762B">
        <w:rPr>
          <w:rFonts w:ascii="Helvetica" w:hAnsi="Helvetica" w:cs="Helvetica"/>
          <w:color w:val="212529"/>
        </w:rPr>
        <w:t>yrs</w:t>
      </w:r>
      <w:proofErr w:type="spellEnd"/>
      <w:r w:rsidRPr="002F762B">
        <w:rPr>
          <w:rFonts w:ascii="Helvetica" w:hAnsi="Helvetica" w:cs="Helvetica"/>
          <w:color w:val="212529"/>
        </w:rPr>
        <w:t>)</w:t>
      </w:r>
    </w:p>
    <w:p w14:paraId="7D363864" w14:textId="7EAAD541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optosby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Outstanding - Beg of Year</w:t>
      </w:r>
    </w:p>
    <w:p w14:paraId="7AC42123" w14:textId="3C776428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optosey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Outstanding - End of Year</w:t>
      </w:r>
    </w:p>
    <w:p w14:paraId="4B4A3224" w14:textId="3BA5E368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optprcby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Outstanding Beg of Year – Price</w:t>
      </w:r>
    </w:p>
    <w:p w14:paraId="4F2366B3" w14:textId="66A05A62" w:rsidR="00213C93" w:rsidRPr="002F762B" w:rsidRDefault="00213C9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optprcca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Cancelled – Price</w:t>
      </w:r>
    </w:p>
    <w:p w14:paraId="21A4A7B7" w14:textId="55691CFA" w:rsidR="00213C93" w:rsidRPr="002F762B" w:rsidRDefault="001A4C4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optprcex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Exercised – Price</w:t>
      </w:r>
    </w:p>
    <w:p w14:paraId="29CF6E41" w14:textId="323C7D0E" w:rsidR="001A4C4E" w:rsidRPr="002F762B" w:rsidRDefault="001A4C4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optprcey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Options Outstanding End of Year – Price</w:t>
      </w:r>
    </w:p>
    <w:p w14:paraId="42FE4D19" w14:textId="184BEE52" w:rsidR="001A4C4E" w:rsidRPr="002F762B" w:rsidRDefault="001A4C4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optprcgr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Options Granted </w:t>
      </w:r>
      <w:r w:rsidR="00D91F97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Price</w:t>
      </w:r>
    </w:p>
    <w:p w14:paraId="54573F74" w14:textId="225AB326" w:rsidR="00D91F97" w:rsidRPr="002F762B" w:rsidRDefault="00D91F9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optprcwa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Options Exercisable - Weighted Avg Price</w:t>
      </w:r>
    </w:p>
    <w:p w14:paraId="0C977C2B" w14:textId="275418EA" w:rsidR="00D91F97" w:rsidRPr="002F762B" w:rsidRDefault="00D91F9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optrfr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Risk Free Rate - Assumption (%)</w:t>
      </w:r>
    </w:p>
    <w:p w14:paraId="604C8C11" w14:textId="31F38562" w:rsidR="00D91F97" w:rsidRPr="002F762B" w:rsidRDefault="00D91F9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optvol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Volatility - Assumption (%)</w:t>
      </w:r>
    </w:p>
    <w:p w14:paraId="6650E142" w14:textId="14E674C7" w:rsidR="00D91F97" w:rsidRPr="002F762B" w:rsidRDefault="00D91F9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palr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Assumed – Life</w:t>
      </w:r>
    </w:p>
    <w:p w14:paraId="021B5C7B" w14:textId="1CA73F00" w:rsidR="00D91F97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panlr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Assumed – Nonlife</w:t>
      </w:r>
    </w:p>
    <w:p w14:paraId="216F07D8" w14:textId="6B2CBBD4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part: </w:t>
      </w:r>
      <w:r w:rsidRPr="002F762B">
        <w:rPr>
          <w:rFonts w:ascii="Helvetica" w:hAnsi="Helvetica" w:cs="Helvetica"/>
          <w:color w:val="212529"/>
        </w:rPr>
        <w:t>Premiums Assumed – Total</w:t>
      </w:r>
    </w:p>
    <w:p w14:paraId="2DAECEDD" w14:textId="5E47EC79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pcl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Provision - Credit Losses (Income Account)</w:t>
      </w:r>
    </w:p>
    <w:p w14:paraId="0847C0B7" w14:textId="6AF4D807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pclr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Ceded – Life</w:t>
      </w:r>
    </w:p>
    <w:p w14:paraId="1F1CCC8E" w14:textId="5F769864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pcnlr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Ceded – Nonlife</w:t>
      </w:r>
    </w:p>
    <w:p w14:paraId="16C665EE" w14:textId="5F9F2CE3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pctr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Ceded – Total</w:t>
      </w:r>
    </w:p>
    <w:p w14:paraId="6C32F8DA" w14:textId="40B0BCCC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pdvc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Cash Dividends on Preferred/Preference Stock (Cash Flow)</w:t>
      </w:r>
    </w:p>
    <w:p w14:paraId="5747C163" w14:textId="76175638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pi: </w:t>
      </w:r>
      <w:r w:rsidRPr="002F762B">
        <w:rPr>
          <w:rFonts w:ascii="Helvetica" w:hAnsi="Helvetica" w:cs="Helvetica"/>
          <w:color w:val="212529"/>
        </w:rPr>
        <w:t>Pretax Income</w:t>
      </w:r>
    </w:p>
    <w:p w14:paraId="785396C7" w14:textId="25AF3A2A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pidom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Pretax Income – Domestic</w:t>
      </w:r>
    </w:p>
    <w:p w14:paraId="0F2DE856" w14:textId="026B54E2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pifo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Pretax Income – Foreign</w:t>
      </w:r>
    </w:p>
    <w:p w14:paraId="1E786065" w14:textId="026B54E2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pll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Provision for Loan/Asset Losses</w:t>
      </w:r>
    </w:p>
    <w:p w14:paraId="0B5E8743" w14:textId="2D270FA2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pltbl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- Life - Total (Business Line)</w:t>
      </w:r>
    </w:p>
    <w:p w14:paraId="4E8F8DC5" w14:textId="243284B9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Adjustment</w:t>
      </w:r>
    </w:p>
    <w:p w14:paraId="411A75D0" w14:textId="1E8BB854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pncad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Adjustment Diluted EPS Effect</w:t>
      </w:r>
    </w:p>
    <w:p w14:paraId="712B3612" w14:textId="2F25C143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pncaeps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Adjustment Basic EPS Effect</w:t>
      </w:r>
    </w:p>
    <w:p w14:paraId="5673E827" w14:textId="116327FB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pncia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Interest Adjustment After-tax</w:t>
      </w:r>
    </w:p>
    <w:p w14:paraId="663BC89A" w14:textId="53D32981" w:rsidR="00FB47A9" w:rsidRPr="002F762B" w:rsidRDefault="00FB47A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pncid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Interest Adjustment Diluted EPS Effect</w:t>
      </w:r>
    </w:p>
    <w:p w14:paraId="66EC2888" w14:textId="00F1DB18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pncieps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Interest Adjustment Basic EPS Effect</w:t>
      </w:r>
    </w:p>
    <w:p w14:paraId="596ED74C" w14:textId="4A188CB9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Interest Adjustment Pretax</w:t>
      </w:r>
    </w:p>
    <w:p w14:paraId="2ADB6515" w14:textId="52F8CE89" w:rsidR="00785360" w:rsidRPr="00962537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FF0000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pncwia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w/o Interest Adjustment After-tax</w:t>
      </w:r>
    </w:p>
    <w:p w14:paraId="2E182FAB" w14:textId="1C2380AF" w:rsidR="00785360" w:rsidRPr="00962537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FF0000"/>
        </w:rPr>
      </w:pPr>
      <w:proofErr w:type="spellStart"/>
      <w:r w:rsidRPr="00962537">
        <w:rPr>
          <w:rFonts w:ascii="Helvetica" w:hAnsi="Helvetica" w:cs="Helvetica"/>
          <w:b/>
          <w:bCs/>
          <w:color w:val="FF0000"/>
        </w:rPr>
        <w:t>pncwid</w:t>
      </w:r>
      <w:proofErr w:type="spellEnd"/>
      <w:r w:rsidRPr="00962537">
        <w:rPr>
          <w:rFonts w:ascii="Helvetica" w:hAnsi="Helvetica" w:cs="Helvetica"/>
          <w:b/>
          <w:bCs/>
          <w:color w:val="FF0000"/>
        </w:rPr>
        <w:t>:</w:t>
      </w:r>
      <w:r w:rsidRPr="00962537">
        <w:rPr>
          <w:rFonts w:ascii="Helvetica" w:hAnsi="Helvetica" w:cs="Helvetica"/>
          <w:color w:val="FF0000"/>
        </w:rPr>
        <w:t xml:space="preserve"> Core Pension w/o Interest Adjustment Diluted EPS Effect</w:t>
      </w:r>
    </w:p>
    <w:p w14:paraId="190C7512" w14:textId="087B0B61" w:rsidR="00785360" w:rsidRPr="00962537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FF0000"/>
        </w:rPr>
      </w:pPr>
      <w:proofErr w:type="spellStart"/>
      <w:r w:rsidRPr="00962537">
        <w:rPr>
          <w:rFonts w:ascii="Helvetica" w:hAnsi="Helvetica" w:cs="Helvetica"/>
          <w:b/>
          <w:bCs/>
          <w:color w:val="FF0000"/>
        </w:rPr>
        <w:t>pncwieps</w:t>
      </w:r>
      <w:proofErr w:type="spellEnd"/>
      <w:r w:rsidRPr="00962537">
        <w:rPr>
          <w:rFonts w:ascii="Helvetica" w:hAnsi="Helvetica" w:cs="Helvetica"/>
          <w:b/>
          <w:bCs/>
          <w:color w:val="FF0000"/>
        </w:rPr>
        <w:t xml:space="preserve">: </w:t>
      </w:r>
      <w:r w:rsidRPr="00962537">
        <w:rPr>
          <w:rFonts w:ascii="Helvetica" w:hAnsi="Helvetica" w:cs="Helvetica"/>
          <w:color w:val="FF0000"/>
        </w:rPr>
        <w:t>Core Pension w/o Interest Adjustment Basic EPS Effect</w:t>
      </w:r>
    </w:p>
    <w:p w14:paraId="73702CE0" w14:textId="04FD01F1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pncwip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Pension w/o Interest Adjustment Pretax</w:t>
      </w:r>
    </w:p>
    <w:p w14:paraId="79402A6D" w14:textId="5BE01C3B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pnlbl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- Nonlife - Total (Business Line)</w:t>
      </w:r>
    </w:p>
    <w:p w14:paraId="3FA7F2DA" w14:textId="2234EFE4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pnli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Written - Non-Life</w:t>
      </w:r>
    </w:p>
    <w:p w14:paraId="63E3D39F" w14:textId="20D107F4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pnrsho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Nonred</w:t>
      </w:r>
      <w:proofErr w:type="spellEnd"/>
      <w:r w:rsidRPr="002F762B">
        <w:rPr>
          <w:rFonts w:ascii="Helvetica" w:hAnsi="Helvetica" w:cs="Helvetica"/>
          <w:color w:val="212529"/>
        </w:rPr>
        <w:t xml:space="preserve"> </w:t>
      </w:r>
      <w:proofErr w:type="spellStart"/>
      <w:r w:rsidRPr="002F762B">
        <w:rPr>
          <w:rFonts w:ascii="Helvetica" w:hAnsi="Helvetica" w:cs="Helvetica"/>
          <w:color w:val="212529"/>
        </w:rPr>
        <w:t>Pfd</w:t>
      </w:r>
      <w:proofErr w:type="spellEnd"/>
      <w:r w:rsidRPr="002F762B">
        <w:rPr>
          <w:rFonts w:ascii="Helvetica" w:hAnsi="Helvetica" w:cs="Helvetica"/>
          <w:color w:val="212529"/>
        </w:rPr>
        <w:t xml:space="preserve"> Shares Outs (000)</w:t>
      </w:r>
    </w:p>
    <w:p w14:paraId="0E2ADC75" w14:textId="60B2249C" w:rsidR="00785360" w:rsidRPr="002F762B" w:rsidRDefault="0078536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pobl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- Other (Business Line)</w:t>
      </w:r>
    </w:p>
    <w:p w14:paraId="2D33703B" w14:textId="04394CBF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ppcbl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Personal Property and Casualty Claims (Business Line)</w:t>
      </w:r>
    </w:p>
    <w:p w14:paraId="2541F6A8" w14:textId="45937732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ppegt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 and Equipment - Total (Gross)</w:t>
      </w:r>
    </w:p>
    <w:p w14:paraId="4550801F" w14:textId="24ABF192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Buildings (Net)</w:t>
      </w:r>
    </w:p>
    <w:p w14:paraId="735F30CC" w14:textId="0A2779AB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Construction in Progress (Net)</w:t>
      </w:r>
    </w:p>
    <w:p w14:paraId="27734ED1" w14:textId="4707F5DF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Land and Improvements (Net)</w:t>
      </w:r>
    </w:p>
    <w:p w14:paraId="17704388" w14:textId="18225F04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ppenls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Leases (Net)</w:t>
      </w:r>
    </w:p>
    <w:p w14:paraId="79A3ECA0" w14:textId="5FE97250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ppenme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Machinery and Equipment (Net)</w:t>
      </w:r>
    </w:p>
    <w:p w14:paraId="19D34BD8" w14:textId="0992A627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ppennr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Natural Resources (Net)</w:t>
      </w:r>
    </w:p>
    <w:p w14:paraId="59FCD2AD" w14:textId="0FA20353" w:rsidR="00FB3776" w:rsidRPr="002F762B" w:rsidRDefault="00FB377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Other (Net)</w:t>
      </w:r>
    </w:p>
    <w:p w14:paraId="55664544" w14:textId="2919B466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 and Equipment - Total (Net)</w:t>
      </w:r>
    </w:p>
    <w:p w14:paraId="5A2A8492" w14:textId="06444F94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ppevbb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 and Equipment - Beginning Balance (Schedule V)</w:t>
      </w:r>
    </w:p>
    <w:p w14:paraId="05AD8A94" w14:textId="585D9D46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ppeveb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Ending Balance (Schedule V)</w:t>
      </w:r>
    </w:p>
    <w:p w14:paraId="1A67599A" w14:textId="45598EC8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ppevo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Plant, and Equipment - Other Changes (Schedule V)</w:t>
      </w:r>
    </w:p>
    <w:p w14:paraId="17C77B61" w14:textId="0225663E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ppevr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Property, Plant and Equipment - Retirements (Schedule V)</w:t>
      </w:r>
    </w:p>
    <w:p w14:paraId="6FCFFC7D" w14:textId="4EF86DEE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pppabl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Personal Property and Casualty Premiums - Automobile (Business Line)</w:t>
      </w:r>
    </w:p>
    <w:p w14:paraId="2B9E211F" w14:textId="74D4BE60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ppphbl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Personal Property and Casualty Premiums - Homeowners (Business Line)</w:t>
      </w:r>
    </w:p>
    <w:p w14:paraId="20984C75" w14:textId="166962A0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pppobl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Personal Property and Casualty Premiums - Other (Business Line)</w:t>
      </w:r>
    </w:p>
    <w:p w14:paraId="63F94281" w14:textId="19863F08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ppptbl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Personal Property &amp; Casualty Premiums - Total (Business Line)</w:t>
      </w:r>
    </w:p>
    <w:p w14:paraId="4E2CDF30" w14:textId="3FDB4DFE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Participation Rights Certificates</w:t>
      </w:r>
    </w:p>
    <w:p w14:paraId="5B4BEA3B" w14:textId="5D2F1C9E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Post Retirement Adjustment</w:t>
      </w:r>
    </w:p>
    <w:p w14:paraId="7369AEBD" w14:textId="57AEA2DD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prcad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Post Retirement Adjustment Diluted EPS Effect</w:t>
      </w:r>
    </w:p>
    <w:p w14:paraId="61AAEFA5" w14:textId="77F3827B" w:rsidR="006027C9" w:rsidRPr="002F762B" w:rsidRDefault="006027C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prcaeps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Core Post Retirement Adjustment Basic EPS Effect</w:t>
      </w:r>
    </w:p>
    <w:p w14:paraId="53E19986" w14:textId="2D34968C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prebl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Premiums - Reinsurance (Business Line)</w:t>
      </w:r>
    </w:p>
    <w:p w14:paraId="5580449C" w14:textId="24763EF7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Premiums Written – Reinsurance</w:t>
      </w:r>
    </w:p>
    <w:p w14:paraId="628CE118" w14:textId="433E8DC2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prodv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Proposed Dividends</w:t>
      </w:r>
    </w:p>
    <w:p w14:paraId="4740BC57" w14:textId="716663E0" w:rsidR="006027C9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prsho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Redeem </w:t>
      </w:r>
      <w:proofErr w:type="spellStart"/>
      <w:r w:rsidRPr="002F762B">
        <w:rPr>
          <w:rFonts w:ascii="Helvetica" w:hAnsi="Helvetica" w:cs="Helvetica"/>
          <w:color w:val="212529"/>
        </w:rPr>
        <w:t>Pfd</w:t>
      </w:r>
      <w:proofErr w:type="spellEnd"/>
      <w:r w:rsidRPr="002F762B">
        <w:rPr>
          <w:rFonts w:ascii="Helvetica" w:hAnsi="Helvetica" w:cs="Helvetica"/>
          <w:color w:val="212529"/>
        </w:rPr>
        <w:t xml:space="preserve"> Shares Outs (000)</w:t>
      </w:r>
    </w:p>
    <w:p w14:paraId="00128F7A" w14:textId="732F323A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prstkc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Purchase of Common and Preferred Stock</w:t>
      </w:r>
    </w:p>
    <w:p w14:paraId="3E065752" w14:textId="0D8323CB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prstkcc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Purchase of Common Stock (Cash Flow)</w:t>
      </w:r>
    </w:p>
    <w:p w14:paraId="7B00DB04" w14:textId="0DAC321F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prstkpc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Purchase of Preferred/Preference Stock (Cash Flow)</w:t>
      </w:r>
    </w:p>
    <w:p w14:paraId="1D5543A2" w14:textId="33817139" w:rsidR="007410A0" w:rsidRPr="002F762B" w:rsidRDefault="007410A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Policy Reserves - Total (Statutory)</w:t>
      </w:r>
    </w:p>
    <w:p w14:paraId="07E16E67" w14:textId="32A9093C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pstk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Preferred/Preference Stock (Capital) – Total</w:t>
      </w:r>
    </w:p>
    <w:p w14:paraId="06085C25" w14:textId="7A59B257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pstkc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Preferred Stock – Convertible</w:t>
      </w:r>
    </w:p>
    <w:p w14:paraId="287F3633" w14:textId="567D9045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pstkl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Preferred Stock - Liquidating Value</w:t>
      </w:r>
    </w:p>
    <w:p w14:paraId="2A14869A" w14:textId="455F4A92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pstkn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Preferred/Preference Stock – Nonredeemable</w:t>
      </w:r>
    </w:p>
    <w:p w14:paraId="3516125A" w14:textId="6B0D22B6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pstkr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Preferred/Preference Stock – Redeemable</w:t>
      </w:r>
    </w:p>
    <w:p w14:paraId="28293095" w14:textId="71B3262E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pstkrv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Preferred Stock - Redemption Value</w:t>
      </w:r>
    </w:p>
    <w:p w14:paraId="00CCA415" w14:textId="5C7FE182" w:rsidR="00D17235" w:rsidRPr="002F762B" w:rsidRDefault="00D172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ptbl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Premiums - Total (Business Line)</w:t>
      </w:r>
    </w:p>
    <w:p w14:paraId="30FB2EB0" w14:textId="25BB2135" w:rsidR="00E46D46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ptran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Principal Transactions</w:t>
      </w:r>
    </w:p>
    <w:p w14:paraId="16F5BAFC" w14:textId="2D4E1F62" w:rsidR="00E46D46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pvcl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Provision - Credit Losses (Balance Sheet)</w:t>
      </w:r>
    </w:p>
    <w:p w14:paraId="2916C83F" w14:textId="2F03D38E" w:rsidR="00E46D46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pvo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Provision – Other:</w:t>
      </w:r>
    </w:p>
    <w:p w14:paraId="2AE7B726" w14:textId="311BEBEF" w:rsidR="00E46D46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pvon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Provisions - Other (Net)</w:t>
      </w:r>
    </w:p>
    <w:p w14:paraId="1736F18A" w14:textId="247F4059" w:rsidR="00E46D46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pvpl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Provision - Pension Liabilities</w:t>
      </w:r>
    </w:p>
    <w:p w14:paraId="0C475BB0" w14:textId="625D0CEF" w:rsidR="00A605CF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Provisions – Total</w:t>
      </w:r>
    </w:p>
    <w:p w14:paraId="7101553D" w14:textId="2FEB5097" w:rsidR="00E46D46" w:rsidRPr="002F762B" w:rsidRDefault="00E46D46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pwoi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 xml:space="preserve">Premiums Written </w:t>
      </w:r>
      <w:r w:rsidR="00B2382F" w:rsidRPr="002F762B">
        <w:rPr>
          <w:rFonts w:ascii="Helvetica" w:eastAsia="Times New Roman" w:hAnsi="Helvetica" w:cs="Helvetica"/>
          <w:color w:val="212529"/>
          <w:sz w:val="24"/>
          <w:szCs w:val="24"/>
        </w:rPr>
        <w:t>–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 xml:space="preserve"> Other</w:t>
      </w:r>
    </w:p>
    <w:p w14:paraId="696FF269" w14:textId="46164E15" w:rsidR="00B2382F" w:rsidRPr="002F762B" w:rsidRDefault="00B23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lastRenderedPageBreak/>
        <w:t>radp</w:t>
      </w:r>
      <w:proofErr w:type="spellEnd"/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:</w:t>
      </w:r>
      <w:r w:rsidRPr="002F762B">
        <w:rPr>
          <w:rFonts w:ascii="Helvetica" w:hAnsi="Helvetica" w:cs="Helvetica"/>
          <w:color w:val="212529"/>
        </w:rPr>
        <w:t xml:space="preserve"> Reinsurance Assets - Deposits and Other (Insurance)</w:t>
      </w:r>
    </w:p>
    <w:p w14:paraId="60BE4415" w14:textId="2D10B5A6" w:rsidR="00B2382F" w:rsidRPr="002F762B" w:rsidRDefault="00B23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ragr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Resale Agreements</w:t>
      </w:r>
    </w:p>
    <w:p w14:paraId="1A9EEF48" w14:textId="44FB1985" w:rsidR="00B2382F" w:rsidRPr="002F762B" w:rsidRDefault="00AD213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rari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Reinsurance Assets - Receivable/Debtors (Insurance)</w:t>
      </w:r>
    </w:p>
    <w:p w14:paraId="05DA1B0B" w14:textId="55154BFB" w:rsidR="00AD2135" w:rsidRPr="002F762B" w:rsidRDefault="00AD2135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rati</w:t>
      </w:r>
      <w:proofErr w:type="spellEnd"/>
      <w:r w:rsidRPr="002F762B">
        <w:rPr>
          <w:rFonts w:ascii="Helvetica" w:hAnsi="Helvetica" w:cs="Helvetica"/>
          <w:color w:val="212529"/>
        </w:rPr>
        <w:t xml:space="preserve">: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Reinsurance Assets - Total (Insurance)</w:t>
      </w:r>
    </w:p>
    <w:p w14:paraId="700ECB9F" w14:textId="5864887A" w:rsidR="00AD2135" w:rsidRPr="002F762B" w:rsidRDefault="002956D0" w:rsidP="002F762B">
      <w:pPr>
        <w:pStyle w:val="ListParagraph"/>
        <w:numPr>
          <w:ilvl w:val="0"/>
          <w:numId w:val="20"/>
        </w:numPr>
        <w:tabs>
          <w:tab w:val="center" w:pos="4680"/>
        </w:tabs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rca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Restructuring Costs After-tax</w:t>
      </w:r>
    </w:p>
    <w:p w14:paraId="23D4A609" w14:textId="614FF705" w:rsidR="002956D0" w:rsidRPr="002F762B" w:rsidRDefault="002956D0" w:rsidP="002F762B">
      <w:pPr>
        <w:pStyle w:val="ListParagraph"/>
        <w:numPr>
          <w:ilvl w:val="0"/>
          <w:numId w:val="20"/>
        </w:numPr>
        <w:tabs>
          <w:tab w:val="center" w:pos="4680"/>
        </w:tabs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rcd</w:t>
      </w:r>
      <w:proofErr w:type="spellEnd"/>
      <w:r w:rsidRPr="002F762B">
        <w:rPr>
          <w:rFonts w:ascii="Helvetica" w:hAnsi="Helvetica" w:cs="Helvetica"/>
          <w:color w:val="212529"/>
        </w:rPr>
        <w:t>: Restructuring Costs Diluted EPS Effect</w:t>
      </w:r>
    </w:p>
    <w:p w14:paraId="53C4528E" w14:textId="37CCBAC2" w:rsidR="002956D0" w:rsidRPr="002F762B" w:rsidRDefault="004943CA" w:rsidP="002F762B">
      <w:pPr>
        <w:pStyle w:val="ListParagraph"/>
        <w:numPr>
          <w:ilvl w:val="0"/>
          <w:numId w:val="20"/>
        </w:numPr>
        <w:tabs>
          <w:tab w:val="center" w:pos="4680"/>
        </w:tabs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rceps</w:t>
      </w:r>
      <w:proofErr w:type="spellEnd"/>
      <w:r w:rsidRPr="002F762B">
        <w:rPr>
          <w:rFonts w:ascii="Helvetica" w:hAnsi="Helvetica" w:cs="Helvetica"/>
          <w:color w:val="212529"/>
        </w:rPr>
        <w:t>: Restructuring Costs Basic EPS Effect</w:t>
      </w:r>
    </w:p>
    <w:p w14:paraId="442583C9" w14:textId="52856AB6" w:rsidR="00370829" w:rsidRPr="002F762B" w:rsidRDefault="00370829" w:rsidP="002F762B">
      <w:pPr>
        <w:pStyle w:val="ListParagraph"/>
        <w:numPr>
          <w:ilvl w:val="0"/>
          <w:numId w:val="20"/>
        </w:numPr>
        <w:tabs>
          <w:tab w:val="center" w:pos="4680"/>
        </w:tabs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rcl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Reserves for Credit Losses (Assets)</w:t>
      </w:r>
    </w:p>
    <w:p w14:paraId="20B7927D" w14:textId="780EB42F" w:rsidR="00E46D46" w:rsidRPr="002F762B" w:rsidRDefault="0037082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rcp</w:t>
      </w:r>
      <w:proofErr w:type="spellEnd"/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:</w:t>
      </w:r>
      <w:r w:rsidRPr="002F762B">
        <w:rPr>
          <w:rFonts w:ascii="Helvetica" w:hAnsi="Helvetica" w:cs="Helvetica"/>
          <w:color w:val="212529"/>
        </w:rPr>
        <w:t xml:space="preserve"> Restructuring Costs Pretax</w:t>
      </w:r>
    </w:p>
    <w:p w14:paraId="67236083" w14:textId="5C0195CE" w:rsidR="00370829" w:rsidRPr="002F762B" w:rsidRDefault="00370829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rdip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C75088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C75088" w:rsidRPr="002F762B">
        <w:rPr>
          <w:rFonts w:ascii="Helvetica" w:hAnsi="Helvetica" w:cs="Helvetica"/>
          <w:color w:val="212529"/>
        </w:rPr>
        <w:t>In Process R&amp;D Expense</w:t>
      </w:r>
    </w:p>
    <w:p w14:paraId="43DCE0F1" w14:textId="557509A9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rdipa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 Process R&amp;D Expense After-tax</w:t>
      </w:r>
    </w:p>
    <w:p w14:paraId="0600722A" w14:textId="77EB53B5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rdipd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 Process R&amp;D Expense Diluted EPS Effect</w:t>
      </w:r>
    </w:p>
    <w:p w14:paraId="19F733A1" w14:textId="7B05E801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rdipeps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 Process R&amp;D Expense Basic EPS Effect</w:t>
      </w:r>
    </w:p>
    <w:p w14:paraId="2CA26859" w14:textId="29DC1EAE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Regulatory Deposits</w:t>
      </w:r>
    </w:p>
    <w:p w14:paraId="7C91CF73" w14:textId="6E28EA07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re: </w:t>
      </w:r>
      <w:r w:rsidRPr="002F762B">
        <w:rPr>
          <w:rFonts w:ascii="Helvetica" w:hAnsi="Helvetica" w:cs="Helvetica"/>
          <w:color w:val="212529"/>
        </w:rPr>
        <w:t xml:space="preserve">Retained Earnings </w:t>
      </w:r>
    </w:p>
    <w:p w14:paraId="23FF8900" w14:textId="5A402A33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rea: </w:t>
      </w:r>
      <w:r w:rsidRPr="002F762B">
        <w:rPr>
          <w:rFonts w:ascii="Helvetica" w:hAnsi="Helvetica" w:cs="Helvetica"/>
          <w:color w:val="212529"/>
        </w:rPr>
        <w:t>Retained Earnings – Restatement</w:t>
      </w:r>
    </w:p>
    <w:p w14:paraId="4CA8B5D2" w14:textId="14AE30FB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reajo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Retained Earnings - Other Adjustments</w:t>
      </w:r>
    </w:p>
    <w:p w14:paraId="7999D2F0" w14:textId="6EAB6579" w:rsidR="00C75088" w:rsidRPr="002F762B" w:rsidRDefault="00C7508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recch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Receivable - Decrease (Increase)</w:t>
      </w:r>
    </w:p>
    <w:p w14:paraId="4060BCFB" w14:textId="6E008489" w:rsidR="00C75088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recco: </w:t>
      </w:r>
      <w:r w:rsidRPr="002F762B">
        <w:rPr>
          <w:rFonts w:ascii="Helvetica" w:hAnsi="Helvetica" w:cs="Helvetica"/>
          <w:color w:val="212529"/>
        </w:rPr>
        <w:t>Receivables - Current – Other</w:t>
      </w:r>
    </w:p>
    <w:p w14:paraId="17241906" w14:textId="176DC18A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recd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Receivables - Estimated Doubtful</w:t>
      </w:r>
    </w:p>
    <w:p w14:paraId="68A67C82" w14:textId="47AEFBB3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Receivables – Total</w:t>
      </w:r>
    </w:p>
    <w:p w14:paraId="1EE5592B" w14:textId="2973F175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recta: </w:t>
      </w:r>
      <w:r w:rsidRPr="002F762B">
        <w:rPr>
          <w:rFonts w:ascii="Helvetica" w:hAnsi="Helvetica" w:cs="Helvetica"/>
          <w:color w:val="212529"/>
        </w:rPr>
        <w:t>Retained Earnings - Cumulative Translation Adjustment</w:t>
      </w:r>
    </w:p>
    <w:p w14:paraId="6002E946" w14:textId="40279EA0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rectr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Receivables – Trade</w:t>
      </w:r>
    </w:p>
    <w:p w14:paraId="6F3CDD21" w14:textId="74170D93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recub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Unbilled Receivables</w:t>
      </w:r>
    </w:p>
    <w:p w14:paraId="3370C1A8" w14:textId="40E506DA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ret: </w:t>
      </w:r>
      <w:r w:rsidRPr="002F762B">
        <w:rPr>
          <w:rFonts w:ascii="Helvetica" w:hAnsi="Helvetica" w:cs="Helvetica"/>
          <w:color w:val="212529"/>
          <w:sz w:val="21"/>
          <w:szCs w:val="21"/>
        </w:rPr>
        <w:t>Total RE Property</w:t>
      </w:r>
    </w:p>
    <w:p w14:paraId="2D44B030" w14:textId="4E1CE46F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reuna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Retained Earnings – Unadjusted</w:t>
      </w:r>
    </w:p>
    <w:p w14:paraId="4F6F28E7" w14:textId="52BFF2E1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reunr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Retained Earnings – Unrestricted</w:t>
      </w:r>
    </w:p>
    <w:p w14:paraId="70C9A7C6" w14:textId="7F759227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revt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Revenue – Total</w:t>
      </w:r>
    </w:p>
    <w:p w14:paraId="09BA9775" w14:textId="1CD43AC5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ris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Revenue/Income – Sundry</w:t>
      </w:r>
    </w:p>
    <w:p w14:paraId="00159306" w14:textId="29380552" w:rsidR="00187555" w:rsidRPr="002F762B" w:rsidRDefault="0018755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rll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 for Loan/Asset Losses</w:t>
      </w:r>
    </w:p>
    <w:p w14:paraId="6530D1DC" w14:textId="2AA54701" w:rsidR="00187555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rlo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Reinsurance Liabilities – Other</w:t>
      </w:r>
    </w:p>
    <w:p w14:paraId="1551CCB3" w14:textId="45A989DE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rlp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Reinsurance Liabilities - Payables/Creditors</w:t>
      </w:r>
    </w:p>
    <w:p w14:paraId="141AEE48" w14:textId="6B302A69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rlri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Reinsurers\'\'\'\' Liability for Reserves (Insurance)</w:t>
      </w:r>
    </w:p>
    <w:p w14:paraId="31D7E074" w14:textId="5638781B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Reinsurance Liabilities – Total</w:t>
      </w:r>
    </w:p>
    <w:p w14:paraId="479135E1" w14:textId="511356B1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rmum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Auditors\'\'\'\' </w:t>
      </w:r>
      <w:proofErr w:type="spellStart"/>
      <w:r w:rsidRPr="002F762B">
        <w:rPr>
          <w:rFonts w:ascii="Helvetica" w:hAnsi="Helvetica" w:cs="Helvetica"/>
          <w:color w:val="212529"/>
        </w:rPr>
        <w:t>Remuneraton</w:t>
      </w:r>
      <w:proofErr w:type="spellEnd"/>
    </w:p>
    <w:p w14:paraId="6DF1AB53" w14:textId="4CFDE896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rpag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Repurchase Agreements</w:t>
      </w:r>
    </w:p>
    <w:p w14:paraId="43D09C68" w14:textId="219B95ED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rra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Reversal - </w:t>
      </w:r>
      <w:proofErr w:type="spellStart"/>
      <w:r w:rsidRPr="002F762B">
        <w:rPr>
          <w:rFonts w:ascii="Helvetica" w:hAnsi="Helvetica" w:cs="Helvetica"/>
          <w:color w:val="212529"/>
        </w:rPr>
        <w:t>Restructruring</w:t>
      </w:r>
      <w:proofErr w:type="spellEnd"/>
      <w:r w:rsidRPr="002F762B">
        <w:rPr>
          <w:rFonts w:ascii="Helvetica" w:hAnsi="Helvetica" w:cs="Helvetica"/>
          <w:color w:val="212529"/>
        </w:rPr>
        <w:t xml:space="preserve">/Acquisition </w:t>
      </w:r>
      <w:proofErr w:type="spellStart"/>
      <w:r w:rsidRPr="002F762B">
        <w:rPr>
          <w:rFonts w:ascii="Helvetica" w:hAnsi="Helvetica" w:cs="Helvetica"/>
          <w:color w:val="212529"/>
        </w:rPr>
        <w:t>Aftertax</w:t>
      </w:r>
      <w:proofErr w:type="spellEnd"/>
    </w:p>
    <w:p w14:paraId="68D36383" w14:textId="17C31A9D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rrd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Reversal - Restructuring/</w:t>
      </w:r>
      <w:proofErr w:type="spellStart"/>
      <w:r w:rsidRPr="002F762B">
        <w:rPr>
          <w:rFonts w:ascii="Helvetica" w:hAnsi="Helvetica" w:cs="Helvetica"/>
          <w:color w:val="212529"/>
        </w:rPr>
        <w:t>Acq</w:t>
      </w:r>
      <w:proofErr w:type="spellEnd"/>
      <w:r w:rsidRPr="002F762B">
        <w:rPr>
          <w:rFonts w:ascii="Helvetica" w:hAnsi="Helvetica" w:cs="Helvetica"/>
          <w:color w:val="212529"/>
        </w:rPr>
        <w:t xml:space="preserve"> Diluted EPS Effect</w:t>
      </w:r>
    </w:p>
    <w:p w14:paraId="32E0A492" w14:textId="7EDAA182" w:rsidR="00682266" w:rsidRPr="002F762B" w:rsidRDefault="00682266" w:rsidP="002F762B">
      <w:pPr>
        <w:pStyle w:val="ListParagraph"/>
        <w:numPr>
          <w:ilvl w:val="0"/>
          <w:numId w:val="20"/>
        </w:numPr>
        <w:tabs>
          <w:tab w:val="left" w:pos="7035"/>
        </w:tabs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rreps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Reversal - Restructuring/</w:t>
      </w:r>
      <w:proofErr w:type="spellStart"/>
      <w:r w:rsidRPr="002F762B">
        <w:rPr>
          <w:rFonts w:ascii="Helvetica" w:hAnsi="Helvetica" w:cs="Helvetica"/>
          <w:color w:val="212529"/>
        </w:rPr>
        <w:t>Acq</w:t>
      </w:r>
      <w:proofErr w:type="spellEnd"/>
      <w:r w:rsidRPr="002F762B">
        <w:rPr>
          <w:rFonts w:ascii="Helvetica" w:hAnsi="Helvetica" w:cs="Helvetica"/>
          <w:color w:val="212529"/>
        </w:rPr>
        <w:t xml:space="preserve"> Basic EPS Effect</w:t>
      </w:r>
      <w:r w:rsidRPr="002F762B">
        <w:rPr>
          <w:rFonts w:ascii="Helvetica" w:hAnsi="Helvetica" w:cs="Helvetica"/>
          <w:color w:val="212529"/>
        </w:rPr>
        <w:tab/>
      </w:r>
    </w:p>
    <w:p w14:paraId="6657380C" w14:textId="7EDAA182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rrp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Reversal - </w:t>
      </w:r>
      <w:proofErr w:type="spellStart"/>
      <w:r w:rsidRPr="002F762B">
        <w:rPr>
          <w:rFonts w:ascii="Helvetica" w:hAnsi="Helvetica" w:cs="Helvetica"/>
          <w:color w:val="212529"/>
        </w:rPr>
        <w:t>Restructruring</w:t>
      </w:r>
      <w:proofErr w:type="spellEnd"/>
      <w:r w:rsidRPr="002F762B">
        <w:rPr>
          <w:rFonts w:ascii="Helvetica" w:hAnsi="Helvetica" w:cs="Helvetica"/>
          <w:color w:val="212529"/>
        </w:rPr>
        <w:t>/Acquisition Pretax</w:t>
      </w:r>
    </w:p>
    <w:p w14:paraId="63F81E4E" w14:textId="5152936A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rstche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Restricted Cash &amp; Investments – Current</w:t>
      </w:r>
    </w:p>
    <w:p w14:paraId="0B6273CC" w14:textId="2DF8572C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rstchelt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Long-Term Restricted Cash &amp; Investments</w:t>
      </w:r>
    </w:p>
    <w:p w14:paraId="2B35101F" w14:textId="4EE99672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rvbci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for Benefits - Life - Claims (Insurance)</w:t>
      </w:r>
    </w:p>
    <w:p w14:paraId="723D7A96" w14:textId="0E0987AB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rvbpi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for Benefits - Life - Policy (Insurance)</w:t>
      </w:r>
    </w:p>
    <w:p w14:paraId="1EA65EF9" w14:textId="0B2D3B84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rvbti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for Benefits - Life - Total (Insurance)</w:t>
      </w:r>
    </w:p>
    <w:p w14:paraId="6150DBAB" w14:textId="48C414CB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rvdo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- Distributable – Other</w:t>
      </w:r>
    </w:p>
    <w:p w14:paraId="5D6FB145" w14:textId="3D4AD5DE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rvdt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- Distributable – Total</w:t>
      </w:r>
    </w:p>
    <w:p w14:paraId="3C292761" w14:textId="232A4291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rveqt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Equity Reserves – Total</w:t>
      </w:r>
    </w:p>
    <w:p w14:paraId="105F6361" w14:textId="0BB6F134" w:rsidR="00682266" w:rsidRPr="002F762B" w:rsidRDefault="00682266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rvlrv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Revaluation Reserve</w:t>
      </w:r>
    </w:p>
    <w:p w14:paraId="04500081" w14:textId="225BB551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rvno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Reserves - </w:t>
      </w:r>
      <w:proofErr w:type="spellStart"/>
      <w:r w:rsidRPr="002F762B">
        <w:rPr>
          <w:rFonts w:ascii="Helvetica" w:hAnsi="Helvetica" w:cs="Helvetica"/>
          <w:color w:val="212529"/>
        </w:rPr>
        <w:t>Nondistributable</w:t>
      </w:r>
      <w:proofErr w:type="spellEnd"/>
      <w:r w:rsidRPr="002F762B">
        <w:rPr>
          <w:rFonts w:ascii="Helvetica" w:hAnsi="Helvetica" w:cs="Helvetica"/>
          <w:color w:val="212529"/>
        </w:rPr>
        <w:t xml:space="preserve"> – Other</w:t>
      </w:r>
    </w:p>
    <w:p w14:paraId="2479F325" w14:textId="0D1C6863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Reserves - </w:t>
      </w:r>
      <w:proofErr w:type="spellStart"/>
      <w:r w:rsidRPr="002F762B">
        <w:rPr>
          <w:rFonts w:ascii="Helvetica" w:hAnsi="Helvetica" w:cs="Helvetica"/>
          <w:color w:val="212529"/>
        </w:rPr>
        <w:t>Nondistributable</w:t>
      </w:r>
      <w:proofErr w:type="spellEnd"/>
      <w:r w:rsidRPr="002F762B">
        <w:rPr>
          <w:rFonts w:ascii="Helvetica" w:hAnsi="Helvetica" w:cs="Helvetica"/>
          <w:color w:val="212529"/>
        </w:rPr>
        <w:t xml:space="preserve"> – Total</w:t>
      </w:r>
    </w:p>
    <w:p w14:paraId="63E9E179" w14:textId="359D80CB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rvri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- Reinsurance (Insurance)</w:t>
      </w:r>
    </w:p>
    <w:p w14:paraId="7662C595" w14:textId="24989A11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rvsi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- Sundry (Insurance)</w:t>
      </w:r>
    </w:p>
    <w:p w14:paraId="0D5B3F38" w14:textId="5BB0E20D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– Total</w:t>
      </w:r>
    </w:p>
    <w:p w14:paraId="43C95D91" w14:textId="736665F0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rvtxr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- Tax-Regulated</w:t>
      </w:r>
    </w:p>
    <w:p w14:paraId="3A619BF4" w14:textId="62B7143F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rvupi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for Unearned Premiums (Insurance)</w:t>
      </w:r>
    </w:p>
    <w:p w14:paraId="24909C71" w14:textId="1317B039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rvutx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Reserves – Untaxed</w:t>
      </w:r>
    </w:p>
    <w:p w14:paraId="4FCDA697" w14:textId="5B81ABA1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saa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Separate Account Assets</w:t>
      </w:r>
    </w:p>
    <w:p w14:paraId="18A213C9" w14:textId="183298A7" w:rsidR="00CE12E8" w:rsidRPr="002F762B" w:rsidRDefault="00CE12E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sal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Separate Account Liabilities</w:t>
      </w:r>
    </w:p>
    <w:p w14:paraId="6817071F" w14:textId="797AA6FA" w:rsidR="008F0408" w:rsidRPr="002F762B" w:rsidRDefault="008F040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sale: </w:t>
      </w:r>
      <w:r w:rsidRPr="002F762B">
        <w:rPr>
          <w:rFonts w:ascii="Helvetica" w:hAnsi="Helvetica" w:cs="Helvetica"/>
          <w:color w:val="212529"/>
        </w:rPr>
        <w:t>sales</w:t>
      </w:r>
    </w:p>
    <w:p w14:paraId="7164B1B0" w14:textId="6AA48920" w:rsidR="008F0408" w:rsidRPr="002F762B" w:rsidRDefault="008F040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salepfc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 Forma Net Sales - Current Year</w:t>
      </w:r>
    </w:p>
    <w:p w14:paraId="452D8FC7" w14:textId="7F809ABC" w:rsidR="008F0408" w:rsidRPr="002F762B" w:rsidRDefault="008F040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salepfp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Pro Forma Net Sales - Prior Year</w:t>
      </w:r>
    </w:p>
    <w:p w14:paraId="03BD264C" w14:textId="7EA14384" w:rsidR="008F0408" w:rsidRPr="002F762B" w:rsidRDefault="008F040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sbdc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Securities Borrowed and Deposited by Customers</w:t>
      </w:r>
    </w:p>
    <w:p w14:paraId="0BA8296D" w14:textId="638CC87A" w:rsidR="008F0408" w:rsidRPr="002F762B" w:rsidRDefault="008F040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 xml:space="preserve">Securities </w:t>
      </w:r>
      <w:proofErr w:type="gramStart"/>
      <w:r w:rsidRPr="002F762B">
        <w:rPr>
          <w:rFonts w:ascii="Helvetica" w:hAnsi="Helvetica" w:cs="Helvetica"/>
          <w:color w:val="212529"/>
          <w:sz w:val="21"/>
          <w:szCs w:val="21"/>
        </w:rPr>
        <w:t>In</w:t>
      </w:r>
      <w:proofErr w:type="gramEnd"/>
      <w:r w:rsidRPr="002F762B">
        <w:rPr>
          <w:rFonts w:ascii="Helvetica" w:hAnsi="Helvetica" w:cs="Helvetica"/>
          <w:color w:val="212529"/>
          <w:sz w:val="21"/>
          <w:szCs w:val="21"/>
        </w:rPr>
        <w:t xml:space="preserve"> Custody</w:t>
      </w:r>
    </w:p>
    <w:p w14:paraId="2AF3E848" w14:textId="27C14388" w:rsidR="008F0408" w:rsidRPr="002F762B" w:rsidRDefault="008F0408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312FCE" w:rsidRPr="002F762B">
        <w:rPr>
          <w:rFonts w:ascii="Helvetica" w:hAnsi="Helvetica" w:cs="Helvetica"/>
          <w:color w:val="212529"/>
        </w:rPr>
        <w:t>Share Capital – Other</w:t>
      </w:r>
    </w:p>
    <w:p w14:paraId="51398952" w14:textId="37194C01" w:rsidR="00312FCE" w:rsidRPr="002F762B" w:rsidRDefault="00312FC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scstkc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Sale of Common Stock (Cash Flow)</w:t>
      </w:r>
    </w:p>
    <w:p w14:paraId="608593A9" w14:textId="347EFB72" w:rsidR="00312FCE" w:rsidRPr="002F762B" w:rsidRDefault="00312FC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secu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Securities Gains (Losses) – Unrealized</w:t>
      </w:r>
    </w:p>
    <w:p w14:paraId="00A71474" w14:textId="5BBD153F" w:rsidR="00312FCE" w:rsidRPr="002F762B" w:rsidRDefault="00312FC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seq: </w:t>
      </w:r>
      <w:r w:rsidRPr="002F762B">
        <w:rPr>
          <w:rFonts w:ascii="Helvetica" w:hAnsi="Helvetica" w:cs="Helvetica"/>
          <w:color w:val="212529"/>
        </w:rPr>
        <w:t>Stockholders Equity – Parent</w:t>
      </w:r>
    </w:p>
    <w:p w14:paraId="3FA884A2" w14:textId="53AE377A" w:rsidR="00312FCE" w:rsidRPr="002F762B" w:rsidRDefault="00312FC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seqo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Stockholders- Equity Adjustments</w:t>
      </w:r>
    </w:p>
    <w:p w14:paraId="5D93185D" w14:textId="326D0D2C" w:rsidR="00312FCE" w:rsidRPr="002F762B" w:rsidRDefault="00312FC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seta: </w:t>
      </w:r>
      <w:r w:rsidRPr="002F762B">
        <w:rPr>
          <w:rFonts w:ascii="Helvetica" w:hAnsi="Helvetica" w:cs="Helvetica"/>
          <w:color w:val="212529"/>
        </w:rPr>
        <w:t>Settlement (Litigation/Insurance) After-tax</w:t>
      </w:r>
    </w:p>
    <w:p w14:paraId="1C9F19D1" w14:textId="4F2F2096" w:rsidR="00312FCE" w:rsidRPr="002F762B" w:rsidRDefault="00312FCE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setd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54282F" w:rsidRPr="002F762B">
        <w:rPr>
          <w:rFonts w:ascii="Helvetica" w:hAnsi="Helvetica" w:cs="Helvetica"/>
          <w:color w:val="212529"/>
        </w:rPr>
        <w:t>Settlement (Litigation/Insurance) Diluted EPS Effect</w:t>
      </w:r>
    </w:p>
    <w:p w14:paraId="5E02002B" w14:textId="0E7FE635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seteps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Settlement (Litigation/Insurance) Basic EPS Effect</w:t>
      </w:r>
    </w:p>
    <w:p w14:paraId="5BAF4769" w14:textId="72E6AC43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setp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Settlement (Litigation/Insurance) Pretax</w:t>
      </w:r>
    </w:p>
    <w:p w14:paraId="166B7DA1" w14:textId="2FB86C6D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siv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Sale of Investments</w:t>
      </w:r>
    </w:p>
    <w:p w14:paraId="51245957" w14:textId="244B8EEF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spce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S&amp;P Core Earnings</w:t>
      </w:r>
    </w:p>
    <w:p w14:paraId="01B72C96" w14:textId="6DAF7008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spced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S&amp;P Core Earnings EPS Diluted</w:t>
      </w:r>
    </w:p>
    <w:p w14:paraId="7E69C55C" w14:textId="5B158772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spceeps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S&amp;P Core Earnings EPS Basic</w:t>
      </w:r>
    </w:p>
    <w:p w14:paraId="63F9F5AE" w14:textId="4F6CF5BB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Special Items</w:t>
      </w:r>
    </w:p>
    <w:p w14:paraId="221BDD41" w14:textId="116D1943" w:rsidR="0054282F" w:rsidRPr="002F762B" w:rsidRDefault="0054282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spid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Special Items Diluted EPS Effect</w:t>
      </w:r>
    </w:p>
    <w:p w14:paraId="216ED19E" w14:textId="3B5BFC3E" w:rsidR="0054282F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spieps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Special Items Basic EPS Effect</w:t>
      </w:r>
    </w:p>
    <w:p w14:paraId="52E897A3" w14:textId="6806B6F9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spioa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Special Items After-tax</w:t>
      </w:r>
    </w:p>
    <w:p w14:paraId="64A667B0" w14:textId="5505A787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spiop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Special Items Pretax</w:t>
      </w:r>
    </w:p>
    <w:p w14:paraId="54F8CD25" w14:textId="75D3C8F6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sppe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Sale of Property</w:t>
      </w:r>
    </w:p>
    <w:p w14:paraId="58D183C5" w14:textId="4A117CB6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sppiv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Sale of Property, Plant and Equipment and Investments - Gain (Loss)</w:t>
      </w:r>
    </w:p>
    <w:p w14:paraId="1BEA3134" w14:textId="6166A8B4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spstkc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Sale of Preferred/Preference Stock (Cash Flow)</w:t>
      </w:r>
    </w:p>
    <w:p w14:paraId="3A62E306" w14:textId="01535529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sret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Gain/Loss on Sale of Property</w:t>
      </w:r>
    </w:p>
    <w:p w14:paraId="74F6BEC3" w14:textId="02AE4CEB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srt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Surplus - Total (Statutory)</w:t>
      </w:r>
    </w:p>
    <w:p w14:paraId="73C98199" w14:textId="02D0BE1D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ssnp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Securities Sold Not Yet Purchased</w:t>
      </w:r>
    </w:p>
    <w:p w14:paraId="1D1A2079" w14:textId="20710F09" w:rsidR="00705C3A" w:rsidRPr="002F762B" w:rsidRDefault="00705C3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sstk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Sale of Common and Preferred Stock</w:t>
      </w:r>
    </w:p>
    <w:p w14:paraId="2C5A7F13" w14:textId="0541C758" w:rsidR="00705C3A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stbo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Short-Term Borrowings – Other</w:t>
      </w:r>
    </w:p>
    <w:p w14:paraId="71979CA3" w14:textId="374DB282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stio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Short-Term Investments – Other</w:t>
      </w:r>
    </w:p>
    <w:p w14:paraId="1B4B1F53" w14:textId="1045F498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stkco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Stock Compensation Expense</w:t>
      </w:r>
    </w:p>
    <w:p w14:paraId="66C522BD" w14:textId="3D3D2580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stkcpa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After-tax stock compensation</w:t>
      </w:r>
    </w:p>
    <w:p w14:paraId="6DD47836" w14:textId="13577249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tdc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Income Taxes - Net (Cash Flow)</w:t>
      </w:r>
    </w:p>
    <w:p w14:paraId="1CC818B6" w14:textId="574E0BE5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tdscd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- Corporate Debt</w:t>
      </w:r>
    </w:p>
    <w:p w14:paraId="682B27EE" w14:textId="4471384D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tdsce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- Corporate Equity</w:t>
      </w:r>
    </w:p>
    <w:p w14:paraId="4689C88D" w14:textId="37C2984C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Securities - Gain (Loss)</w:t>
      </w:r>
    </w:p>
    <w:p w14:paraId="3F597EF7" w14:textId="69DE008D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tdslg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- Local Governments</w:t>
      </w:r>
    </w:p>
    <w:p w14:paraId="3F9CDD0E" w14:textId="75223C4A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tdsmm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- Money Market</w:t>
      </w:r>
    </w:p>
    <w:p w14:paraId="0611AFA5" w14:textId="53344C50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tdsng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Trading/Dealing Account Securities - National Governments</w:t>
      </w:r>
    </w:p>
    <w:p w14:paraId="18606C16" w14:textId="555FBDAE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– Other</w:t>
      </w:r>
    </w:p>
    <w:p w14:paraId="50CFCE82" w14:textId="4B48B60A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– Sundry</w:t>
      </w:r>
    </w:p>
    <w:p w14:paraId="4A9DC634" w14:textId="0F46028D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tdst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Trading/Dealing Account Securities – Total</w:t>
      </w:r>
    </w:p>
    <w:p w14:paraId="3167E1AC" w14:textId="02D9E8C6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teq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Stockholders Equity – Total</w:t>
      </w:r>
    </w:p>
    <w:p w14:paraId="317265E1" w14:textId="22D98F28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Trust Fees</w:t>
      </w:r>
    </w:p>
    <w:p w14:paraId="62BABDD1" w14:textId="27B9192E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tfva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Total Fair Value Assets</w:t>
      </w:r>
    </w:p>
    <w:p w14:paraId="0307D2F4" w14:textId="4BAB01F3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tfvce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Total Fair Value Changes including Earnings</w:t>
      </w:r>
    </w:p>
    <w:p w14:paraId="7A76B6B1" w14:textId="533C2B55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tfvl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Total Fair Value Liabilities</w:t>
      </w:r>
    </w:p>
    <w:p w14:paraId="4657362B" w14:textId="007D2F57" w:rsidR="002D46F4" w:rsidRPr="002F762B" w:rsidRDefault="002D46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tie:</w:t>
      </w:r>
      <w:r w:rsidRPr="002F762B">
        <w:rPr>
          <w:rFonts w:ascii="Helvetica" w:hAnsi="Helvetica" w:cs="Helvetica"/>
          <w:color w:val="212529"/>
        </w:rPr>
        <w:t xml:space="preserve"> Interest Expense - Total (Financial Services)</w:t>
      </w:r>
    </w:p>
    <w:p w14:paraId="5D8DC54A" w14:textId="7382B8BD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tii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Income - Total (Financial Services)</w:t>
      </w:r>
    </w:p>
    <w:p w14:paraId="78F624DD" w14:textId="6018BF3E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tlcf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Tax Loss Carry Forward</w:t>
      </w:r>
    </w:p>
    <w:p w14:paraId="306D997F" w14:textId="7B675976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transa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Cumulative Translation Adjustment</w:t>
      </w:r>
    </w:p>
    <w:p w14:paraId="46DFEBF1" w14:textId="37E7D875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tsa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Treasury Stock (Assets)</w:t>
      </w:r>
    </w:p>
    <w:p w14:paraId="5467CC1B" w14:textId="7BED7743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tsafc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Total Sources/Applications of Funds (Cash Flow)</w:t>
      </w:r>
    </w:p>
    <w:p w14:paraId="600541DE" w14:textId="3DD32814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tso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Treasury Stock - Other Share Capital</w:t>
      </w:r>
    </w:p>
    <w:p w14:paraId="68B56C6B" w14:textId="3B6217BD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tstk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Treasury Stock - Total (All Capital)</w:t>
      </w:r>
    </w:p>
    <w:p w14:paraId="3D35901E" w14:textId="507E6FE2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tstkc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Treasury Stock – Common</w:t>
      </w:r>
    </w:p>
    <w:p w14:paraId="0B3720CE" w14:textId="4FBCD486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tstkme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Treasury Stock Book Value - Memo Entry</w:t>
      </w:r>
    </w:p>
    <w:p w14:paraId="1A32070D" w14:textId="4368D2A8" w:rsidR="000560ED" w:rsidRPr="002F762B" w:rsidRDefault="000560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tstkn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Treasury Stock - Number of Common Shares</w:t>
      </w:r>
    </w:p>
    <w:p w14:paraId="276662B4" w14:textId="6E11E71B" w:rsidR="000560ED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tstkp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Treasury Stock – </w:t>
      </w:r>
      <w:proofErr w:type="spellStart"/>
      <w:r w:rsidRPr="002F762B">
        <w:rPr>
          <w:rFonts w:ascii="Helvetica" w:hAnsi="Helvetica" w:cs="Helvetica"/>
          <w:color w:val="212529"/>
        </w:rPr>
        <w:t>Preferrred</w:t>
      </w:r>
      <w:proofErr w:type="spellEnd"/>
    </w:p>
    <w:p w14:paraId="771D72EA" w14:textId="3DD151FD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txach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- Accrued - Increase/(Decrease)</w:t>
      </w:r>
    </w:p>
    <w:p w14:paraId="22431DF2" w14:textId="102DB233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txbco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Excess Tax Benefit Stock Options - Cash Flow Operating</w:t>
      </w:r>
    </w:p>
    <w:p w14:paraId="441A000F" w14:textId="643638F7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txbcof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Excess Tax Benefit of Stock Options - Cash Flow Financing</w:t>
      </w:r>
    </w:p>
    <w:p w14:paraId="0F3442FC" w14:textId="643638F7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txc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– Current</w:t>
      </w:r>
    </w:p>
    <w:p w14:paraId="0E975843" w14:textId="48940193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txdb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Taxes (Balance Sheet)</w:t>
      </w:r>
    </w:p>
    <w:p w14:paraId="710D4D60" w14:textId="48C46A95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txdba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 Asset - Long Term</w:t>
      </w:r>
    </w:p>
    <w:p w14:paraId="748E1014" w14:textId="3F127F5C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txdbca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Deferred Tax Asset – Current</w:t>
      </w:r>
    </w:p>
    <w:p w14:paraId="56054C99" w14:textId="3012B19E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txdbcl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 Liability – Current</w:t>
      </w:r>
    </w:p>
    <w:p w14:paraId="510A5B7C" w14:textId="479C5BAF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txdc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Deferred Taxes (Cash Flow)</w:t>
      </w:r>
    </w:p>
    <w:p w14:paraId="54761BAB" w14:textId="2DBC37AD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txdfed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Taxes-Federal</w:t>
      </w:r>
    </w:p>
    <w:p w14:paraId="28B0C68F" w14:textId="214A9D89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txdfo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Taxes-Foreign</w:t>
      </w:r>
    </w:p>
    <w:p w14:paraId="468A516F" w14:textId="77353D45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txdi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– Deferred</w:t>
      </w:r>
    </w:p>
    <w:p w14:paraId="253B1532" w14:textId="1B511889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txditc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Taxes and Investment Tax Credit</w:t>
      </w:r>
    </w:p>
    <w:p w14:paraId="11270694" w14:textId="44840C79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txds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Taxes-State</w:t>
      </w:r>
    </w:p>
    <w:p w14:paraId="18DF4B36" w14:textId="47F2CA50" w:rsidR="001C4BAB" w:rsidRPr="002F762B" w:rsidRDefault="001C4BA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txeqa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Tax - Equivalent Adjustment</w:t>
      </w:r>
    </w:p>
    <w:p w14:paraId="48482D36" w14:textId="4EEFFEA3" w:rsidR="001C4BAB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txeqii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Tax - Equivalent Interest Income (Gross)</w:t>
      </w:r>
    </w:p>
    <w:p w14:paraId="68088483" w14:textId="37C8E5B4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txfed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– Federal</w:t>
      </w:r>
    </w:p>
    <w:p w14:paraId="5A05CA36" w14:textId="230B028A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txfo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– Foreign</w:t>
      </w:r>
    </w:p>
    <w:p w14:paraId="58C1696E" w14:textId="10931A19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txndb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Deferred Tax Asset (</w:t>
      </w:r>
      <w:proofErr w:type="spellStart"/>
      <w:r w:rsidRPr="002F762B">
        <w:rPr>
          <w:rFonts w:ascii="Helvetica" w:hAnsi="Helvetica" w:cs="Helvetica"/>
          <w:color w:val="212529"/>
        </w:rPr>
        <w:t>Liab</w:t>
      </w:r>
      <w:proofErr w:type="spellEnd"/>
      <w:r w:rsidRPr="002F762B">
        <w:rPr>
          <w:rFonts w:ascii="Helvetica" w:hAnsi="Helvetica" w:cs="Helvetica"/>
          <w:color w:val="212529"/>
        </w:rPr>
        <w:t>) – Total</w:t>
      </w:r>
    </w:p>
    <w:p w14:paraId="739AA134" w14:textId="5E974FD0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txndba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Deferred Tax Asset</w:t>
      </w:r>
    </w:p>
    <w:p w14:paraId="6DDDC895" w14:textId="639476E2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txndbl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Deferred Tax Liability</w:t>
      </w:r>
    </w:p>
    <w:p w14:paraId="51A1B2DD" w14:textId="6A361540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txndbr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Tax Residual</w:t>
      </w:r>
    </w:p>
    <w:p w14:paraId="37DA3934" w14:textId="1F56A04F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– Other</w:t>
      </w:r>
    </w:p>
    <w:p w14:paraId="5557521C" w14:textId="35A4AC9B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Payable</w:t>
      </w:r>
    </w:p>
    <w:p w14:paraId="097E7E2B" w14:textId="3E66449F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txpd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Paid</w:t>
      </w:r>
    </w:p>
    <w:p w14:paraId="74636904" w14:textId="7E3DA562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 Refund</w:t>
      </w:r>
    </w:p>
    <w:p w14:paraId="1DFE9784" w14:textId="236FACAD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Income Taxes – State</w:t>
      </w:r>
    </w:p>
    <w:p w14:paraId="155853C5" w14:textId="2F8DBC28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txt: </w:t>
      </w:r>
      <w:r w:rsidRPr="002F762B">
        <w:rPr>
          <w:rFonts w:ascii="Helvetica" w:hAnsi="Helvetica" w:cs="Helvetica"/>
          <w:color w:val="212529"/>
        </w:rPr>
        <w:t>Income Taxes – Total</w:t>
      </w:r>
    </w:p>
    <w:p w14:paraId="40434764" w14:textId="3ADA73BC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txtubadjust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Other </w:t>
      </w:r>
      <w:proofErr w:type="spellStart"/>
      <w:r w:rsidRPr="002F762B">
        <w:rPr>
          <w:rFonts w:ascii="Helvetica" w:hAnsi="Helvetica" w:cs="Helvetica"/>
          <w:color w:val="212529"/>
        </w:rPr>
        <w:t>Unrecog</w:t>
      </w:r>
      <w:proofErr w:type="spellEnd"/>
      <w:r w:rsidRPr="002F762B">
        <w:rPr>
          <w:rFonts w:ascii="Helvetica" w:hAnsi="Helvetica" w:cs="Helvetica"/>
          <w:color w:val="212529"/>
        </w:rPr>
        <w:t xml:space="preserve"> Tax Benefit Adj.</w:t>
      </w:r>
    </w:p>
    <w:p w14:paraId="6996C498" w14:textId="012400BC" w:rsidR="00B30C7A" w:rsidRPr="002F762B" w:rsidRDefault="00B30C7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txtubbegin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Unrecog</w:t>
      </w:r>
      <w:proofErr w:type="spellEnd"/>
      <w:r w:rsidRPr="002F762B">
        <w:rPr>
          <w:rFonts w:ascii="Helvetica" w:hAnsi="Helvetica" w:cs="Helvetica"/>
          <w:color w:val="212529"/>
        </w:rPr>
        <w:t>. Tax Benefits - Beg of Year</w:t>
      </w:r>
    </w:p>
    <w:p w14:paraId="5D3CEEE9" w14:textId="2AA4EEC9" w:rsidR="00B30C7A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txtubend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Unrecog</w:t>
      </w:r>
      <w:proofErr w:type="spellEnd"/>
      <w:r w:rsidRPr="002F762B">
        <w:rPr>
          <w:rFonts w:ascii="Helvetica" w:hAnsi="Helvetica" w:cs="Helvetica"/>
          <w:color w:val="212529"/>
        </w:rPr>
        <w:t>. Tax Benefits - End of Year</w:t>
      </w:r>
    </w:p>
    <w:p w14:paraId="14696B57" w14:textId="0884532C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txtubmax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Chg. In </w:t>
      </w:r>
      <w:proofErr w:type="spellStart"/>
      <w:r w:rsidRPr="002F762B">
        <w:rPr>
          <w:rFonts w:ascii="Helvetica" w:hAnsi="Helvetica" w:cs="Helvetica"/>
          <w:color w:val="212529"/>
        </w:rPr>
        <w:t>Unrecog</w:t>
      </w:r>
      <w:proofErr w:type="spellEnd"/>
      <w:r w:rsidRPr="002F762B">
        <w:rPr>
          <w:rFonts w:ascii="Helvetica" w:hAnsi="Helvetica" w:cs="Helvetica"/>
          <w:color w:val="212529"/>
        </w:rPr>
        <w:t>. Tax Benefits – Max</w:t>
      </w:r>
    </w:p>
    <w:p w14:paraId="5F2A2CDF" w14:textId="3D8CA6C6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txtubmin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Chg. In </w:t>
      </w:r>
      <w:proofErr w:type="spellStart"/>
      <w:r w:rsidRPr="002F762B">
        <w:rPr>
          <w:rFonts w:ascii="Helvetica" w:hAnsi="Helvetica" w:cs="Helvetica"/>
          <w:color w:val="212529"/>
        </w:rPr>
        <w:t>Unrecog</w:t>
      </w:r>
      <w:proofErr w:type="spellEnd"/>
      <w:r w:rsidRPr="002F762B">
        <w:rPr>
          <w:rFonts w:ascii="Helvetica" w:hAnsi="Helvetica" w:cs="Helvetica"/>
          <w:color w:val="212529"/>
        </w:rPr>
        <w:t>. Tax Benefits – Min</w:t>
      </w:r>
    </w:p>
    <w:p w14:paraId="3686F9FC" w14:textId="4473A155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txtubposdec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Decrease- Current Tax Positions</w:t>
      </w:r>
    </w:p>
    <w:p w14:paraId="230105B5" w14:textId="0F7C1968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txtubposinc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Increase- Current Tax Positions</w:t>
      </w:r>
    </w:p>
    <w:p w14:paraId="26E7757D" w14:textId="4AE301C8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txtubpospdec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Decrease- Prior Tax Positions</w:t>
      </w:r>
    </w:p>
    <w:p w14:paraId="01C8412F" w14:textId="78DB0581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txtubpospinc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Increase- Prior Tax Positions</w:t>
      </w:r>
    </w:p>
    <w:p w14:paraId="056F2FA9" w14:textId="59B8DD35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txtubsettle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Settlements with Tax Authorities</w:t>
      </w:r>
    </w:p>
    <w:p w14:paraId="240B172B" w14:textId="4DE7C8B6" w:rsidR="008E5B8F" w:rsidRPr="002F762B" w:rsidRDefault="008E5B8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txtubsoflimit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Lapse of Statute of Limitations</w:t>
      </w:r>
    </w:p>
    <w:p w14:paraId="500BBE37" w14:textId="76CDC2FD" w:rsidR="00504BB4" w:rsidRPr="002F762B" w:rsidRDefault="00504BB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txtubtxtr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Impact on Effective Tax Rate</w:t>
      </w:r>
    </w:p>
    <w:p w14:paraId="4EBE65FC" w14:textId="34979463" w:rsidR="00504BB4" w:rsidRPr="002F762B" w:rsidRDefault="00504BB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txtubxintbs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&amp; Penalties Accrued - B/S</w:t>
      </w:r>
    </w:p>
    <w:p w14:paraId="36246AD0" w14:textId="0DB390A5" w:rsidR="00504BB4" w:rsidRPr="002F762B" w:rsidRDefault="00504BB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txtubxintis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Interest &amp; Penalties </w:t>
      </w:r>
      <w:proofErr w:type="spellStart"/>
      <w:r w:rsidRPr="002F762B">
        <w:rPr>
          <w:rFonts w:ascii="Helvetica" w:hAnsi="Helvetica" w:cs="Helvetica"/>
          <w:color w:val="212529"/>
        </w:rPr>
        <w:t>Reconized</w:t>
      </w:r>
      <w:proofErr w:type="spellEnd"/>
      <w:r w:rsidRPr="002F762B">
        <w:rPr>
          <w:rFonts w:ascii="Helvetica" w:hAnsi="Helvetica" w:cs="Helvetica"/>
          <w:color w:val="212529"/>
        </w:rPr>
        <w:t xml:space="preserve"> - I/S</w:t>
      </w:r>
    </w:p>
    <w:p w14:paraId="3CC0CA3B" w14:textId="028ED8F7" w:rsidR="00504BB4" w:rsidRPr="002F762B" w:rsidRDefault="00504BB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txva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Value Added Taxes</w:t>
      </w:r>
    </w:p>
    <w:p w14:paraId="3D263DD1" w14:textId="2D95B343" w:rsidR="00504BB4" w:rsidRPr="002F762B" w:rsidRDefault="00504BB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txw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Excise Taxes</w:t>
      </w:r>
    </w:p>
    <w:p w14:paraId="630ADCF1" w14:textId="0DA028B1" w:rsidR="00504BB4" w:rsidRPr="002F762B" w:rsidRDefault="00504BB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uaoloch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Assets and Liabilities - Net Change (Statement of Cash Flows)</w:t>
      </w:r>
    </w:p>
    <w:p w14:paraId="5445C8AB" w14:textId="2B91058D" w:rsidR="000D15B2" w:rsidRPr="002F762B" w:rsidRDefault="000D15B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uaox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Assets – Utility</w:t>
      </w:r>
    </w:p>
    <w:p w14:paraId="0BD92411" w14:textId="692F4E66" w:rsidR="000D15B2" w:rsidRPr="002F762B" w:rsidRDefault="000D15B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uapt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Accounts Payable </w:t>
      </w:r>
      <w:r w:rsidR="006B2E91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Utility</w:t>
      </w:r>
    </w:p>
    <w:p w14:paraId="202E79D3" w14:textId="48751CF2" w:rsidR="006B2E91" w:rsidRPr="002F762B" w:rsidRDefault="006B2E9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ucaps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5210E7" w:rsidRPr="002F762B">
        <w:rPr>
          <w:rFonts w:ascii="Helvetica" w:hAnsi="Helvetica" w:cs="Helvetica"/>
          <w:color w:val="212529"/>
        </w:rPr>
        <w:t>Paid in Capital – Other</w:t>
      </w:r>
    </w:p>
    <w:p w14:paraId="17A45C98" w14:textId="3D5CE393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uccons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Contributions in Aid of Construction</w:t>
      </w:r>
    </w:p>
    <w:p w14:paraId="2F934B81" w14:textId="723769A3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uceq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Equity Total – Utility</w:t>
      </w:r>
    </w:p>
    <w:p w14:paraId="6FE0AC02" w14:textId="39C811CD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ucustad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Customer Advances for Construction</w:t>
      </w:r>
    </w:p>
    <w:p w14:paraId="4B5FAFCD" w14:textId="5717A5C2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udcopres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Credits and Operating Reserves - Other</w:t>
      </w:r>
    </w:p>
    <w:p w14:paraId="413EE51C" w14:textId="2735C612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(Debentures)</w:t>
      </w:r>
    </w:p>
    <w:p w14:paraId="54FC5D28" w14:textId="78AA0995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udfcc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Deferred Fuel - Increase (Decrease) (Statement of Cash Flows)</w:t>
      </w:r>
    </w:p>
    <w:p w14:paraId="2E3E9F2D" w14:textId="1A54CC6B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udmb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(Mortgage Bonds) – Utility</w:t>
      </w:r>
    </w:p>
    <w:p w14:paraId="2B7C0230" w14:textId="4963C2C7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udolt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(Other Long-Term) – Utility</w:t>
      </w:r>
    </w:p>
    <w:p w14:paraId="65D7607F" w14:textId="7010AB07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udpco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Debt (Pollution Control Obligations) – Utility</w:t>
      </w:r>
    </w:p>
    <w:p w14:paraId="4371C94B" w14:textId="0743AB87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udpfa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of Fixed Assets</w:t>
      </w:r>
    </w:p>
    <w:p w14:paraId="4A180846" w14:textId="2A8CA526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udvp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Dividend Requirements</w:t>
      </w:r>
    </w:p>
    <w:p w14:paraId="70A85B00" w14:textId="705C2833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ufretsd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Funds for Retirement of Securities and Short-Term Debt (Cash Flow)</w:t>
      </w:r>
    </w:p>
    <w:p w14:paraId="1A7F1581" w14:textId="418BECA0" w:rsidR="005210E7" w:rsidRPr="002F762B" w:rsidRDefault="005210E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ugi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Gross Income (Income Before Interest Charges)</w:t>
      </w:r>
    </w:p>
    <w:p w14:paraId="3001900A" w14:textId="2D84172D" w:rsidR="001A5482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Unearned Income</w:t>
      </w:r>
    </w:p>
    <w:p w14:paraId="3F79D537" w14:textId="24F73104" w:rsidR="001A5482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uinvt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Inventories – Utility</w:t>
      </w:r>
    </w:p>
    <w:p w14:paraId="51DA2F23" w14:textId="1AD0A1D3" w:rsidR="008E5B8F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ulcm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– Miscellaneous</w:t>
      </w:r>
    </w:p>
    <w:p w14:paraId="13CF9072" w14:textId="4916B1B5" w:rsidR="001A5482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ulco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Current Liabilities - Other – Utility</w:t>
      </w:r>
    </w:p>
    <w:p w14:paraId="3ABC8BAF" w14:textId="0BA1CE59" w:rsidR="001A5482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uniami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Net Income before Extraordinary Items and after Noncontrolling Interest</w:t>
      </w:r>
    </w:p>
    <w:p w14:paraId="5975F16A" w14:textId="19C52BB9" w:rsidR="001A5482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unl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Unappropriated Net Loss</w:t>
      </w:r>
    </w:p>
    <w:p w14:paraId="3C2B0CBB" w14:textId="48A31166" w:rsidR="001A5482" w:rsidRPr="002F762B" w:rsidRDefault="001A548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unnp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Unappropriated Net Profit (Stockholders\'\'\'\' Equity)</w:t>
      </w:r>
    </w:p>
    <w:p w14:paraId="32DF433B" w14:textId="1CBEAD48" w:rsidR="00EB54F4" w:rsidRPr="002F762B" w:rsidRDefault="00EB54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unnpl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Unappropriated Net Profit</w:t>
      </w:r>
    </w:p>
    <w:p w14:paraId="5A0A6D42" w14:textId="49E9D3E2" w:rsidR="00EB54F4" w:rsidRPr="002F762B" w:rsidRDefault="00EB54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unopinc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Nonoperating Income (Net) – Sundry</w:t>
      </w:r>
    </w:p>
    <w:p w14:paraId="4EFE5C9C" w14:textId="07DE19D8" w:rsidR="00EB54F4" w:rsidRPr="002F762B" w:rsidRDefault="00EB54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unwcc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Working Capital (Use) - Increase (Decrease) (Cash Flow)</w:t>
      </w:r>
    </w:p>
    <w:p w14:paraId="6E922153" w14:textId="2E5EFC24" w:rsidR="00EB54F4" w:rsidRPr="002F762B" w:rsidRDefault="00EB54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uois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Internal Sources - Net (Cash Flow)</w:t>
      </w:r>
    </w:p>
    <w:p w14:paraId="0CFBB916" w14:textId="4B18A87E" w:rsidR="00EB54F4" w:rsidRPr="002F762B" w:rsidRDefault="00EB54F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uopi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8F7FA1" w:rsidRPr="002F762B">
        <w:rPr>
          <w:rFonts w:ascii="Helvetica" w:hAnsi="Helvetica" w:cs="Helvetica"/>
          <w:color w:val="212529"/>
        </w:rPr>
        <w:t>Operating Income - Total – Utility</w:t>
      </w:r>
    </w:p>
    <w:p w14:paraId="0F32184A" w14:textId="7B5C68B9" w:rsidR="008F7FA1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uopres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Revenues - Electric (Income Account) Footnote</w:t>
      </w:r>
    </w:p>
    <w:p w14:paraId="232A6FCE" w14:textId="7203DB92" w:rsidR="008F7FA1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updvp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Preference Dividend Requirements*</w:t>
      </w:r>
    </w:p>
    <w:p w14:paraId="190B71AB" w14:textId="2A297912" w:rsidR="008F7FA1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upmcstk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 on Common Stock*</w:t>
      </w:r>
    </w:p>
    <w:p w14:paraId="14167C36" w14:textId="132448D6" w:rsidR="008F7FA1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upmpf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 on Preferred Stock*</w:t>
      </w:r>
    </w:p>
    <w:p w14:paraId="720B01D2" w14:textId="68A4710D" w:rsidR="008F7FA1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upmpfs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Premium on Preferred Stock*</w:t>
      </w:r>
    </w:p>
    <w:p w14:paraId="6DF6420F" w14:textId="56ACC604" w:rsidR="001C4BAB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upmsubp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Premium on Subsidiary Preferred Stock*</w:t>
      </w:r>
    </w:p>
    <w:p w14:paraId="3D355B60" w14:textId="70220D66" w:rsidR="008F7FA1" w:rsidRPr="002F762B" w:rsidRDefault="008F7FA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upstk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Stock at Carrying Value</w:t>
      </w:r>
    </w:p>
    <w:p w14:paraId="6568E748" w14:textId="614A7D7F" w:rsidR="008F7FA1" w:rsidRPr="002F762B" w:rsidRDefault="005975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</w:rPr>
        <w:t>upstkc</w:t>
      </w:r>
      <w:proofErr w:type="spellEnd"/>
      <w:r w:rsidRPr="002F762B">
        <w:rPr>
          <w:b/>
          <w:bCs/>
        </w:rPr>
        <w:t xml:space="preserve">: </w:t>
      </w:r>
      <w:r w:rsidRPr="002F762B">
        <w:rPr>
          <w:rFonts w:ascii="Helvetica" w:hAnsi="Helvetica" w:cs="Helvetica"/>
          <w:color w:val="212529"/>
        </w:rPr>
        <w:t>Preferred Stock at Carrying Value Code</w:t>
      </w:r>
    </w:p>
    <w:p w14:paraId="01BD5219" w14:textId="306C8B1A" w:rsidR="00597554" w:rsidRPr="002F762B" w:rsidRDefault="005975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upstksf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Preferred/Preference Stock Sinking Fund Requirement</w:t>
      </w:r>
    </w:p>
    <w:p w14:paraId="4F212C4D" w14:textId="1EF4C008" w:rsidR="00597554" w:rsidRPr="002F762B" w:rsidRDefault="005975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urect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Receivables (Net)</w:t>
      </w:r>
    </w:p>
    <w:p w14:paraId="2E77C268" w14:textId="716B2136" w:rsidR="00597554" w:rsidRPr="002F762B" w:rsidRDefault="005975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urectr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Accounts Receivable - Trade – Utility</w:t>
      </w:r>
    </w:p>
    <w:p w14:paraId="3C09FBC1" w14:textId="317D9104" w:rsidR="00597554" w:rsidRPr="002F762B" w:rsidRDefault="005975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urevub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Accrued Unbilled Revenues (Balance Sheet)</w:t>
      </w:r>
    </w:p>
    <w:p w14:paraId="6F846FC1" w14:textId="66A80ACD" w:rsidR="00597554" w:rsidRPr="002F762B" w:rsidRDefault="0059755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uspi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Special Items</w:t>
      </w:r>
    </w:p>
    <w:p w14:paraId="57B33536" w14:textId="317B467C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ustdnc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Short-Term Debt - Decrease (Increase) (Cash Flow)</w:t>
      </w:r>
    </w:p>
    <w:p w14:paraId="614BDAA3" w14:textId="4120929C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usubdvp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Subsidiary Preferred Dividends</w:t>
      </w:r>
    </w:p>
    <w:p w14:paraId="19A54A48" w14:textId="6C3D25C4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usubpstk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Subsidiary Preferred Stock at Carrying Value</w:t>
      </w:r>
    </w:p>
    <w:p w14:paraId="00DECF10" w14:textId="4C9768A3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utfdoc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Total Funds </w:t>
      </w:r>
      <w:proofErr w:type="gramStart"/>
      <w:r w:rsidRPr="002F762B">
        <w:rPr>
          <w:rFonts w:ascii="Helvetica" w:hAnsi="Helvetica" w:cs="Helvetica"/>
          <w:color w:val="212529"/>
        </w:rPr>
        <w:t>From</w:t>
      </w:r>
      <w:proofErr w:type="gramEnd"/>
      <w:r w:rsidRPr="002F762B">
        <w:rPr>
          <w:rFonts w:ascii="Helvetica" w:hAnsi="Helvetica" w:cs="Helvetica"/>
          <w:color w:val="212529"/>
        </w:rPr>
        <w:t xml:space="preserve"> Operations (Cash Flow)</w:t>
      </w:r>
    </w:p>
    <w:p w14:paraId="67960071" w14:textId="6A3568E2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utfosc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Total Funds from Outside Sources (Cash Flow)</w:t>
      </w:r>
    </w:p>
    <w:p w14:paraId="0CD6678E" w14:textId="67BF3CBE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utme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Maintenance Expense – Total</w:t>
      </w:r>
    </w:p>
    <w:p w14:paraId="2A8AB041" w14:textId="60A78D72" w:rsidR="005A5FAA" w:rsidRPr="002F762B" w:rsidRDefault="005A5FA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utxfed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="006314BD"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 </w:t>
      </w:r>
      <w:r w:rsidR="006314BD" w:rsidRPr="002F762B">
        <w:rPr>
          <w:rFonts w:ascii="Helvetica" w:hAnsi="Helvetica" w:cs="Helvetica"/>
          <w:color w:val="212529"/>
        </w:rPr>
        <w:t>Current Taxes - Federal (Operating)</w:t>
      </w:r>
    </w:p>
    <w:p w14:paraId="1E059E24" w14:textId="588BAFDD" w:rsidR="005A5FAA" w:rsidRPr="002F762B" w:rsidRDefault="006314BD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uxinst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Interest </w:t>
      </w:r>
      <w:proofErr w:type="gramStart"/>
      <w:r w:rsidRPr="002F762B">
        <w:rPr>
          <w:rFonts w:ascii="Helvetica" w:hAnsi="Helvetica" w:cs="Helvetica"/>
          <w:color w:val="212529"/>
        </w:rPr>
        <w:t>On</w:t>
      </w:r>
      <w:proofErr w:type="gramEnd"/>
      <w:r w:rsidRPr="002F762B">
        <w:rPr>
          <w:rFonts w:ascii="Helvetica" w:hAnsi="Helvetica" w:cs="Helvetica"/>
          <w:color w:val="212529"/>
        </w:rPr>
        <w:t xml:space="preserve"> Short-Term Debt – Utility</w:t>
      </w:r>
    </w:p>
    <w:p w14:paraId="6C027225" w14:textId="7108BA43" w:rsidR="006314BD" w:rsidRPr="002F762B" w:rsidRDefault="006314B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uxintd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on Long-Term Debt*</w:t>
      </w:r>
    </w:p>
    <w:p w14:paraId="76DE9858" w14:textId="2CF1479C" w:rsidR="006314BD" w:rsidRPr="002F762B" w:rsidRDefault="006314B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vpac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Investments - Permanent - Associated Companies</w:t>
      </w:r>
    </w:p>
    <w:p w14:paraId="3F55074F" w14:textId="75FFC109" w:rsidR="006314BD" w:rsidRPr="002F762B" w:rsidRDefault="006314B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vpo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Investments - Permanent – Other</w:t>
      </w:r>
    </w:p>
    <w:p w14:paraId="3D8D9626" w14:textId="64CCA040" w:rsidR="006314BD" w:rsidRPr="002F762B" w:rsidRDefault="006314B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wcap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Working Capital (Balance Sheet)</w:t>
      </w:r>
    </w:p>
    <w:p w14:paraId="192CAF10" w14:textId="49589DDA" w:rsidR="00B07A7D" w:rsidRPr="002F762B" w:rsidRDefault="00B07A7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wcapc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Working Capital Change - Other - Increase/(Decrease)</w:t>
      </w:r>
    </w:p>
    <w:p w14:paraId="67AC8F3B" w14:textId="2C17EBFC" w:rsidR="00B07A7D" w:rsidRPr="002F762B" w:rsidRDefault="00B07A7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wcapch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Working Capital Change – Total</w:t>
      </w:r>
    </w:p>
    <w:p w14:paraId="3CB2DE42" w14:textId="22F5F3F8" w:rsidR="00B07A7D" w:rsidRPr="002F762B" w:rsidRDefault="00B07A7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wda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Writedowns</w:t>
      </w:r>
      <w:proofErr w:type="spellEnd"/>
      <w:r w:rsidRPr="002F762B">
        <w:rPr>
          <w:rFonts w:ascii="Helvetica" w:hAnsi="Helvetica" w:cs="Helvetica"/>
          <w:color w:val="212529"/>
        </w:rPr>
        <w:t xml:space="preserve"> After-tax</w:t>
      </w:r>
    </w:p>
    <w:p w14:paraId="3DD31A63" w14:textId="06D90D09" w:rsidR="005A5FAA" w:rsidRPr="002F762B" w:rsidRDefault="00B07A7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4"/>
          <w:szCs w:val="24"/>
        </w:rPr>
        <w:t>wdd</w:t>
      </w:r>
      <w:proofErr w:type="spellEnd"/>
      <w:r w:rsidRPr="002F762B">
        <w:rPr>
          <w:b/>
          <w:bCs/>
          <w:sz w:val="24"/>
          <w:szCs w:val="24"/>
        </w:rPr>
        <w:t>:</w:t>
      </w:r>
      <w:r w:rsidRPr="002F762B">
        <w:rPr>
          <w:b/>
          <w:bCs/>
        </w:rPr>
        <w:t xml:space="preserve"> </w:t>
      </w:r>
      <w:proofErr w:type="spellStart"/>
      <w:r w:rsidRPr="002F762B">
        <w:rPr>
          <w:rFonts w:ascii="Helvetica" w:hAnsi="Helvetica" w:cs="Helvetica"/>
          <w:color w:val="212529"/>
        </w:rPr>
        <w:t>Writedowns</w:t>
      </w:r>
      <w:proofErr w:type="spellEnd"/>
      <w:r w:rsidRPr="002F762B">
        <w:rPr>
          <w:rFonts w:ascii="Helvetica" w:hAnsi="Helvetica" w:cs="Helvetica"/>
          <w:color w:val="212529"/>
        </w:rPr>
        <w:t xml:space="preserve"> Diluted EPS Effect</w:t>
      </w:r>
    </w:p>
    <w:p w14:paraId="4FD5C0A6" w14:textId="24D80BB3" w:rsidR="00B07A7D" w:rsidRPr="002F762B" w:rsidRDefault="00B07A7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4"/>
          <w:szCs w:val="24"/>
        </w:rPr>
        <w:t>wdeps</w:t>
      </w:r>
      <w:proofErr w:type="spellEnd"/>
      <w:r w:rsidRPr="002F762B">
        <w:rPr>
          <w:b/>
          <w:bCs/>
          <w:sz w:val="24"/>
          <w:szCs w:val="24"/>
        </w:rPr>
        <w:t>:</w:t>
      </w:r>
      <w:r w:rsidRPr="002F762B">
        <w:rPr>
          <w:b/>
          <w:bCs/>
        </w:rPr>
        <w:t xml:space="preserve"> </w:t>
      </w:r>
      <w:proofErr w:type="spellStart"/>
      <w:r w:rsidRPr="002F762B">
        <w:rPr>
          <w:rFonts w:ascii="Helvetica" w:hAnsi="Helvetica" w:cs="Helvetica"/>
          <w:color w:val="212529"/>
        </w:rPr>
        <w:t>Writedowns</w:t>
      </w:r>
      <w:proofErr w:type="spellEnd"/>
      <w:r w:rsidRPr="002F762B">
        <w:rPr>
          <w:rFonts w:ascii="Helvetica" w:hAnsi="Helvetica" w:cs="Helvetica"/>
          <w:color w:val="212529"/>
        </w:rPr>
        <w:t xml:space="preserve"> Basic EPS Effect</w:t>
      </w:r>
    </w:p>
    <w:p w14:paraId="0F458F9F" w14:textId="744C2D49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wdp</w:t>
      </w:r>
      <w:proofErr w:type="spellEnd"/>
      <w:r w:rsidRPr="002F762B">
        <w:rPr>
          <w:b/>
          <w:bCs/>
          <w:sz w:val="28"/>
          <w:szCs w:val="28"/>
        </w:rPr>
        <w:t>:</w:t>
      </w:r>
      <w:r w:rsidRPr="002F762B">
        <w:rPr>
          <w:b/>
          <w:bCs/>
        </w:rPr>
        <w:t xml:space="preserve"> </w:t>
      </w:r>
      <w:proofErr w:type="spellStart"/>
      <w:r w:rsidRPr="002F762B">
        <w:rPr>
          <w:rFonts w:ascii="Helvetica" w:hAnsi="Helvetica" w:cs="Helvetica"/>
          <w:color w:val="212529"/>
        </w:rPr>
        <w:t>Writedowns</w:t>
      </w:r>
      <w:proofErr w:type="spellEnd"/>
      <w:r w:rsidRPr="002F762B">
        <w:rPr>
          <w:rFonts w:ascii="Helvetica" w:hAnsi="Helvetica" w:cs="Helvetica"/>
          <w:color w:val="212529"/>
        </w:rPr>
        <w:t xml:space="preserve"> Pretax</w:t>
      </w:r>
    </w:p>
    <w:p w14:paraId="29724AFF" w14:textId="32CC2FBC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xacc</w:t>
      </w:r>
      <w:proofErr w:type="spellEnd"/>
      <w:r w:rsidRPr="002F762B">
        <w:rPr>
          <w:b/>
          <w:bCs/>
          <w:sz w:val="28"/>
          <w:szCs w:val="28"/>
        </w:rPr>
        <w:t>:</w:t>
      </w:r>
      <w:r w:rsidRPr="002F762B">
        <w:rPr>
          <w:b/>
          <w:bCs/>
        </w:rPr>
        <w:t xml:space="preserve">  </w:t>
      </w:r>
      <w:r w:rsidRPr="002F762B">
        <w:rPr>
          <w:rFonts w:ascii="Helvetica" w:hAnsi="Helvetica" w:cs="Helvetica"/>
          <w:color w:val="212529"/>
        </w:rPr>
        <w:t>Accrued Expenses</w:t>
      </w:r>
    </w:p>
    <w:p w14:paraId="5E5015D6" w14:textId="4F2B6D89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b/>
          <w:bCs/>
          <w:sz w:val="28"/>
          <w:szCs w:val="28"/>
        </w:rPr>
        <w:t>xad</w:t>
      </w:r>
      <w:proofErr w:type="spellEnd"/>
      <w:r w:rsidRPr="002F762B">
        <w:rPr>
          <w:b/>
          <w:bCs/>
          <w:sz w:val="28"/>
          <w:szCs w:val="28"/>
        </w:rPr>
        <w:t>:</w:t>
      </w:r>
      <w:r w:rsidRPr="002F762B">
        <w:rPr>
          <w:b/>
          <w:bCs/>
        </w:rPr>
        <w:t xml:space="preserve">  </w:t>
      </w:r>
      <w:r w:rsidRPr="002F762B">
        <w:rPr>
          <w:rFonts w:ascii="Helvetica" w:hAnsi="Helvetica" w:cs="Helvetica"/>
          <w:color w:val="212529"/>
        </w:rPr>
        <w:t>Advertising Expense</w:t>
      </w:r>
    </w:p>
    <w:p w14:paraId="77DB5C84" w14:textId="22949CCA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2F762B">
        <w:rPr>
          <w:b/>
          <w:bCs/>
          <w:sz w:val="28"/>
          <w:szCs w:val="28"/>
        </w:rPr>
        <w:t>xago</w:t>
      </w:r>
      <w:proofErr w:type="spellEnd"/>
      <w:r w:rsidRPr="002F762B">
        <w:rPr>
          <w:b/>
          <w:bCs/>
          <w:sz w:val="28"/>
          <w:szCs w:val="28"/>
        </w:rPr>
        <w:t>:</w:t>
      </w:r>
      <w:r w:rsidRPr="002F762B">
        <w:rPr>
          <w:b/>
          <w:bCs/>
        </w:rPr>
        <w:t xml:space="preserve">  </w:t>
      </w:r>
      <w:r w:rsidRPr="002F762B">
        <w:rPr>
          <w:rFonts w:ascii="Helvetica" w:eastAsia="Times New Roman" w:hAnsi="Helvetica" w:cs="Helvetica"/>
          <w:color w:val="212529"/>
          <w:sz w:val="24"/>
          <w:szCs w:val="24"/>
        </w:rPr>
        <w:t>Administrative and General Expense – Other</w:t>
      </w:r>
    </w:p>
    <w:p w14:paraId="6BB86963" w14:textId="3C307E90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xagt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Administrative and General Expense – Total</w:t>
      </w:r>
    </w:p>
    <w:p w14:paraId="2D063582" w14:textId="6F474F75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xcom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Communications Expense</w:t>
      </w:r>
    </w:p>
    <w:p w14:paraId="1DC0230F" w14:textId="4C172F90" w:rsidR="00AA1FF5" w:rsidRPr="002F762B" w:rsidRDefault="00AA1FF5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lastRenderedPageBreak/>
        <w:t>xcomi</w:t>
      </w:r>
      <w:proofErr w:type="spellEnd"/>
      <w:r w:rsidRPr="002F762B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 xml:space="preserve">: </w:t>
      </w:r>
      <w:r w:rsidRPr="002F762B">
        <w:rPr>
          <w:rFonts w:ascii="Helvetica" w:hAnsi="Helvetica" w:cs="Helvetica"/>
          <w:color w:val="212529"/>
        </w:rPr>
        <w:t>Commissions Expense (Insurance)</w:t>
      </w:r>
      <w:r w:rsidR="002C420D" w:rsidRPr="002C420D">
        <w:t xml:space="preserve"> </w:t>
      </w:r>
    </w:p>
    <w:p w14:paraId="30887A69" w14:textId="657E5416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xdepl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Depletion Expense (Schedule VI)</w:t>
      </w:r>
    </w:p>
    <w:p w14:paraId="3A6CB991" w14:textId="1C0E2D43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Depreciation Expense (Schedule VI)</w:t>
      </w:r>
    </w:p>
    <w:p w14:paraId="66EB2AF8" w14:textId="23621CED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xdvre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- Development (Real Estate)</w:t>
      </w:r>
    </w:p>
    <w:p w14:paraId="05FC6E38" w14:textId="04F4F352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xeqo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Equipment and Occupancy Expense</w:t>
      </w:r>
    </w:p>
    <w:p w14:paraId="44274637" w14:textId="45BC427A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xi: </w:t>
      </w:r>
      <w:r w:rsidRPr="002F762B">
        <w:rPr>
          <w:rFonts w:ascii="Helvetica" w:hAnsi="Helvetica" w:cs="Helvetica"/>
          <w:color w:val="212529"/>
        </w:rPr>
        <w:t>Extraordinary Items</w:t>
      </w:r>
    </w:p>
    <w:p w14:paraId="624F162A" w14:textId="1BB041D2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xido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Extraordinary Items and Discontinued Operations</w:t>
      </w:r>
    </w:p>
    <w:p w14:paraId="53D9DD98" w14:textId="5D0A22B7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xidoc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Extraordinary Items and Discontinued Operations (Cash Flow)</w:t>
      </w:r>
    </w:p>
    <w:p w14:paraId="68E2A02B" w14:textId="225C1E19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xindb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Expense - Deposits – Banks</w:t>
      </w:r>
    </w:p>
    <w:p w14:paraId="15F73065" w14:textId="58982F64" w:rsidR="002C420D" w:rsidRPr="002F762B" w:rsidRDefault="002C420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xindc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4B2727" w:rsidRPr="002F762B">
        <w:rPr>
          <w:rFonts w:ascii="Helvetica" w:hAnsi="Helvetica" w:cs="Helvetica"/>
          <w:color w:val="212529"/>
        </w:rPr>
        <w:t>Interest Expense - Deposits – Customer</w:t>
      </w:r>
    </w:p>
    <w:p w14:paraId="6F861DEB" w14:textId="0F13F6B0" w:rsidR="004B2727" w:rsidRPr="002F762B" w:rsidRDefault="004B272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Expense – Sundry</w:t>
      </w:r>
    </w:p>
    <w:p w14:paraId="601D0347" w14:textId="65C377D2" w:rsidR="004B2727" w:rsidRPr="002F762B" w:rsidRDefault="004B2727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xinst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Expense - Short-Term Borrowings</w:t>
      </w:r>
    </w:p>
    <w:p w14:paraId="16D8ADF3" w14:textId="45D0F3C8" w:rsidR="00B2045F" w:rsidRPr="002F762B" w:rsidRDefault="00B2045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and Related Expense – Total</w:t>
      </w:r>
    </w:p>
    <w:p w14:paraId="468EF299" w14:textId="65588881" w:rsidR="00B2045F" w:rsidRPr="002F762B" w:rsidRDefault="00B2045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xintd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Interest Expense - Long-Term Debt</w:t>
      </w:r>
    </w:p>
    <w:p w14:paraId="1079B26E" w14:textId="4792449A" w:rsidR="00B2045F" w:rsidRPr="002F762B" w:rsidRDefault="00B2045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xintopt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Implied Option Expense</w:t>
      </w:r>
    </w:p>
    <w:p w14:paraId="515EA72E" w14:textId="78719F38" w:rsidR="00B2045F" w:rsidRPr="002F762B" w:rsidRDefault="00B2045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xivi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 </w:t>
      </w:r>
      <w:r w:rsidRPr="002F762B">
        <w:rPr>
          <w:rFonts w:ascii="Helvetica" w:hAnsi="Helvetica" w:cs="Helvetica"/>
          <w:color w:val="212529"/>
        </w:rPr>
        <w:t>Investment Expense (Insurance)</w:t>
      </w:r>
    </w:p>
    <w:p w14:paraId="39F61677" w14:textId="199BF580" w:rsidR="00B2045F" w:rsidRPr="002F762B" w:rsidRDefault="00B2045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xivre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- Investment (Real Estate)</w:t>
      </w:r>
    </w:p>
    <w:p w14:paraId="0F25E47A" w14:textId="2C5378B6" w:rsidR="00B2045F" w:rsidRPr="002F762B" w:rsidRDefault="00B2045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xlr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Staff Expense </w:t>
      </w:r>
      <w:r w:rsidR="001D28A2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Total</w:t>
      </w:r>
    </w:p>
    <w:p w14:paraId="70DBDAA7" w14:textId="1F06992A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xnbi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Insurance Expense</w:t>
      </w:r>
    </w:p>
    <w:p w14:paraId="5B2EAC9C" w14:textId="0C7AB644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xnf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Non-Financial Services Expense</w:t>
      </w:r>
    </w:p>
    <w:p w14:paraId="5AAF16C8" w14:textId="112A371D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xnins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Expense – Noninsurance</w:t>
      </w:r>
    </w:p>
    <w:p w14:paraId="2984B8AC" w14:textId="0E69E0E0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xnitb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- Noninterest - Total (Bank)</w:t>
      </w:r>
    </w:p>
    <w:p w14:paraId="0EE49AD0" w14:textId="66133BE3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xobd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- Other (Broker/Dealer)</w:t>
      </w:r>
    </w:p>
    <w:p w14:paraId="0AED60F0" w14:textId="4C1B1989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Expenses - Other (Insurance)</w:t>
      </w:r>
    </w:p>
    <w:p w14:paraId="46AF8CDD" w14:textId="6A29BCBB" w:rsidR="001D28A2" w:rsidRPr="002F762B" w:rsidRDefault="001D28A2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xopr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Operating Expenses – Total</w:t>
      </w:r>
    </w:p>
    <w:p w14:paraId="0C1D8145" w14:textId="00B3EA18" w:rsidR="001D28A2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xoprar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Operatings</w:t>
      </w:r>
      <w:proofErr w:type="spellEnd"/>
      <w:r w:rsidRPr="002F762B">
        <w:rPr>
          <w:rFonts w:ascii="Helvetica" w:hAnsi="Helvetica" w:cs="Helvetica"/>
          <w:color w:val="212529"/>
        </w:rPr>
        <w:t xml:space="preserve"> Expenses - As Reported</w:t>
      </w:r>
    </w:p>
    <w:p w14:paraId="11285817" w14:textId="4AF77D4A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xoptd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Implied Option EPS Diluted</w:t>
      </w:r>
    </w:p>
    <w:p w14:paraId="138E693C" w14:textId="328F06FB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xopteps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Implied Option EPS Basic</w:t>
      </w:r>
    </w:p>
    <w:p w14:paraId="340BA746" w14:textId="560CDB8E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xore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- Other (Real Estate)</w:t>
      </w:r>
    </w:p>
    <w:p w14:paraId="464FC122" w14:textId="1887D2E8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xpp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Prepaid Expenses</w:t>
      </w:r>
    </w:p>
    <w:p w14:paraId="2DB2BF70" w14:textId="3033D1CC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xpr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Pension and Retirement Expense</w:t>
      </w:r>
    </w:p>
    <w:p w14:paraId="4F044F49" w14:textId="79859742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xrd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Research and Development Expense</w:t>
      </w:r>
    </w:p>
    <w:p w14:paraId="1508C759" w14:textId="469F1735" w:rsidR="00E655ED" w:rsidRPr="002F762B" w:rsidRDefault="00E655E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xrdp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D40DD0" w:rsidRPr="002F762B">
        <w:rPr>
          <w:rFonts w:ascii="Helvetica" w:hAnsi="Helvetica" w:cs="Helvetica"/>
          <w:color w:val="212529"/>
        </w:rPr>
        <w:t>Research &amp; Development – Prior</w:t>
      </w:r>
    </w:p>
    <w:p w14:paraId="4270C6EB" w14:textId="6DCF8F48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xrent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Rental Expense</w:t>
      </w:r>
    </w:p>
    <w:p w14:paraId="4EB8B4F7" w14:textId="772CC899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– Sundry</w:t>
      </w:r>
    </w:p>
    <w:p w14:paraId="2EA7978B" w14:textId="58EFDC8C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xsga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Selling, General and Administrative Expense</w:t>
      </w:r>
    </w:p>
    <w:p w14:paraId="04ECBE74" w14:textId="1AE5B405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xstf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Staff Expense (Income Account)</w:t>
      </w:r>
    </w:p>
    <w:p w14:paraId="7937EEAB" w14:textId="038D49E2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xstfo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Staff Expense – Other</w:t>
      </w:r>
    </w:p>
    <w:p w14:paraId="38EF633D" w14:textId="259EFFC5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xstfws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Staff Expense - Wages and Salaries</w:t>
      </w:r>
    </w:p>
    <w:p w14:paraId="5FC6E45C" w14:textId="46607BBF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Expense – Total</w:t>
      </w:r>
    </w:p>
    <w:p w14:paraId="7E78175D" w14:textId="2536FAEE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xuw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Other Underwriting Expenses – Insurance</w:t>
      </w:r>
    </w:p>
    <w:p w14:paraId="6267C799" w14:textId="5EE037F9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xuwli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Underwriting Expense – Life</w:t>
      </w:r>
    </w:p>
    <w:p w14:paraId="4947801F" w14:textId="653A50A7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xuwnli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Underwriting Expense - Non-Life</w:t>
      </w:r>
    </w:p>
    <w:p w14:paraId="09351141" w14:textId="787A0438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xuwoi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Underwriting Expense – Other</w:t>
      </w:r>
    </w:p>
    <w:p w14:paraId="208C5267" w14:textId="132399C0" w:rsidR="00D40DD0" w:rsidRPr="002F762B" w:rsidRDefault="00D40DD0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xuwrei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Underwriting Expense – Reinsurance</w:t>
      </w:r>
    </w:p>
    <w:p w14:paraId="48FB95E0" w14:textId="01CC9DF0" w:rsidR="00D40DD0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xuwti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Underwriting Expense - Reinsurance Footnote</w:t>
      </w:r>
    </w:p>
    <w:p w14:paraId="21D3ADF9" w14:textId="28DED53A" w:rsidR="00731DFF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exchg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Stock Exchange Code</w:t>
      </w:r>
    </w:p>
    <w:p w14:paraId="07A6DA88" w14:textId="5963A92E" w:rsidR="00731DFF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cik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proofErr w:type="spellStart"/>
      <w:r w:rsidRPr="002F762B">
        <w:rPr>
          <w:rFonts w:ascii="Helvetica" w:hAnsi="Helvetica" w:cs="Helvetica"/>
          <w:color w:val="212529"/>
        </w:rPr>
        <w:t>entity_code</w:t>
      </w:r>
      <w:proofErr w:type="spellEnd"/>
    </w:p>
    <w:p w14:paraId="5F5E29C4" w14:textId="44460C6D" w:rsidR="00731DFF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  <w:sz w:val="21"/>
          <w:szCs w:val="21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costat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  <w:sz w:val="21"/>
          <w:szCs w:val="21"/>
        </w:rPr>
        <w:t>Active/Inactive Status Marker</w:t>
      </w:r>
    </w:p>
    <w:p w14:paraId="4E577C73" w14:textId="5B684238" w:rsidR="00731DFF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fic: </w:t>
      </w:r>
      <w:r w:rsidRPr="002F762B">
        <w:rPr>
          <w:rFonts w:ascii="Helvetica" w:hAnsi="Helvetica" w:cs="Helvetica"/>
          <w:color w:val="212529"/>
        </w:rPr>
        <w:t>Current ISO Country Code – Incorporation</w:t>
      </w:r>
    </w:p>
    <w:p w14:paraId="67B38DAA" w14:textId="0DAA96AE" w:rsidR="00731DFF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naicsh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North America Industrial Classification System – Historical</w:t>
      </w:r>
    </w:p>
    <w:p w14:paraId="7BA171B8" w14:textId="4FD391D6" w:rsidR="00731DFF" w:rsidRPr="002F762B" w:rsidRDefault="00731DFF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sich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1E6D01" w:rsidRPr="002F762B">
        <w:rPr>
          <w:rFonts w:ascii="Helvetica" w:hAnsi="Helvetica" w:cs="Helvetica"/>
          <w:color w:val="212529"/>
        </w:rPr>
        <w:t>Standard Industrial Classification – Historical</w:t>
      </w:r>
    </w:p>
    <w:p w14:paraId="77DEE913" w14:textId="6FADB140" w:rsidR="001E6D01" w:rsidRPr="002F762B" w:rsidRDefault="001E6D01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cshtr_c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Traded - Annual – Calendar</w:t>
      </w:r>
    </w:p>
    <w:p w14:paraId="6C8692E3" w14:textId="68D46EA6" w:rsidR="001E6D01" w:rsidRPr="002F762B" w:rsidRDefault="00B001D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dvpsp_c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per Share - Pay Date – Calendar</w:t>
      </w:r>
    </w:p>
    <w:p w14:paraId="5F045B69" w14:textId="25FB9610" w:rsidR="00B001DA" w:rsidRPr="002F762B" w:rsidRDefault="00B001D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dvpsx_c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per Share - Ex-Date – Calendar</w:t>
      </w:r>
    </w:p>
    <w:p w14:paraId="4CD50251" w14:textId="4310825F" w:rsidR="00D40DD0" w:rsidRPr="002F762B" w:rsidRDefault="00B001D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prcc_c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Price Close - Annual – Calendar</w:t>
      </w:r>
    </w:p>
    <w:p w14:paraId="6B6653F2" w14:textId="63DAC74F" w:rsidR="00B001DA" w:rsidRPr="002F762B" w:rsidRDefault="00B001D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prch_c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Price High - Annual – Calendar</w:t>
      </w:r>
    </w:p>
    <w:p w14:paraId="76407751" w14:textId="29E22A5E" w:rsidR="00B001DA" w:rsidRPr="002F762B" w:rsidRDefault="00B001D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prcl_c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 xml:space="preserve">Price Low - Annual </w:t>
      </w:r>
      <w:r w:rsidR="00CB214B" w:rsidRPr="002F762B">
        <w:rPr>
          <w:rFonts w:ascii="Helvetica" w:hAnsi="Helvetica" w:cs="Helvetica"/>
          <w:color w:val="212529"/>
        </w:rPr>
        <w:t>–</w:t>
      </w:r>
      <w:r w:rsidRPr="002F762B">
        <w:rPr>
          <w:rFonts w:ascii="Helvetica" w:hAnsi="Helvetica" w:cs="Helvetica"/>
          <w:color w:val="212529"/>
        </w:rPr>
        <w:t xml:space="preserve"> Calendar</w:t>
      </w:r>
    </w:p>
    <w:p w14:paraId="6480148A" w14:textId="2CE6B7DA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adjex_c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Cumulative Adjustment Factor by Ex-Date – Calendar</w:t>
      </w:r>
    </w:p>
    <w:p w14:paraId="68523CF2" w14:textId="34F44D42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cshtr_f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Common Shares Traded - Annual – Fiscal</w:t>
      </w:r>
    </w:p>
    <w:p w14:paraId="4742927E" w14:textId="33693F38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dvpsp_f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per Share - Pay Date – Fiscal</w:t>
      </w:r>
    </w:p>
    <w:p w14:paraId="28BE5278" w14:textId="5A285595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dvpsx_f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Dividends per Share - Ex-Date – Fiscal</w:t>
      </w:r>
    </w:p>
    <w:p w14:paraId="27D7CCBC" w14:textId="078E3B7D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mkvalt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Market Value – Total</w:t>
      </w:r>
    </w:p>
    <w:p w14:paraId="3B8476CE" w14:textId="72D5DBCA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prcc_f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Price Close - Annual – Fiscal</w:t>
      </w:r>
    </w:p>
    <w:p w14:paraId="7ECCE7F1" w14:textId="243E8D74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prch_f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Price High - Annual – Fiscal</w:t>
      </w:r>
    </w:p>
    <w:p w14:paraId="460DF14C" w14:textId="78EF8D04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prcl_f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Price Low - Annual – Fiscal</w:t>
      </w:r>
    </w:p>
    <w:p w14:paraId="375FB99A" w14:textId="5E97DEB1" w:rsidR="00CB214B" w:rsidRPr="002F762B" w:rsidRDefault="00CB214B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adjex_f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681CFD" w:rsidRPr="002F762B">
        <w:rPr>
          <w:rFonts w:ascii="Helvetica" w:hAnsi="Helvetica" w:cs="Helvetica"/>
          <w:color w:val="212529"/>
        </w:rPr>
        <w:t>Cumulative Adjustment Factor by Ex-Date – Fiscal</w:t>
      </w:r>
    </w:p>
    <w:p w14:paraId="0347247D" w14:textId="6F329F76" w:rsidR="00681CFD" w:rsidRPr="002F762B" w:rsidRDefault="00681C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gramStart"/>
      <w:r w:rsidRPr="002F762B">
        <w:rPr>
          <w:rFonts w:ascii="Helvetica" w:hAnsi="Helvetica" w:cs="Helvetica"/>
          <w:b/>
          <w:bCs/>
          <w:color w:val="212529"/>
        </w:rPr>
        <w:t>rank :</w:t>
      </w:r>
      <w:proofErr w:type="gramEnd"/>
      <w:r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Pr="002F762B">
        <w:rPr>
          <w:rFonts w:ascii="Helvetica" w:hAnsi="Helvetica" w:cs="Helvetica"/>
          <w:color w:val="212529"/>
        </w:rPr>
        <w:t xml:space="preserve">The rank of this </w:t>
      </w:r>
      <w:proofErr w:type="spellStart"/>
      <w:r w:rsidRPr="002F762B">
        <w:rPr>
          <w:rFonts w:ascii="Helvetica" w:hAnsi="Helvetica" w:cs="Helvetica"/>
          <w:color w:val="212529"/>
        </w:rPr>
        <w:t>proFunction</w:t>
      </w:r>
      <w:proofErr w:type="spellEnd"/>
      <w:r w:rsidRPr="002F762B">
        <w:rPr>
          <w:rFonts w:ascii="Helvetica" w:hAnsi="Helvetica" w:cs="Helvetica"/>
          <w:color w:val="212529"/>
        </w:rPr>
        <w:t xml:space="preserve">. By ordering by this </w:t>
      </w:r>
      <w:proofErr w:type="gramStart"/>
      <w:r w:rsidRPr="002F762B">
        <w:rPr>
          <w:rFonts w:ascii="Helvetica" w:hAnsi="Helvetica" w:cs="Helvetica"/>
          <w:color w:val="212529"/>
        </w:rPr>
        <w:t>columns</w:t>
      </w:r>
      <w:proofErr w:type="gramEnd"/>
      <w:r w:rsidRPr="002F762B">
        <w:rPr>
          <w:rFonts w:ascii="Helvetica" w:hAnsi="Helvetica" w:cs="Helvetica"/>
          <w:color w:val="212529"/>
        </w:rPr>
        <w:t xml:space="preserve"> you can effectively order the company by where the people stack up in the organization.</w:t>
      </w:r>
    </w:p>
    <w:p w14:paraId="041C5514" w14:textId="6360326A" w:rsidR="00681CFD" w:rsidRPr="002F762B" w:rsidRDefault="00681C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Au: </w:t>
      </w:r>
      <w:r w:rsidRPr="002F762B">
        <w:rPr>
          <w:rFonts w:ascii="Helvetica" w:hAnsi="Helvetica" w:cs="Helvetica"/>
          <w:color w:val="212529"/>
        </w:rPr>
        <w:t>Auditor</w:t>
      </w:r>
    </w:p>
    <w:p w14:paraId="7C7AFF4B" w14:textId="46AB267B" w:rsidR="00681CFD" w:rsidRPr="002F762B" w:rsidRDefault="00681CF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auop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="00B035E4" w:rsidRPr="002F762B">
        <w:rPr>
          <w:rFonts w:ascii="Helvetica" w:hAnsi="Helvetica" w:cs="Helvetica"/>
          <w:color w:val="212529"/>
        </w:rPr>
        <w:t>Auditor Opinion</w:t>
      </w:r>
    </w:p>
    <w:p w14:paraId="2EF024FC" w14:textId="7F4A6E5A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auopic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Auditor Opinion - Internal Control</w:t>
      </w:r>
    </w:p>
    <w:p w14:paraId="657875BE" w14:textId="66A3EC32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ceoso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Chief Executive Officer SOX Certification</w:t>
      </w:r>
    </w:p>
    <w:p w14:paraId="39A9314D" w14:textId="67A7C618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cfoso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Chief Financial Officer SOX Certification</w:t>
      </w:r>
    </w:p>
    <w:p w14:paraId="2A67758A" w14:textId="06000944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add1: </w:t>
      </w:r>
      <w:r w:rsidRPr="002F762B">
        <w:rPr>
          <w:rFonts w:ascii="Helvetica" w:hAnsi="Helvetica" w:cs="Helvetica"/>
          <w:color w:val="212529"/>
        </w:rPr>
        <w:t>Address Line 1</w:t>
      </w:r>
    </w:p>
    <w:p w14:paraId="6F0F0DB1" w14:textId="6A8DD130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add2: </w:t>
      </w:r>
      <w:r w:rsidRPr="002F762B">
        <w:rPr>
          <w:rFonts w:ascii="Helvetica" w:hAnsi="Helvetica" w:cs="Helvetica"/>
          <w:color w:val="212529"/>
        </w:rPr>
        <w:t>Address Line 2</w:t>
      </w:r>
    </w:p>
    <w:p w14:paraId="5928E544" w14:textId="2595B8E9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add3: </w:t>
      </w:r>
      <w:r w:rsidRPr="002F762B">
        <w:rPr>
          <w:rFonts w:ascii="Helvetica" w:hAnsi="Helvetica" w:cs="Helvetica"/>
          <w:color w:val="212529"/>
        </w:rPr>
        <w:t>Address Line 3</w:t>
      </w:r>
    </w:p>
    <w:p w14:paraId="776B4A59" w14:textId="13C34DF1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add4: </w:t>
      </w:r>
      <w:r w:rsidRPr="002F762B">
        <w:rPr>
          <w:rFonts w:ascii="Helvetica" w:hAnsi="Helvetica" w:cs="Helvetica"/>
          <w:color w:val="212529"/>
        </w:rPr>
        <w:t>Address Line 4</w:t>
      </w:r>
    </w:p>
    <w:p w14:paraId="4691D2B8" w14:textId="18BE636E" w:rsidR="00B035E4" w:rsidRPr="002F762B" w:rsidRDefault="00B035E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addzip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</w:t>
      </w:r>
      <w:r w:rsidR="001E7503" w:rsidRPr="002F762B">
        <w:rPr>
          <w:rFonts w:ascii="Helvetica" w:hAnsi="Helvetica" w:cs="Helvetica"/>
          <w:color w:val="212529"/>
        </w:rPr>
        <w:t>Postal Code</w:t>
      </w:r>
    </w:p>
    <w:p w14:paraId="5AF93113" w14:textId="7F419203" w:rsidR="001E7503" w:rsidRPr="002F762B" w:rsidRDefault="001E750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busdesc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S&amp;P Business Description</w:t>
      </w:r>
    </w:p>
    <w:p w14:paraId="118B8982" w14:textId="219442FB" w:rsidR="001E7503" w:rsidRPr="002F762B" w:rsidRDefault="001E750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City: </w:t>
      </w:r>
    </w:p>
    <w:p w14:paraId="4FDA573F" w14:textId="346E220D" w:rsidR="001E7503" w:rsidRPr="002F762B" w:rsidRDefault="001E750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conml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Company Legal Name</w:t>
      </w:r>
    </w:p>
    <w:p w14:paraId="001D27B1" w14:textId="72394009" w:rsidR="001E7503" w:rsidRPr="002F762B" w:rsidRDefault="001E750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county</w:t>
      </w:r>
    </w:p>
    <w:p w14:paraId="195A9ECB" w14:textId="0E4461CB" w:rsidR="001E7503" w:rsidRPr="002F762B" w:rsidRDefault="001E750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dlrsn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Research Co Reason for Deletion</w:t>
      </w:r>
    </w:p>
    <w:p w14:paraId="1DC925D8" w14:textId="5BCAF0F8" w:rsidR="001E7503" w:rsidRPr="002F762B" w:rsidRDefault="001E7503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ein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="007A3EFC"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="007A3EFC" w:rsidRPr="002F762B">
        <w:rPr>
          <w:rFonts w:ascii="Helvetica" w:hAnsi="Helvetica" w:cs="Helvetica"/>
          <w:color w:val="212529"/>
        </w:rPr>
        <w:t>Employer Identification Number</w:t>
      </w:r>
    </w:p>
    <w:p w14:paraId="138B32E3" w14:textId="3538E494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fax:</w:t>
      </w:r>
    </w:p>
    <w:p w14:paraId="62A5C86C" w14:textId="70ACAF73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fyrc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Current Fiscal Year End Month</w:t>
      </w:r>
    </w:p>
    <w:p w14:paraId="2BD3CD2F" w14:textId="120E7939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ggroup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GIC Group</w:t>
      </w:r>
    </w:p>
    <w:p w14:paraId="504D417E" w14:textId="49CFD7BE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gind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GIC Industries</w:t>
      </w:r>
    </w:p>
    <w:p w14:paraId="45946C84" w14:textId="54EACD1C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gsector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GIC Sector</w:t>
      </w:r>
    </w:p>
    <w:p w14:paraId="4ECB97AB" w14:textId="26584762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gsubind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GIC Sub-Industries</w:t>
      </w:r>
    </w:p>
    <w:p w14:paraId="23B732CD" w14:textId="7601F835" w:rsidR="007A3EFC" w:rsidRPr="002F762B" w:rsidRDefault="007A3EFC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idbflag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International, Domestic, Both Indicator</w:t>
      </w:r>
    </w:p>
    <w:p w14:paraId="449C070F" w14:textId="0712EF46" w:rsidR="00FB39EA" w:rsidRPr="002F762B" w:rsidRDefault="00FB39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incorp: </w:t>
      </w:r>
      <w:r w:rsidRPr="002F762B">
        <w:rPr>
          <w:rFonts w:ascii="Helvetica" w:hAnsi="Helvetica" w:cs="Helvetica"/>
          <w:color w:val="212529"/>
        </w:rPr>
        <w:t>Current State/Province of Incorporation Code</w:t>
      </w:r>
    </w:p>
    <w:p w14:paraId="7C720866" w14:textId="217BEC87" w:rsidR="00FB39EA" w:rsidRPr="002F762B" w:rsidRDefault="00FB39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loc: </w:t>
      </w:r>
      <w:r w:rsidRPr="002F762B">
        <w:rPr>
          <w:rFonts w:ascii="Helvetica" w:hAnsi="Helvetica" w:cs="Helvetica"/>
          <w:color w:val="212529"/>
        </w:rPr>
        <w:t xml:space="preserve"> state/ country</w:t>
      </w:r>
    </w:p>
    <w:p w14:paraId="2A2DB802" w14:textId="29F95E39" w:rsidR="00FB39EA" w:rsidRPr="002F762B" w:rsidRDefault="00FB39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lastRenderedPageBreak/>
        <w:t>naics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Entity name-codes</w:t>
      </w:r>
    </w:p>
    <w:p w14:paraId="691FD2D7" w14:textId="77777777" w:rsidR="00FB39EA" w:rsidRPr="002F762B" w:rsidRDefault="00FB39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Phone: </w:t>
      </w:r>
    </w:p>
    <w:p w14:paraId="5EA07C75" w14:textId="44B3EBB4" w:rsidR="00FB39EA" w:rsidRPr="002F762B" w:rsidRDefault="00FB39EA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Prican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Current Primary Issue Tag – Canada</w:t>
      </w:r>
    </w:p>
    <w:p w14:paraId="2E8726D5" w14:textId="1E74BD42" w:rsidR="00FB39EA" w:rsidRPr="002F762B" w:rsidRDefault="009E328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</w:t>
      </w:r>
      <w:r w:rsidR="00FB39EA" w:rsidRPr="002F762B">
        <w:rPr>
          <w:rFonts w:ascii="Helvetica" w:hAnsi="Helvetica" w:cs="Helvetica"/>
          <w:b/>
          <w:bCs/>
          <w:color w:val="212529"/>
        </w:rPr>
        <w:t>rirow</w:t>
      </w:r>
      <w:proofErr w:type="spellEnd"/>
      <w:r w:rsidR="00FB39EA"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b/>
          <w:bCs/>
          <w:color w:val="212529"/>
        </w:rPr>
        <w:t xml:space="preserve"> </w:t>
      </w:r>
      <w:r w:rsidRPr="002F762B">
        <w:rPr>
          <w:rFonts w:ascii="Helvetica" w:hAnsi="Helvetica" w:cs="Helvetica"/>
          <w:color w:val="212529"/>
        </w:rPr>
        <w:t>Primary Issue Tag - Rest of World</w:t>
      </w:r>
    </w:p>
    <w:p w14:paraId="7F8D51E8" w14:textId="24DEE2B2" w:rsidR="009E3284" w:rsidRPr="002F762B" w:rsidRDefault="009E328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Priusa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Current Primary Issue Tag – US</w:t>
      </w:r>
    </w:p>
    <w:p w14:paraId="2C710F22" w14:textId="0EDF6937" w:rsidR="009E3284" w:rsidRPr="002F762B" w:rsidRDefault="009E328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Sic: </w:t>
      </w:r>
      <w:r w:rsidRPr="002F762B">
        <w:rPr>
          <w:rFonts w:ascii="Helvetica" w:hAnsi="Helvetica" w:cs="Helvetica"/>
          <w:color w:val="212529"/>
        </w:rPr>
        <w:t>Standard Industry Classification Code</w:t>
      </w:r>
    </w:p>
    <w:p w14:paraId="2BD42CA3" w14:textId="45632AA1" w:rsidR="009E3284" w:rsidRPr="002F762B" w:rsidRDefault="009E3284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Spcindcd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S&amp;P Industry Sector Code</w:t>
      </w:r>
    </w:p>
    <w:p w14:paraId="08674446" w14:textId="0E0C35B2" w:rsidR="009E3284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spcseccd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</w:t>
      </w:r>
      <w:r w:rsidR="009E3284" w:rsidRPr="002F762B">
        <w:rPr>
          <w:rFonts w:ascii="Helvetica" w:hAnsi="Helvetica" w:cs="Helvetica"/>
          <w:color w:val="212529"/>
        </w:rPr>
        <w:t>S&amp;P Economic Sector Code</w:t>
      </w:r>
    </w:p>
    <w:p w14:paraId="0574AC88" w14:textId="1296F9F9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spcsrc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S&amp;P Quality Ranking – Current</w:t>
      </w:r>
    </w:p>
    <w:p w14:paraId="6B3BB8A3" w14:textId="7E2E1F9C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State</w:t>
      </w:r>
    </w:p>
    <w:p w14:paraId="6CF31B17" w14:textId="35CF41F3" w:rsidR="009E3284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Stko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Stock Ownership Code</w:t>
      </w:r>
    </w:p>
    <w:p w14:paraId="6B21C970" w14:textId="7BF2499B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weburl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>:</w:t>
      </w:r>
      <w:r w:rsidRPr="002F762B">
        <w:rPr>
          <w:rFonts w:ascii="Helvetica" w:hAnsi="Helvetica" w:cs="Helvetica"/>
          <w:color w:val="212529"/>
        </w:rPr>
        <w:t xml:space="preserve"> Web URL</w:t>
      </w:r>
    </w:p>
    <w:p w14:paraId="18FEC7D5" w14:textId="417E63FB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dldte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  <w:r w:rsidRPr="002F762B">
        <w:rPr>
          <w:rFonts w:ascii="Helvetica" w:hAnsi="Helvetica" w:cs="Helvetica"/>
          <w:color w:val="212529"/>
        </w:rPr>
        <w:t>Research Company Deletion Date</w:t>
      </w:r>
    </w:p>
    <w:p w14:paraId="28CE5BE4" w14:textId="237160B7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ipodate: </w:t>
      </w:r>
      <w:r w:rsidRPr="002F762B">
        <w:rPr>
          <w:rFonts w:ascii="Helvetica" w:hAnsi="Helvetica" w:cs="Helvetica"/>
          <w:color w:val="212529"/>
        </w:rPr>
        <w:t>Company Initial Public Offering Date</w:t>
      </w:r>
    </w:p>
    <w:p w14:paraId="4F9811A3" w14:textId="1F0C3BA0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proofErr w:type="spellStart"/>
      <w:r w:rsidRPr="002F762B">
        <w:rPr>
          <w:rFonts w:ascii="Helvetica" w:hAnsi="Helvetica" w:cs="Helvetica"/>
          <w:b/>
          <w:bCs/>
          <w:color w:val="212529"/>
        </w:rPr>
        <w:t>financialyear</w:t>
      </w:r>
      <w:proofErr w:type="spellEnd"/>
      <w:r w:rsidRPr="002F762B">
        <w:rPr>
          <w:rFonts w:ascii="Helvetica" w:hAnsi="Helvetica" w:cs="Helvetica"/>
          <w:b/>
          <w:bCs/>
          <w:color w:val="212529"/>
        </w:rPr>
        <w:t xml:space="preserve">: </w:t>
      </w:r>
    </w:p>
    <w:p w14:paraId="3358315B" w14:textId="0820DE26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 xml:space="preserve">l3_numpatents: </w:t>
      </w:r>
    </w:p>
    <w:p w14:paraId="6FF707AE" w14:textId="14DF6A18" w:rsidR="00852DAD" w:rsidRPr="002F762B" w:rsidRDefault="00852DAD" w:rsidP="002F762B">
      <w:pPr>
        <w:pStyle w:val="ListParagraph"/>
        <w:numPr>
          <w:ilvl w:val="0"/>
          <w:numId w:val="20"/>
        </w:numPr>
        <w:rPr>
          <w:rFonts w:ascii="Helvetica" w:hAnsi="Helvetica" w:cs="Helvetica"/>
          <w:b/>
          <w:bCs/>
          <w:color w:val="212529"/>
        </w:rPr>
      </w:pPr>
      <w:r w:rsidRPr="002F762B">
        <w:rPr>
          <w:rFonts w:ascii="Helvetica" w:hAnsi="Helvetica" w:cs="Helvetica"/>
          <w:b/>
          <w:bCs/>
          <w:color w:val="212529"/>
        </w:rPr>
        <w:t>l3_ncites</w:t>
      </w:r>
    </w:p>
    <w:p w14:paraId="10F1D37B" w14:textId="77777777" w:rsidR="00FB39EA" w:rsidRPr="00FB39EA" w:rsidRDefault="00FB39EA" w:rsidP="00B035E4">
      <w:pPr>
        <w:rPr>
          <w:rFonts w:ascii="Helvetica" w:hAnsi="Helvetica" w:cs="Helvetica"/>
          <w:color w:val="212529"/>
        </w:rPr>
      </w:pPr>
    </w:p>
    <w:p w14:paraId="50BAD6A4" w14:textId="10F04C8E" w:rsidR="00B035E4" w:rsidRPr="00681CFD" w:rsidRDefault="00B035E4" w:rsidP="00AA1FF5">
      <w:pPr>
        <w:rPr>
          <w:rFonts w:ascii="Helvetica" w:hAnsi="Helvetica" w:cs="Helvetica"/>
          <w:b/>
          <w:bCs/>
          <w:color w:val="212529"/>
        </w:rPr>
      </w:pPr>
    </w:p>
    <w:p w14:paraId="57D429D5" w14:textId="53BDCA6D" w:rsidR="00681CFD" w:rsidRDefault="00681CFD" w:rsidP="00AA1FF5">
      <w:pPr>
        <w:rPr>
          <w:rFonts w:ascii="Helvetica" w:hAnsi="Helvetica" w:cs="Helvetica"/>
          <w:b/>
          <w:bCs/>
          <w:color w:val="212529"/>
        </w:rPr>
      </w:pPr>
    </w:p>
    <w:p w14:paraId="330B9675" w14:textId="77777777" w:rsidR="00681CFD" w:rsidRPr="00CB214B" w:rsidRDefault="00681CFD" w:rsidP="00AA1FF5">
      <w:pPr>
        <w:rPr>
          <w:rFonts w:ascii="Helvetica" w:hAnsi="Helvetica" w:cs="Helvetica"/>
          <w:b/>
          <w:bCs/>
          <w:color w:val="212529"/>
        </w:rPr>
      </w:pPr>
    </w:p>
    <w:p w14:paraId="231E851B" w14:textId="77777777" w:rsidR="00CB214B" w:rsidRDefault="00CB214B" w:rsidP="00AA1FF5">
      <w:pPr>
        <w:rPr>
          <w:rFonts w:ascii="Helvetica" w:hAnsi="Helvetica" w:cs="Helvetica"/>
          <w:b/>
          <w:bCs/>
          <w:color w:val="212529"/>
        </w:rPr>
      </w:pPr>
    </w:p>
    <w:p w14:paraId="0FB9D078" w14:textId="77777777" w:rsidR="00B001DA" w:rsidRPr="002C420D" w:rsidRDefault="00B001DA" w:rsidP="00AA1FF5">
      <w:pPr>
        <w:rPr>
          <w:rFonts w:ascii="Helvetica" w:hAnsi="Helvetica" w:cs="Helvetica"/>
          <w:b/>
          <w:bCs/>
          <w:color w:val="212529"/>
        </w:rPr>
      </w:pPr>
    </w:p>
    <w:p w14:paraId="464B1EFF" w14:textId="77777777" w:rsidR="00AA1FF5" w:rsidRPr="00AA1FF5" w:rsidRDefault="00AA1FF5" w:rsidP="00AA1FF5">
      <w:p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</w:p>
    <w:p w14:paraId="501607CC" w14:textId="62EEC5B3" w:rsidR="00AA1FF5" w:rsidRPr="00597554" w:rsidRDefault="00AA1FF5" w:rsidP="001C4BAB">
      <w:pPr>
        <w:rPr>
          <w:b/>
          <w:bCs/>
        </w:rPr>
      </w:pPr>
    </w:p>
    <w:p w14:paraId="47A668A2" w14:textId="3B0D9226" w:rsidR="001C4BAB" w:rsidRPr="001C4BAB" w:rsidRDefault="001C4BAB" w:rsidP="001C4BAB">
      <w:p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</w:p>
    <w:p w14:paraId="3239B4FD" w14:textId="71A3ECC8" w:rsidR="001C4BAB" w:rsidRPr="002D46F4" w:rsidRDefault="001C4BAB" w:rsidP="002D46F4">
      <w:p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</w:p>
    <w:p w14:paraId="0F55C2E8" w14:textId="75BD7352" w:rsidR="002D46F4" w:rsidRPr="002D46F4" w:rsidRDefault="002D46F4" w:rsidP="002D46F4">
      <w:pPr>
        <w:rPr>
          <w:rFonts w:ascii="Helvetica" w:hAnsi="Helvetica" w:cs="Helvetica"/>
          <w:b/>
          <w:bCs/>
          <w:color w:val="212529"/>
        </w:rPr>
      </w:pPr>
    </w:p>
    <w:p w14:paraId="3D6FD380" w14:textId="77777777" w:rsidR="002D46F4" w:rsidRPr="00312FCE" w:rsidRDefault="002D46F4" w:rsidP="002E0219">
      <w:pPr>
        <w:rPr>
          <w:rFonts w:ascii="Helvetica" w:hAnsi="Helvetica" w:cs="Helvetica"/>
          <w:b/>
          <w:bCs/>
          <w:color w:val="212529"/>
        </w:rPr>
      </w:pPr>
    </w:p>
    <w:p w14:paraId="62C17331" w14:textId="77777777" w:rsidR="00312FCE" w:rsidRPr="008F0408" w:rsidRDefault="00312FCE" w:rsidP="002E0219">
      <w:pPr>
        <w:rPr>
          <w:rFonts w:ascii="Helvetica" w:hAnsi="Helvetica" w:cs="Helvetica"/>
          <w:b/>
          <w:bCs/>
          <w:color w:val="212529"/>
        </w:rPr>
      </w:pPr>
    </w:p>
    <w:p w14:paraId="2A682C5D" w14:textId="0E7A6082" w:rsidR="008F0408" w:rsidRPr="008F0408" w:rsidRDefault="008F0408" w:rsidP="002E0219">
      <w:pPr>
        <w:rPr>
          <w:rFonts w:ascii="Helvetica" w:hAnsi="Helvetica" w:cs="Helvetica"/>
          <w:color w:val="212529"/>
        </w:rPr>
      </w:pPr>
    </w:p>
    <w:p w14:paraId="48E75B6E" w14:textId="77777777" w:rsidR="00C75088" w:rsidRPr="00571DEC" w:rsidRDefault="00C75088" w:rsidP="002E0219">
      <w:pPr>
        <w:rPr>
          <w:rFonts w:ascii="Helvetica" w:hAnsi="Helvetica" w:cs="Helvetica"/>
          <w:b/>
          <w:bCs/>
          <w:color w:val="212529"/>
        </w:rPr>
      </w:pPr>
    </w:p>
    <w:p w14:paraId="05729CFF" w14:textId="77777777" w:rsidR="00571DEC" w:rsidRPr="00722C83" w:rsidRDefault="00571DEC" w:rsidP="002E0219">
      <w:pPr>
        <w:rPr>
          <w:rFonts w:ascii="Helvetica" w:hAnsi="Helvetica" w:cs="Helvetica"/>
          <w:b/>
          <w:bCs/>
          <w:color w:val="212529"/>
        </w:rPr>
      </w:pPr>
    </w:p>
    <w:p w14:paraId="4A1A79F1" w14:textId="77777777" w:rsidR="00722C83" w:rsidRPr="00AE58EA" w:rsidRDefault="00722C83" w:rsidP="002E0219">
      <w:pPr>
        <w:rPr>
          <w:rFonts w:ascii="Helvetica" w:hAnsi="Helvetica" w:cs="Helvetica"/>
          <w:b/>
          <w:bCs/>
          <w:color w:val="212529"/>
        </w:rPr>
      </w:pPr>
    </w:p>
    <w:p w14:paraId="5DA474D6" w14:textId="77777777" w:rsidR="00A153A3" w:rsidRPr="00A153A3" w:rsidRDefault="00A153A3" w:rsidP="002E0219">
      <w:pPr>
        <w:rPr>
          <w:rFonts w:ascii="Helvetica" w:hAnsi="Helvetica" w:cs="Helvetica"/>
          <w:b/>
          <w:bCs/>
          <w:color w:val="212529"/>
        </w:rPr>
      </w:pPr>
    </w:p>
    <w:p w14:paraId="3B1CBD95" w14:textId="2EB50C6B" w:rsidR="00450BD5" w:rsidRPr="002E0219" w:rsidRDefault="00450BD5" w:rsidP="002E0219">
      <w:pPr>
        <w:rPr>
          <w:rFonts w:ascii="Helvetica" w:hAnsi="Helvetica" w:cs="Helvetica"/>
          <w:b/>
          <w:bCs/>
          <w:color w:val="212529"/>
        </w:rPr>
      </w:pPr>
    </w:p>
    <w:p w14:paraId="2E12CCA7" w14:textId="77777777" w:rsidR="002E0219" w:rsidRPr="002E0219" w:rsidRDefault="002E0219" w:rsidP="00822E2D">
      <w:pPr>
        <w:rPr>
          <w:rFonts w:ascii="Helvetica" w:hAnsi="Helvetica" w:cs="Helvetica"/>
          <w:b/>
          <w:bCs/>
          <w:color w:val="212529"/>
        </w:rPr>
      </w:pPr>
    </w:p>
    <w:p w14:paraId="0D3FF3FD" w14:textId="77777777" w:rsidR="002E0219" w:rsidRPr="002E0219" w:rsidRDefault="002E0219" w:rsidP="00822E2D">
      <w:pPr>
        <w:rPr>
          <w:rFonts w:ascii="Helvetica" w:hAnsi="Helvetica" w:cs="Helvetica"/>
          <w:b/>
          <w:bCs/>
          <w:color w:val="212529"/>
          <w:sz w:val="21"/>
          <w:szCs w:val="21"/>
        </w:rPr>
      </w:pPr>
    </w:p>
    <w:p w14:paraId="2E1A1287" w14:textId="77777777" w:rsidR="000D714A" w:rsidRPr="00A3026E" w:rsidRDefault="000D714A" w:rsidP="00822E2D">
      <w:pPr>
        <w:rPr>
          <w:rFonts w:ascii="Helvetica" w:hAnsi="Helvetica" w:cs="Helvetica"/>
          <w:b/>
          <w:bCs/>
          <w:color w:val="212529"/>
        </w:rPr>
      </w:pPr>
    </w:p>
    <w:p w14:paraId="59785D98" w14:textId="77777777" w:rsidR="00A3026E" w:rsidRPr="00822E2D" w:rsidRDefault="00A3026E" w:rsidP="00822E2D">
      <w:p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</w:p>
    <w:p w14:paraId="014C55D8" w14:textId="691C011D" w:rsidR="00822E2D" w:rsidRPr="00DA01FF" w:rsidRDefault="00822E2D" w:rsidP="00622FCF">
      <w:pPr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</w:p>
    <w:p w14:paraId="102D05CD" w14:textId="73037FBC" w:rsidR="00622FCF" w:rsidRPr="00622FCF" w:rsidRDefault="00622FCF" w:rsidP="0067031C">
      <w:pPr>
        <w:rPr>
          <w:rFonts w:ascii="Helvetica" w:hAnsi="Helvetica" w:cs="Helvetica"/>
          <w:b/>
          <w:bCs/>
          <w:color w:val="212529"/>
        </w:rPr>
      </w:pPr>
    </w:p>
    <w:p w14:paraId="7CA5A64B" w14:textId="77777777" w:rsidR="00622FCF" w:rsidRPr="0067031C" w:rsidRDefault="00622FCF" w:rsidP="0067031C">
      <w:pPr>
        <w:rPr>
          <w:rFonts w:ascii="Helvetica" w:hAnsi="Helvetica" w:cs="Helvetica"/>
          <w:b/>
          <w:bCs/>
          <w:color w:val="212529"/>
        </w:rPr>
      </w:pPr>
    </w:p>
    <w:p w14:paraId="265E871A" w14:textId="59F530C6" w:rsidR="0067031C" w:rsidRPr="002D30D7" w:rsidRDefault="0067031C" w:rsidP="009E4D32">
      <w:pPr>
        <w:rPr>
          <w:rFonts w:ascii="Helvetica" w:hAnsi="Helvetica" w:cs="Helvetica"/>
          <w:b/>
          <w:bCs/>
          <w:color w:val="212529"/>
        </w:rPr>
      </w:pPr>
    </w:p>
    <w:p w14:paraId="484CD034" w14:textId="77777777" w:rsidR="002D30D7" w:rsidRPr="001044D2" w:rsidRDefault="002D30D7" w:rsidP="009E4D32">
      <w:pPr>
        <w:rPr>
          <w:rFonts w:ascii="Helvetica" w:hAnsi="Helvetica" w:cs="Helvetica"/>
          <w:b/>
          <w:bCs/>
          <w:color w:val="212529"/>
        </w:rPr>
      </w:pPr>
    </w:p>
    <w:p w14:paraId="49F233AA" w14:textId="77777777" w:rsidR="001044D2" w:rsidRPr="001044D2" w:rsidRDefault="001044D2" w:rsidP="009E4D32">
      <w:pPr>
        <w:rPr>
          <w:rFonts w:ascii="Helvetica" w:hAnsi="Helvetica" w:cs="Helvetica"/>
          <w:b/>
          <w:bCs/>
          <w:color w:val="212529"/>
        </w:rPr>
      </w:pPr>
    </w:p>
    <w:p w14:paraId="349DE12D" w14:textId="77777777" w:rsidR="001044D2" w:rsidRPr="00CD2ABB" w:rsidRDefault="001044D2" w:rsidP="009E4D32">
      <w:pPr>
        <w:rPr>
          <w:rFonts w:ascii="Helvetica" w:hAnsi="Helvetica" w:cs="Helvetica"/>
          <w:b/>
          <w:bCs/>
          <w:color w:val="212529"/>
        </w:rPr>
      </w:pPr>
    </w:p>
    <w:p w14:paraId="0F5EC61E" w14:textId="77777777" w:rsidR="00CD2ABB" w:rsidRPr="00085C54" w:rsidRDefault="00CD2ABB" w:rsidP="009E4D32">
      <w:pPr>
        <w:rPr>
          <w:rFonts w:ascii="Helvetica" w:hAnsi="Helvetica" w:cs="Helvetica"/>
          <w:b/>
          <w:bCs/>
          <w:color w:val="212529"/>
        </w:rPr>
      </w:pPr>
    </w:p>
    <w:p w14:paraId="2FE67D91" w14:textId="77777777" w:rsidR="00085C54" w:rsidRPr="002F50EA" w:rsidRDefault="00085C54" w:rsidP="009E4D32">
      <w:pPr>
        <w:rPr>
          <w:rFonts w:ascii="Helvetica" w:hAnsi="Helvetica" w:cs="Helvetica"/>
          <w:b/>
          <w:bCs/>
          <w:color w:val="212529"/>
        </w:rPr>
      </w:pPr>
    </w:p>
    <w:p w14:paraId="5CF6D811" w14:textId="2701CDAA" w:rsidR="002F50EA" w:rsidRDefault="002F50EA" w:rsidP="009E4D32">
      <w:pPr>
        <w:rPr>
          <w:rFonts w:ascii="Helvetica" w:hAnsi="Helvetica" w:cs="Helvetica"/>
          <w:b/>
          <w:bCs/>
          <w:color w:val="212529"/>
        </w:rPr>
      </w:pPr>
    </w:p>
    <w:p w14:paraId="0B3BAD0E" w14:textId="77777777" w:rsidR="003E0221" w:rsidRPr="002F50EA" w:rsidRDefault="003E0221" w:rsidP="009E4D32">
      <w:pPr>
        <w:rPr>
          <w:rFonts w:ascii="Helvetica" w:hAnsi="Helvetica" w:cs="Helvetica"/>
          <w:b/>
          <w:bCs/>
          <w:color w:val="212529"/>
        </w:rPr>
      </w:pPr>
    </w:p>
    <w:p w14:paraId="7742F978" w14:textId="77777777" w:rsidR="002F50EA" w:rsidRPr="00C94689" w:rsidRDefault="002F50EA" w:rsidP="009E4D32">
      <w:pPr>
        <w:rPr>
          <w:rFonts w:ascii="Helvetica" w:hAnsi="Helvetica" w:cs="Helvetica"/>
          <w:b/>
          <w:bCs/>
          <w:color w:val="212529"/>
        </w:rPr>
      </w:pPr>
    </w:p>
    <w:p w14:paraId="3BFDC8A4" w14:textId="77777777" w:rsidR="00C94689" w:rsidRPr="00C94689" w:rsidRDefault="00C94689" w:rsidP="009E4D32">
      <w:pPr>
        <w:rPr>
          <w:b/>
          <w:bCs/>
        </w:rPr>
      </w:pPr>
    </w:p>
    <w:p w14:paraId="4DB4D663" w14:textId="70AAD8BC" w:rsidR="00767AE9" w:rsidRPr="009E4D32" w:rsidRDefault="0030591E" w:rsidP="009E4D32">
      <w:pPr>
        <w:rPr>
          <w:rFonts w:ascii="Helvetica" w:hAnsi="Helvetica" w:cs="Helvetica"/>
          <w:b/>
          <w:bCs/>
          <w:color w:val="212529"/>
        </w:rPr>
      </w:pPr>
      <w:r>
        <w:rPr>
          <w:rFonts w:ascii="Helvetica" w:hAnsi="Helvetica" w:cs="Helvetica"/>
          <w:b/>
          <w:bCs/>
          <w:color w:val="212529"/>
        </w:rPr>
        <w:t xml:space="preserve"> </w:t>
      </w:r>
    </w:p>
    <w:p w14:paraId="40E9713F" w14:textId="61207C0C" w:rsidR="001B5D20" w:rsidRDefault="001B5D20"/>
    <w:p w14:paraId="3643B366" w14:textId="48A77C9B" w:rsidR="009E4D32" w:rsidRDefault="009E4D32"/>
    <w:p w14:paraId="5C6433B4" w14:textId="77777777" w:rsidR="00AA57A0" w:rsidRDefault="00AA57A0"/>
    <w:sectPr w:rsidR="00AA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12E"/>
    <w:multiLevelType w:val="multilevel"/>
    <w:tmpl w:val="9EF2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5A5A"/>
    <w:multiLevelType w:val="multilevel"/>
    <w:tmpl w:val="0C9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E221C"/>
    <w:multiLevelType w:val="multilevel"/>
    <w:tmpl w:val="706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D2E58"/>
    <w:multiLevelType w:val="hybridMultilevel"/>
    <w:tmpl w:val="5D2E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53D3F"/>
    <w:multiLevelType w:val="multilevel"/>
    <w:tmpl w:val="D02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11944"/>
    <w:multiLevelType w:val="multilevel"/>
    <w:tmpl w:val="F8C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2AFF"/>
    <w:multiLevelType w:val="multilevel"/>
    <w:tmpl w:val="640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271A1"/>
    <w:multiLevelType w:val="multilevel"/>
    <w:tmpl w:val="F2C4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071F2"/>
    <w:multiLevelType w:val="multilevel"/>
    <w:tmpl w:val="3C0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7332F"/>
    <w:multiLevelType w:val="multilevel"/>
    <w:tmpl w:val="B7A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63152"/>
    <w:multiLevelType w:val="multilevel"/>
    <w:tmpl w:val="990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A356F"/>
    <w:multiLevelType w:val="multilevel"/>
    <w:tmpl w:val="392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61534"/>
    <w:multiLevelType w:val="multilevel"/>
    <w:tmpl w:val="1E9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C57B6"/>
    <w:multiLevelType w:val="multilevel"/>
    <w:tmpl w:val="402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23720"/>
    <w:multiLevelType w:val="multilevel"/>
    <w:tmpl w:val="260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86A48"/>
    <w:multiLevelType w:val="multilevel"/>
    <w:tmpl w:val="35E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10776"/>
    <w:multiLevelType w:val="multilevel"/>
    <w:tmpl w:val="BA06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E4B65"/>
    <w:multiLevelType w:val="hybridMultilevel"/>
    <w:tmpl w:val="53426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97ED4"/>
    <w:multiLevelType w:val="multilevel"/>
    <w:tmpl w:val="B1AA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45199"/>
    <w:multiLevelType w:val="multilevel"/>
    <w:tmpl w:val="361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6"/>
  </w:num>
  <w:num w:numId="5">
    <w:abstractNumId w:val="9"/>
  </w:num>
  <w:num w:numId="6">
    <w:abstractNumId w:val="14"/>
  </w:num>
  <w:num w:numId="7">
    <w:abstractNumId w:val="7"/>
  </w:num>
  <w:num w:numId="8">
    <w:abstractNumId w:val="5"/>
  </w:num>
  <w:num w:numId="9">
    <w:abstractNumId w:val="15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8"/>
  </w:num>
  <w:num w:numId="15">
    <w:abstractNumId w:val="2"/>
  </w:num>
  <w:num w:numId="16">
    <w:abstractNumId w:val="4"/>
  </w:num>
  <w:num w:numId="17">
    <w:abstractNumId w:val="12"/>
  </w:num>
  <w:num w:numId="18">
    <w:abstractNumId w:val="11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D7"/>
    <w:rsid w:val="000066CD"/>
    <w:rsid w:val="000145D9"/>
    <w:rsid w:val="000560ED"/>
    <w:rsid w:val="000660D7"/>
    <w:rsid w:val="00066419"/>
    <w:rsid w:val="00085C54"/>
    <w:rsid w:val="000B000F"/>
    <w:rsid w:val="000D15B2"/>
    <w:rsid w:val="000D714A"/>
    <w:rsid w:val="001011AC"/>
    <w:rsid w:val="001044D2"/>
    <w:rsid w:val="001063FD"/>
    <w:rsid w:val="00113589"/>
    <w:rsid w:val="001368C6"/>
    <w:rsid w:val="00187555"/>
    <w:rsid w:val="0019776F"/>
    <w:rsid w:val="001A4C4E"/>
    <w:rsid w:val="001A5482"/>
    <w:rsid w:val="001B5D20"/>
    <w:rsid w:val="001C145E"/>
    <w:rsid w:val="001C4BAB"/>
    <w:rsid w:val="001D28A2"/>
    <w:rsid w:val="001E6D01"/>
    <w:rsid w:val="001E7503"/>
    <w:rsid w:val="00213C93"/>
    <w:rsid w:val="00232C55"/>
    <w:rsid w:val="0024569F"/>
    <w:rsid w:val="002561A4"/>
    <w:rsid w:val="002956D0"/>
    <w:rsid w:val="002C420D"/>
    <w:rsid w:val="002D30D7"/>
    <w:rsid w:val="002D46F4"/>
    <w:rsid w:val="002E0219"/>
    <w:rsid w:val="002E624C"/>
    <w:rsid w:val="002F50EA"/>
    <w:rsid w:val="002F762B"/>
    <w:rsid w:val="0030591E"/>
    <w:rsid w:val="00312FCE"/>
    <w:rsid w:val="00336A85"/>
    <w:rsid w:val="00360C2F"/>
    <w:rsid w:val="00370829"/>
    <w:rsid w:val="00386D99"/>
    <w:rsid w:val="003C4587"/>
    <w:rsid w:val="003C5587"/>
    <w:rsid w:val="003E0221"/>
    <w:rsid w:val="00425A8E"/>
    <w:rsid w:val="00450BD5"/>
    <w:rsid w:val="004943CA"/>
    <w:rsid w:val="004B2727"/>
    <w:rsid w:val="004B4119"/>
    <w:rsid w:val="004C65CE"/>
    <w:rsid w:val="004D68EB"/>
    <w:rsid w:val="00504BB4"/>
    <w:rsid w:val="005210E7"/>
    <w:rsid w:val="0054282F"/>
    <w:rsid w:val="0055739D"/>
    <w:rsid w:val="00571DEC"/>
    <w:rsid w:val="00580AEF"/>
    <w:rsid w:val="00597554"/>
    <w:rsid w:val="005A5FAA"/>
    <w:rsid w:val="006027C9"/>
    <w:rsid w:val="00622FCF"/>
    <w:rsid w:val="006314BD"/>
    <w:rsid w:val="00634977"/>
    <w:rsid w:val="00643C32"/>
    <w:rsid w:val="0067031C"/>
    <w:rsid w:val="00681CFD"/>
    <w:rsid w:val="00682266"/>
    <w:rsid w:val="006B2E91"/>
    <w:rsid w:val="006E122C"/>
    <w:rsid w:val="00705C3A"/>
    <w:rsid w:val="00722C83"/>
    <w:rsid w:val="00731DFF"/>
    <w:rsid w:val="007410A0"/>
    <w:rsid w:val="0074630F"/>
    <w:rsid w:val="00767AE9"/>
    <w:rsid w:val="00785360"/>
    <w:rsid w:val="007A3EFC"/>
    <w:rsid w:val="007C681B"/>
    <w:rsid w:val="007E4B5D"/>
    <w:rsid w:val="00822E2D"/>
    <w:rsid w:val="00852DAD"/>
    <w:rsid w:val="0085352D"/>
    <w:rsid w:val="00896B34"/>
    <w:rsid w:val="008A4F63"/>
    <w:rsid w:val="008B7683"/>
    <w:rsid w:val="008C7C74"/>
    <w:rsid w:val="008D4CF0"/>
    <w:rsid w:val="008E1AD7"/>
    <w:rsid w:val="008E5B8F"/>
    <w:rsid w:val="008F0408"/>
    <w:rsid w:val="008F7FA1"/>
    <w:rsid w:val="0090361F"/>
    <w:rsid w:val="00905355"/>
    <w:rsid w:val="00933B63"/>
    <w:rsid w:val="00940A6C"/>
    <w:rsid w:val="00941058"/>
    <w:rsid w:val="009567FD"/>
    <w:rsid w:val="00962537"/>
    <w:rsid w:val="009627EF"/>
    <w:rsid w:val="009E3284"/>
    <w:rsid w:val="009E4D32"/>
    <w:rsid w:val="00A153A3"/>
    <w:rsid w:val="00A3026E"/>
    <w:rsid w:val="00A605CF"/>
    <w:rsid w:val="00AA1FF5"/>
    <w:rsid w:val="00AA495C"/>
    <w:rsid w:val="00AA57A0"/>
    <w:rsid w:val="00AB2F60"/>
    <w:rsid w:val="00AD2135"/>
    <w:rsid w:val="00AE58EA"/>
    <w:rsid w:val="00B001DA"/>
    <w:rsid w:val="00B035E4"/>
    <w:rsid w:val="00B07A7D"/>
    <w:rsid w:val="00B1017D"/>
    <w:rsid w:val="00B15810"/>
    <w:rsid w:val="00B2045F"/>
    <w:rsid w:val="00B2382F"/>
    <w:rsid w:val="00B30C7A"/>
    <w:rsid w:val="00B403E7"/>
    <w:rsid w:val="00B640A6"/>
    <w:rsid w:val="00B64809"/>
    <w:rsid w:val="00B81283"/>
    <w:rsid w:val="00BA3E05"/>
    <w:rsid w:val="00BD6470"/>
    <w:rsid w:val="00C103A9"/>
    <w:rsid w:val="00C44FE7"/>
    <w:rsid w:val="00C5194B"/>
    <w:rsid w:val="00C75088"/>
    <w:rsid w:val="00C821FF"/>
    <w:rsid w:val="00C94689"/>
    <w:rsid w:val="00CA1D9B"/>
    <w:rsid w:val="00CB214B"/>
    <w:rsid w:val="00CC008B"/>
    <w:rsid w:val="00CD2ABB"/>
    <w:rsid w:val="00CE12E8"/>
    <w:rsid w:val="00CE414B"/>
    <w:rsid w:val="00D0338C"/>
    <w:rsid w:val="00D10D63"/>
    <w:rsid w:val="00D17235"/>
    <w:rsid w:val="00D40DD0"/>
    <w:rsid w:val="00D83D11"/>
    <w:rsid w:val="00D91F97"/>
    <w:rsid w:val="00DA01FF"/>
    <w:rsid w:val="00DE4382"/>
    <w:rsid w:val="00E01D9C"/>
    <w:rsid w:val="00E1149F"/>
    <w:rsid w:val="00E265B2"/>
    <w:rsid w:val="00E32D0B"/>
    <w:rsid w:val="00E46D46"/>
    <w:rsid w:val="00E655ED"/>
    <w:rsid w:val="00EB54F4"/>
    <w:rsid w:val="00EE76B6"/>
    <w:rsid w:val="00F23293"/>
    <w:rsid w:val="00F52710"/>
    <w:rsid w:val="00FB3776"/>
    <w:rsid w:val="00FB39EA"/>
    <w:rsid w:val="00FB47A9"/>
    <w:rsid w:val="00FB5F04"/>
    <w:rsid w:val="00FD469A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F5FE"/>
  <w15:chartTrackingRefBased/>
  <w15:docId w15:val="{FF85799B-2250-4639-809A-761D316C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3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3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E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3E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B5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E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E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3E0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3E05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F23293"/>
  </w:style>
  <w:style w:type="paragraph" w:styleId="HTMLPreformatted">
    <w:name w:val="HTML Preformatted"/>
    <w:basedOn w:val="Normal"/>
    <w:link w:val="HTMLPreformattedChar"/>
    <w:uiPriority w:val="99"/>
    <w:unhideWhenUsed/>
    <w:rsid w:val="00F2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2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ad">
    <w:name w:val="lead"/>
    <w:basedOn w:val="Normal"/>
    <w:rsid w:val="0038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u7k3dkaq05f0wny/AAD6tSDa6l0iRrwfao_YsX9u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7085</Words>
  <Characters>40387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2021-02-28T16:22:00Z</dcterms:created>
  <dcterms:modified xsi:type="dcterms:W3CDTF">2021-02-28T16:22:00Z</dcterms:modified>
</cp:coreProperties>
</file>