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EA8B" w14:textId="77777777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</w:p>
    <w:p w14:paraId="1912B655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77777777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05DB95A7" w14:textId="77777777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p w14:paraId="5408ED93" w14:textId="77777777" w:rsidR="00982290" w:rsidRDefault="00982290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7AC3C277" w14:textId="59CE1B24" w:rsidR="00577E84" w:rsidRPr="003B26C6" w:rsidRDefault="00000B0F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464FE324">
            <wp:simplePos x="0" y="0"/>
            <wp:positionH relativeFrom="margin">
              <wp:posOffset>2454910</wp:posOffset>
            </wp:positionH>
            <wp:positionV relativeFrom="paragraph">
              <wp:posOffset>22860</wp:posOffset>
            </wp:positionV>
            <wp:extent cx="3275965" cy="2251710"/>
            <wp:effectExtent l="0" t="0" r="635" b="0"/>
            <wp:wrapTight wrapText="bothSides">
              <wp:wrapPolygon edited="0">
                <wp:start x="0" y="0"/>
                <wp:lineTo x="0" y="21381"/>
                <wp:lineTo x="21479" y="21381"/>
                <wp:lineTo x="2147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Pr="00000B0F">
        <w:rPr>
          <w:noProof/>
        </w:rPr>
        <w:t xml:space="preserve"> </w:t>
      </w:r>
    </w:p>
    <w:p w14:paraId="4CA70252" w14:textId="43E2406B" w:rsidR="003B26C6" w:rsidRDefault="00E668CE" w:rsidP="003B26C6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 환경 오염 문제를 최소화하기 위해서는 공적 전기에너지의 수요를 줄여 발전소의 필요성을 줄일 필요가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전력망으로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전력망과는 다른 스마트그리드라는 차세대 전력망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공급량을 줄여야한다.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전력망의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전력망의 사용으로 공급자와 소비자간의 양방향적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62A3210A" w14:textId="35B5F17D" w:rsidR="00201D7E" w:rsidRDefault="00201D7E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저희가 개발하게 될 DC 스마트그리드가 다른 유사 프로그램과 차이를 두고자 하는 부분은 개발하게 될 프로그램을 사용하게 되는 유저들에게 UI적인 편리함과 더욱 효율적인 전력 생산 관리 및 소규모 그룹의 ‘자급자족’ 네트워크, 전력 거래의 자유화이다. 개발 예정 프로그램에서 나올 위 기능들은 기존의 유사 프로그램들을 운영하고 있는</w:t>
      </w:r>
      <w:bookmarkStart w:id="0" w:name="_GoBack"/>
      <w:bookmarkEnd w:id="0"/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회사들의 운영 방법들을 보면서 보안할 필요가 있다고 생각하는 부분을 보안하고자 했고, 추가로 필요한 기능 및 시스템 들이 있다고 생각하여 기능 및 시스템을 추가했다. 이는 전력을 생산하는 과정에서 고객이 알고자 하는 정보를 보기 쉽게 UI적으로 나타내고, 검색할 수 있도록 했으며, 다른 유사 프로그램을 운영하는 회사들과는 달리 전력을 거래하는 과정을 회사에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맡기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것이 아닌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전력을 생산하는 고객들의 소규모 그룹을 만들어 소규모 네트워크를 만들고자 했고, 전력 사용량 권고 등 한전과 같은 나라의 전력 관리기지에서 내려오는 공지사항이나 권고사항들을 빠르게 접할 수 있도록 했다.</w:t>
      </w:r>
    </w:p>
    <w:p w14:paraId="1FFE17C3" w14:textId="02119A88" w:rsidR="0066769A" w:rsidRDefault="0066769A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861FEC9" w14:textId="77777777" w:rsidR="0066769A" w:rsidRPr="00201D7E" w:rsidRDefault="0066769A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27376143" w14:textId="789BC1E5" w:rsidR="00201D7E" w:rsidRPr="00201D7E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전력을 생산 UI</w:t>
      </w:r>
    </w:p>
    <w:p w14:paraId="472C7FA1" w14:textId="443419E1" w:rsid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1) 현재 고객이 생산하고 있는 전력량 표시</w:t>
      </w:r>
    </w:p>
    <w:p w14:paraId="11291DDB" w14:textId="6BD47430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2) 현재 배터리에 충전되어 있던 충전량 표시</w:t>
      </w:r>
    </w:p>
    <w:p w14:paraId="716B1048" w14:textId="29AF513D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3) 한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달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동안 사용하고자 하는 전기량 설정 기능</w:t>
      </w:r>
    </w:p>
    <w:p w14:paraId="335C7D10" w14:textId="7E8519B8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4) 과거부터 현재까지 거래 내역 표시</w:t>
      </w:r>
    </w:p>
    <w:p w14:paraId="4987C949" w14:textId="71E25506" w:rsid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5) 현재 시가 계산 기능</w:t>
      </w:r>
    </w:p>
    <w:p w14:paraId="12E4C86F" w14:textId="6DEA0A89" w:rsidR="0066769A" w:rsidRDefault="0066769A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5CE80F2" w14:textId="62786BBE" w:rsidR="00AA5358" w:rsidRPr="00201D7E" w:rsidRDefault="00AA5358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4ABA6EDC" w14:textId="6CBB5471" w:rsidR="00AA5358" w:rsidRDefault="0041714E" w:rsidP="0041714E">
      <w:pPr>
        <w:wordWrap/>
        <w:snapToGrid w:val="0"/>
        <w:spacing w:after="0" w:line="276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lastRenderedPageBreak/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방법 개선</w:t>
      </w:r>
    </w:p>
    <w:p w14:paraId="6A6DF557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소규모 그룹 네트워크 구축</w:t>
      </w:r>
    </w:p>
    <w:p w14:paraId="60F88FCD" w14:textId="4CA2529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판매 전력의 양 선택/판매</w:t>
      </w:r>
    </w:p>
    <w:p w14:paraId="65790300" w14:textId="3E35B8F4" w:rsidR="00201D7E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3) 구매 전력의 양 선택/구매</w:t>
      </w:r>
    </w:p>
    <w:p w14:paraId="2E0537D7" w14:textId="77777777" w:rsidR="00AA5358" w:rsidRPr="00AA5358" w:rsidRDefault="00AA5358" w:rsidP="0066769A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7FC79C1F" w14:textId="0DB101B3" w:rsidR="00AA5358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 관련 공지 접근성 개선</w:t>
      </w:r>
    </w:p>
    <w:p w14:paraId="4AA2FF44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팝업 공지</w:t>
      </w:r>
    </w:p>
    <w:p w14:paraId="4C65BDFD" w14:textId="7AA27D3E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긴급 메시지</w:t>
      </w:r>
    </w:p>
    <w:p w14:paraId="46AB9B13" w14:textId="7A76CD93" w:rsidR="0066769A" w:rsidRDefault="0066769A" w:rsidP="0066769A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3AB97B36" w14:textId="77777777" w:rsidR="0041714E" w:rsidRPr="007D78EA" w:rsidRDefault="0041714E" w:rsidP="0066769A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</w:pPr>
    </w:p>
    <w:p w14:paraId="35E60C21" w14:textId="324C15A9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98"/>
        <w:textAlignment w:val="baseline"/>
        <w:rPr>
          <w:rFonts w:ascii="함초롬바탕" w:eastAsia="굴림" w:hAnsi="굴림" w:cs="굴림" w:hint="eastAsia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1658778A" w14:textId="332A31DF" w:rsidR="00DA32BA" w:rsidRDefault="00DA32BA" w:rsidP="003D14A0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[1] HW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74C81299" w14:textId="4D176663" w:rsidR="0066769A" w:rsidRPr="003D14A0" w:rsidRDefault="0066769A" w:rsidP="003D14A0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 w:hint="eastAsia"/>
          <w:b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FC66C" wp14:editId="7D125F0E">
                <wp:simplePos x="0" y="0"/>
                <wp:positionH relativeFrom="column">
                  <wp:posOffset>-50800</wp:posOffset>
                </wp:positionH>
                <wp:positionV relativeFrom="paragraph">
                  <wp:posOffset>73872</wp:posOffset>
                </wp:positionV>
                <wp:extent cx="5788237" cy="4343400"/>
                <wp:effectExtent l="0" t="0" r="2222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237" cy="434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E5F860" id="직사각형 4" o:spid="_x0000_s1026" style="position:absolute;left:0;text-align:left;margin-left:-4pt;margin-top:5.8pt;width:455.75pt;height:3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" filled="f" strokecolor="black [3213]" strokeweight="1pt"/>
            </w:pict>
          </mc:Fallback>
        </mc:AlternateContent>
      </w:r>
    </w:p>
    <w:p w14:paraId="32B39295" w14:textId="21DB26A7" w:rsidR="00DA32BA" w:rsidRPr="003D14A0" w:rsidRDefault="003D14A0" w:rsidP="003D14A0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noProof/>
          <w:color w:val="000000"/>
          <w:kern w:val="0"/>
          <w:sz w:val="18"/>
          <w:szCs w:val="18"/>
        </w:rPr>
        <w:drawing>
          <wp:inline distT="0" distB="0" distL="0" distR="0" wp14:anchorId="33328025" wp14:editId="39BDBC41">
            <wp:extent cx="5738115" cy="404706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10318_2237511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42" cy="406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AFA5" w14:textId="77777777" w:rsidR="0066769A" w:rsidRDefault="0066769A" w:rsidP="003D14A0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</w:p>
    <w:p w14:paraId="5CD0785C" w14:textId="003B49BD" w:rsidR="0066769A" w:rsidRDefault="0066769A" w:rsidP="003D14A0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</w:p>
    <w:p w14:paraId="7D888C2E" w14:textId="77777777" w:rsidR="0041714E" w:rsidRDefault="0041714E" w:rsidP="003D14A0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 w:hint="eastAsia"/>
          <w:b/>
          <w:color w:val="000000"/>
          <w:kern w:val="0"/>
          <w:szCs w:val="20"/>
        </w:rPr>
      </w:pPr>
    </w:p>
    <w:p w14:paraId="3DCD94DC" w14:textId="6EC3FA08" w:rsidR="00DA32BA" w:rsidRPr="003D14A0" w:rsidRDefault="00DA32BA" w:rsidP="003D14A0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FF0000"/>
          <w:kern w:val="0"/>
          <w:szCs w:val="20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[2]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S</w:t>
      </w:r>
      <w:r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W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구성도</w:t>
      </w:r>
    </w:p>
    <w:p w14:paraId="23A64C65" w14:textId="6F5C0269" w:rsidR="00DA32BA" w:rsidRPr="00000B0F" w:rsidRDefault="0066769A" w:rsidP="00000B0F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b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D4410" wp14:editId="3FBE495F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788025" cy="3589867"/>
                <wp:effectExtent l="0" t="0" r="22225" b="1079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358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30824" id="직사각형 5" o:spid="_x0000_s1026" style="position:absolute;left:0;text-align:left;margin-left:0;margin-top:7.9pt;width:455.75pt;height:282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3D14A0">
        <w:rPr>
          <w:rFonts w:ascii="함초롬바탕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5E69AD78" wp14:editId="246AC59F">
            <wp:extent cx="5621867" cy="39096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210318_2215370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09" cy="39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7DAE" w14:textId="0D3E40E5" w:rsidR="00F17A85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4FF7A76E" w14:textId="74166D88" w:rsidR="003D14A0" w:rsidRPr="00000B0F" w:rsidRDefault="003D14A0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/>
          <w:color w:val="FF0000"/>
          <w:kern w:val="0"/>
          <w:szCs w:val="20"/>
        </w:rPr>
        <w:t xml:space="preserve">  </w:t>
      </w:r>
      <w:r w:rsidRPr="00000B0F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- HardWare</w:t>
      </w:r>
    </w:p>
    <w:p w14:paraId="1B74DDD7" w14:textId="79C28D76" w:rsidR="003D14A0" w:rsidRPr="00000B0F" w:rsidRDefault="003D14A0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b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- </w:t>
      </w:r>
      <w:r w:rsidR="0055371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 개발</w:t>
      </w:r>
    </w:p>
    <w:p w14:paraId="7D09DE31" w14:textId="5406A381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충전 모듈, 컨트롤 모듈 설계 및 개발</w:t>
      </w:r>
    </w:p>
    <w:p w14:paraId="2F452C96" w14:textId="4421D56C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로컬 모듈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Programming :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ARDUINO or Raspberry Pi</w:t>
      </w:r>
    </w:p>
    <w:p w14:paraId="44920F60" w14:textId="715F9128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메인 모듈 개발</w:t>
      </w:r>
    </w:p>
    <w:p w14:paraId="2AA923B9" w14:textId="5B28E297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컨트롤 모듈 설계 및 개발</w:t>
      </w:r>
    </w:p>
    <w:p w14:paraId="4480CA30" w14:textId="681D5090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메인 모듈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Programming : ARDUINO or Raspberry Pi</w:t>
      </w:r>
    </w:p>
    <w:p w14:paraId="32DA1D90" w14:textId="3C166079" w:rsidR="0055371F" w:rsidRPr="00000B0F" w:rsidRDefault="0055371F" w:rsidP="00577E84">
      <w:pPr>
        <w:wordWrap/>
        <w:snapToGrid w:val="0"/>
        <w:spacing w:after="0" w:line="384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모듈과 메인 모듈의 통합</w:t>
      </w:r>
    </w:p>
    <w:p w14:paraId="417FD654" w14:textId="7033D746" w:rsidR="0055371F" w:rsidRPr="00000B0F" w:rsidRDefault="0055371F" w:rsidP="00577E84">
      <w:pPr>
        <w:wordWrap/>
        <w:snapToGrid w:val="0"/>
        <w:spacing w:after="0" w:line="384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통신 모듈</w:t>
      </w:r>
    </w:p>
    <w:p w14:paraId="5162015D" w14:textId="57439A89" w:rsidR="0066769A" w:rsidRPr="00000B0F" w:rsidRDefault="0055371F" w:rsidP="0041714E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서버와의 통신 테스트</w:t>
      </w:r>
    </w:p>
    <w:p w14:paraId="021A8F25" w14:textId="26C4BBF3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 w:hint="eastAsia"/>
          <w:color w:val="000000" w:themeColor="text1"/>
          <w:kern w:val="0"/>
          <w:szCs w:val="20"/>
        </w:rPr>
        <w:lastRenderedPageBreak/>
        <w:t xml:space="preserve">  </w:t>
      </w:r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- FrontEnd</w:t>
      </w:r>
    </w:p>
    <w:p w14:paraId="2F2959DD" w14:textId="3316E81B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Skeletone 파일 작성(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>Html, Css, JavaScript)</w:t>
      </w:r>
    </w:p>
    <w:p w14:paraId="10D3215D" w14:textId="7C3C8E3E" w:rsidR="0055371F" w:rsidRPr="00000B0F" w:rsidRDefault="0055371F" w:rsidP="0055371F">
      <w:pPr>
        <w:wordWrap/>
        <w:snapToGrid w:val="0"/>
        <w:spacing w:after="0" w:line="384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BackEnd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통합</w:t>
      </w:r>
    </w:p>
    <w:p w14:paraId="3A29C980" w14:textId="1668AD70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</w:p>
    <w:p w14:paraId="48D25CA8" w14:textId="09B170FA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UI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디자인</w:t>
      </w:r>
    </w:p>
    <w:p w14:paraId="6EF247F3" w14:textId="3491F226" w:rsidR="0066769A" w:rsidRPr="00000B0F" w:rsidRDefault="0055371F" w:rsidP="0066769A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</w:p>
    <w:p w14:paraId="56824C03" w14:textId="07F70E71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 </w:t>
      </w:r>
      <w:r w:rsidRPr="00000B0F">
        <w:rPr>
          <w:rFonts w:eastAsiaTheme="minorHAnsi" w:cs="굴림"/>
          <w:b/>
          <w:color w:val="000000" w:themeColor="text1"/>
          <w:kern w:val="0"/>
          <w:sz w:val="22"/>
        </w:rPr>
        <w:t xml:space="preserve">- </w:t>
      </w:r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BackEnd</w:t>
      </w:r>
    </w:p>
    <w:p w14:paraId="3E83B0A2" w14:textId="1E7F29D8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기본 서버 설계 및 구성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(Node.Js + Express)</w:t>
      </w:r>
    </w:p>
    <w:p w14:paraId="1BFA23E7" w14:textId="5B0E575B" w:rsidR="0055371F" w:rsidRPr="00000B0F" w:rsidRDefault="0055371F" w:rsidP="00000B0F">
      <w:pPr>
        <w:wordWrap/>
        <w:snapToGrid w:val="0"/>
        <w:spacing w:after="0" w:line="384" w:lineRule="auto"/>
        <w:ind w:firstLineChars="300" w:firstLine="572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DB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설계 및 생성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(Mongo DB)</w:t>
      </w:r>
    </w:p>
    <w:p w14:paraId="6CD277BF" w14:textId="238D58E9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ERP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설계</w:t>
      </w:r>
    </w:p>
    <w:p w14:paraId="6A12F978" w14:textId="1CDDED69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생성 및 서버와의 연결</w:t>
      </w:r>
    </w:p>
    <w:p w14:paraId="08E9A82B" w14:textId="7F07D073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알고리즘 구성</w:t>
      </w:r>
    </w:p>
    <w:p w14:paraId="69D4C768" w14:textId="04BF99DB" w:rsidR="00000B0F" w:rsidRPr="00000B0F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월별 예상 전력 소비량 산출</w:t>
      </w:r>
    </w:p>
    <w:p w14:paraId="465D65C2" w14:textId="2F0C2B10" w:rsidR="0066769A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2.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권장 전력 소비량 산출</w:t>
      </w:r>
    </w:p>
    <w:p w14:paraId="00DCCDF2" w14:textId="77777777" w:rsidR="0041714E" w:rsidRPr="00000B0F" w:rsidRDefault="0041714E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</w:p>
    <w:p w14:paraId="41E2A622" w14:textId="2D40B947" w:rsidR="0041714E" w:rsidRP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C3CE6" wp14:editId="063581F8">
                <wp:simplePos x="0" y="0"/>
                <wp:positionH relativeFrom="margin">
                  <wp:align>left</wp:align>
                </wp:positionH>
                <wp:positionV relativeFrom="paragraph">
                  <wp:posOffset>328718</wp:posOffset>
                </wp:positionV>
                <wp:extent cx="5706110" cy="3081867"/>
                <wp:effectExtent l="0" t="0" r="27940" b="2349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110" cy="3081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5D2F" id="직사각형 2" o:spid="_x0000_s1026" style="position:absolute;left:0;text-align:left;margin-left:0;margin-top:25.9pt;width:449.3pt;height:242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개발 추진 계획</w:t>
      </w:r>
      <w:r w:rsidR="009A1E69" w:rsidRPr="009A1E69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C65ABB">
        <w:rPr>
          <w:noProof/>
        </w:rPr>
        <w:drawing>
          <wp:inline distT="0" distB="0" distL="0" distR="0" wp14:anchorId="27109869" wp14:editId="4BD1F606">
            <wp:extent cx="5706110" cy="3009053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084" cy="301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15E5" w14:textId="49807C2E" w:rsidR="002F7C30" w:rsidRPr="002F7C30" w:rsidRDefault="009A1E69" w:rsidP="002F7C3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 xml:space="preserve">6.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기대 효과</w:t>
      </w:r>
    </w:p>
    <w:p w14:paraId="0266CD02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중앙의 전기 공급 부담 감소 환경오염 감소</w:t>
      </w:r>
    </w:p>
    <w:p w14:paraId="3CD37EE6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소규모의</w:t>
      </w:r>
      <w:r w:rsidRPr="002F7C30">
        <w:rPr>
          <w:rFonts w:ascii="함초롬바탕" w:eastAsia="함초롬바탕" w:hAnsi="함초롬바탕" w:cs="함초롬바탕"/>
        </w:rPr>
        <w:t xml:space="preserve"> 친환경 전기 에너지 생산 설비 및 거래 네트워크가 생기게 됨으로 공적인 에너지 공급 부담이 줄어들게 된다. 이는 화력 발전소, 원자력 발전소와 같은 발전 설비의 필요성을 줄여 전기 에너지의 수요 증대로 인한 환경 오염의 문제를 해결할 수 있다.</w:t>
      </w:r>
    </w:p>
    <w:p w14:paraId="18B807BD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원격 제어 기능과 측정 기능 통합을 통한 사용자 편의성 증가</w:t>
      </w:r>
    </w:p>
    <w:p w14:paraId="670DA165" w14:textId="3C164DAC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웹</w:t>
      </w:r>
      <w:r w:rsidRPr="002F7C30">
        <w:rPr>
          <w:rFonts w:ascii="함초롬바탕" w:eastAsia="함초롬바탕" w:hAnsi="함초롬바탕" w:cs="함초롬바탕"/>
        </w:rPr>
        <w:t xml:space="preserve"> 앱 기반으로 개발함으로써 기존 방식(수동식)에 비해 접근성 및 편의성이 개선되며, 이를 통해 페어링 된 기기 별 조작과 전력 소모율을 관제 할 수 있게 되어, 사용자에게 비단 편의성 뿐 아니라, 에너지 관리 능력 향상을 통해, 가계 활동에 도움을 준다.</w:t>
      </w:r>
    </w:p>
    <w:p w14:paraId="10F58153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전기 소비량 측정 및 관리를 통한 전기 시장 변화</w:t>
      </w:r>
    </w:p>
    <w:p w14:paraId="356F1AA1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사용자는</w:t>
      </w:r>
      <w:r w:rsidRPr="002F7C30">
        <w:rPr>
          <w:rFonts w:ascii="함초롬바탕" w:eastAsia="함초롬바탕" w:hAnsi="함초롬바탕" w:cs="함초롬바탕"/>
        </w:rPr>
        <w:t xml:space="preserve"> 웹 앱을 통해 한 달에 사용하고자 하는 전기 소비량을 설정할 수 있다. 또한 현재 사용되고 있는 전기량을 확인할 수 있으며 해당 화면에서 사용자가 설정한 예산 등을 활용하여 알고리즘을 통해 권장 소비량을 표시한다. 이를 통해 사용자는 보편적으로 보다 합리적인 전기 소비를 위해 노력할 것이며 결과적으로 에너지 소비량 감소 효과를 유도할 수 있다. 또한 신재생에너지를 통한 전기생산량이 증가하게 되어 수요와 공급의 원칙에 따라 전반적인 전기요금이 낮아</w:t>
      </w:r>
      <w:r w:rsidRPr="002F7C30">
        <w:rPr>
          <w:rFonts w:ascii="함초롬바탕" w:eastAsia="함초롬바탕" w:hAnsi="함초롬바탕" w:cs="함초롬바탕" w:hint="eastAsia"/>
        </w:rPr>
        <w:t>질</w:t>
      </w:r>
      <w:r w:rsidRPr="002F7C30">
        <w:rPr>
          <w:rFonts w:ascii="함초롬바탕" w:eastAsia="함초롬바탕" w:hAnsi="함초롬바탕" w:cs="함초롬바탕"/>
        </w:rPr>
        <w:t xml:space="preserve"> 것이다.</w:t>
      </w:r>
    </w:p>
    <w:p w14:paraId="025D654A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더 많은 소비자들의 전력 중계 시장 참여를 통한 안정성 확보</w:t>
      </w:r>
    </w:p>
    <w:p w14:paraId="54037058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소비자들이</w:t>
      </w:r>
      <w:r w:rsidRPr="002F7C30">
        <w:rPr>
          <w:rFonts w:ascii="함초롬바탕" w:eastAsia="함초롬바탕" w:hAnsi="함초롬바탕" w:cs="함초롬바탕"/>
        </w:rPr>
        <w:t xml:space="preserve">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 3020 정책의 문제점으로 예견되는 전기세 상승과 안정적인 전력공급에 대한 우려를 해결할 수 있는데 도움을 줄 수 있을 것으로 사료된다.</w:t>
      </w:r>
    </w:p>
    <w:p w14:paraId="22F9BD1C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전력 수급 비상시, Hot-Line기능</w:t>
      </w:r>
    </w:p>
    <w:p w14:paraId="6808AB7C" w14:textId="61D89D2F" w:rsidR="004B6B55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현</w:t>
      </w:r>
      <w:r w:rsidRPr="002F7C30">
        <w:rPr>
          <w:rFonts w:ascii="함초롬바탕" w:eastAsia="함초롬바탕" w:hAnsi="함초롬바탕" w:cs="함초롬바탕"/>
        </w:rPr>
        <w:t xml:space="preserve"> 코로나-19 사태에 사용한 재난 알림 문자를 통해, 모바일이라는 플랫폼이 얼마나 정보 전달에 있어서 강력한 플랫폼인지 알 수 있었다. 이를 벤치마킹하여, 기존엔 여름철 또는 겨울철의 전력 피크 시, 전력 예비 량이 감소할 때, 알림 시스템을 활용하여 소비자들에게 전기소비량을 줄여달라고 요청하여, 기존 방식보다 더 많은 참여를 유도할 수 있다.</w:t>
      </w: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CFA30" w14:textId="77777777" w:rsidR="00DA1A24" w:rsidRDefault="00DA1A24" w:rsidP="00D5614A">
      <w:pPr>
        <w:spacing w:after="0" w:line="240" w:lineRule="auto"/>
      </w:pPr>
      <w:r>
        <w:separator/>
      </w:r>
    </w:p>
  </w:endnote>
  <w:endnote w:type="continuationSeparator" w:id="0">
    <w:p w14:paraId="5783A9A9" w14:textId="77777777" w:rsidR="00DA1A24" w:rsidRDefault="00DA1A24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28545" w14:textId="77777777" w:rsidR="00DA1A24" w:rsidRDefault="00DA1A24" w:rsidP="00D5614A">
      <w:pPr>
        <w:spacing w:after="0" w:line="240" w:lineRule="auto"/>
      </w:pPr>
      <w:r>
        <w:separator/>
      </w:r>
    </w:p>
  </w:footnote>
  <w:footnote w:type="continuationSeparator" w:id="0">
    <w:p w14:paraId="1111F3AE" w14:textId="77777777" w:rsidR="00DA1A24" w:rsidRDefault="00DA1A24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9"/>
    <w:rsid w:val="00000B0F"/>
    <w:rsid w:val="00014EAC"/>
    <w:rsid w:val="00071293"/>
    <w:rsid w:val="000B1252"/>
    <w:rsid w:val="000B1657"/>
    <w:rsid w:val="000E5FE6"/>
    <w:rsid w:val="0010186B"/>
    <w:rsid w:val="00113AB3"/>
    <w:rsid w:val="001159A5"/>
    <w:rsid w:val="00161B2E"/>
    <w:rsid w:val="001F3170"/>
    <w:rsid w:val="00201D7E"/>
    <w:rsid w:val="00214216"/>
    <w:rsid w:val="00265561"/>
    <w:rsid w:val="00267515"/>
    <w:rsid w:val="00284C83"/>
    <w:rsid w:val="002C2933"/>
    <w:rsid w:val="002E042A"/>
    <w:rsid w:val="002F7C30"/>
    <w:rsid w:val="00302267"/>
    <w:rsid w:val="00304764"/>
    <w:rsid w:val="00334202"/>
    <w:rsid w:val="00346A08"/>
    <w:rsid w:val="003B26C6"/>
    <w:rsid w:val="003D14A0"/>
    <w:rsid w:val="0041714E"/>
    <w:rsid w:val="00464234"/>
    <w:rsid w:val="00480467"/>
    <w:rsid w:val="00492170"/>
    <w:rsid w:val="004B6B55"/>
    <w:rsid w:val="00536E72"/>
    <w:rsid w:val="005510A7"/>
    <w:rsid w:val="0055371F"/>
    <w:rsid w:val="00577E84"/>
    <w:rsid w:val="005B3FCA"/>
    <w:rsid w:val="005C32D5"/>
    <w:rsid w:val="00617541"/>
    <w:rsid w:val="0061773D"/>
    <w:rsid w:val="00622220"/>
    <w:rsid w:val="00624255"/>
    <w:rsid w:val="0066769A"/>
    <w:rsid w:val="006C3DEF"/>
    <w:rsid w:val="006F72AE"/>
    <w:rsid w:val="00792A5D"/>
    <w:rsid w:val="007A02A4"/>
    <w:rsid w:val="007C7AE7"/>
    <w:rsid w:val="007D78EA"/>
    <w:rsid w:val="00801884"/>
    <w:rsid w:val="008112CF"/>
    <w:rsid w:val="00833AD6"/>
    <w:rsid w:val="00860CB9"/>
    <w:rsid w:val="008C557E"/>
    <w:rsid w:val="00902725"/>
    <w:rsid w:val="00904BD6"/>
    <w:rsid w:val="00970B73"/>
    <w:rsid w:val="00982290"/>
    <w:rsid w:val="009A1E69"/>
    <w:rsid w:val="009F59E0"/>
    <w:rsid w:val="009F7237"/>
    <w:rsid w:val="00A05321"/>
    <w:rsid w:val="00A234DE"/>
    <w:rsid w:val="00A64FFE"/>
    <w:rsid w:val="00AA5358"/>
    <w:rsid w:val="00AC525C"/>
    <w:rsid w:val="00AD476E"/>
    <w:rsid w:val="00B10BF9"/>
    <w:rsid w:val="00B1502C"/>
    <w:rsid w:val="00B25976"/>
    <w:rsid w:val="00B40CBD"/>
    <w:rsid w:val="00BA2746"/>
    <w:rsid w:val="00BB6198"/>
    <w:rsid w:val="00BC4560"/>
    <w:rsid w:val="00BE026C"/>
    <w:rsid w:val="00BE1A1A"/>
    <w:rsid w:val="00BF57AD"/>
    <w:rsid w:val="00C36592"/>
    <w:rsid w:val="00C42687"/>
    <w:rsid w:val="00C4281A"/>
    <w:rsid w:val="00C43E10"/>
    <w:rsid w:val="00C56663"/>
    <w:rsid w:val="00C65ABB"/>
    <w:rsid w:val="00D05595"/>
    <w:rsid w:val="00D5614A"/>
    <w:rsid w:val="00D60A53"/>
    <w:rsid w:val="00D6314E"/>
    <w:rsid w:val="00DA1A24"/>
    <w:rsid w:val="00DA32BA"/>
    <w:rsid w:val="00DB6B10"/>
    <w:rsid w:val="00DC468A"/>
    <w:rsid w:val="00E20248"/>
    <w:rsid w:val="00E668CE"/>
    <w:rsid w:val="00E73840"/>
    <w:rsid w:val="00ED3748"/>
    <w:rsid w:val="00F17A85"/>
    <w:rsid w:val="00F6551E"/>
    <w:rsid w:val="00F9668D"/>
    <w:rsid w:val="00FB31AC"/>
    <w:rsid w:val="00FC0805"/>
    <w:rsid w:val="00FD2EE9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8D08-2ECF-4308-84B0-1A83DF6E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user</cp:lastModifiedBy>
  <cp:revision>53</cp:revision>
  <dcterms:created xsi:type="dcterms:W3CDTF">2021-03-16T09:48:00Z</dcterms:created>
  <dcterms:modified xsi:type="dcterms:W3CDTF">2021-03-18T16:07:00Z</dcterms:modified>
</cp:coreProperties>
</file>