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5A" w:rsidRDefault="00E659D5">
      <w:r>
        <w:t>Orthogonal Multiple Access for Beyond 3G Network</w:t>
      </w:r>
    </w:p>
    <w:p w:rsidR="00E659D5" w:rsidRDefault="00E659D5">
      <w:r w:rsidRPr="00E659D5">
        <w:t>3G – CDMA, WCDMA</w:t>
      </w:r>
      <w:r w:rsidRPr="00E659D5">
        <w:br/>
        <w:t xml:space="preserve">3.5G – </w:t>
      </w:r>
      <w:proofErr w:type="spellStart"/>
      <w:r w:rsidRPr="00E659D5">
        <w:t>WiMax</w:t>
      </w:r>
      <w:proofErr w:type="spellEnd"/>
      <w:r w:rsidRPr="00E659D5">
        <w:br/>
        <w:t xml:space="preserve">4G </w:t>
      </w:r>
      <w:r>
        <w:t>–</w:t>
      </w:r>
      <w:r w:rsidRPr="00E659D5">
        <w:t xml:space="preserve"> OF</w:t>
      </w:r>
      <w:r>
        <w:t>DM, MIMO</w:t>
      </w:r>
      <w:r>
        <w:br/>
        <w:t>5G – Massive MIMO, Small Cells</w:t>
      </w:r>
      <w:r w:rsidRPr="00E659D5">
        <w:br/>
      </w:r>
    </w:p>
    <w:p w:rsidR="00AD5088" w:rsidRDefault="00AD5088">
      <w:r>
        <w:t xml:space="preserve">FDMA – Frequency </w:t>
      </w:r>
      <w:r w:rsidR="002527C5">
        <w:t xml:space="preserve">separation using guard bands </w:t>
      </w:r>
    </w:p>
    <w:p w:rsidR="002527C5" w:rsidRDefault="002527C5">
      <w:r>
        <w:t>OFDM – Orthogonal Frequency Division Multiplexing</w:t>
      </w:r>
    </w:p>
    <w:p w:rsidR="002527C5" w:rsidRPr="00E659D5" w:rsidRDefault="002527C5">
      <w:r>
        <w:t xml:space="preserve">When one frequency is communicating with the </w:t>
      </w:r>
      <w:proofErr w:type="spellStart"/>
      <w:r>
        <w:t>basestation</w:t>
      </w:r>
      <w:proofErr w:type="spellEnd"/>
      <w:r>
        <w:t xml:space="preserve"> (during a peak), interfering signals will be near 0 interference </w:t>
      </w:r>
      <w:bookmarkStart w:id="0" w:name="_GoBack"/>
      <w:bookmarkEnd w:id="0"/>
    </w:p>
    <w:sectPr w:rsidR="002527C5" w:rsidRPr="00E65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D4"/>
    <w:rsid w:val="00057D47"/>
    <w:rsid w:val="002527C5"/>
    <w:rsid w:val="00AD5088"/>
    <w:rsid w:val="00B76301"/>
    <w:rsid w:val="00DA43E0"/>
    <w:rsid w:val="00E00ED4"/>
    <w:rsid w:val="00E6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CBED"/>
  <w15:chartTrackingRefBased/>
  <w15:docId w15:val="{246059A1-C3AA-4651-86F5-8A18B0A4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3</cp:revision>
  <dcterms:created xsi:type="dcterms:W3CDTF">2019-12-02T09:05:00Z</dcterms:created>
  <dcterms:modified xsi:type="dcterms:W3CDTF">2019-12-02T09:52:00Z</dcterms:modified>
</cp:coreProperties>
</file>