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3F" w:rsidRPr="000B3C3F" w:rsidRDefault="000B3C3F" w:rsidP="000B3C3F">
      <w:pPr>
        <w:shd w:val="clear" w:color="auto" w:fill="FFFFFF"/>
        <w:adjustRightInd/>
        <w:snapToGrid/>
        <w:spacing w:after="120"/>
        <w:outlineLvl w:val="0"/>
        <w:rPr>
          <w:rFonts w:ascii="宋体" w:eastAsia="宋体" w:hAnsi="宋体" w:cs="宋体" w:hint="eastAsia"/>
          <w:color w:val="858585"/>
          <w:sz w:val="24"/>
          <w:szCs w:val="24"/>
        </w:rPr>
      </w:pPr>
      <w:proofErr w:type="spellStart"/>
      <w:r w:rsidRPr="000B3C3F">
        <w:rPr>
          <w:rFonts w:ascii="微软雅黑" w:hAnsi="微软雅黑" w:cs="宋体" w:hint="eastAsia"/>
          <w:b/>
          <w:bCs/>
          <w:kern w:val="36"/>
          <w:sz w:val="36"/>
          <w:szCs w:val="36"/>
        </w:rPr>
        <w:t>Git</w:t>
      </w:r>
      <w:proofErr w:type="spellEnd"/>
      <w:r w:rsidRPr="000B3C3F">
        <w:rPr>
          <w:rFonts w:ascii="微软雅黑" w:hAnsi="微软雅黑" w:cs="宋体" w:hint="eastAsia"/>
          <w:b/>
          <w:bCs/>
          <w:kern w:val="36"/>
          <w:sz w:val="36"/>
          <w:szCs w:val="36"/>
        </w:rPr>
        <w:t>远程操作详解(clone、remote、fetch、pull、push)</w:t>
      </w:r>
    </w:p>
    <w:p w:rsidR="000B3C3F" w:rsidRPr="000B3C3F" w:rsidRDefault="000B3C3F" w:rsidP="000B3C3F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r w:rsidRPr="000B3C3F">
        <w:rPr>
          <w:rFonts w:eastAsia="宋体" w:cs="Tahoma"/>
          <w:sz w:val="24"/>
          <w:szCs w:val="24"/>
        </w:rPr>
        <w:t>﻿﻿</w:t>
      </w:r>
    </w:p>
    <w:p w:rsidR="000B3C3F" w:rsidRPr="000B3C3F" w:rsidRDefault="000B3C3F" w:rsidP="000B3C3F">
      <w:pPr>
        <w:adjustRightInd/>
        <w:snapToGrid/>
        <w:spacing w:after="0" w:line="360" w:lineRule="atLeast"/>
        <w:outlineLvl w:val="5"/>
        <w:rPr>
          <w:rFonts w:ascii="微软雅黑" w:hAnsi="微软雅黑" w:cs="Arial"/>
          <w:b/>
          <w:bCs/>
          <w:color w:val="4F4F4F"/>
          <w:sz w:val="24"/>
          <w:szCs w:val="24"/>
        </w:rPr>
      </w:pPr>
      <w:hyperlink r:id="rId5" w:tgtFrame="_blank" w:history="1">
        <w:r w:rsidRPr="000B3C3F">
          <w:rPr>
            <w:rFonts w:ascii="微软雅黑" w:hAnsi="微软雅黑" w:cs="Arial" w:hint="eastAsia"/>
            <w:b/>
            <w:bCs/>
            <w:color w:val="6795B5"/>
            <w:sz w:val="24"/>
            <w:u w:val="single"/>
          </w:rPr>
          <w:t>https://blog.csdn.net/u013374164/article/details/79091677</w:t>
        </w:r>
      </w:hyperlink>
      <w:r w:rsidRPr="000B3C3F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          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hyperlink r:id="rId6" w:tgtFrame="_blank" w:history="1">
        <w:r w:rsidRPr="000B3C3F">
          <w:rPr>
            <w:rFonts w:ascii="微软雅黑" w:hAnsi="微软雅黑" w:cs="Arial" w:hint="eastAsia"/>
            <w:color w:val="112233"/>
            <w:spacing w:val="-2"/>
            <w:sz w:val="38"/>
            <w:u w:val="single"/>
          </w:rPr>
          <w:t>Git</w:t>
        </w:r>
      </w:hyperlink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是目前最流行的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begin"/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instrText xml:space="preserve"> HYPERLINK "http://www.ruanyifeng.com/blog/2008/12/a_visual_guide_to_version_control.html" \t "_blank" </w:instrTex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separate"/>
      </w:r>
      <w:r w:rsidRPr="000B3C3F">
        <w:rPr>
          <w:rFonts w:ascii="微软雅黑" w:hAnsi="微软雅黑" w:cs="Arial" w:hint="eastAsia"/>
          <w:color w:val="112233"/>
          <w:spacing w:val="-2"/>
          <w:sz w:val="38"/>
          <w:u w:val="single"/>
        </w:rPr>
        <w:t>版本管理系统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end"/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，学会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几乎成了开发者的必备技能。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有很多优势，其中之一就是远程操作非常简便。本文详细介绍5个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命令，它们的概念和用法，理解了这些内容，你就会完全掌握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远程操作。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clone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 w:hint="eastAsia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remote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 w:hint="eastAsia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fetch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 w:hint="eastAsia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pull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 w:hint="eastAsia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push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本文针对初级用户，从最简单的讲起，但是需要读者对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的基本用法有所了解。同时，本文覆盖了上面5个命令的几乎所有的常用用法，所以对于熟练用户也有参考价值。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it" style="width:24pt;height:24pt"/>
        </w:pic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0" w:name="t0"/>
      <w:bookmarkEnd w:id="0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一、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clone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远程操作的第一步，通常是从远程主机克隆一个版本库，这时就要用到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版本库的网址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比如，克隆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jQuery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的版本库。</w:t>
      </w: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https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//github.com/jquery/jquery.git</w:t>
      </w: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该命令会在本地主机生成一个目录，与远程主机的版本库同名。如果要指定不同的目录名，可以将目录名作为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命令的第二个参数。</w:t>
      </w: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版本库的网址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本地目录名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支持多种协议，除了HTTP(s)以外，还支持SSH、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、本地文件协议等，下面是一些例子。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http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</w:t>
      </w:r>
      <w:proofErr w:type="spellStart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ssh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opt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project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file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///opt/git/project.git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ftp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</w:t>
      </w:r>
      <w:proofErr w:type="spellStart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rsync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SSH协议还有另一种写法。</w:t>
      </w: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user@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example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path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to</w:t>
      </w:r>
      <w:r w:rsidRPr="000B3C3F">
        <w:rPr>
          <w:rFonts w:ascii="DejaVu Sans Mono" w:eastAsia="宋体" w:hAnsi="DejaVu Sans Mono" w:cs="DejaVu Sans Mono"/>
          <w:color w:val="383A42"/>
          <w:spacing w:val="-2"/>
          <w:sz w:val="21"/>
        </w:rPr>
        <w:t>/repo.git</w:t>
      </w:r>
      <w:proofErr w:type="spellEnd"/>
      <w:r w:rsidRPr="000B3C3F">
        <w:rPr>
          <w:rFonts w:ascii="DejaVu Sans Mono" w:eastAsia="宋体" w:hAnsi="DejaVu Sans Mono" w:cs="DejaVu Sans Mono"/>
          <w:color w:val="383A42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通常来说，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协议下载速度最快，SSH协议用于需要用户认证的场合。各种协议优劣的详细讨论请参考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begin"/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instrText xml:space="preserve"> HYPERLINK "http://git-scm.com/book/en/Git-on-the-Server-The-Protocols" \t "_blank" </w:instrTex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separate"/>
      </w:r>
      <w:r w:rsidRPr="000B3C3F">
        <w:rPr>
          <w:rFonts w:ascii="微软雅黑" w:hAnsi="微软雅黑" w:cs="Arial" w:hint="eastAsia"/>
          <w:color w:val="112233"/>
          <w:spacing w:val="-2"/>
          <w:sz w:val="38"/>
          <w:u w:val="single"/>
        </w:rPr>
        <w:t>官方文档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end"/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1" w:name="t1"/>
      <w:bookmarkEnd w:id="1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二、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remote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为了便于管理，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要求每个远程主机都必须指定一个主机名。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命令就用于管理主机名。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不带选项的时候，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命令列出所有远程主机。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-v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选项，可以参看远程主机的网址。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v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origin  </w:t>
      </w:r>
      <w:hyperlink r:id="rId7" w:tgtFrame="_blank" w:history="1">
        <w:r w:rsidRPr="000B3C3F">
          <w:rPr>
            <w:rFonts w:ascii="微软雅黑" w:hAnsi="微软雅黑" w:cs="宋体" w:hint="eastAsia"/>
            <w:color w:val="112233"/>
            <w:spacing w:val="-2"/>
            <w:sz w:val="25"/>
            <w:u w:val="single"/>
          </w:rPr>
          <w:t>git@github</w:t>
        </w:r>
      </w:hyperlink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git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(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fetch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)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origin  </w:t>
      </w:r>
      <w:hyperlink r:id="rId8" w:tgtFrame="_blank" w:history="1">
        <w:r w:rsidRPr="000B3C3F">
          <w:rPr>
            <w:rFonts w:ascii="微软雅黑" w:hAnsi="微软雅黑" w:cs="宋体" w:hint="eastAsia"/>
            <w:color w:val="112233"/>
            <w:spacing w:val="-2"/>
            <w:sz w:val="25"/>
            <w:u w:val="single"/>
          </w:rPr>
          <w:t>git@github</w:t>
        </w:r>
      </w:hyperlink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git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(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)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上面命令表示，当前只有一台远程主机，叫做origin，以及它的网址。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克隆版本库的时候，所使用的远程主机自动被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命名为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。如果想用其他的主机名，需要用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-o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选项指定。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https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//github.com/jquery/jquery.git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proofErr w:type="spellEnd"/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上面命令表示，克隆的时候，指定远程主机叫做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jQuery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show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命令加上主机名，可以查看该主机的详细信息。</w:t>
      </w: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show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add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命令用于添加远程主机。</w:t>
      </w: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add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rm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命令用于删除远程主机。</w:t>
      </w: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rm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rename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命令用于远程主机的改名。</w:t>
      </w: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rename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原主机名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新主机名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 w:hint="eastAsia"/>
          <w:color w:val="4F4F4F"/>
          <w:spacing w:val="-7"/>
          <w:sz w:val="69"/>
          <w:szCs w:val="69"/>
        </w:rPr>
      </w:pPr>
      <w:bookmarkStart w:id="2" w:name="t2"/>
      <w:bookmarkEnd w:id="2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lastRenderedPageBreak/>
        <w:t>三、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fetch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一旦远程主机的版本库有了更新（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术语叫做commit），需要将这些更新取回本地，这时就要用到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上面命令将某个远程主机的更新，全部取回本地。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命令通常用来查看其他人的进程，因为它取回的代码对你本地的开发代码没有影响。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默认情况下，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取回所有分支（branch）的更新。如果只想取回特定分支的更新，可以指定分支名。</w:t>
      </w: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origin master</w:t>
      </w: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所取回的更新，在本地主机上要用"远程主机名/分支名"的形式读取。比如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，就要用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读取。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lastRenderedPageBreak/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branch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选项，可以用来查看远程分支，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-a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选项查看所有分支。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a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*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 remotes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上面命令表示，本地主机的当前分支是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，远程分支是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取回远程主机的更新以后，可以在它的基础上，使用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checkout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命令创建一个新的分支。</w:t>
      </w: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checkout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b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newBrach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的基础上，创建一个新分支。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此外，也可以使用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merge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命令或者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rebase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命令，在本地分支上合并远程分支。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merge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或者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rebase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上面命令表示在当前分支上，合并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3" w:name="t3"/>
      <w:bookmarkEnd w:id="3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lastRenderedPageBreak/>
        <w:t>四、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pull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命令的作用是，取回远程主机某个分支的更新，再与本地的指定分支合并。它的完整格式稍稍有点复杂。</w:t>
      </w: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分支，与本地的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分支合并，需要写成下面这样。</w:t>
      </w:r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  <w:proofErr w:type="spellEnd"/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如果远程分支是与当前分支合并，则冒号后面的部分可以省略。</w:t>
      </w: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 next</w:t>
      </w: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分支，再与当前分支合并。实质上，这等同于先做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，再做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merge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origin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merge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在某些场合，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会自动在本地分支与远程分支之间，建立一种追踪关系（tracking）。比如，在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的时候，所有本地分支默认与远程主机的同名分支，建立追踪关系，也就是说，本地的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分支自动"追踪"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也允许手动建立追踪关系。</w:t>
      </w: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set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upstream master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上面命令指定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分支追踪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如果当前分支与远程分支存在追踪关系，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就可以省略远程分支名。</w:t>
      </w: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</w:t>
      </w: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上面命令表示，本地的当前分支自动与对应的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主机"追踪分支"（remote-tracking branch）进行合并。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如果当前分支只有一个追踪分支，连远程主机名都可以省略。</w:t>
      </w: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</w:t>
      </w: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上面命令表示，当前分支自动与唯一一个追踪分支进行合并。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如果合并需要采用rebase模式，可以使用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--rebase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rebase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如果远程主机删除了某个分支，默认情况下，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 不会在拉取远程分支的时候，删除对应的本地分支。这是为了防止，由于其他人操作了远程主机，导致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hyperlink r:id="rId9" w:tgtFrame="_blank" w:history="1">
        <w:r w:rsidRPr="000B3C3F">
          <w:rPr>
            <w:rFonts w:ascii="微软雅黑" w:hAnsi="微软雅黑" w:cs="Arial" w:hint="eastAsia"/>
            <w:color w:val="6795B5"/>
            <w:spacing w:val="-2"/>
            <w:sz w:val="38"/>
            <w:u w:val="single"/>
          </w:rPr>
          <w:t>不知不觉</w:t>
        </w:r>
      </w:hyperlink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删除了本地分支。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但是，你可以改变这个行为，加上参数 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-p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 就会在本地删除远程已经删除的分支。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等同于下面的命令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prune origin 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 w:hint="eastAsia"/>
          <w:color w:val="4F4F4F"/>
          <w:spacing w:val="-7"/>
          <w:sz w:val="69"/>
          <w:szCs w:val="69"/>
        </w:rPr>
      </w:pPr>
      <w:bookmarkStart w:id="4" w:name="t4"/>
      <w:bookmarkEnd w:id="4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五、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push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命令用于将本地分支的更新，推送到远程主机。它的格式与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命令相仿。</w:t>
      </w: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注意，分支推送顺序的写法是&lt;来源地&gt;:&lt;目的地&gt;，所以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是&lt;远程分支&gt;:&lt;本地分支&gt;，而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是&lt;本地分支&gt;:&lt;远程分支&gt;。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如果省略远程分支名，则表示将本地分支推送与之存在"追踪关系"的远程分支（通常两者同名），如果该远程分支不存在，则会被新建。</w:t>
      </w: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master</w:t>
      </w: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分支。如果后者不存在，则会被新建。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如果省略本地分支名，则表示删除指定的远程分支，因为这等同于推送一个空的本地分支到远程分支。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等同于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DejaVu Sans Mono" w:eastAsia="宋体" w:hAnsi="DejaVu Sans Mono" w:cs="DejaVu Sans Mono"/>
          <w:color w:val="A626A4"/>
          <w:spacing w:val="-2"/>
          <w:sz w:val="21"/>
        </w:rPr>
        <w:t>delete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master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上面命令表示删除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如果当前分支与远程分支之间存在追踪关系，则本地分支和远程分支都可以省略。</w:t>
      </w: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</w:t>
      </w: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上面命令表示，将当前分支推送到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主机的对应分支。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如果当前分支只有一个追踪分支，那么主机名都可以省略。</w:t>
      </w: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</w:t>
      </w: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如果当前分支与多个主机存在追踪关系，则可以使用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-u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选项指定一个默认主机，这样后面就可以不加任何参数使用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 origin master</w:t>
      </w: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上面命令将本地的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主机，同时指定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为默认主机，后面就可以不加任何参数使用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了。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不带任何参数的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，默认只推送当前分支，这叫做simple方式。此外，还有一种matching方式，会推送所有有对应的远程分支的本地分支。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 xml:space="preserve"> 2.0版本之前，默认采用matching方法，现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在改为默认采用simple方式。如果要修改这个设置，可以采用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config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config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global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default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matching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或者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config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global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default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simple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还有一种情况，就是不管是否存在对应的远程分支，将本地的所有分支都推送到远程主机，这时需要使用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--all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all origin</w:t>
      </w: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上面命令表示，将所有本地分支都推送到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如果远程主机的版本比本地版本更新，推送时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会报错，要求先在本地做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合并差异，然后再推送到远程主机。这时，如果你一定要推送，可以使用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force origin </w:t>
      </w: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 w:hint="eastAsia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上面命令使用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选项，结果导致远程主机上更新的版本被覆盖。除非你很确定要这样做，否则应该尽量避免使用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最后，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不会推送标签（tag），除非使用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--tags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8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 w:firstLine="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8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600" w:firstLine="0"/>
        <w:rPr>
          <w:rFonts w:ascii="DejaVu Sans Mono" w:hAnsi="DejaVu Sans Mono" w:cs="DejaVu Sans Mono" w:hint="eastAsia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tags</w:t>
      </w:r>
    </w:p>
    <w:p w:rsidR="004358AB" w:rsidRDefault="000B3C3F" w:rsidP="000B3C3F">
      <w:pPr>
        <w:spacing w:line="220" w:lineRule="atLeast"/>
      </w:pPr>
      <w:r w:rsidRPr="000B3C3F"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4E8"/>
    <w:multiLevelType w:val="multilevel"/>
    <w:tmpl w:val="C522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22280"/>
    <w:multiLevelType w:val="multilevel"/>
    <w:tmpl w:val="94C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A4648"/>
    <w:multiLevelType w:val="multilevel"/>
    <w:tmpl w:val="1068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93063"/>
    <w:multiLevelType w:val="multilevel"/>
    <w:tmpl w:val="2430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C0D1B"/>
    <w:multiLevelType w:val="multilevel"/>
    <w:tmpl w:val="061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772738"/>
    <w:multiLevelType w:val="multilevel"/>
    <w:tmpl w:val="765C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E4283"/>
    <w:multiLevelType w:val="multilevel"/>
    <w:tmpl w:val="DEA0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266DA0"/>
    <w:multiLevelType w:val="multilevel"/>
    <w:tmpl w:val="C64A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87DE0"/>
    <w:multiLevelType w:val="multilevel"/>
    <w:tmpl w:val="8EA4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C93FAC"/>
    <w:multiLevelType w:val="multilevel"/>
    <w:tmpl w:val="F3AC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110DA9"/>
    <w:multiLevelType w:val="multilevel"/>
    <w:tmpl w:val="8518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643686"/>
    <w:multiLevelType w:val="multilevel"/>
    <w:tmpl w:val="C9E4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4953C3"/>
    <w:multiLevelType w:val="multilevel"/>
    <w:tmpl w:val="452C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FA62A0"/>
    <w:multiLevelType w:val="multilevel"/>
    <w:tmpl w:val="A5E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DF30B7"/>
    <w:multiLevelType w:val="multilevel"/>
    <w:tmpl w:val="1F72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F8551D"/>
    <w:multiLevelType w:val="multilevel"/>
    <w:tmpl w:val="18FE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3B4437"/>
    <w:multiLevelType w:val="multilevel"/>
    <w:tmpl w:val="88DE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6F723C"/>
    <w:multiLevelType w:val="multilevel"/>
    <w:tmpl w:val="5750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962F2C"/>
    <w:multiLevelType w:val="multilevel"/>
    <w:tmpl w:val="850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43A8E"/>
    <w:multiLevelType w:val="multilevel"/>
    <w:tmpl w:val="243A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DA0392"/>
    <w:multiLevelType w:val="multilevel"/>
    <w:tmpl w:val="6EFA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B40B74"/>
    <w:multiLevelType w:val="multilevel"/>
    <w:tmpl w:val="035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EE3BF5"/>
    <w:multiLevelType w:val="multilevel"/>
    <w:tmpl w:val="E36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41690C"/>
    <w:multiLevelType w:val="multilevel"/>
    <w:tmpl w:val="64CC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995376"/>
    <w:multiLevelType w:val="multilevel"/>
    <w:tmpl w:val="385C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05E79"/>
    <w:multiLevelType w:val="multilevel"/>
    <w:tmpl w:val="32B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FF3B13"/>
    <w:multiLevelType w:val="multilevel"/>
    <w:tmpl w:val="2FB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014627"/>
    <w:multiLevelType w:val="multilevel"/>
    <w:tmpl w:val="EF3C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BE2089"/>
    <w:multiLevelType w:val="multilevel"/>
    <w:tmpl w:val="E136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A11AF5"/>
    <w:multiLevelType w:val="multilevel"/>
    <w:tmpl w:val="E376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7A146E"/>
    <w:multiLevelType w:val="multilevel"/>
    <w:tmpl w:val="093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DD65F0"/>
    <w:multiLevelType w:val="multilevel"/>
    <w:tmpl w:val="CE28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A93DCA"/>
    <w:multiLevelType w:val="multilevel"/>
    <w:tmpl w:val="6788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394266"/>
    <w:multiLevelType w:val="multilevel"/>
    <w:tmpl w:val="E98E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8E0192"/>
    <w:multiLevelType w:val="multilevel"/>
    <w:tmpl w:val="C51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653FD6"/>
    <w:multiLevelType w:val="multilevel"/>
    <w:tmpl w:val="4D60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CC1FCB"/>
    <w:multiLevelType w:val="multilevel"/>
    <w:tmpl w:val="DC9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F73090"/>
    <w:multiLevelType w:val="multilevel"/>
    <w:tmpl w:val="64BC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8"/>
  </w:num>
  <w:num w:numId="3">
    <w:abstractNumId w:val="12"/>
  </w:num>
  <w:num w:numId="4">
    <w:abstractNumId w:val="36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31"/>
  </w:num>
  <w:num w:numId="10">
    <w:abstractNumId w:val="1"/>
  </w:num>
  <w:num w:numId="11">
    <w:abstractNumId w:val="13"/>
  </w:num>
  <w:num w:numId="12">
    <w:abstractNumId w:val="28"/>
  </w:num>
  <w:num w:numId="13">
    <w:abstractNumId w:val="0"/>
  </w:num>
  <w:num w:numId="14">
    <w:abstractNumId w:val="37"/>
  </w:num>
  <w:num w:numId="15">
    <w:abstractNumId w:val="7"/>
  </w:num>
  <w:num w:numId="16">
    <w:abstractNumId w:val="26"/>
  </w:num>
  <w:num w:numId="17">
    <w:abstractNumId w:val="10"/>
  </w:num>
  <w:num w:numId="18">
    <w:abstractNumId w:val="20"/>
  </w:num>
  <w:num w:numId="19">
    <w:abstractNumId w:val="16"/>
  </w:num>
  <w:num w:numId="20">
    <w:abstractNumId w:val="3"/>
  </w:num>
  <w:num w:numId="21">
    <w:abstractNumId w:val="11"/>
  </w:num>
  <w:num w:numId="22">
    <w:abstractNumId w:val="9"/>
  </w:num>
  <w:num w:numId="23">
    <w:abstractNumId w:val="14"/>
  </w:num>
  <w:num w:numId="24">
    <w:abstractNumId w:val="27"/>
  </w:num>
  <w:num w:numId="25">
    <w:abstractNumId w:val="34"/>
  </w:num>
  <w:num w:numId="26">
    <w:abstractNumId w:val="23"/>
  </w:num>
  <w:num w:numId="27">
    <w:abstractNumId w:val="29"/>
  </w:num>
  <w:num w:numId="28">
    <w:abstractNumId w:val="5"/>
  </w:num>
  <w:num w:numId="29">
    <w:abstractNumId w:val="15"/>
  </w:num>
  <w:num w:numId="30">
    <w:abstractNumId w:val="2"/>
  </w:num>
  <w:num w:numId="31">
    <w:abstractNumId w:val="33"/>
  </w:num>
  <w:num w:numId="32">
    <w:abstractNumId w:val="30"/>
  </w:num>
  <w:num w:numId="33">
    <w:abstractNumId w:val="35"/>
  </w:num>
  <w:num w:numId="34">
    <w:abstractNumId w:val="24"/>
  </w:num>
  <w:num w:numId="35">
    <w:abstractNumId w:val="25"/>
  </w:num>
  <w:num w:numId="36">
    <w:abstractNumId w:val="19"/>
  </w:num>
  <w:num w:numId="37">
    <w:abstractNumId w:val="2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AF8"/>
    <w:rsid w:val="000B3C3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B3C3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3C3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0B3C3F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C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3C3F"/>
    <w:rPr>
      <w:rFonts w:ascii="宋体" w:eastAsia="宋体" w:hAnsi="宋体" w:cs="宋体"/>
      <w:b/>
      <w:bCs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0B3C3F"/>
    <w:rPr>
      <w:rFonts w:ascii="宋体" w:eastAsia="宋体" w:hAnsi="宋体" w:cs="宋体"/>
      <w:b/>
      <w:bCs/>
      <w:sz w:val="15"/>
      <w:szCs w:val="15"/>
    </w:rPr>
  </w:style>
  <w:style w:type="character" w:customStyle="1" w:styleId="time">
    <w:name w:val="time"/>
    <w:basedOn w:val="a0"/>
    <w:rsid w:val="000B3C3F"/>
  </w:style>
  <w:style w:type="character" w:styleId="a3">
    <w:name w:val="Hyperlink"/>
    <w:basedOn w:val="a0"/>
    <w:uiPriority w:val="99"/>
    <w:semiHidden/>
    <w:unhideWhenUsed/>
    <w:rsid w:val="000B3C3F"/>
    <w:rPr>
      <w:color w:val="0000FF"/>
      <w:u w:val="single"/>
    </w:rPr>
  </w:style>
  <w:style w:type="character" w:customStyle="1" w:styleId="read-count">
    <w:name w:val="read-count"/>
    <w:basedOn w:val="a0"/>
    <w:rsid w:val="000B3C3F"/>
  </w:style>
  <w:style w:type="paragraph" w:styleId="a4">
    <w:name w:val="Normal (Web)"/>
    <w:basedOn w:val="a"/>
    <w:uiPriority w:val="99"/>
    <w:semiHidden/>
    <w:unhideWhenUsed/>
    <w:rsid w:val="000B3C3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3C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3C3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B3C3F"/>
  </w:style>
  <w:style w:type="character" w:customStyle="1" w:styleId="hljs-comment">
    <w:name w:val="hljs-comment"/>
    <w:basedOn w:val="a0"/>
    <w:rsid w:val="000B3C3F"/>
  </w:style>
  <w:style w:type="character" w:customStyle="1" w:styleId="xml">
    <w:name w:val="xml"/>
    <w:basedOn w:val="a0"/>
    <w:rsid w:val="000B3C3F"/>
  </w:style>
  <w:style w:type="character" w:customStyle="1" w:styleId="hljs-tag">
    <w:name w:val="hljs-tag"/>
    <w:basedOn w:val="a0"/>
    <w:rsid w:val="000B3C3F"/>
  </w:style>
  <w:style w:type="character" w:customStyle="1" w:styleId="hljs-name">
    <w:name w:val="hljs-name"/>
    <w:basedOn w:val="a0"/>
    <w:rsid w:val="000B3C3F"/>
  </w:style>
  <w:style w:type="character" w:customStyle="1" w:styleId="hljs-keyword">
    <w:name w:val="hljs-keyword"/>
    <w:basedOn w:val="a0"/>
    <w:rsid w:val="000B3C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8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3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479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3476058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11200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820780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84969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52769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5479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77952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19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907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359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220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74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33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13215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228607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38073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21439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091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53005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1137388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083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967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98826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0561977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70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11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52613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65316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04223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076342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42819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285892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4446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511918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56231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05393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89331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637565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2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06740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0903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1578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68543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131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147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2577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872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486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30170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6246527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43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111245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85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7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87261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896768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8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0979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19136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4758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359625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67140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45727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1117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05424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35438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88584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304287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13812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573612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78251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3702968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9227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112235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4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2359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005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7223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2412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281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09713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57130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20922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331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7355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75551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266772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8010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86097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83904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507410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55214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17890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419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3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844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09194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7625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77139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8183037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73690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1092029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u013374164/article/details/790916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4%B8%8D%E7%9F%A5%E4%B8%8D%E8%A7%89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2019-03-21T02:16:00Z</dcterms:modified>
</cp:coreProperties>
</file>