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619B" w14:textId="77777777" w:rsidR="00CB2D2D" w:rsidRPr="005948F9" w:rsidRDefault="00000000" w:rsidP="005948F9">
      <w:pPr>
        <w:rPr>
          <w:b/>
          <w:bCs/>
          <w:sz w:val="28"/>
          <w:szCs w:val="28"/>
          <w:lang w:val="ru-RU"/>
        </w:rPr>
      </w:pPr>
      <w:r w:rsidRPr="005948F9">
        <w:rPr>
          <w:b/>
          <w:bCs/>
          <w:sz w:val="28"/>
          <w:szCs w:val="28"/>
          <w:lang w:val="ru-RU"/>
        </w:rPr>
        <w:t>Лабораторная работа 1 - Спецификация требований к игре "Сапёр"</w:t>
      </w:r>
    </w:p>
    <w:p w14:paraId="4F732A09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5948F9">
        <w:rPr>
          <w:b/>
          <w:bCs/>
          <w:sz w:val="28"/>
          <w:szCs w:val="28"/>
        </w:rPr>
        <w:t xml:space="preserve">1. </w:t>
      </w:r>
      <w:proofErr w:type="spellStart"/>
      <w:r w:rsidRPr="005948F9">
        <w:rPr>
          <w:b/>
          <w:bCs/>
          <w:sz w:val="28"/>
          <w:szCs w:val="28"/>
        </w:rPr>
        <w:t>Цель</w:t>
      </w:r>
      <w:proofErr w:type="spellEnd"/>
      <w:r w:rsidRPr="005948F9">
        <w:rPr>
          <w:b/>
          <w:bCs/>
          <w:sz w:val="28"/>
          <w:szCs w:val="28"/>
        </w:rPr>
        <w:t xml:space="preserve"> и </w:t>
      </w:r>
      <w:proofErr w:type="spellStart"/>
      <w:r w:rsidRPr="005948F9">
        <w:rPr>
          <w:b/>
          <w:bCs/>
          <w:sz w:val="28"/>
          <w:szCs w:val="28"/>
        </w:rPr>
        <w:t>область</w:t>
      </w:r>
      <w:proofErr w:type="spellEnd"/>
      <w:r w:rsidRPr="005948F9">
        <w:rPr>
          <w:b/>
          <w:bCs/>
          <w:sz w:val="28"/>
          <w:szCs w:val="28"/>
        </w:rPr>
        <w:t xml:space="preserve"> </w:t>
      </w:r>
      <w:proofErr w:type="spellStart"/>
      <w:r w:rsidRPr="005948F9">
        <w:rPr>
          <w:b/>
          <w:bCs/>
          <w:sz w:val="28"/>
          <w:szCs w:val="28"/>
        </w:rPr>
        <w:t>применения</w:t>
      </w:r>
      <w:proofErr w:type="spellEnd"/>
    </w:p>
    <w:p w14:paraId="102073FD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>Продукт: веб-приложение "Сапёр" для одиночной игры в браузере.</w:t>
      </w:r>
    </w:p>
    <w:p w14:paraId="480E66C9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>Цель: предоставить классическую механику "Сапёра" с сохранением статистики между сессиями.</w:t>
      </w:r>
    </w:p>
    <w:p w14:paraId="6B89F77F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>Целевая аудитория: широкая, включая пользователей мобильных устройств.</w:t>
      </w:r>
    </w:p>
    <w:p w14:paraId="26E8B21B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5948F9">
        <w:rPr>
          <w:sz w:val="28"/>
          <w:szCs w:val="28"/>
        </w:rPr>
        <w:t>Область</w:t>
      </w:r>
      <w:proofErr w:type="spellEnd"/>
      <w:r w:rsidRPr="005948F9">
        <w:rPr>
          <w:sz w:val="28"/>
          <w:szCs w:val="28"/>
        </w:rPr>
        <w:t xml:space="preserve"> </w:t>
      </w:r>
      <w:proofErr w:type="spellStart"/>
      <w:r w:rsidRPr="005948F9">
        <w:rPr>
          <w:sz w:val="28"/>
          <w:szCs w:val="28"/>
        </w:rPr>
        <w:t>применения</w:t>
      </w:r>
      <w:proofErr w:type="spellEnd"/>
      <w:r w:rsidRPr="005948F9">
        <w:rPr>
          <w:sz w:val="28"/>
          <w:szCs w:val="28"/>
        </w:rPr>
        <w:t xml:space="preserve">: </w:t>
      </w:r>
      <w:proofErr w:type="spellStart"/>
      <w:r w:rsidRPr="005948F9">
        <w:rPr>
          <w:sz w:val="28"/>
          <w:szCs w:val="28"/>
        </w:rPr>
        <w:t>развлекательное</w:t>
      </w:r>
      <w:proofErr w:type="spellEnd"/>
      <w:r w:rsidRPr="005948F9">
        <w:rPr>
          <w:sz w:val="28"/>
          <w:szCs w:val="28"/>
        </w:rPr>
        <w:t xml:space="preserve"> </w:t>
      </w:r>
      <w:proofErr w:type="spellStart"/>
      <w:r w:rsidRPr="005948F9">
        <w:rPr>
          <w:sz w:val="28"/>
          <w:szCs w:val="28"/>
        </w:rPr>
        <w:t>использование</w:t>
      </w:r>
      <w:proofErr w:type="spellEnd"/>
      <w:r w:rsidRPr="005948F9">
        <w:rPr>
          <w:sz w:val="28"/>
          <w:szCs w:val="28"/>
        </w:rPr>
        <w:t>.</w:t>
      </w:r>
    </w:p>
    <w:p w14:paraId="48059019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5948F9">
        <w:rPr>
          <w:b/>
          <w:bCs/>
          <w:sz w:val="28"/>
          <w:szCs w:val="28"/>
        </w:rPr>
        <w:t>2. Общие характеристики системы</w:t>
      </w:r>
    </w:p>
    <w:p w14:paraId="1875E434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>Тип системы: клиентское одностраничное веб-приложение (</w:t>
      </w:r>
      <w:r w:rsidRPr="005948F9">
        <w:rPr>
          <w:sz w:val="28"/>
          <w:szCs w:val="28"/>
        </w:rPr>
        <w:t>SPA</w:t>
      </w:r>
      <w:r w:rsidRPr="005948F9">
        <w:rPr>
          <w:sz w:val="28"/>
          <w:szCs w:val="28"/>
          <w:lang w:val="ru-RU"/>
        </w:rPr>
        <w:t>).</w:t>
      </w:r>
    </w:p>
    <w:p w14:paraId="7DC05F8D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 xml:space="preserve">Поддерживаемые платформы: </w:t>
      </w:r>
      <w:r w:rsidRPr="005948F9">
        <w:rPr>
          <w:sz w:val="28"/>
          <w:szCs w:val="28"/>
        </w:rPr>
        <w:t>Windows</w:t>
      </w:r>
      <w:r w:rsidRPr="005948F9">
        <w:rPr>
          <w:sz w:val="28"/>
          <w:szCs w:val="28"/>
          <w:lang w:val="ru-RU"/>
        </w:rPr>
        <w:t xml:space="preserve"> 10+, </w:t>
      </w:r>
      <w:r w:rsidRPr="005948F9">
        <w:rPr>
          <w:sz w:val="28"/>
          <w:szCs w:val="28"/>
        </w:rPr>
        <w:t>macOS</w:t>
      </w:r>
      <w:r w:rsidRPr="005948F9">
        <w:rPr>
          <w:sz w:val="28"/>
          <w:szCs w:val="28"/>
          <w:lang w:val="ru-RU"/>
        </w:rPr>
        <w:t xml:space="preserve"> 12+, </w:t>
      </w:r>
      <w:r w:rsidRPr="005948F9">
        <w:rPr>
          <w:sz w:val="28"/>
          <w:szCs w:val="28"/>
        </w:rPr>
        <w:t>Android</w:t>
      </w:r>
      <w:r w:rsidRPr="005948F9">
        <w:rPr>
          <w:sz w:val="28"/>
          <w:szCs w:val="28"/>
          <w:lang w:val="ru-RU"/>
        </w:rPr>
        <w:t xml:space="preserve"> 10+, </w:t>
      </w:r>
      <w:r w:rsidRPr="005948F9">
        <w:rPr>
          <w:sz w:val="28"/>
          <w:szCs w:val="28"/>
        </w:rPr>
        <w:t>iOS</w:t>
      </w:r>
      <w:r w:rsidRPr="005948F9">
        <w:rPr>
          <w:sz w:val="28"/>
          <w:szCs w:val="28"/>
          <w:lang w:val="ru-RU"/>
        </w:rPr>
        <w:t xml:space="preserve"> 15+.</w:t>
      </w:r>
    </w:p>
    <w:p w14:paraId="581E9B0F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 xml:space="preserve">Поддерживаемые браузеры: последние 2 версии </w:t>
      </w:r>
      <w:r w:rsidRPr="005948F9">
        <w:rPr>
          <w:sz w:val="28"/>
          <w:szCs w:val="28"/>
        </w:rPr>
        <w:t>Chrome</w:t>
      </w:r>
      <w:r w:rsidRPr="005948F9">
        <w:rPr>
          <w:sz w:val="28"/>
          <w:szCs w:val="28"/>
          <w:lang w:val="ru-RU"/>
        </w:rPr>
        <w:t xml:space="preserve">, </w:t>
      </w:r>
      <w:r w:rsidRPr="005948F9">
        <w:rPr>
          <w:sz w:val="28"/>
          <w:szCs w:val="28"/>
        </w:rPr>
        <w:t>Firefox</w:t>
      </w:r>
      <w:r w:rsidRPr="005948F9">
        <w:rPr>
          <w:sz w:val="28"/>
          <w:szCs w:val="28"/>
          <w:lang w:val="ru-RU"/>
        </w:rPr>
        <w:t xml:space="preserve">, </w:t>
      </w:r>
      <w:r w:rsidRPr="005948F9">
        <w:rPr>
          <w:sz w:val="28"/>
          <w:szCs w:val="28"/>
        </w:rPr>
        <w:t>Edge</w:t>
      </w:r>
      <w:r w:rsidRPr="005948F9">
        <w:rPr>
          <w:sz w:val="28"/>
          <w:szCs w:val="28"/>
          <w:lang w:val="ru-RU"/>
        </w:rPr>
        <w:t xml:space="preserve">, </w:t>
      </w:r>
      <w:r w:rsidRPr="005948F9">
        <w:rPr>
          <w:sz w:val="28"/>
          <w:szCs w:val="28"/>
        </w:rPr>
        <w:t>Safari</w:t>
      </w:r>
      <w:r w:rsidRPr="005948F9">
        <w:rPr>
          <w:sz w:val="28"/>
          <w:szCs w:val="28"/>
          <w:lang w:val="ru-RU"/>
        </w:rPr>
        <w:t xml:space="preserve"> 15+ (</w:t>
      </w:r>
      <w:r w:rsidRPr="005948F9">
        <w:rPr>
          <w:sz w:val="28"/>
          <w:szCs w:val="28"/>
        </w:rPr>
        <w:t>iOS</w:t>
      </w:r>
      <w:r w:rsidRPr="005948F9">
        <w:rPr>
          <w:sz w:val="28"/>
          <w:szCs w:val="28"/>
          <w:lang w:val="ru-RU"/>
        </w:rPr>
        <w:t>).</w:t>
      </w:r>
    </w:p>
    <w:p w14:paraId="292F6B96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>Сетевой режим: онлайн и офлайн (после первичной загрузки).</w:t>
      </w:r>
    </w:p>
    <w:p w14:paraId="1B3F2ADE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 xml:space="preserve">Хранение данных: локально в </w:t>
      </w:r>
      <w:proofErr w:type="spellStart"/>
      <w:r w:rsidRPr="005948F9">
        <w:rPr>
          <w:sz w:val="28"/>
          <w:szCs w:val="28"/>
        </w:rPr>
        <w:t>localStorage</w:t>
      </w:r>
      <w:proofErr w:type="spellEnd"/>
      <w:r w:rsidRPr="005948F9">
        <w:rPr>
          <w:sz w:val="28"/>
          <w:szCs w:val="28"/>
          <w:lang w:val="ru-RU"/>
        </w:rPr>
        <w:t xml:space="preserve"> браузера.</w:t>
      </w:r>
    </w:p>
    <w:p w14:paraId="615C442A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5948F9">
        <w:rPr>
          <w:sz w:val="28"/>
          <w:szCs w:val="28"/>
        </w:rPr>
        <w:t>Язык</w:t>
      </w:r>
      <w:proofErr w:type="spellEnd"/>
      <w:r w:rsidRPr="005948F9">
        <w:rPr>
          <w:sz w:val="28"/>
          <w:szCs w:val="28"/>
        </w:rPr>
        <w:t xml:space="preserve"> </w:t>
      </w:r>
      <w:proofErr w:type="spellStart"/>
      <w:r w:rsidRPr="005948F9">
        <w:rPr>
          <w:sz w:val="28"/>
          <w:szCs w:val="28"/>
        </w:rPr>
        <w:t>интерфейса</w:t>
      </w:r>
      <w:proofErr w:type="spellEnd"/>
      <w:r w:rsidRPr="005948F9">
        <w:rPr>
          <w:sz w:val="28"/>
          <w:szCs w:val="28"/>
        </w:rPr>
        <w:t xml:space="preserve">: </w:t>
      </w:r>
      <w:proofErr w:type="spellStart"/>
      <w:r w:rsidRPr="005948F9">
        <w:rPr>
          <w:sz w:val="28"/>
          <w:szCs w:val="28"/>
        </w:rPr>
        <w:t>русский</w:t>
      </w:r>
      <w:proofErr w:type="spellEnd"/>
      <w:r w:rsidRPr="005948F9">
        <w:rPr>
          <w:sz w:val="28"/>
          <w:szCs w:val="28"/>
        </w:rPr>
        <w:t>.</w:t>
      </w:r>
    </w:p>
    <w:p w14:paraId="2BAFDDF8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</w:rPr>
      </w:pPr>
      <w:r w:rsidRPr="005948F9">
        <w:rPr>
          <w:sz w:val="28"/>
          <w:szCs w:val="28"/>
        </w:rPr>
        <w:t>Стек разработки: HTML5, CSS3, JavaScript или TypeScript.</w:t>
      </w:r>
    </w:p>
    <w:p w14:paraId="14E33D5A" w14:textId="77777777" w:rsidR="00CB2D2D" w:rsidRPr="005948F9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 xml:space="preserve">Публикация: статический хостинг (например, </w:t>
      </w:r>
      <w:r w:rsidRPr="005948F9">
        <w:rPr>
          <w:sz w:val="28"/>
          <w:szCs w:val="28"/>
        </w:rPr>
        <w:t>GitHub</w:t>
      </w:r>
      <w:r w:rsidRPr="005948F9">
        <w:rPr>
          <w:sz w:val="28"/>
          <w:szCs w:val="28"/>
          <w:lang w:val="ru-RU"/>
        </w:rPr>
        <w:t xml:space="preserve"> </w:t>
      </w:r>
      <w:r w:rsidRPr="005948F9">
        <w:rPr>
          <w:sz w:val="28"/>
          <w:szCs w:val="28"/>
        </w:rPr>
        <w:t>Pages</w:t>
      </w:r>
      <w:r w:rsidRPr="005948F9">
        <w:rPr>
          <w:sz w:val="28"/>
          <w:szCs w:val="28"/>
          <w:lang w:val="ru-RU"/>
        </w:rPr>
        <w:t>).</w:t>
      </w:r>
    </w:p>
    <w:p w14:paraId="6CB55965" w14:textId="77777777" w:rsidR="00CB2D2D" w:rsidRDefault="00000000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948F9">
        <w:rPr>
          <w:sz w:val="28"/>
          <w:szCs w:val="28"/>
          <w:lang w:val="ru-RU"/>
        </w:rPr>
        <w:t xml:space="preserve">Поставка: проект должен поддерживать автоматическую сборку и запуск базовых проверок в </w:t>
      </w:r>
      <w:r w:rsidRPr="005948F9">
        <w:rPr>
          <w:sz w:val="28"/>
          <w:szCs w:val="28"/>
        </w:rPr>
        <w:t>CI</w:t>
      </w:r>
      <w:r w:rsidRPr="005948F9">
        <w:rPr>
          <w:sz w:val="28"/>
          <w:szCs w:val="28"/>
          <w:lang w:val="ru-RU"/>
        </w:rPr>
        <w:t>.</w:t>
      </w:r>
    </w:p>
    <w:p w14:paraId="3BF916B6" w14:textId="77777777" w:rsidR="00214FF6" w:rsidRDefault="00214FF6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504F32C8" w14:textId="77777777" w:rsidR="00214FF6" w:rsidRDefault="00214FF6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2BC1057B" w14:textId="77777777" w:rsidR="00214FF6" w:rsidRDefault="00214FF6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2B6FB4C6" w14:textId="77777777" w:rsidR="00214FF6" w:rsidRPr="005948F9" w:rsidRDefault="00214FF6" w:rsidP="00B70ED1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04335E46" w14:textId="77777777" w:rsidR="00CB2D2D" w:rsidRPr="005948F9" w:rsidRDefault="00000000" w:rsidP="005948F9">
      <w:pPr>
        <w:rPr>
          <w:b/>
          <w:bCs/>
          <w:sz w:val="28"/>
          <w:szCs w:val="28"/>
        </w:rPr>
      </w:pPr>
      <w:r w:rsidRPr="005948F9">
        <w:rPr>
          <w:b/>
          <w:bCs/>
          <w:sz w:val="28"/>
          <w:szCs w:val="28"/>
        </w:rPr>
        <w:lastRenderedPageBreak/>
        <w:t>3.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0"/>
        <w:gridCol w:w="2264"/>
        <w:gridCol w:w="2552"/>
        <w:gridCol w:w="2340"/>
      </w:tblGrid>
      <w:tr w:rsidR="005948F9" w:rsidRPr="005948F9" w14:paraId="7DB7955F" w14:textId="77777777">
        <w:tc>
          <w:tcPr>
            <w:tcW w:w="2160" w:type="dxa"/>
          </w:tcPr>
          <w:p w14:paraId="41B44A2B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14:paraId="3C8E29F0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Область</w:t>
            </w:r>
          </w:p>
        </w:tc>
        <w:tc>
          <w:tcPr>
            <w:tcW w:w="2160" w:type="dxa"/>
          </w:tcPr>
          <w:p w14:paraId="34EBBF9E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Требование</w:t>
            </w:r>
          </w:p>
        </w:tc>
        <w:tc>
          <w:tcPr>
            <w:tcW w:w="2160" w:type="dxa"/>
          </w:tcPr>
          <w:p w14:paraId="5322EBA9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Критерий проверки</w:t>
            </w:r>
          </w:p>
        </w:tc>
      </w:tr>
      <w:tr w:rsidR="005948F9" w:rsidRPr="005948F9" w14:paraId="18C8BB24" w14:textId="77777777">
        <w:tc>
          <w:tcPr>
            <w:tcW w:w="2160" w:type="dxa"/>
          </w:tcPr>
          <w:p w14:paraId="06EA5BB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7CC6AA4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Запуск игры</w:t>
            </w:r>
          </w:p>
        </w:tc>
        <w:tc>
          <w:tcPr>
            <w:tcW w:w="2160" w:type="dxa"/>
          </w:tcPr>
          <w:p w14:paraId="28241183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первом открытии приложения автоматически создаётся новая игра уровня "Новичок".</w:t>
            </w:r>
          </w:p>
        </w:tc>
        <w:tc>
          <w:tcPr>
            <w:tcW w:w="2160" w:type="dxa"/>
          </w:tcPr>
          <w:p w14:paraId="0AC092B4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открытия страницы отображается поле 9</w:t>
            </w:r>
            <w:r w:rsidRPr="005948F9">
              <w:rPr>
                <w:rFonts w:cs="Times New Roman"/>
                <w:sz w:val="28"/>
                <w:szCs w:val="28"/>
              </w:rPr>
              <w:t>x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t>9 и счётчик мин 10.</w:t>
            </w:r>
          </w:p>
        </w:tc>
      </w:tr>
      <w:tr w:rsidR="005948F9" w:rsidRPr="005948F9" w14:paraId="7D212E31" w14:textId="77777777">
        <w:tc>
          <w:tcPr>
            <w:tcW w:w="2160" w:type="dxa"/>
          </w:tcPr>
          <w:p w14:paraId="67C00CF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4DBD9AF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Новая игра</w:t>
            </w:r>
          </w:p>
        </w:tc>
        <w:tc>
          <w:tcPr>
            <w:tcW w:w="2160" w:type="dxa"/>
          </w:tcPr>
          <w:p w14:paraId="7DEE197E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Кнопка "Новая игра" запускает новую партию на текущем уровне сложности.</w:t>
            </w:r>
          </w:p>
        </w:tc>
        <w:tc>
          <w:tcPr>
            <w:tcW w:w="2160" w:type="dxa"/>
          </w:tcPr>
          <w:p w14:paraId="3254DFF9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Поле и таймер сбрасываются, состояние партии становится "активна".</w:t>
            </w:r>
          </w:p>
        </w:tc>
      </w:tr>
      <w:tr w:rsidR="005948F9" w:rsidRPr="005948F9" w14:paraId="01A8E18B" w14:textId="77777777">
        <w:tc>
          <w:tcPr>
            <w:tcW w:w="2160" w:type="dxa"/>
          </w:tcPr>
          <w:p w14:paraId="7CF60CBA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06533063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Уровни сложности</w:t>
            </w:r>
          </w:p>
        </w:tc>
        <w:tc>
          <w:tcPr>
            <w:tcW w:w="2160" w:type="dxa"/>
          </w:tcPr>
          <w:p w14:paraId="40740056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Система поддерживает 3 уровня: Новичок (9</w:t>
            </w:r>
            <w:r w:rsidRPr="005948F9">
              <w:rPr>
                <w:rFonts w:cs="Times New Roman"/>
                <w:sz w:val="28"/>
                <w:szCs w:val="28"/>
              </w:rPr>
              <w:t>x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t>9, 10 мин), Любитель (16</w:t>
            </w:r>
            <w:r w:rsidRPr="005948F9">
              <w:rPr>
                <w:rFonts w:cs="Times New Roman"/>
                <w:sz w:val="28"/>
                <w:szCs w:val="28"/>
              </w:rPr>
              <w:t>x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t>16, 40 мин), Профессионал (30</w:t>
            </w:r>
            <w:r w:rsidRPr="005948F9">
              <w:rPr>
                <w:rFonts w:cs="Times New Roman"/>
                <w:sz w:val="28"/>
                <w:szCs w:val="28"/>
              </w:rPr>
              <w:t>x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t>16, 99 мин).</w:t>
            </w:r>
          </w:p>
        </w:tc>
        <w:tc>
          <w:tcPr>
            <w:tcW w:w="2160" w:type="dxa"/>
          </w:tcPr>
          <w:p w14:paraId="3D3DA9D3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выборе уровня создаётся поле нужного размера с корректным количеством мин.</w:t>
            </w:r>
          </w:p>
        </w:tc>
      </w:tr>
      <w:tr w:rsidR="005948F9" w:rsidRPr="005948F9" w14:paraId="20A4F106" w14:textId="77777777">
        <w:tc>
          <w:tcPr>
            <w:tcW w:w="2160" w:type="dxa"/>
          </w:tcPr>
          <w:p w14:paraId="46E1357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48CCD0E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Память уровня</w:t>
            </w:r>
          </w:p>
        </w:tc>
        <w:tc>
          <w:tcPr>
            <w:tcW w:w="2160" w:type="dxa"/>
          </w:tcPr>
          <w:p w14:paraId="7476F579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Система сохраняет последний выбранный уровень сложности между сессиями.</w:t>
            </w:r>
          </w:p>
        </w:tc>
        <w:tc>
          <w:tcPr>
            <w:tcW w:w="2160" w:type="dxa"/>
          </w:tcPr>
          <w:p w14:paraId="12B40EB5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перезапуска браузера автоматически выбирается ранее установленный уровень.</w:t>
            </w:r>
          </w:p>
        </w:tc>
      </w:tr>
      <w:tr w:rsidR="005948F9" w:rsidRPr="005948F9" w14:paraId="0A3ACCCA" w14:textId="77777777">
        <w:tc>
          <w:tcPr>
            <w:tcW w:w="2160" w:type="dxa"/>
          </w:tcPr>
          <w:p w14:paraId="72BF40A7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2E203FD4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Генерация мин</w:t>
            </w:r>
          </w:p>
        </w:tc>
        <w:tc>
          <w:tcPr>
            <w:tcW w:w="2160" w:type="dxa"/>
          </w:tcPr>
          <w:p w14:paraId="263D76EB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Мины размещаются случайно; первая открытая клетка не может быть миной.</w:t>
            </w:r>
          </w:p>
        </w:tc>
        <w:tc>
          <w:tcPr>
            <w:tcW w:w="2160" w:type="dxa"/>
          </w:tcPr>
          <w:p w14:paraId="1F07D31D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В серии тестовых партий первый ход всегда безопасен.</w:t>
            </w:r>
          </w:p>
        </w:tc>
      </w:tr>
      <w:tr w:rsidR="005948F9" w:rsidRPr="005948F9" w14:paraId="299DD619" w14:textId="77777777">
        <w:tc>
          <w:tcPr>
            <w:tcW w:w="2160" w:type="dxa"/>
          </w:tcPr>
          <w:p w14:paraId="0CCF1F47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00EF9B9F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Открытие клетки</w:t>
            </w:r>
          </w:p>
        </w:tc>
        <w:tc>
          <w:tcPr>
            <w:tcW w:w="2160" w:type="dxa"/>
          </w:tcPr>
          <w:p w14:paraId="0331D86A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Открытие безопасной клетки показывает число соседних мин от 0 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>до 8.</w:t>
            </w:r>
          </w:p>
        </w:tc>
        <w:tc>
          <w:tcPr>
            <w:tcW w:w="2160" w:type="dxa"/>
          </w:tcPr>
          <w:p w14:paraId="2A481016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Отображаемое число совпадает с фактическим количеством 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>соседних мин.</w:t>
            </w:r>
          </w:p>
        </w:tc>
      </w:tr>
      <w:tr w:rsidR="005948F9" w:rsidRPr="005948F9" w14:paraId="58D7921A" w14:textId="77777777">
        <w:tc>
          <w:tcPr>
            <w:tcW w:w="2160" w:type="dxa"/>
          </w:tcPr>
          <w:p w14:paraId="272B4DD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2160" w:type="dxa"/>
          </w:tcPr>
          <w:p w14:paraId="43552D1F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Авто-раскрытие</w:t>
            </w:r>
          </w:p>
        </w:tc>
        <w:tc>
          <w:tcPr>
            <w:tcW w:w="2160" w:type="dxa"/>
          </w:tcPr>
          <w:p w14:paraId="35B0C675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открытии клетки со значением 0 раскрывается связанная область пустых клеток и её граница с числами.</w:t>
            </w:r>
          </w:p>
        </w:tc>
        <w:tc>
          <w:tcPr>
            <w:tcW w:w="2160" w:type="dxa"/>
          </w:tcPr>
          <w:p w14:paraId="59BA3D89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открытия "0" открывается вся связная зона по правилам классического "Сапёра".</w:t>
            </w:r>
          </w:p>
        </w:tc>
      </w:tr>
      <w:tr w:rsidR="005948F9" w:rsidRPr="005948F9" w14:paraId="00ABFA13" w14:textId="77777777">
        <w:tc>
          <w:tcPr>
            <w:tcW w:w="2160" w:type="dxa"/>
          </w:tcPr>
          <w:p w14:paraId="610CC769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424AEA6D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Управление</w:t>
            </w:r>
          </w:p>
        </w:tc>
        <w:tc>
          <w:tcPr>
            <w:tcW w:w="2160" w:type="dxa"/>
          </w:tcPr>
          <w:p w14:paraId="4F1024EC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Поддерживается управление: десктоп (ЛКМ/ПКМ), мобильные устройства (тап/долгое </w:t>
            </w:r>
            <w:proofErr w:type="gramStart"/>
            <w:r w:rsidRPr="005948F9">
              <w:rPr>
                <w:rFonts w:cs="Times New Roman"/>
                <w:sz w:val="28"/>
                <w:szCs w:val="28"/>
                <w:lang w:val="ru-RU"/>
              </w:rPr>
              <w:t>нажатие &gt;</w:t>
            </w:r>
            <w:proofErr w:type="gramEnd"/>
            <w:r w:rsidRPr="005948F9">
              <w:rPr>
                <w:rFonts w:cs="Times New Roman"/>
                <w:sz w:val="28"/>
                <w:szCs w:val="28"/>
                <w:lang w:val="ru-RU"/>
              </w:rPr>
              <w:t>=500 мс).</w:t>
            </w:r>
          </w:p>
        </w:tc>
        <w:tc>
          <w:tcPr>
            <w:tcW w:w="2160" w:type="dxa"/>
          </w:tcPr>
          <w:p w14:paraId="39655CF5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Действия "открыть" и "поставить/снять флаг" доступны на обеих платформах.</w:t>
            </w:r>
          </w:p>
        </w:tc>
      </w:tr>
      <w:tr w:rsidR="005948F9" w:rsidRPr="005948F9" w14:paraId="6E6146B4" w14:textId="77777777">
        <w:tc>
          <w:tcPr>
            <w:tcW w:w="2160" w:type="dxa"/>
          </w:tcPr>
          <w:p w14:paraId="60A560ED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43843C84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Аккорд-действие</w:t>
            </w:r>
          </w:p>
        </w:tc>
        <w:tc>
          <w:tcPr>
            <w:tcW w:w="2160" w:type="dxa"/>
          </w:tcPr>
          <w:p w14:paraId="43125FC8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Для открытого числового поля поддерживается массовое открытие соседних клеток при совпадении числа флагов с числом на клетке.</w:t>
            </w:r>
          </w:p>
        </w:tc>
        <w:tc>
          <w:tcPr>
            <w:tcW w:w="2160" w:type="dxa"/>
          </w:tcPr>
          <w:p w14:paraId="32F14E9A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выполнении условия соседние закрытые клетки открываются одним действием.</w:t>
            </w:r>
          </w:p>
        </w:tc>
      </w:tr>
      <w:tr w:rsidR="005948F9" w:rsidRPr="005948F9" w14:paraId="21ADD3A5" w14:textId="77777777">
        <w:tc>
          <w:tcPr>
            <w:tcW w:w="2160" w:type="dxa"/>
          </w:tcPr>
          <w:p w14:paraId="24E262A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1BEF4C81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Флаги и счётчик мин</w:t>
            </w:r>
          </w:p>
        </w:tc>
        <w:tc>
          <w:tcPr>
            <w:tcW w:w="2160" w:type="dxa"/>
          </w:tcPr>
          <w:p w14:paraId="4656AE4E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Игрок может ставить и снимать флаги; счётчик показывает "мин всего - флагов установлено" и может быть отрицательным.</w:t>
            </w:r>
          </w:p>
        </w:tc>
        <w:tc>
          <w:tcPr>
            <w:tcW w:w="2160" w:type="dxa"/>
          </w:tcPr>
          <w:p w14:paraId="0669BE15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каждом изменении флагов счётчик обновляется немедленно, в том числе ниже нуля.</w:t>
            </w:r>
          </w:p>
        </w:tc>
      </w:tr>
      <w:tr w:rsidR="005948F9" w:rsidRPr="005948F9" w14:paraId="75675850" w14:textId="77777777">
        <w:tc>
          <w:tcPr>
            <w:tcW w:w="2160" w:type="dxa"/>
          </w:tcPr>
          <w:p w14:paraId="249D1445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391F5ECD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Таймер</w:t>
            </w:r>
          </w:p>
        </w:tc>
        <w:tc>
          <w:tcPr>
            <w:tcW w:w="2160" w:type="dxa"/>
          </w:tcPr>
          <w:p w14:paraId="0384C01C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Таймер стартует при первом открытии клетки, обновляется раз в секунду и останавливается при завершении партии.</w:t>
            </w:r>
          </w:p>
        </w:tc>
        <w:tc>
          <w:tcPr>
            <w:tcW w:w="2160" w:type="dxa"/>
          </w:tcPr>
          <w:p w14:paraId="16CA994A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До первого хода таймер 0, после завершения партии значение не меняется.</w:t>
            </w:r>
          </w:p>
        </w:tc>
      </w:tr>
      <w:tr w:rsidR="005948F9" w:rsidRPr="005948F9" w14:paraId="0F123BF9" w14:textId="77777777">
        <w:tc>
          <w:tcPr>
            <w:tcW w:w="2160" w:type="dxa"/>
          </w:tcPr>
          <w:p w14:paraId="18B3EA41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2160" w:type="dxa"/>
          </w:tcPr>
          <w:p w14:paraId="492E7663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Поражение</w:t>
            </w:r>
          </w:p>
        </w:tc>
        <w:tc>
          <w:tcPr>
            <w:tcW w:w="2160" w:type="dxa"/>
          </w:tcPr>
          <w:p w14:paraId="16808557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открытии мины партия завершается поражением.</w:t>
            </w:r>
          </w:p>
        </w:tc>
        <w:tc>
          <w:tcPr>
            <w:tcW w:w="2160" w:type="dxa"/>
          </w:tcPr>
          <w:p w14:paraId="5B88181F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Отображаются все мины, дальнейшие действия по полю блокируются.</w:t>
            </w:r>
          </w:p>
        </w:tc>
      </w:tr>
      <w:tr w:rsidR="005948F9" w:rsidRPr="005948F9" w14:paraId="21530CFF" w14:textId="77777777">
        <w:tc>
          <w:tcPr>
            <w:tcW w:w="2160" w:type="dxa"/>
          </w:tcPr>
          <w:p w14:paraId="499389B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3C16E52E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Ошибочные флаги</w:t>
            </w:r>
          </w:p>
        </w:tc>
        <w:tc>
          <w:tcPr>
            <w:tcW w:w="2160" w:type="dxa"/>
          </w:tcPr>
          <w:p w14:paraId="5562FC49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поражения неверно установленные флаги визуально выделяются.</w:t>
            </w:r>
          </w:p>
        </w:tc>
        <w:tc>
          <w:tcPr>
            <w:tcW w:w="2160" w:type="dxa"/>
          </w:tcPr>
          <w:p w14:paraId="51756FE9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Клетки с неверными флагами отображаются отдельным стилем.</w:t>
            </w:r>
          </w:p>
        </w:tc>
      </w:tr>
      <w:tr w:rsidR="005948F9" w:rsidRPr="005948F9" w14:paraId="16E32BE7" w14:textId="77777777">
        <w:tc>
          <w:tcPr>
            <w:tcW w:w="2160" w:type="dxa"/>
          </w:tcPr>
          <w:p w14:paraId="0A2653D4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</w:tcPr>
          <w:p w14:paraId="7B6AA089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Победа</w:t>
            </w:r>
          </w:p>
        </w:tc>
        <w:tc>
          <w:tcPr>
            <w:tcW w:w="2160" w:type="dxa"/>
          </w:tcPr>
          <w:p w14:paraId="449DB4A2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Победа фиксируется при открытии всех клеток без мин независимо от количества флагов.</w:t>
            </w:r>
          </w:p>
        </w:tc>
        <w:tc>
          <w:tcPr>
            <w:tcW w:w="2160" w:type="dxa"/>
          </w:tcPr>
          <w:p w14:paraId="71279745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открытия последней безопасной клетки показывается статус победы и блокируется поле.</w:t>
            </w:r>
          </w:p>
        </w:tc>
      </w:tr>
      <w:tr w:rsidR="005948F9" w:rsidRPr="005948F9" w14:paraId="19CFA294" w14:textId="77777777">
        <w:tc>
          <w:tcPr>
            <w:tcW w:w="2160" w:type="dxa"/>
          </w:tcPr>
          <w:p w14:paraId="2417FDE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47738D1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Обязательные элементы интерфейса</w:t>
            </w:r>
          </w:p>
        </w:tc>
        <w:tc>
          <w:tcPr>
            <w:tcW w:w="2160" w:type="dxa"/>
          </w:tcPr>
          <w:p w14:paraId="36F8517F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Интерфейс содержит: поле, выбор уровня, кнопку "Новая игра", таймер, счётчик мин, блок статистики, кнопку сброса статистики, кнопку "Правила".</w:t>
            </w:r>
          </w:p>
        </w:tc>
        <w:tc>
          <w:tcPr>
            <w:tcW w:w="2160" w:type="dxa"/>
          </w:tcPr>
          <w:p w14:paraId="6F5B3A11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Все элементы доступны пользователю на экране игры.</w:t>
            </w:r>
          </w:p>
        </w:tc>
      </w:tr>
      <w:tr w:rsidR="005948F9" w:rsidRPr="005948F9" w14:paraId="5ECE4AEF" w14:textId="77777777">
        <w:tc>
          <w:tcPr>
            <w:tcW w:w="2160" w:type="dxa"/>
          </w:tcPr>
          <w:p w14:paraId="4D9CB9BE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16</w:t>
            </w:r>
          </w:p>
        </w:tc>
        <w:tc>
          <w:tcPr>
            <w:tcW w:w="2160" w:type="dxa"/>
          </w:tcPr>
          <w:p w14:paraId="108E8DC9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Экран правил</w:t>
            </w:r>
          </w:p>
        </w:tc>
        <w:tc>
          <w:tcPr>
            <w:tcW w:w="2160" w:type="dxa"/>
          </w:tcPr>
          <w:p w14:paraId="47E210BD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 кнопке "Правила" открывается краткая инструкция по управлению и условиям победы/поражения.</w:t>
            </w:r>
          </w:p>
        </w:tc>
        <w:tc>
          <w:tcPr>
            <w:tcW w:w="2160" w:type="dxa"/>
          </w:tcPr>
          <w:p w14:paraId="46A90FC1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Модальное окно/экран правил открывается и закрывается без потери текущей партии.</w:t>
            </w:r>
          </w:p>
        </w:tc>
      </w:tr>
      <w:tr w:rsidR="005948F9" w:rsidRPr="005948F9" w14:paraId="1DD09872" w14:textId="77777777">
        <w:tc>
          <w:tcPr>
            <w:tcW w:w="2160" w:type="dxa"/>
          </w:tcPr>
          <w:p w14:paraId="2B1D9B47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17</w:t>
            </w:r>
          </w:p>
        </w:tc>
        <w:tc>
          <w:tcPr>
            <w:tcW w:w="2160" w:type="dxa"/>
          </w:tcPr>
          <w:p w14:paraId="29DAAE3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Адаптивность и ориентация</w:t>
            </w:r>
          </w:p>
        </w:tc>
        <w:tc>
          <w:tcPr>
            <w:tcW w:w="2160" w:type="dxa"/>
          </w:tcPr>
          <w:p w14:paraId="455A2908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Интерфейс корректно работает при 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ширине экрана от 320 </w:t>
            </w:r>
            <w:proofErr w:type="spellStart"/>
            <w:r w:rsidRPr="005948F9">
              <w:rPr>
                <w:rFonts w:cs="Times New Roman"/>
                <w:sz w:val="28"/>
                <w:szCs w:val="28"/>
              </w:rPr>
              <w:t>px</w:t>
            </w:r>
            <w:proofErr w:type="spellEnd"/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 и при смене ориентации устройства.</w:t>
            </w:r>
          </w:p>
        </w:tc>
        <w:tc>
          <w:tcPr>
            <w:tcW w:w="2160" w:type="dxa"/>
          </w:tcPr>
          <w:p w14:paraId="2EE4E276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При повороте экрана партия не сбрасывается, 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интерфейс перестраивается без горизонтального </w:t>
            </w:r>
            <w:proofErr w:type="spellStart"/>
            <w:r w:rsidRPr="005948F9">
              <w:rPr>
                <w:rFonts w:cs="Times New Roman"/>
                <w:sz w:val="28"/>
                <w:szCs w:val="28"/>
                <w:lang w:val="ru-RU"/>
              </w:rPr>
              <w:t>скролла</w:t>
            </w:r>
            <w:proofErr w:type="spellEnd"/>
            <w:r w:rsidRPr="005948F9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5948F9" w:rsidRPr="005948F9" w14:paraId="7C4BB463" w14:textId="77777777">
        <w:tc>
          <w:tcPr>
            <w:tcW w:w="2160" w:type="dxa"/>
          </w:tcPr>
          <w:p w14:paraId="6674FD24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2160" w:type="dxa"/>
          </w:tcPr>
          <w:p w14:paraId="312042F8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Базовая статистика</w:t>
            </w:r>
          </w:p>
        </w:tc>
        <w:tc>
          <w:tcPr>
            <w:tcW w:w="2160" w:type="dxa"/>
          </w:tcPr>
          <w:p w14:paraId="3DB5E55B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Система ведёт статистику: сыграно, побед, поражений, процент побед.</w:t>
            </w:r>
          </w:p>
        </w:tc>
        <w:tc>
          <w:tcPr>
            <w:tcW w:w="2160" w:type="dxa"/>
          </w:tcPr>
          <w:p w14:paraId="062CB5EB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каждой завершённой партии счётчики обновляются корректно.</w:t>
            </w:r>
          </w:p>
        </w:tc>
      </w:tr>
      <w:tr w:rsidR="005948F9" w:rsidRPr="005948F9" w14:paraId="13EB9E21" w14:textId="77777777">
        <w:tc>
          <w:tcPr>
            <w:tcW w:w="2160" w:type="dxa"/>
          </w:tcPr>
          <w:p w14:paraId="7F5426C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19</w:t>
            </w:r>
          </w:p>
        </w:tc>
        <w:tc>
          <w:tcPr>
            <w:tcW w:w="2160" w:type="dxa"/>
          </w:tcPr>
          <w:p w14:paraId="5A5FD6C9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Статистика по уровням</w:t>
            </w:r>
          </w:p>
        </w:tc>
        <w:tc>
          <w:tcPr>
            <w:tcW w:w="2160" w:type="dxa"/>
          </w:tcPr>
          <w:p w14:paraId="29BFD608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Статистика хранится отдельно для каждого уровня и дополнительно отображается общий итог.</w:t>
            </w:r>
          </w:p>
        </w:tc>
        <w:tc>
          <w:tcPr>
            <w:tcW w:w="2160" w:type="dxa"/>
          </w:tcPr>
          <w:p w14:paraId="3F82B1CB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переключении уровня отображаются соответствующие значения; общий блок содержит суммарные данные.</w:t>
            </w:r>
          </w:p>
        </w:tc>
      </w:tr>
      <w:tr w:rsidR="005948F9" w:rsidRPr="005948F9" w14:paraId="13911177" w14:textId="77777777">
        <w:tc>
          <w:tcPr>
            <w:tcW w:w="2160" w:type="dxa"/>
          </w:tcPr>
          <w:p w14:paraId="511E023F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20</w:t>
            </w:r>
          </w:p>
        </w:tc>
        <w:tc>
          <w:tcPr>
            <w:tcW w:w="2160" w:type="dxa"/>
          </w:tcPr>
          <w:p w14:paraId="074915D0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Лучшее время</w:t>
            </w:r>
          </w:p>
        </w:tc>
        <w:tc>
          <w:tcPr>
            <w:tcW w:w="2160" w:type="dxa"/>
          </w:tcPr>
          <w:p w14:paraId="19D687C2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Для каждого уровня сохраняется лучший (минимальный) победный результат по времени.</w:t>
            </w:r>
          </w:p>
        </w:tc>
        <w:tc>
          <w:tcPr>
            <w:tcW w:w="2160" w:type="dxa"/>
          </w:tcPr>
          <w:p w14:paraId="5622E3FC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победы с меньшим временем рекорд уровня обновляется.</w:t>
            </w:r>
          </w:p>
        </w:tc>
      </w:tr>
      <w:tr w:rsidR="005948F9" w:rsidRPr="005948F9" w14:paraId="7C5A574E" w14:textId="77777777">
        <w:tc>
          <w:tcPr>
            <w:tcW w:w="2160" w:type="dxa"/>
          </w:tcPr>
          <w:p w14:paraId="3F57D0AE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21</w:t>
            </w:r>
          </w:p>
        </w:tc>
        <w:tc>
          <w:tcPr>
            <w:tcW w:w="2160" w:type="dxa"/>
          </w:tcPr>
          <w:p w14:paraId="26ED83DF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Сброс статистики</w:t>
            </w:r>
          </w:p>
        </w:tc>
        <w:tc>
          <w:tcPr>
            <w:tcW w:w="2160" w:type="dxa"/>
          </w:tcPr>
          <w:p w14:paraId="00E8C1A1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Перед сбросом статистики система запрашивает подтверждение пользователя.</w:t>
            </w:r>
          </w:p>
        </w:tc>
        <w:tc>
          <w:tcPr>
            <w:tcW w:w="2160" w:type="dxa"/>
          </w:tcPr>
          <w:p w14:paraId="7C58F921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подтверждении статистика обнуляется; при отмене значения не изменяются.</w:t>
            </w:r>
          </w:p>
        </w:tc>
      </w:tr>
      <w:tr w:rsidR="005948F9" w:rsidRPr="005948F9" w14:paraId="0722C79A" w14:textId="77777777">
        <w:tc>
          <w:tcPr>
            <w:tcW w:w="2160" w:type="dxa"/>
          </w:tcPr>
          <w:p w14:paraId="30D43B81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22</w:t>
            </w:r>
          </w:p>
        </w:tc>
        <w:tc>
          <w:tcPr>
            <w:tcW w:w="2160" w:type="dxa"/>
          </w:tcPr>
          <w:p w14:paraId="58FB9A8E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Персистентность данных</w:t>
            </w:r>
          </w:p>
        </w:tc>
        <w:tc>
          <w:tcPr>
            <w:tcW w:w="2160" w:type="dxa"/>
          </w:tcPr>
          <w:p w14:paraId="4765197E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Статистика и рекорды сохраняются между перезагрузками страницы и перезапусками 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>браузера.</w:t>
            </w:r>
          </w:p>
        </w:tc>
        <w:tc>
          <w:tcPr>
            <w:tcW w:w="2160" w:type="dxa"/>
          </w:tcPr>
          <w:p w14:paraId="0C8FE3CC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После повторного запуска приложения данные соответствуют ранее 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сохранённым в </w:t>
            </w:r>
            <w:proofErr w:type="spellStart"/>
            <w:r w:rsidRPr="005948F9">
              <w:rPr>
                <w:rFonts w:cs="Times New Roman"/>
                <w:sz w:val="28"/>
                <w:szCs w:val="28"/>
              </w:rPr>
              <w:t>localStorage</w:t>
            </w:r>
            <w:proofErr w:type="spellEnd"/>
            <w:r w:rsidRPr="005948F9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2B7F4A2B" w14:textId="77777777" w:rsidR="00A84D7A" w:rsidRDefault="00A84D7A" w:rsidP="00A84D7A">
      <w:pPr>
        <w:rPr>
          <w:b/>
          <w:bCs/>
          <w:sz w:val="28"/>
          <w:szCs w:val="28"/>
          <w:lang w:val="ru-RU"/>
        </w:rPr>
      </w:pPr>
    </w:p>
    <w:p w14:paraId="5C502527" w14:textId="4646F705" w:rsidR="00CB2D2D" w:rsidRPr="00A84D7A" w:rsidRDefault="00000000" w:rsidP="00A84D7A">
      <w:pPr>
        <w:rPr>
          <w:b/>
          <w:bCs/>
          <w:sz w:val="28"/>
          <w:szCs w:val="28"/>
        </w:rPr>
      </w:pPr>
      <w:r w:rsidRPr="00A84D7A">
        <w:rPr>
          <w:b/>
          <w:bCs/>
          <w:sz w:val="28"/>
          <w:szCs w:val="28"/>
        </w:rPr>
        <w:t>4. Нефункциональные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48F9" w:rsidRPr="005948F9" w14:paraId="51AF1F45" w14:textId="77777777">
        <w:tc>
          <w:tcPr>
            <w:tcW w:w="2880" w:type="dxa"/>
          </w:tcPr>
          <w:p w14:paraId="09AE2A94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2880" w:type="dxa"/>
          </w:tcPr>
          <w:p w14:paraId="79A42855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Категория</w:t>
            </w:r>
          </w:p>
        </w:tc>
        <w:tc>
          <w:tcPr>
            <w:tcW w:w="2880" w:type="dxa"/>
          </w:tcPr>
          <w:p w14:paraId="29AC4A67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Требование</w:t>
            </w:r>
          </w:p>
        </w:tc>
      </w:tr>
      <w:tr w:rsidR="005948F9" w:rsidRPr="005948F9" w14:paraId="5F77928A" w14:textId="77777777">
        <w:tc>
          <w:tcPr>
            <w:tcW w:w="2880" w:type="dxa"/>
          </w:tcPr>
          <w:p w14:paraId="464F6957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6F890F2F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2880" w:type="dxa"/>
          </w:tcPr>
          <w:p w14:paraId="78188372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Приложение корректно работает в целевых браузерах и ОС без критических ошибок </w:t>
            </w:r>
            <w:r w:rsidRPr="005948F9">
              <w:rPr>
                <w:rFonts w:cs="Times New Roman"/>
                <w:sz w:val="28"/>
                <w:szCs w:val="28"/>
              </w:rPr>
              <w:t>JavaScript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5948F9" w:rsidRPr="005948F9" w14:paraId="6AE3597B" w14:textId="77777777">
        <w:tc>
          <w:tcPr>
            <w:tcW w:w="2880" w:type="dxa"/>
          </w:tcPr>
          <w:p w14:paraId="093DA827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1D68A8DA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Время загрузки</w:t>
            </w:r>
          </w:p>
        </w:tc>
        <w:tc>
          <w:tcPr>
            <w:tcW w:w="2880" w:type="dxa"/>
          </w:tcPr>
          <w:p w14:paraId="53226E03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Первичная загрузка экрана игры выполняется не более чем за 2 секунды в сети 4</w:t>
            </w:r>
            <w:r w:rsidRPr="005948F9">
              <w:rPr>
                <w:rFonts w:cs="Times New Roman"/>
                <w:sz w:val="28"/>
                <w:szCs w:val="28"/>
              </w:rPr>
              <w:t>G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 на устройстве среднего класса.</w:t>
            </w:r>
          </w:p>
        </w:tc>
      </w:tr>
      <w:tr w:rsidR="005948F9" w:rsidRPr="005948F9" w14:paraId="31EF58F6" w14:textId="77777777">
        <w:tc>
          <w:tcPr>
            <w:tcW w:w="2880" w:type="dxa"/>
          </w:tcPr>
          <w:p w14:paraId="2EECAF35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880" w:type="dxa"/>
          </w:tcPr>
          <w:p w14:paraId="490A50E8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Время отрисовки поля</w:t>
            </w:r>
          </w:p>
        </w:tc>
        <w:tc>
          <w:tcPr>
            <w:tcW w:w="2880" w:type="dxa"/>
          </w:tcPr>
          <w:p w14:paraId="2BCEA727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нажатия "Новая игра" на уровне "Профессионал" поле отрисовывается не более чем за 300 мс.</w:t>
            </w:r>
          </w:p>
        </w:tc>
      </w:tr>
      <w:tr w:rsidR="005948F9" w:rsidRPr="005948F9" w14:paraId="1E7D9D8F" w14:textId="77777777">
        <w:tc>
          <w:tcPr>
            <w:tcW w:w="2880" w:type="dxa"/>
          </w:tcPr>
          <w:p w14:paraId="4634AE6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14:paraId="6E12B759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Отклик интерфейса</w:t>
            </w:r>
          </w:p>
        </w:tc>
        <w:tc>
          <w:tcPr>
            <w:tcW w:w="2880" w:type="dxa"/>
          </w:tcPr>
          <w:p w14:paraId="5F10B1B0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Отклик на игровые действия пользователя не более 100 мс в 95% случаев.</w:t>
            </w:r>
          </w:p>
        </w:tc>
      </w:tr>
      <w:tr w:rsidR="005948F9" w:rsidRPr="005948F9" w14:paraId="49692856" w14:textId="77777777">
        <w:tc>
          <w:tcPr>
            <w:tcW w:w="2880" w:type="dxa"/>
          </w:tcPr>
          <w:p w14:paraId="54122AA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14:paraId="57FB08E1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Доступность</w:t>
            </w:r>
          </w:p>
        </w:tc>
        <w:tc>
          <w:tcPr>
            <w:tcW w:w="2880" w:type="dxa"/>
          </w:tcPr>
          <w:p w14:paraId="54909320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Контраст текста и фона не ниже 4.5:1, базовый размер шрифта не менее 14 </w:t>
            </w:r>
            <w:proofErr w:type="spellStart"/>
            <w:r w:rsidRPr="005948F9">
              <w:rPr>
                <w:rFonts w:cs="Times New Roman"/>
                <w:sz w:val="28"/>
                <w:szCs w:val="28"/>
              </w:rPr>
              <w:t>px</w:t>
            </w:r>
            <w:proofErr w:type="spellEnd"/>
            <w:r w:rsidRPr="005948F9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5948F9" w:rsidRPr="005948F9" w14:paraId="6734521D" w14:textId="77777777">
        <w:tc>
          <w:tcPr>
            <w:tcW w:w="2880" w:type="dxa"/>
          </w:tcPr>
          <w:p w14:paraId="623D52CB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880" w:type="dxa"/>
          </w:tcPr>
          <w:p w14:paraId="659E10A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Удобство управления</w:t>
            </w:r>
          </w:p>
        </w:tc>
        <w:tc>
          <w:tcPr>
            <w:tcW w:w="2880" w:type="dxa"/>
          </w:tcPr>
          <w:p w14:paraId="7BF0FD5A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 xml:space="preserve">На десктопе поддерживается управление мышью; на мобильных устройствах — </w:t>
            </w:r>
            <w:r w:rsidRPr="005948F9">
              <w:rPr>
                <w:rFonts w:cs="Times New Roman"/>
                <w:sz w:val="28"/>
                <w:szCs w:val="28"/>
                <w:lang w:val="ru-RU"/>
              </w:rPr>
              <w:lastRenderedPageBreak/>
              <w:t>сенсорное управление.</w:t>
            </w:r>
          </w:p>
        </w:tc>
      </w:tr>
      <w:tr w:rsidR="005948F9" w:rsidRPr="005948F9" w14:paraId="64494042" w14:textId="77777777">
        <w:tc>
          <w:tcPr>
            <w:tcW w:w="2880" w:type="dxa"/>
          </w:tcPr>
          <w:p w14:paraId="5D3F1C71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2880" w:type="dxa"/>
          </w:tcPr>
          <w:p w14:paraId="59330932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Офлайн-работа</w:t>
            </w:r>
          </w:p>
        </w:tc>
        <w:tc>
          <w:tcPr>
            <w:tcW w:w="2880" w:type="dxa"/>
          </w:tcPr>
          <w:p w14:paraId="15F49D75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После первичной загрузки приложение запускается и функционирует без интернета.</w:t>
            </w:r>
          </w:p>
        </w:tc>
      </w:tr>
      <w:tr w:rsidR="005948F9" w:rsidRPr="005948F9" w14:paraId="7E319C5E" w14:textId="77777777">
        <w:tc>
          <w:tcPr>
            <w:tcW w:w="2880" w:type="dxa"/>
          </w:tcPr>
          <w:p w14:paraId="69330B00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880" w:type="dxa"/>
          </w:tcPr>
          <w:p w14:paraId="6639F5D6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Надёжность хранения</w:t>
            </w:r>
          </w:p>
        </w:tc>
        <w:tc>
          <w:tcPr>
            <w:tcW w:w="2880" w:type="dxa"/>
          </w:tcPr>
          <w:p w14:paraId="5898EFBA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При штатной перезагрузке страницы статистика и рекорды не теряются.</w:t>
            </w:r>
          </w:p>
        </w:tc>
      </w:tr>
      <w:tr w:rsidR="005948F9" w:rsidRPr="005948F9" w14:paraId="21FFCAE9" w14:textId="77777777">
        <w:tc>
          <w:tcPr>
            <w:tcW w:w="2880" w:type="dxa"/>
          </w:tcPr>
          <w:p w14:paraId="5048AE45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2880" w:type="dxa"/>
          </w:tcPr>
          <w:p w14:paraId="0F526B1B" w14:textId="77777777" w:rsidR="00CB2D2D" w:rsidRPr="005948F9" w:rsidRDefault="00000000">
            <w:pPr>
              <w:rPr>
                <w:rFonts w:cs="Times New Roman"/>
                <w:sz w:val="28"/>
                <w:szCs w:val="28"/>
              </w:rPr>
            </w:pPr>
            <w:r w:rsidRPr="005948F9">
              <w:rPr>
                <w:rFonts w:cs="Times New Roman"/>
                <w:sz w:val="28"/>
                <w:szCs w:val="28"/>
              </w:rPr>
              <w:t>Безопасность данных</w:t>
            </w:r>
          </w:p>
        </w:tc>
        <w:tc>
          <w:tcPr>
            <w:tcW w:w="2880" w:type="dxa"/>
          </w:tcPr>
          <w:p w14:paraId="67E39CB5" w14:textId="77777777" w:rsidR="00CB2D2D" w:rsidRPr="005948F9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48F9">
              <w:rPr>
                <w:rFonts w:cs="Times New Roman"/>
                <w:sz w:val="28"/>
                <w:szCs w:val="28"/>
                <w:lang w:val="ru-RU"/>
              </w:rPr>
              <w:t>Персональные данные не собираются и не передаются на сервер; хранится только игровая статистика.</w:t>
            </w:r>
          </w:p>
        </w:tc>
      </w:tr>
    </w:tbl>
    <w:p w14:paraId="3D915485" w14:textId="77777777" w:rsidR="00E87049" w:rsidRDefault="00E87049" w:rsidP="00E81238">
      <w:pPr>
        <w:jc w:val="both"/>
        <w:rPr>
          <w:b/>
          <w:bCs/>
          <w:sz w:val="28"/>
          <w:szCs w:val="28"/>
          <w:lang w:val="ru-RU"/>
        </w:rPr>
      </w:pPr>
    </w:p>
    <w:p w14:paraId="6D18097C" w14:textId="47F5D8F7" w:rsidR="00CB2D2D" w:rsidRPr="00E81238" w:rsidRDefault="00000000" w:rsidP="00E81238">
      <w:pPr>
        <w:jc w:val="both"/>
        <w:rPr>
          <w:b/>
          <w:bCs/>
          <w:sz w:val="28"/>
          <w:szCs w:val="28"/>
          <w:lang w:val="ru-RU"/>
        </w:rPr>
      </w:pPr>
      <w:r w:rsidRPr="00E81238">
        <w:rPr>
          <w:b/>
          <w:bCs/>
          <w:sz w:val="28"/>
          <w:szCs w:val="28"/>
          <w:lang w:val="ru-RU"/>
        </w:rPr>
        <w:t>5. Бизнес-правила</w:t>
      </w:r>
    </w:p>
    <w:p w14:paraId="4E30C6C4" w14:textId="47BAE19F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Первый открытый ход всегда безопасный.</w:t>
      </w:r>
    </w:p>
    <w:p w14:paraId="40463C9F" w14:textId="119D7D79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Партия имеет три состояния: активна, победа, поражение.</w:t>
      </w:r>
    </w:p>
    <w:p w14:paraId="61907D6C" w14:textId="5BA2B26A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После завершения партии поле блокируется до запуска новой игры.</w:t>
      </w:r>
    </w:p>
    <w:p w14:paraId="7F287405" w14:textId="38A62BAB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Победа определяется только открытием всех не-минных клеток.</w:t>
      </w:r>
    </w:p>
    <w:p w14:paraId="4DF7D136" w14:textId="6CF9DC7F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Количество и корректность флагов не является условием победы.</w:t>
      </w:r>
    </w:p>
    <w:p w14:paraId="3721E5F3" w14:textId="336A6D6E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Каждая завершённая партия увеличивает счётчик "Сыграно" на 1.</w:t>
      </w:r>
    </w:p>
    <w:p w14:paraId="2A7F733F" w14:textId="05A32AAD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lastRenderedPageBreak/>
        <w:t>При победе увеличивается только счётчик побед, при поражении — только счётчик поражений.</w:t>
      </w:r>
    </w:p>
    <w:p w14:paraId="7674F4CD" w14:textId="0BDE0F37" w:rsidR="00CB2D2D" w:rsidRPr="00E81238" w:rsidRDefault="00000000" w:rsidP="00E81238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Значение счётчика мин может быть отрицательным, если флагов поставлено больше количества мин.</w:t>
      </w:r>
    </w:p>
    <w:p w14:paraId="79FE356E" w14:textId="77777777" w:rsidR="00E81238" w:rsidRDefault="00E81238" w:rsidP="00E81238">
      <w:pPr>
        <w:jc w:val="both"/>
        <w:rPr>
          <w:b/>
          <w:bCs/>
          <w:sz w:val="28"/>
          <w:szCs w:val="28"/>
          <w:lang w:val="ru-RU"/>
        </w:rPr>
      </w:pPr>
    </w:p>
    <w:p w14:paraId="7FE05029" w14:textId="4A996681" w:rsidR="00CB2D2D" w:rsidRPr="00E81238" w:rsidRDefault="00000000" w:rsidP="00E81238">
      <w:pPr>
        <w:jc w:val="both"/>
        <w:rPr>
          <w:b/>
          <w:bCs/>
          <w:sz w:val="28"/>
          <w:szCs w:val="28"/>
          <w:lang w:val="ru-RU"/>
        </w:rPr>
      </w:pPr>
      <w:r w:rsidRPr="00E81238">
        <w:rPr>
          <w:b/>
          <w:bCs/>
          <w:sz w:val="28"/>
          <w:szCs w:val="28"/>
          <w:lang w:val="ru-RU"/>
        </w:rPr>
        <w:t>6. Ограничения</w:t>
      </w:r>
    </w:p>
    <w:p w14:paraId="5B70201E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1. Реализация выполняется как браузерное веб-приложение без обязательного серверного бэкенда.</w:t>
      </w:r>
    </w:p>
    <w:p w14:paraId="778CF609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2. Авторизация пользователей в рамках текущей версии не реализуется.</w:t>
      </w:r>
    </w:p>
    <w:p w14:paraId="75C7C0FC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 xml:space="preserve">3. Данные статистики хранятся в </w:t>
      </w:r>
      <w:proofErr w:type="spellStart"/>
      <w:r w:rsidRPr="00E81238">
        <w:rPr>
          <w:sz w:val="28"/>
          <w:szCs w:val="28"/>
        </w:rPr>
        <w:t>localStorage</w:t>
      </w:r>
      <w:proofErr w:type="spellEnd"/>
      <w:r w:rsidRPr="00E81238">
        <w:rPr>
          <w:sz w:val="28"/>
          <w:szCs w:val="28"/>
          <w:lang w:val="ru-RU"/>
        </w:rPr>
        <w:t xml:space="preserve"> и зависят от конкретного профиля браузера.</w:t>
      </w:r>
    </w:p>
    <w:p w14:paraId="0B437E5C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4. Поддерживается только одиночная игра; мультиплеер не входит в область работ.</w:t>
      </w:r>
    </w:p>
    <w:p w14:paraId="375337CF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 xml:space="preserve">5. Допускается использование </w:t>
      </w:r>
      <w:r w:rsidRPr="00E81238">
        <w:rPr>
          <w:sz w:val="28"/>
          <w:szCs w:val="28"/>
        </w:rPr>
        <w:t>UI</w:t>
      </w:r>
      <w:r w:rsidRPr="00E81238">
        <w:rPr>
          <w:sz w:val="28"/>
          <w:szCs w:val="28"/>
          <w:lang w:val="ru-RU"/>
        </w:rPr>
        <w:t>-библиотек, но запрещено использование готовых игровых движков.</w:t>
      </w:r>
    </w:p>
    <w:p w14:paraId="0E90D65F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6. Интерфейс и документация лабораторной работы выполняются на русском языке.</w:t>
      </w:r>
    </w:p>
    <w:p w14:paraId="657CA9A4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</w:rPr>
      </w:pPr>
      <w:r w:rsidRPr="00E81238">
        <w:rPr>
          <w:sz w:val="28"/>
          <w:szCs w:val="28"/>
        </w:rPr>
        <w:t>7. Допущения</w:t>
      </w:r>
    </w:p>
    <w:p w14:paraId="7A84DC14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Пользователь работает в одном профиле браузера.</w:t>
      </w:r>
    </w:p>
    <w:p w14:paraId="55FBF3DC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При очистке данных браузера статистика и рекорды могут быть утеряны.</w:t>
      </w:r>
    </w:p>
    <w:p w14:paraId="3DC71DDB" w14:textId="77777777" w:rsidR="00CB2D2D" w:rsidRPr="00E81238" w:rsidRDefault="00000000" w:rsidP="00625213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E81238">
        <w:rPr>
          <w:sz w:val="28"/>
          <w:szCs w:val="28"/>
          <w:lang w:val="ru-RU"/>
        </w:rPr>
        <w:t>Проверка случайности распределения мин выполняется выборочным тестированием.</w:t>
      </w:r>
    </w:p>
    <w:sectPr w:rsidR="00CB2D2D" w:rsidRPr="00E812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586264"/>
    <w:multiLevelType w:val="hybridMultilevel"/>
    <w:tmpl w:val="C0B8DEE2"/>
    <w:lvl w:ilvl="0" w:tplc="9F04F7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244086">
    <w:abstractNumId w:val="8"/>
  </w:num>
  <w:num w:numId="2" w16cid:durableId="1606418707">
    <w:abstractNumId w:val="6"/>
  </w:num>
  <w:num w:numId="3" w16cid:durableId="1101802079">
    <w:abstractNumId w:val="5"/>
  </w:num>
  <w:num w:numId="4" w16cid:durableId="53741268">
    <w:abstractNumId w:val="4"/>
  </w:num>
  <w:num w:numId="5" w16cid:durableId="216934315">
    <w:abstractNumId w:val="7"/>
  </w:num>
  <w:num w:numId="6" w16cid:durableId="975184239">
    <w:abstractNumId w:val="3"/>
  </w:num>
  <w:num w:numId="7" w16cid:durableId="147526136">
    <w:abstractNumId w:val="2"/>
  </w:num>
  <w:num w:numId="8" w16cid:durableId="1696954075">
    <w:abstractNumId w:val="1"/>
  </w:num>
  <w:num w:numId="9" w16cid:durableId="68306968">
    <w:abstractNumId w:val="0"/>
  </w:num>
  <w:num w:numId="10" w16cid:durableId="506748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63A"/>
    <w:rsid w:val="0015074B"/>
    <w:rsid w:val="00214FF6"/>
    <w:rsid w:val="0029639D"/>
    <w:rsid w:val="00326F90"/>
    <w:rsid w:val="005948F9"/>
    <w:rsid w:val="00622A72"/>
    <w:rsid w:val="00625213"/>
    <w:rsid w:val="00A84D7A"/>
    <w:rsid w:val="00AA1D8D"/>
    <w:rsid w:val="00B47730"/>
    <w:rsid w:val="00B70ED1"/>
    <w:rsid w:val="00CB0664"/>
    <w:rsid w:val="00CB2D2D"/>
    <w:rsid w:val="00E81238"/>
    <w:rsid w:val="00E87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F2FFD"/>
  <w14:defaultImageDpi w14:val="300"/>
  <w15:docId w15:val="{A38B3DB1-E5A2-4B41-9DF0-6254965F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9</cp:revision>
  <dcterms:created xsi:type="dcterms:W3CDTF">2013-12-23T23:15:00Z</dcterms:created>
  <dcterms:modified xsi:type="dcterms:W3CDTF">2026-02-12T18:30:00Z</dcterms:modified>
  <cp:category/>
</cp:coreProperties>
</file>