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B50" w:rsidRDefault="00784B82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264B50" w:rsidRDefault="00784B82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264B50" w:rsidRDefault="00784B82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264B50" w:rsidRDefault="00264B50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264B50" w:rsidRDefault="00264B50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264B50" w:rsidRDefault="00264B50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264B50" w:rsidRDefault="00784B82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264B50" w:rsidRDefault="00784B82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264B50" w:rsidRDefault="00264B50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264B50" w:rsidRDefault="00264B50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264B50" w:rsidRDefault="00264B50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264B50" w:rsidRDefault="00784B82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№5</w:t>
      </w:r>
    </w:p>
    <w:p w:rsidR="00264B50" w:rsidRDefault="00784B82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264B50" w:rsidRDefault="00784B82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«Разработка ручной документации</w:t>
      </w:r>
      <w:r>
        <w:rPr>
          <w:rFonts w:eastAsia="MS Mincho" w:cs="Times New Roman"/>
          <w:szCs w:val="28"/>
        </w:rPr>
        <w:t>»</w:t>
      </w:r>
    </w:p>
    <w:p w:rsidR="00264B50" w:rsidRDefault="00264B50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264B50" w:rsidRDefault="00264B50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264B50" w:rsidRDefault="00264B50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264B50" w:rsidRDefault="00784B82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264B50" w:rsidRDefault="00784B8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264B50" w:rsidRDefault="00F857D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Самойленко</w:t>
      </w:r>
      <w:r w:rsidR="00784B82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Р.В.</w:t>
      </w:r>
    </w:p>
    <w:p w:rsidR="00264B50" w:rsidRDefault="00264B5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264B50" w:rsidRDefault="00784B82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264B50" w:rsidRDefault="00784B8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:rsidR="00264B50" w:rsidRDefault="00784B82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:rsidR="00264B50" w:rsidRDefault="00264B50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264B50" w:rsidRDefault="00264B5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264B50" w:rsidRDefault="00264B5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264B50" w:rsidRDefault="00784B82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264B50" w:rsidRDefault="00784B82">
      <w:pPr>
        <w:pStyle w:val="Standard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lastRenderedPageBreak/>
        <w:t>Цель работы</w:t>
      </w:r>
    </w:p>
    <w:p w:rsidR="00264B50" w:rsidRDefault="00264B50">
      <w:pPr>
        <w:pStyle w:val="Standard"/>
        <w:ind w:firstLine="0"/>
        <w:rPr>
          <w:rFonts w:eastAsia="MS Mincho" w:cs="Times New Roman"/>
          <w:b/>
          <w:szCs w:val="28"/>
        </w:rPr>
      </w:pPr>
    </w:p>
    <w:p w:rsidR="00264B50" w:rsidRDefault="00784B82">
      <w:pPr>
        <w:pStyle w:val="Standard"/>
        <w:ind w:firstLine="708"/>
        <w:jc w:val="both"/>
      </w:pPr>
      <w:r>
        <w:t>Получить практические навыки в разработке справочного руководства в форматах CHM и HTA.</w:t>
      </w:r>
    </w:p>
    <w:p w:rsidR="00264B50" w:rsidRDefault="00264B50">
      <w:pPr>
        <w:pStyle w:val="Standard"/>
        <w:ind w:firstLine="708"/>
        <w:jc w:val="both"/>
      </w:pPr>
    </w:p>
    <w:p w:rsidR="00264B50" w:rsidRDefault="00784B82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t>HTML соде</w:t>
      </w:r>
      <w:r w:rsidR="000D41F1">
        <w:rPr>
          <w:b/>
          <w:bCs/>
        </w:rPr>
        <w:t xml:space="preserve">ржимое перед компиляцией файла руководство программиста </w:t>
      </w:r>
    </w:p>
    <w:p w:rsidR="00264B50" w:rsidRDefault="00264B50">
      <w:pPr>
        <w:pStyle w:val="Standard"/>
        <w:ind w:firstLine="0"/>
        <w:jc w:val="center"/>
        <w:rPr>
          <w:b/>
          <w:bCs/>
        </w:rPr>
      </w:pPr>
    </w:p>
    <w:p w:rsidR="00264B50" w:rsidRDefault="00F857D2">
      <w:pPr>
        <w:pStyle w:val="Standard"/>
        <w:ind w:hanging="1701"/>
        <w:jc w:val="center"/>
      </w:pPr>
      <w:r>
        <w:rPr>
          <w:noProof/>
        </w:rPr>
        <w:drawing>
          <wp:inline distT="0" distB="0" distL="0" distR="0" wp14:anchorId="7748F1E5" wp14:editId="4474E909">
            <wp:extent cx="5760720" cy="4442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50" w:rsidRDefault="00264B50">
      <w:pPr>
        <w:pStyle w:val="Standard"/>
        <w:ind w:hanging="1701"/>
        <w:jc w:val="center"/>
        <w:rPr>
          <w:b/>
          <w:bCs/>
        </w:rPr>
      </w:pPr>
    </w:p>
    <w:p w:rsidR="00264B50" w:rsidRDefault="00264B50">
      <w:pPr>
        <w:pStyle w:val="Standard"/>
        <w:ind w:hanging="1701"/>
        <w:jc w:val="center"/>
        <w:rPr>
          <w:b/>
          <w:bCs/>
        </w:rPr>
      </w:pPr>
    </w:p>
    <w:p w:rsidR="00264B50" w:rsidRDefault="00264B50">
      <w:pPr>
        <w:pStyle w:val="Standard"/>
        <w:ind w:hanging="1701"/>
        <w:jc w:val="center"/>
        <w:rPr>
          <w:b/>
          <w:bCs/>
        </w:rPr>
      </w:pPr>
    </w:p>
    <w:p w:rsidR="00264B50" w:rsidRDefault="00264B50">
      <w:pPr>
        <w:pStyle w:val="Standard"/>
        <w:ind w:hanging="1701"/>
        <w:jc w:val="center"/>
        <w:rPr>
          <w:b/>
          <w:bCs/>
        </w:rPr>
      </w:pPr>
    </w:p>
    <w:p w:rsidR="00264B50" w:rsidRDefault="00264B50">
      <w:pPr>
        <w:pStyle w:val="Standard"/>
        <w:ind w:hanging="1701"/>
        <w:jc w:val="center"/>
        <w:rPr>
          <w:b/>
          <w:bCs/>
        </w:rPr>
      </w:pPr>
    </w:p>
    <w:p w:rsidR="000D41F1" w:rsidRDefault="000D41F1">
      <w:pPr>
        <w:pStyle w:val="Standard"/>
        <w:ind w:hanging="1701"/>
        <w:jc w:val="center"/>
        <w:rPr>
          <w:b/>
          <w:bCs/>
        </w:rPr>
      </w:pPr>
      <w:bookmarkStart w:id="0" w:name="_GoBack"/>
      <w:bookmarkEnd w:id="0"/>
    </w:p>
    <w:p w:rsidR="00264B50" w:rsidRDefault="00784B82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Демонстрация руководства программиста</w:t>
      </w:r>
      <w:r w:rsidR="000D41F1">
        <w:rPr>
          <w:b/>
          <w:bCs/>
        </w:rPr>
        <w:t xml:space="preserve"> </w:t>
      </w:r>
      <w:r w:rsidR="000D41F1">
        <w:rPr>
          <w:b/>
          <w:bCs/>
        </w:rPr>
        <w:t>(файл типа.chm)</w:t>
      </w:r>
    </w:p>
    <w:p w:rsidR="00264B50" w:rsidRDefault="00F857D2">
      <w:pPr>
        <w:pStyle w:val="Standard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D58A33B" wp14:editId="03F89654">
            <wp:extent cx="6393180" cy="3485270"/>
            <wp:effectExtent l="0" t="0" r="762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6711" cy="34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50" w:rsidRDefault="00264B50">
      <w:pPr>
        <w:pStyle w:val="Standard"/>
        <w:ind w:firstLine="708"/>
        <w:jc w:val="both"/>
      </w:pPr>
    </w:p>
    <w:p w:rsidR="00264B50" w:rsidRDefault="000D41F1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t>Содержимое р</w:t>
      </w:r>
      <w:r w:rsidR="00784B82">
        <w:rPr>
          <w:b/>
          <w:bCs/>
        </w:rPr>
        <w:t>уководств</w:t>
      </w:r>
      <w:r>
        <w:rPr>
          <w:b/>
          <w:bCs/>
        </w:rPr>
        <w:t>а</w:t>
      </w:r>
      <w:r w:rsidR="00784B82">
        <w:rPr>
          <w:b/>
          <w:bCs/>
        </w:rPr>
        <w:t xml:space="preserve"> пользователя</w:t>
      </w:r>
      <w:r>
        <w:rPr>
          <w:b/>
          <w:bCs/>
        </w:rPr>
        <w:t xml:space="preserve"> (файл типа </w:t>
      </w:r>
      <w:r w:rsidR="00784B82">
        <w:rPr>
          <w:b/>
          <w:bCs/>
        </w:rPr>
        <w:t>.</w:t>
      </w:r>
      <w:proofErr w:type="spellStart"/>
      <w:r w:rsidR="00784B82">
        <w:rPr>
          <w:b/>
          <w:bCs/>
        </w:rPr>
        <w:t>hta</w:t>
      </w:r>
      <w:proofErr w:type="spellEnd"/>
      <w:r>
        <w:rPr>
          <w:b/>
          <w:bCs/>
        </w:rPr>
        <w:t>)</w:t>
      </w:r>
    </w:p>
    <w:p w:rsidR="00264B50" w:rsidRDefault="00264B50">
      <w:pPr>
        <w:pStyle w:val="Standard"/>
        <w:ind w:firstLine="0"/>
        <w:jc w:val="center"/>
        <w:rPr>
          <w:b/>
          <w:bCs/>
        </w:rPr>
      </w:pPr>
    </w:p>
    <w:p w:rsidR="00264B50" w:rsidRDefault="00C0415D" w:rsidP="00C0415D">
      <w:pPr>
        <w:pStyle w:val="Standard"/>
        <w:ind w:hanging="851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0DACC9F" wp14:editId="130CCD5A">
            <wp:extent cx="6949927" cy="36195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9210" cy="36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50" w:rsidRDefault="00784B82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Демонстрация руководства пользователя</w:t>
      </w:r>
    </w:p>
    <w:p w:rsidR="00264B50" w:rsidRDefault="00C0415D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31743F02" wp14:editId="19AA740B">
            <wp:extent cx="6152515" cy="15716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50" w:rsidRDefault="00264B50">
      <w:pPr>
        <w:pStyle w:val="Standard"/>
        <w:ind w:hanging="1701"/>
        <w:jc w:val="center"/>
        <w:rPr>
          <w:b/>
          <w:bCs/>
        </w:rPr>
      </w:pPr>
    </w:p>
    <w:p w:rsidR="00264B50" w:rsidRDefault="00264B50">
      <w:pPr>
        <w:pStyle w:val="Standard"/>
        <w:ind w:hanging="1701"/>
        <w:jc w:val="center"/>
        <w:rPr>
          <w:b/>
          <w:bCs/>
        </w:rPr>
      </w:pPr>
    </w:p>
    <w:p w:rsidR="00264B50" w:rsidRDefault="00264B50">
      <w:pPr>
        <w:pStyle w:val="Standard"/>
        <w:ind w:hanging="1701"/>
        <w:jc w:val="center"/>
        <w:rPr>
          <w:b/>
          <w:bCs/>
        </w:rPr>
      </w:pPr>
    </w:p>
    <w:p w:rsidR="00264B50" w:rsidRDefault="00264B50">
      <w:pPr>
        <w:pStyle w:val="Standard"/>
        <w:ind w:hanging="1701"/>
        <w:jc w:val="center"/>
        <w:rPr>
          <w:b/>
          <w:bCs/>
        </w:rPr>
      </w:pPr>
    </w:p>
    <w:p w:rsidR="00264B50" w:rsidRDefault="00264B50">
      <w:pPr>
        <w:pStyle w:val="Standard"/>
        <w:ind w:hanging="1701"/>
        <w:jc w:val="center"/>
        <w:rPr>
          <w:b/>
          <w:bCs/>
        </w:rPr>
      </w:pPr>
    </w:p>
    <w:p w:rsidR="00264B50" w:rsidRDefault="00264B50">
      <w:pPr>
        <w:pStyle w:val="Standard"/>
        <w:ind w:hanging="1701"/>
        <w:jc w:val="center"/>
        <w:rPr>
          <w:b/>
          <w:bCs/>
        </w:rPr>
      </w:pPr>
    </w:p>
    <w:p w:rsidR="00264B50" w:rsidRDefault="00264B50">
      <w:pPr>
        <w:pStyle w:val="Standard"/>
        <w:ind w:hanging="1701"/>
        <w:jc w:val="center"/>
        <w:rPr>
          <w:b/>
          <w:bCs/>
        </w:rPr>
      </w:pPr>
    </w:p>
    <w:p w:rsidR="00264B50" w:rsidRDefault="00264B50">
      <w:pPr>
        <w:pStyle w:val="Standard"/>
        <w:ind w:hanging="1701"/>
        <w:jc w:val="center"/>
        <w:rPr>
          <w:b/>
          <w:bCs/>
        </w:rPr>
      </w:pPr>
    </w:p>
    <w:p w:rsidR="00264B50" w:rsidRDefault="00264B50">
      <w:pPr>
        <w:pStyle w:val="Standard"/>
        <w:ind w:hanging="1701"/>
        <w:jc w:val="center"/>
        <w:rPr>
          <w:b/>
          <w:bCs/>
        </w:rPr>
      </w:pPr>
    </w:p>
    <w:p w:rsidR="00264B50" w:rsidRDefault="00264B50">
      <w:pPr>
        <w:pStyle w:val="Standard"/>
        <w:ind w:hanging="1701"/>
        <w:jc w:val="center"/>
        <w:rPr>
          <w:b/>
          <w:bCs/>
        </w:rPr>
      </w:pPr>
    </w:p>
    <w:sectPr w:rsidR="00264B5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B82" w:rsidRDefault="00784B82">
      <w:pPr>
        <w:spacing w:line="240" w:lineRule="auto"/>
      </w:pPr>
      <w:r>
        <w:separator/>
      </w:r>
    </w:p>
  </w:endnote>
  <w:endnote w:type="continuationSeparator" w:id="0">
    <w:p w:rsidR="00784B82" w:rsidRDefault="00784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B82" w:rsidRDefault="00784B82">
      <w:pPr>
        <w:spacing w:line="240" w:lineRule="auto"/>
      </w:pPr>
      <w:r>
        <w:separator/>
      </w:r>
    </w:p>
  </w:footnote>
  <w:footnote w:type="continuationSeparator" w:id="0">
    <w:p w:rsidR="00784B82" w:rsidRDefault="00784B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852"/>
    <w:multiLevelType w:val="hybridMultilevel"/>
    <w:tmpl w:val="399C6596"/>
    <w:lvl w:ilvl="0" w:tplc="CBC876BC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746CB4CE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BAB096F2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6C56B682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2BFCC4BC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F1CE2956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4EA685DC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BB32E3D0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4F2EEC60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">
    <w:nsid w:val="02D3141F"/>
    <w:multiLevelType w:val="hybridMultilevel"/>
    <w:tmpl w:val="600877EA"/>
    <w:lvl w:ilvl="0" w:tplc="C24EE06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DCA25C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DF6EAA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4BA21F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E76BF0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81ADD3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26ED8B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E1A88A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9484A9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>
    <w:nsid w:val="179724B1"/>
    <w:multiLevelType w:val="hybridMultilevel"/>
    <w:tmpl w:val="CCC4FD94"/>
    <w:lvl w:ilvl="0" w:tplc="E2BE4D62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1018A896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0E0AB4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1FD2318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E312E43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087CBDF6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FC805B9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D1BA6F5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B6A8C9C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">
    <w:nsid w:val="18E24413"/>
    <w:multiLevelType w:val="hybridMultilevel"/>
    <w:tmpl w:val="ADF05E9A"/>
    <w:lvl w:ilvl="0" w:tplc="C054EED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6602A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9165D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BCE28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48436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1C093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67EDE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A1269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42241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>
    <w:nsid w:val="1A6C4FFE"/>
    <w:multiLevelType w:val="hybridMultilevel"/>
    <w:tmpl w:val="FE9C74DE"/>
    <w:lvl w:ilvl="0" w:tplc="D75C6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FADE84">
      <w:start w:val="1"/>
      <w:numFmt w:val="lowerLetter"/>
      <w:lvlText w:val="%2."/>
      <w:lvlJc w:val="left"/>
      <w:pPr>
        <w:ind w:left="1440" w:hanging="360"/>
      </w:pPr>
    </w:lvl>
    <w:lvl w:ilvl="2" w:tplc="FBDA9FCA">
      <w:start w:val="1"/>
      <w:numFmt w:val="lowerRoman"/>
      <w:lvlText w:val="%3."/>
      <w:lvlJc w:val="right"/>
      <w:pPr>
        <w:ind w:left="2160" w:hanging="180"/>
      </w:pPr>
    </w:lvl>
    <w:lvl w:ilvl="3" w:tplc="8382B7E6">
      <w:start w:val="1"/>
      <w:numFmt w:val="decimal"/>
      <w:lvlText w:val="%4."/>
      <w:lvlJc w:val="left"/>
      <w:pPr>
        <w:ind w:left="2880" w:hanging="360"/>
      </w:pPr>
    </w:lvl>
    <w:lvl w:ilvl="4" w:tplc="8382BBC6">
      <w:start w:val="1"/>
      <w:numFmt w:val="lowerLetter"/>
      <w:lvlText w:val="%5."/>
      <w:lvlJc w:val="left"/>
      <w:pPr>
        <w:ind w:left="3600" w:hanging="360"/>
      </w:pPr>
    </w:lvl>
    <w:lvl w:ilvl="5" w:tplc="3DAEACAE">
      <w:start w:val="1"/>
      <w:numFmt w:val="lowerRoman"/>
      <w:lvlText w:val="%6."/>
      <w:lvlJc w:val="right"/>
      <w:pPr>
        <w:ind w:left="4320" w:hanging="180"/>
      </w:pPr>
    </w:lvl>
    <w:lvl w:ilvl="6" w:tplc="4294BE70">
      <w:start w:val="1"/>
      <w:numFmt w:val="decimal"/>
      <w:lvlText w:val="%7."/>
      <w:lvlJc w:val="left"/>
      <w:pPr>
        <w:ind w:left="5040" w:hanging="360"/>
      </w:pPr>
    </w:lvl>
    <w:lvl w:ilvl="7" w:tplc="6AEECEE0">
      <w:start w:val="1"/>
      <w:numFmt w:val="lowerLetter"/>
      <w:lvlText w:val="%8."/>
      <w:lvlJc w:val="left"/>
      <w:pPr>
        <w:ind w:left="5760" w:hanging="360"/>
      </w:pPr>
    </w:lvl>
    <w:lvl w:ilvl="8" w:tplc="24C4BC2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57266"/>
    <w:multiLevelType w:val="hybridMultilevel"/>
    <w:tmpl w:val="29D05606"/>
    <w:lvl w:ilvl="0" w:tplc="B8763E6A">
      <w:start w:val="1"/>
      <w:numFmt w:val="decimal"/>
      <w:lvlText w:val="%1)"/>
      <w:lvlJc w:val="left"/>
    </w:lvl>
    <w:lvl w:ilvl="1" w:tplc="E7AAF724">
      <w:start w:val="1"/>
      <w:numFmt w:val="lowerLetter"/>
      <w:lvlText w:val="%2."/>
      <w:lvlJc w:val="left"/>
      <w:pPr>
        <w:ind w:left="1440" w:hanging="360"/>
      </w:pPr>
    </w:lvl>
    <w:lvl w:ilvl="2" w:tplc="D332C260">
      <w:start w:val="1"/>
      <w:numFmt w:val="lowerRoman"/>
      <w:lvlText w:val="%3."/>
      <w:lvlJc w:val="right"/>
      <w:pPr>
        <w:ind w:left="2160" w:hanging="180"/>
      </w:pPr>
    </w:lvl>
    <w:lvl w:ilvl="3" w:tplc="7FA45E62">
      <w:start w:val="1"/>
      <w:numFmt w:val="decimal"/>
      <w:lvlText w:val="%4."/>
      <w:lvlJc w:val="left"/>
      <w:pPr>
        <w:ind w:left="2880" w:hanging="360"/>
      </w:pPr>
    </w:lvl>
    <w:lvl w:ilvl="4" w:tplc="49EEA504">
      <w:start w:val="1"/>
      <w:numFmt w:val="lowerLetter"/>
      <w:lvlText w:val="%5."/>
      <w:lvlJc w:val="left"/>
      <w:pPr>
        <w:ind w:left="3600" w:hanging="360"/>
      </w:pPr>
    </w:lvl>
    <w:lvl w:ilvl="5" w:tplc="0DDC2774">
      <w:start w:val="1"/>
      <w:numFmt w:val="lowerRoman"/>
      <w:lvlText w:val="%6."/>
      <w:lvlJc w:val="right"/>
      <w:pPr>
        <w:ind w:left="4320" w:hanging="180"/>
      </w:pPr>
    </w:lvl>
    <w:lvl w:ilvl="6" w:tplc="EE90BB88">
      <w:start w:val="1"/>
      <w:numFmt w:val="decimal"/>
      <w:lvlText w:val="%7."/>
      <w:lvlJc w:val="left"/>
      <w:pPr>
        <w:ind w:left="5040" w:hanging="360"/>
      </w:pPr>
    </w:lvl>
    <w:lvl w:ilvl="7" w:tplc="D8E8FC68">
      <w:start w:val="1"/>
      <w:numFmt w:val="lowerLetter"/>
      <w:lvlText w:val="%8."/>
      <w:lvlJc w:val="left"/>
      <w:pPr>
        <w:ind w:left="5760" w:hanging="360"/>
      </w:pPr>
    </w:lvl>
    <w:lvl w:ilvl="8" w:tplc="EC58812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4D1DEC"/>
    <w:multiLevelType w:val="hybridMultilevel"/>
    <w:tmpl w:val="21FE739A"/>
    <w:lvl w:ilvl="0" w:tplc="6784AA26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0688C848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A108596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5FF489BA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42646632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E8943B10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26923956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3B0F8B2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72D0051A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7">
    <w:nsid w:val="5D5F5953"/>
    <w:multiLevelType w:val="hybridMultilevel"/>
    <w:tmpl w:val="16422AC4"/>
    <w:lvl w:ilvl="0" w:tplc="18E4307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01605F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1949BB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2AE70B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3F0237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BB28B7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47457C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810D37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95A908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>
    <w:nsid w:val="67711B63"/>
    <w:multiLevelType w:val="hybridMultilevel"/>
    <w:tmpl w:val="A8540C54"/>
    <w:lvl w:ilvl="0" w:tplc="660C2FCA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A41C402C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66B8100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1C289440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E51CFF1C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9572C530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51EE7824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A1C46E6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314A5B0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9">
    <w:nsid w:val="76EB560F"/>
    <w:multiLevelType w:val="hybridMultilevel"/>
    <w:tmpl w:val="7E806666"/>
    <w:lvl w:ilvl="0" w:tplc="F81A8528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EF44C8D4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2682CB00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4B2058AA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EC200AA2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4FB8C452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194E1534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D2EEA1CE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CEFAF5DA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B50"/>
    <w:rsid w:val="000D41F1"/>
    <w:rsid w:val="00264B50"/>
    <w:rsid w:val="00784B82"/>
    <w:rsid w:val="00C0415D"/>
    <w:rsid w:val="00F857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BC598-591F-493D-9EB1-0C0A1B71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Rusik</dc:creator>
  <cp:lastModifiedBy>Rusik</cp:lastModifiedBy>
  <cp:revision>2</cp:revision>
  <dcterms:created xsi:type="dcterms:W3CDTF">2023-04-09T22:52:00Z</dcterms:created>
  <dcterms:modified xsi:type="dcterms:W3CDTF">2023-04-09T22:52:00Z</dcterms:modified>
</cp:coreProperties>
</file>