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Problem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palindrome is a sequence of characters or numbers that looks the same forwards and backwards. For example, "Madam, I'm Adam" is a palindrome because it is spelled the same reading it from front to back as from back to front. The number 12321 is a numerical palindrome. Write a function that takes a string and recursively determines whether the string is a palindrome: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Sample Input                             </w:t>
        <w:tab/>
        <w:tab/>
        <w:t xml:space="preserve">Sample Output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                                             </w:t>
        <w:tab/>
        <w:t xml:space="preserve"> </w:t>
        <w:tab/>
        <w:t xml:space="preserve">yes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noon                                                </w:t>
        <w:tab/>
        <w:t xml:space="preserve"> </w:t>
        <w:tab/>
        <w:t xml:space="preserve">no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turtle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Problem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program that reads integer x and y and computes their Greatest Common Divisor recursively.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Sample Input            </w:t>
        <w:tab/>
        <w:t xml:space="preserve">                 </w:t>
        <w:tab/>
        <w:t xml:space="preserve">Sample Output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2</w:t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                                           </w:t>
        <w:tab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12 6                                                    </w:t>
        <w:tab/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8 20</w:t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Problem 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Given a non-negative integer n, write a function that returns the sum of its digits recursively.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Sample Input                             </w:t>
        <w:tab/>
        <w:tab/>
        <w:t xml:space="preserve">Sample Output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3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                                            </w:t>
        <w:tab/>
        <w:tab/>
        <w:t xml:space="preserve">9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126                          </w:t>
        <w:tab/>
        <w:t xml:space="preserve">                       </w:t>
        <w:tab/>
        <w:t xml:space="preserve">13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49                                                       </w:t>
        <w:tab/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Problem 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Given a string, compute recursively a new string where all the 'x' chars have been removed.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Sample Input             </w:t>
        <w:tab/>
        <w:tab/>
        <w:t xml:space="preserve">            </w:t>
        <w:tab/>
        <w:t xml:space="preserve">Sample Output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                                            </w:t>
        <w:tab/>
        <w:t xml:space="preserve">  </w:t>
        <w:tab/>
        <w:t xml:space="preserve">ab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xaxb                       </w:t>
        <w:tab/>
        <w:t xml:space="preserve">                       </w:t>
        <w:tab/>
        <w:t xml:space="preserve">abc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abc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Problem 6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Given a string, compute recursively a new string where identical chars that are adjacent in the original string are separated from each other by a "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Sample Input                            </w:t>
        <w:tab/>
        <w:t xml:space="preserve"> </w:t>
        <w:tab/>
        <w:t xml:space="preserve">Sample Output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                                              </w:t>
        <w:tab/>
        <w:t xml:space="preserve"> </w:t>
        <w:tab/>
        <w:t xml:space="preserve">hel*lo                    </w:t>
        <w:tab/>
        <w:t xml:space="preserve">       </w:t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hello                                                 </w:t>
        <w:tab/>
        <w:t xml:space="preserve"> </w:t>
        <w:tab/>
        <w:t xml:space="preserve">x*xy*y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xxyy                                                  </w:t>
        <w:tab/>
        <w:t xml:space="preserve"> </w:t>
        <w:tab/>
        <w:t xml:space="preserve">a*a*a*a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aaaa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