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C1D" w:rsidRDefault="00AE3C1D" w:rsidP="00AE3C1D">
      <w:pPr>
        <w:jc w:val="center"/>
        <w:rPr>
          <w:b/>
          <w:bCs/>
          <w:sz w:val="36"/>
          <w:szCs w:val="28"/>
        </w:rPr>
      </w:pPr>
      <w:r>
        <w:rPr>
          <w:rFonts w:hint="eastAsia"/>
          <w:b/>
          <w:bCs/>
          <w:sz w:val="36"/>
          <w:szCs w:val="28"/>
        </w:rPr>
        <w:t>11.1 结构体</w:t>
      </w:r>
    </w:p>
    <w:p w:rsidR="00DD6AAE" w:rsidRDefault="00DD6AAE" w:rsidP="00DD6AAE">
      <w:pPr>
        <w:rPr>
          <w:bCs/>
          <w:szCs w:val="28"/>
        </w:rPr>
      </w:pPr>
      <w:r>
        <w:rPr>
          <w:rFonts w:hint="eastAsia"/>
          <w:bCs/>
          <w:szCs w:val="28"/>
        </w:rPr>
        <w:t xml:space="preserve">1. </w:t>
      </w:r>
      <w:r w:rsidRPr="00D4448B">
        <w:rPr>
          <w:bCs/>
          <w:szCs w:val="28"/>
        </w:rPr>
        <w:t>结构体</w:t>
      </w:r>
      <w:bookmarkStart w:id="0" w:name="_GoBack"/>
      <w:bookmarkEnd w:id="0"/>
      <w:r w:rsidRPr="00D4448B">
        <w:rPr>
          <w:bCs/>
          <w:szCs w:val="28"/>
        </w:rPr>
        <w:t>是一种自定义数据类型，结构体变量代表的结构体类型的数据对象作为一个整体存储在内存中。</w:t>
      </w:r>
    </w:p>
    <w:p w:rsidR="00DD6AAE" w:rsidRDefault="00DD6AAE" w:rsidP="00DD6AAE">
      <w:pPr>
        <w:rPr>
          <w:bCs/>
          <w:szCs w:val="28"/>
        </w:rPr>
      </w:pPr>
      <w:r>
        <w:rPr>
          <w:rFonts w:hint="eastAsia"/>
          <w:bCs/>
          <w:szCs w:val="28"/>
        </w:rPr>
        <w:t>创建结构体对象：</w:t>
      </w:r>
    </w:p>
    <w:p w:rsidR="00DD6AAE" w:rsidRDefault="00DD6AAE" w:rsidP="00DD6AAE">
      <w:pPr>
        <w:rPr>
          <w:bCs/>
          <w:szCs w:val="28"/>
        </w:rPr>
      </w:pPr>
      <w:r>
        <w:rPr>
          <w:rFonts w:hint="eastAsia"/>
          <w:bCs/>
          <w:szCs w:val="28"/>
        </w:rPr>
        <w:t>（1）结构体类型 结构体变量</w:t>
      </w:r>
    </w:p>
    <w:p w:rsidR="00DD6AAE" w:rsidRDefault="00DD6AAE" w:rsidP="00DD6AAE">
      <w:pPr>
        <w:rPr>
          <w:bCs/>
          <w:szCs w:val="28"/>
        </w:rPr>
      </w:pPr>
      <w:r>
        <w:rPr>
          <w:rFonts w:hint="eastAsia"/>
          <w:bCs/>
          <w:szCs w:val="28"/>
        </w:rPr>
        <w:t>（2）及认购提类型*结构体变量=（结构体类型）malloc</w:t>
      </w:r>
      <w:r>
        <w:rPr>
          <w:bCs/>
          <w:szCs w:val="28"/>
        </w:rPr>
        <w:t>(sizeof(</w:t>
      </w:r>
      <w:r>
        <w:rPr>
          <w:rFonts w:hint="eastAsia"/>
          <w:bCs/>
          <w:szCs w:val="28"/>
        </w:rPr>
        <w:t>结构体类型</w:t>
      </w:r>
      <w:r>
        <w:rPr>
          <w:bCs/>
          <w:szCs w:val="28"/>
        </w:rPr>
        <w:t>))</w:t>
      </w:r>
      <w:r w:rsidRPr="00D4448B">
        <w:rPr>
          <w:rFonts w:hint="eastAsia"/>
          <w:bCs/>
          <w:szCs w:val="28"/>
        </w:rPr>
        <w:br/>
      </w:r>
      <w:r>
        <w:rPr>
          <w:bCs/>
          <w:szCs w:val="28"/>
        </w:rPr>
        <w:t xml:space="preserve">2. </w:t>
      </w:r>
      <w:r w:rsidRPr="00D4448B">
        <w:rPr>
          <w:rFonts w:hint="eastAsia"/>
          <w:bCs/>
          <w:szCs w:val="28"/>
        </w:rPr>
        <w:sym w:font="Wingdings" w:char="F076"/>
      </w:r>
      <w:r w:rsidRPr="00D4448B">
        <w:rPr>
          <w:bCs/>
          <w:szCs w:val="28"/>
        </w:rPr>
        <w:t>结构体类型定义的基本语法形式为：</w:t>
      </w:r>
    </w:p>
    <w:p w:rsidR="00DD6AAE" w:rsidRPr="00D4448B" w:rsidRDefault="00DD6AAE" w:rsidP="00DD6AAE">
      <w:pPr>
        <w:rPr>
          <w:bCs/>
          <w:szCs w:val="28"/>
        </w:rPr>
      </w:pPr>
      <w:r w:rsidRPr="004C5F09">
        <w:rPr>
          <w:noProof/>
        </w:rPr>
        <w:drawing>
          <wp:inline distT="0" distB="0" distL="0" distR="0" wp14:anchorId="686EBD2F" wp14:editId="7B5C97E0">
            <wp:extent cx="4733333" cy="183809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3333" cy="1838095"/>
                    </a:xfrm>
                    <a:prstGeom prst="rect">
                      <a:avLst/>
                    </a:prstGeom>
                  </pic:spPr>
                </pic:pic>
              </a:graphicData>
            </a:graphic>
          </wp:inline>
        </w:drawing>
      </w:r>
    </w:p>
    <w:p w:rsidR="00DD6AAE" w:rsidRDefault="00DD6AAE" w:rsidP="00DD6AAE">
      <w:pPr>
        <w:rPr>
          <w:bCs/>
          <w:szCs w:val="28"/>
        </w:rPr>
      </w:pPr>
      <w:r>
        <w:rPr>
          <w:rFonts w:hint="eastAsia"/>
          <w:bCs/>
          <w:szCs w:val="28"/>
        </w:rPr>
        <w:t xml:space="preserve">3. </w:t>
      </w:r>
      <w:r w:rsidRPr="004C5F09">
        <w:rPr>
          <w:bCs/>
          <w:color w:val="FF0000"/>
          <w:szCs w:val="28"/>
        </w:rPr>
        <w:t>结构体定义可以嵌套</w:t>
      </w:r>
    </w:p>
    <w:p w:rsidR="00DD6AAE" w:rsidRDefault="00DD6AAE" w:rsidP="00DD6AAE">
      <w:pPr>
        <w:rPr>
          <w:bCs/>
          <w:szCs w:val="28"/>
        </w:rPr>
      </w:pPr>
      <w:r>
        <w:rPr>
          <w:rFonts w:hint="eastAsia"/>
          <w:bCs/>
          <w:szCs w:val="28"/>
        </w:rPr>
        <w:t xml:space="preserve">4. </w:t>
      </w:r>
      <w:r w:rsidRPr="004C5F09">
        <w:rPr>
          <w:bCs/>
          <w:szCs w:val="28"/>
        </w:rPr>
        <w:t>成员变量的类型</w:t>
      </w:r>
      <w:r w:rsidRPr="004C5F09">
        <w:rPr>
          <w:b/>
          <w:bCs/>
          <w:szCs w:val="28"/>
        </w:rPr>
        <w:t>不能和本结构体类型相同，即不能递归定义。</w:t>
      </w:r>
      <w:r w:rsidRPr="004C5F09">
        <w:rPr>
          <w:rFonts w:hint="eastAsia"/>
          <w:b/>
          <w:bCs/>
          <w:szCs w:val="28"/>
        </w:rPr>
        <w:br/>
      </w:r>
      <w:r w:rsidRPr="004C5F09">
        <w:rPr>
          <w:bCs/>
          <w:szCs w:val="28"/>
        </w:rPr>
        <w:t>结构体的成员变量可以是</w:t>
      </w:r>
      <w:r w:rsidRPr="004C5F09">
        <w:rPr>
          <w:b/>
          <w:bCs/>
          <w:szCs w:val="28"/>
        </w:rPr>
        <w:t>本结构体类型的指针变量</w:t>
      </w:r>
      <w:r w:rsidRPr="004C5F09">
        <w:rPr>
          <w:bCs/>
          <w:szCs w:val="28"/>
        </w:rPr>
        <w:t>。</w:t>
      </w:r>
      <w:r w:rsidRPr="004C5F09">
        <w:rPr>
          <w:rFonts w:hint="eastAsia"/>
          <w:bCs/>
          <w:szCs w:val="28"/>
        </w:rPr>
        <w:br/>
      </w:r>
      <w:r>
        <w:rPr>
          <w:bCs/>
          <w:szCs w:val="28"/>
        </w:rPr>
        <w:t xml:space="preserve">5. </w:t>
      </w:r>
      <w:r>
        <w:rPr>
          <w:rFonts w:hint="eastAsia"/>
          <w:bCs/>
          <w:szCs w:val="28"/>
        </w:rPr>
        <w:t>可以</w:t>
      </w:r>
      <w:r w:rsidRPr="00B238A7">
        <w:rPr>
          <w:rFonts w:hint="eastAsia"/>
          <w:bCs/>
          <w:szCs w:val="28"/>
        </w:rPr>
        <w:t>用</w:t>
      </w:r>
      <w:r w:rsidRPr="00B238A7">
        <w:rPr>
          <w:bCs/>
          <w:szCs w:val="28"/>
        </w:rPr>
        <w:t>typedef简化struct Complex变量的定义形式</w:t>
      </w:r>
    </w:p>
    <w:p w:rsidR="00DD6AAE" w:rsidRDefault="00DD6AAE" w:rsidP="00DD6AAE">
      <w:pPr>
        <w:rPr>
          <w:bCs/>
          <w:szCs w:val="28"/>
        </w:rPr>
      </w:pPr>
      <w:r>
        <w:rPr>
          <w:noProof/>
        </w:rPr>
        <w:drawing>
          <wp:inline distT="0" distB="0" distL="0" distR="0" wp14:anchorId="2A3B6A7B" wp14:editId="4470BF22">
            <wp:extent cx="1809524" cy="857143"/>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9524" cy="857143"/>
                    </a:xfrm>
                    <a:prstGeom prst="rect">
                      <a:avLst/>
                    </a:prstGeom>
                  </pic:spPr>
                </pic:pic>
              </a:graphicData>
            </a:graphic>
          </wp:inline>
        </w:drawing>
      </w:r>
    </w:p>
    <w:p w:rsidR="00DD6AAE" w:rsidRDefault="00DD6AAE" w:rsidP="00DD6AAE">
      <w:pPr>
        <w:rPr>
          <w:bCs/>
          <w:szCs w:val="28"/>
        </w:rPr>
      </w:pPr>
      <w:r w:rsidRPr="00437A9B">
        <w:rPr>
          <w:bCs/>
          <w:szCs w:val="28"/>
        </w:rPr>
        <w:t>Complex就是struct Complex</w:t>
      </w:r>
    </w:p>
    <w:p w:rsidR="00DD6AAE" w:rsidRDefault="00DD6AAE" w:rsidP="00DD6AAE">
      <w:pPr>
        <w:rPr>
          <w:bCs/>
          <w:szCs w:val="28"/>
        </w:rPr>
      </w:pPr>
      <w:r w:rsidRPr="00A235C9">
        <w:rPr>
          <w:rFonts w:hint="eastAsia"/>
          <w:bCs/>
          <w:szCs w:val="28"/>
        </w:rPr>
        <w:t>在定义结构体的同时定义结构体变量</w:t>
      </w:r>
    </w:p>
    <w:p w:rsidR="00DD6AAE" w:rsidRDefault="00DD6AAE" w:rsidP="00DD6AAE">
      <w:pPr>
        <w:rPr>
          <w:bCs/>
          <w:szCs w:val="28"/>
        </w:rPr>
      </w:pPr>
      <w:r>
        <w:rPr>
          <w:noProof/>
        </w:rPr>
        <w:lastRenderedPageBreak/>
        <w:drawing>
          <wp:inline distT="0" distB="0" distL="0" distR="0" wp14:anchorId="34615C03" wp14:editId="16139EB5">
            <wp:extent cx="1441969" cy="950976"/>
            <wp:effectExtent l="0" t="0" r="635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2826" cy="958136"/>
                    </a:xfrm>
                    <a:prstGeom prst="rect">
                      <a:avLst/>
                    </a:prstGeom>
                  </pic:spPr>
                </pic:pic>
              </a:graphicData>
            </a:graphic>
          </wp:inline>
        </w:drawing>
      </w:r>
    </w:p>
    <w:p w:rsidR="00DD6AAE" w:rsidRDefault="00DD6AAE" w:rsidP="00DD6AAE">
      <w:pPr>
        <w:rPr>
          <w:bCs/>
          <w:szCs w:val="28"/>
        </w:rPr>
      </w:pPr>
      <w:r w:rsidRPr="00A235C9">
        <w:rPr>
          <w:rFonts w:hint="eastAsia"/>
          <w:bCs/>
          <w:szCs w:val="28"/>
        </w:rPr>
        <w:sym w:font="Wingdings" w:char="F076"/>
      </w:r>
      <w:r w:rsidRPr="00A235C9">
        <w:rPr>
          <w:b/>
          <w:bCs/>
          <w:szCs w:val="28"/>
        </w:rPr>
        <w:t>struct student 是一个自定义的数据类型</w:t>
      </w:r>
      <w:r w:rsidRPr="00A235C9">
        <w:rPr>
          <w:rFonts w:hint="eastAsia"/>
          <w:b/>
          <w:bCs/>
          <w:szCs w:val="28"/>
        </w:rPr>
        <w:br/>
      </w:r>
      <w:r w:rsidRPr="00A235C9">
        <w:rPr>
          <w:rFonts w:hint="eastAsia"/>
          <w:bCs/>
          <w:szCs w:val="28"/>
        </w:rPr>
        <w:sym w:font="Wingdings" w:char="F076"/>
      </w:r>
      <w:r w:rsidRPr="00A235C9">
        <w:rPr>
          <w:b/>
          <w:bCs/>
          <w:szCs w:val="28"/>
        </w:rPr>
        <w:t>struct student s1；是一个结构体变量</w:t>
      </w:r>
      <w:r w:rsidRPr="00A235C9">
        <w:rPr>
          <w:rFonts w:hint="eastAsia"/>
          <w:b/>
          <w:bCs/>
          <w:szCs w:val="28"/>
        </w:rPr>
        <w:br/>
      </w:r>
      <w:r w:rsidRPr="00A235C9">
        <w:rPr>
          <w:rFonts w:hint="eastAsia"/>
          <w:bCs/>
          <w:szCs w:val="28"/>
        </w:rPr>
        <w:sym w:font="Wingdings" w:char="F076"/>
      </w:r>
      <w:r w:rsidRPr="00A235C9">
        <w:rPr>
          <w:b/>
          <w:bCs/>
          <w:szCs w:val="28"/>
        </w:rPr>
        <w:t>struct student stu[100]; 是一个结构体数组</w:t>
      </w:r>
    </w:p>
    <w:p w:rsidR="00DD6AAE" w:rsidRPr="00AE2C94" w:rsidRDefault="00DD6AAE" w:rsidP="00DD6AAE">
      <w:pPr>
        <w:rPr>
          <w:bCs/>
          <w:szCs w:val="28"/>
        </w:rPr>
      </w:pPr>
      <w:r>
        <w:rPr>
          <w:bCs/>
          <w:szCs w:val="28"/>
        </w:rPr>
        <w:t xml:space="preserve">6. </w:t>
      </w:r>
      <w:r w:rsidRPr="00AE2C94">
        <w:rPr>
          <w:rFonts w:hint="eastAsia"/>
          <w:bCs/>
          <w:szCs w:val="28"/>
        </w:rPr>
        <w:t>在定义结构体变量的时候可以按照成员的顺序和类型对成员整体赋初值。</w:t>
      </w:r>
      <w:r>
        <w:rPr>
          <w:rFonts w:hint="eastAsia"/>
          <w:bCs/>
          <w:szCs w:val="28"/>
        </w:rPr>
        <w:t>（</w:t>
      </w:r>
      <w:r w:rsidRPr="00AE2C94">
        <w:rPr>
          <w:bCs/>
          <w:szCs w:val="28"/>
        </w:rPr>
        <w:t>stru</w:t>
      </w:r>
      <w:r>
        <w:rPr>
          <w:bCs/>
          <w:szCs w:val="28"/>
        </w:rPr>
        <w:t>ct Complex c1 = {1.4, 2.5};</w:t>
      </w:r>
      <w:r>
        <w:rPr>
          <w:rFonts w:hint="eastAsia"/>
          <w:bCs/>
          <w:szCs w:val="28"/>
        </w:rPr>
        <w:t>）</w:t>
      </w:r>
    </w:p>
    <w:p w:rsidR="00DD6AAE" w:rsidRPr="00AE2C94" w:rsidRDefault="00DD6AAE" w:rsidP="00DD6AAE">
      <w:pPr>
        <w:rPr>
          <w:bCs/>
          <w:szCs w:val="28"/>
        </w:rPr>
      </w:pPr>
      <w:r w:rsidRPr="00AE2C94">
        <w:rPr>
          <w:bCs/>
          <w:szCs w:val="28"/>
        </w:rPr>
        <w:t>或者在定义结构体变量后，单独给成员变量赋值。</w:t>
      </w:r>
    </w:p>
    <w:p w:rsidR="00DD6AAE" w:rsidRPr="00AE2C94" w:rsidRDefault="00DD6AAE" w:rsidP="00DD6AAE">
      <w:pPr>
        <w:rPr>
          <w:bCs/>
          <w:szCs w:val="28"/>
        </w:rPr>
      </w:pPr>
      <w:r w:rsidRPr="00AE2C94">
        <w:rPr>
          <w:bCs/>
          <w:szCs w:val="28"/>
        </w:rPr>
        <w:t> struct Complex c1 ;</w:t>
      </w:r>
    </w:p>
    <w:p w:rsidR="00DD6AAE" w:rsidRPr="00AE2C94" w:rsidRDefault="00DD6AAE" w:rsidP="00DD6AAE">
      <w:pPr>
        <w:ind w:firstLine="420"/>
        <w:rPr>
          <w:bCs/>
          <w:szCs w:val="28"/>
        </w:rPr>
      </w:pPr>
      <w:r w:rsidRPr="00AE2C94">
        <w:rPr>
          <w:bCs/>
          <w:szCs w:val="28"/>
        </w:rPr>
        <w:t>c1.real = 1.4;</w:t>
      </w:r>
    </w:p>
    <w:p w:rsidR="00DD6AAE" w:rsidRDefault="00DD6AAE" w:rsidP="00DD6AAE">
      <w:pPr>
        <w:ind w:firstLine="420"/>
        <w:rPr>
          <w:bCs/>
          <w:szCs w:val="28"/>
        </w:rPr>
      </w:pPr>
      <w:r w:rsidRPr="00AE2C94">
        <w:rPr>
          <w:bCs/>
          <w:szCs w:val="28"/>
        </w:rPr>
        <w:t>c1.imag = 2.5;</w:t>
      </w:r>
    </w:p>
    <w:p w:rsidR="00DD6AAE" w:rsidRPr="00D51432" w:rsidRDefault="00DD6AAE" w:rsidP="00DD6AAE">
      <w:pPr>
        <w:rPr>
          <w:bCs/>
          <w:szCs w:val="28"/>
        </w:rPr>
      </w:pPr>
      <w:r w:rsidRPr="00AE2C94">
        <w:rPr>
          <w:bCs/>
          <w:szCs w:val="28"/>
        </w:rPr>
        <w:t>同类型结构体变量可相互赋值(不涉及到指针成员</w:t>
      </w:r>
      <w:r>
        <w:rPr>
          <w:bCs/>
          <w:szCs w:val="28"/>
        </w:rPr>
        <w:t>)</w:t>
      </w:r>
    </w:p>
    <w:p w:rsidR="00DD6AAE" w:rsidRPr="00AE2C94" w:rsidRDefault="00DD6AAE" w:rsidP="00DD6AAE">
      <w:pPr>
        <w:rPr>
          <w:bCs/>
          <w:szCs w:val="28"/>
        </w:rPr>
      </w:pPr>
      <w:r w:rsidRPr="00AE2C94">
        <w:rPr>
          <w:bCs/>
          <w:szCs w:val="28"/>
        </w:rPr>
        <w:t>struct Complex c1, c2 ;</w:t>
      </w:r>
    </w:p>
    <w:p w:rsidR="00DD6AAE" w:rsidRPr="00AE2C94" w:rsidRDefault="00DD6AAE" w:rsidP="00DD6AAE">
      <w:pPr>
        <w:rPr>
          <w:bCs/>
          <w:szCs w:val="28"/>
        </w:rPr>
      </w:pPr>
      <w:r w:rsidRPr="00AE2C94">
        <w:rPr>
          <w:bCs/>
          <w:szCs w:val="28"/>
        </w:rPr>
        <w:t>c1.real = 1.4;</w:t>
      </w:r>
    </w:p>
    <w:p w:rsidR="00DD6AAE" w:rsidRPr="00AE2C94" w:rsidRDefault="00DD6AAE" w:rsidP="00DD6AAE">
      <w:pPr>
        <w:rPr>
          <w:bCs/>
          <w:szCs w:val="28"/>
        </w:rPr>
      </w:pPr>
      <w:r w:rsidRPr="00AE2C94">
        <w:rPr>
          <w:bCs/>
          <w:szCs w:val="28"/>
        </w:rPr>
        <w:t>c1.imag = 2.5;</w:t>
      </w:r>
    </w:p>
    <w:p w:rsidR="00DD6AAE" w:rsidRDefault="00DD6AAE" w:rsidP="00DD6AAE">
      <w:pPr>
        <w:rPr>
          <w:bCs/>
          <w:szCs w:val="28"/>
        </w:rPr>
      </w:pPr>
      <w:r w:rsidRPr="00AE2C94">
        <w:rPr>
          <w:bCs/>
          <w:szCs w:val="28"/>
        </w:rPr>
        <w:t>c2 = c1;</w:t>
      </w:r>
    </w:p>
    <w:p w:rsidR="00DD6AAE" w:rsidRDefault="00DD6AAE" w:rsidP="00DD6AAE">
      <w:pPr>
        <w:rPr>
          <w:bCs/>
          <w:szCs w:val="28"/>
        </w:rPr>
      </w:pPr>
      <w:r>
        <w:rPr>
          <w:bCs/>
          <w:szCs w:val="28"/>
        </w:rPr>
        <w:t xml:space="preserve">7. </w:t>
      </w:r>
      <w:r w:rsidRPr="00D51432">
        <w:rPr>
          <w:rFonts w:hint="eastAsia"/>
          <w:bCs/>
          <w:szCs w:val="28"/>
        </w:rPr>
        <w:t>即使两种结构体类型的成员列表完全相同，他们对应的变量也不可以使用</w:t>
      </w:r>
      <w:r w:rsidRPr="00D51432">
        <w:rPr>
          <w:bCs/>
          <w:szCs w:val="28"/>
        </w:rPr>
        <w:t xml:space="preserve"> = 进行赋值。</w:t>
      </w:r>
    </w:p>
    <w:p w:rsidR="00DD6AAE" w:rsidRPr="00D51432" w:rsidRDefault="00DD6AAE" w:rsidP="00DD6AAE">
      <w:pPr>
        <w:rPr>
          <w:bCs/>
          <w:szCs w:val="28"/>
        </w:rPr>
      </w:pPr>
      <w:r>
        <w:rPr>
          <w:bCs/>
          <w:szCs w:val="28"/>
        </w:rPr>
        <w:t xml:space="preserve">8. </w:t>
      </w:r>
      <w:r w:rsidRPr="00D51432">
        <w:rPr>
          <w:rFonts w:hint="eastAsia"/>
          <w:bCs/>
          <w:szCs w:val="28"/>
        </w:rPr>
        <w:t>若是普通结构体变量，则访问其成员的方式为：</w:t>
      </w:r>
    </w:p>
    <w:p w:rsidR="00DD6AAE" w:rsidRPr="00D51432" w:rsidRDefault="00DD6AAE" w:rsidP="00DD6AAE">
      <w:pPr>
        <w:rPr>
          <w:bCs/>
          <w:szCs w:val="28"/>
        </w:rPr>
      </w:pPr>
      <w:r w:rsidRPr="00D51432">
        <w:rPr>
          <w:rFonts w:hint="eastAsia"/>
          <w:bCs/>
          <w:szCs w:val="28"/>
        </w:rPr>
        <w:t>–</w:t>
      </w:r>
      <w:r w:rsidRPr="00D51432">
        <w:rPr>
          <w:bCs/>
          <w:szCs w:val="28"/>
        </w:rPr>
        <w:t xml:space="preserve"> 结构体变量名.成员名</w:t>
      </w:r>
    </w:p>
    <w:p w:rsidR="00DD6AAE" w:rsidRPr="00D51432" w:rsidRDefault="00DD6AAE" w:rsidP="00DD6AAE">
      <w:pPr>
        <w:rPr>
          <w:bCs/>
          <w:szCs w:val="28"/>
        </w:rPr>
      </w:pPr>
      <w:r w:rsidRPr="00D51432">
        <w:rPr>
          <w:bCs/>
          <w:szCs w:val="28"/>
        </w:rPr>
        <w:t>若是通过结构体指针访问结构体对象，则形式为：</w:t>
      </w:r>
    </w:p>
    <w:p w:rsidR="00DD6AAE" w:rsidRPr="00D51432" w:rsidRDefault="00DD6AAE" w:rsidP="00DD6AAE">
      <w:pPr>
        <w:rPr>
          <w:bCs/>
          <w:szCs w:val="28"/>
        </w:rPr>
      </w:pPr>
      <w:r w:rsidRPr="00D51432">
        <w:rPr>
          <w:rFonts w:hint="eastAsia"/>
          <w:bCs/>
          <w:szCs w:val="28"/>
        </w:rPr>
        <w:t>–</w:t>
      </w:r>
      <w:r w:rsidRPr="00D51432">
        <w:rPr>
          <w:bCs/>
          <w:szCs w:val="28"/>
        </w:rPr>
        <w:t xml:space="preserve"> 结构体指针名-&gt;成员名</w:t>
      </w:r>
    </w:p>
    <w:p w:rsidR="00DD6AAE" w:rsidRDefault="00DD6AAE" w:rsidP="00DD6AAE">
      <w:pPr>
        <w:rPr>
          <w:bCs/>
          <w:szCs w:val="28"/>
        </w:rPr>
      </w:pPr>
      <w:r w:rsidRPr="00D51432">
        <w:rPr>
          <w:rFonts w:hint="eastAsia"/>
          <w:bCs/>
          <w:szCs w:val="28"/>
        </w:rPr>
        <w:lastRenderedPageBreak/>
        <w:t>–</w:t>
      </w:r>
      <w:r w:rsidRPr="00D51432">
        <w:rPr>
          <w:bCs/>
          <w:szCs w:val="28"/>
        </w:rPr>
        <w:t xml:space="preserve"> （*结构体指针名）.成员名</w:t>
      </w:r>
    </w:p>
    <w:p w:rsidR="00DD6AAE" w:rsidRDefault="00DD6AAE" w:rsidP="00DD6AAE">
      <w:pPr>
        <w:rPr>
          <w:bCs/>
          <w:szCs w:val="28"/>
        </w:rPr>
      </w:pPr>
      <w:r>
        <w:rPr>
          <w:rFonts w:hint="eastAsia"/>
          <w:bCs/>
          <w:szCs w:val="28"/>
        </w:rPr>
        <w:t>结构体砸内存中所占空间与每一个变量及其类型有关（成员个数 每个成员所占字节数+空隙）</w:t>
      </w:r>
    </w:p>
    <w:p w:rsidR="00DD6AAE" w:rsidRPr="00D51432" w:rsidRDefault="00DD6AAE" w:rsidP="00DD6AAE">
      <w:pPr>
        <w:rPr>
          <w:bCs/>
          <w:szCs w:val="28"/>
        </w:rPr>
      </w:pPr>
      <w:r>
        <w:rPr>
          <w:bCs/>
          <w:szCs w:val="28"/>
        </w:rPr>
        <w:t xml:space="preserve">10. </w:t>
      </w:r>
      <w:r w:rsidRPr="00D51432">
        <w:rPr>
          <w:rFonts w:hint="eastAsia"/>
          <w:bCs/>
          <w:szCs w:val="28"/>
        </w:rPr>
        <w:t>结构所占的实际空间一般是按照编译器默认对齐方式（对</w:t>
      </w:r>
    </w:p>
    <w:p w:rsidR="00DD6AAE" w:rsidRDefault="00DD6AAE" w:rsidP="00DD6AAE">
      <w:pPr>
        <w:tabs>
          <w:tab w:val="left" w:pos="5234"/>
        </w:tabs>
        <w:rPr>
          <w:bCs/>
          <w:szCs w:val="28"/>
        </w:rPr>
      </w:pPr>
      <w:r w:rsidRPr="00D51432">
        <w:rPr>
          <w:rFonts w:hint="eastAsia"/>
          <w:bCs/>
          <w:szCs w:val="28"/>
        </w:rPr>
        <w:t>齐系数）来进行内存分配的</w:t>
      </w:r>
      <w:r>
        <w:rPr>
          <w:bCs/>
          <w:szCs w:val="28"/>
        </w:rPr>
        <w:tab/>
      </w:r>
    </w:p>
    <w:p w:rsidR="00DD6AAE" w:rsidRPr="00D51432" w:rsidRDefault="00DD6AAE" w:rsidP="00DD6AAE">
      <w:pPr>
        <w:tabs>
          <w:tab w:val="left" w:pos="5234"/>
        </w:tabs>
        <w:rPr>
          <w:bCs/>
          <w:color w:val="FF0000"/>
          <w:szCs w:val="28"/>
        </w:rPr>
      </w:pPr>
      <w:r w:rsidRPr="00D51432">
        <w:rPr>
          <w:bCs/>
          <w:color w:val="FF0000"/>
          <w:szCs w:val="28"/>
        </w:rPr>
        <w:t>成员的对齐步骤：</w:t>
      </w:r>
    </w:p>
    <w:p w:rsidR="00DD6AAE" w:rsidRPr="00D51432" w:rsidRDefault="00DD6AAE" w:rsidP="00DD6AAE">
      <w:pPr>
        <w:tabs>
          <w:tab w:val="left" w:pos="5234"/>
        </w:tabs>
        <w:rPr>
          <w:bCs/>
          <w:color w:val="FF0000"/>
          <w:szCs w:val="28"/>
        </w:rPr>
      </w:pPr>
      <w:r w:rsidRPr="00D51432">
        <w:rPr>
          <w:bCs/>
          <w:color w:val="FF0000"/>
          <w:szCs w:val="28"/>
        </w:rPr>
        <w:t>1 判断结构体成员的大小是否小于等于对齐系数，小于等</w:t>
      </w:r>
      <w:r w:rsidRPr="00D51432">
        <w:rPr>
          <w:rFonts w:hint="eastAsia"/>
          <w:bCs/>
          <w:color w:val="FF0000"/>
          <w:szCs w:val="28"/>
        </w:rPr>
        <w:t>于执行到</w:t>
      </w:r>
      <w:r w:rsidRPr="00D51432">
        <w:rPr>
          <w:bCs/>
          <w:color w:val="FF0000"/>
          <w:szCs w:val="28"/>
        </w:rPr>
        <w:t>2，否则到3；</w:t>
      </w:r>
    </w:p>
    <w:p w:rsidR="00DD6AAE" w:rsidRPr="00D51432" w:rsidRDefault="00DD6AAE" w:rsidP="00DD6AAE">
      <w:pPr>
        <w:tabs>
          <w:tab w:val="left" w:pos="5234"/>
        </w:tabs>
        <w:rPr>
          <w:bCs/>
          <w:color w:val="FF0000"/>
          <w:szCs w:val="28"/>
        </w:rPr>
      </w:pPr>
      <w:r w:rsidRPr="00D51432">
        <w:rPr>
          <w:bCs/>
          <w:color w:val="FF0000"/>
          <w:szCs w:val="28"/>
        </w:rPr>
        <w:t>2 判断预存放结构体成员的首地址相对于结构体首地址的</w:t>
      </w:r>
      <w:r w:rsidRPr="00D51432">
        <w:rPr>
          <w:rFonts w:hint="eastAsia"/>
          <w:bCs/>
          <w:color w:val="FF0000"/>
          <w:szCs w:val="28"/>
        </w:rPr>
        <w:t>偏移量是否是本成员大小的整数倍，若是则存放本成员，否则到</w:t>
      </w:r>
      <w:r w:rsidRPr="00D51432">
        <w:rPr>
          <w:bCs/>
          <w:color w:val="FF0000"/>
          <w:szCs w:val="28"/>
        </w:rPr>
        <w:t>4；</w:t>
      </w:r>
    </w:p>
    <w:p w:rsidR="00DD6AAE" w:rsidRPr="00D51432" w:rsidRDefault="00DD6AAE" w:rsidP="00DD6AAE">
      <w:pPr>
        <w:tabs>
          <w:tab w:val="left" w:pos="5234"/>
        </w:tabs>
        <w:rPr>
          <w:bCs/>
          <w:color w:val="FF0000"/>
          <w:szCs w:val="28"/>
        </w:rPr>
      </w:pPr>
      <w:r w:rsidRPr="00D51432">
        <w:rPr>
          <w:bCs/>
          <w:color w:val="FF0000"/>
          <w:szCs w:val="28"/>
        </w:rPr>
        <w:t>3 判断预存放结构体成员的首地址相对于结构体首地址的</w:t>
      </w:r>
      <w:r w:rsidRPr="00D51432">
        <w:rPr>
          <w:rFonts w:hint="eastAsia"/>
          <w:bCs/>
          <w:color w:val="FF0000"/>
          <w:szCs w:val="28"/>
        </w:rPr>
        <w:t>偏移量是否是对齐系数的整数倍，若是则存放本成员，否则到</w:t>
      </w:r>
      <w:r w:rsidRPr="00D51432">
        <w:rPr>
          <w:bCs/>
          <w:color w:val="FF0000"/>
          <w:szCs w:val="28"/>
        </w:rPr>
        <w:t>4；</w:t>
      </w:r>
    </w:p>
    <w:p w:rsidR="00DD6AAE" w:rsidRDefault="00DD6AAE" w:rsidP="00DD6AAE">
      <w:pPr>
        <w:tabs>
          <w:tab w:val="left" w:pos="5234"/>
        </w:tabs>
        <w:rPr>
          <w:bCs/>
          <w:color w:val="FF0000"/>
          <w:szCs w:val="28"/>
        </w:rPr>
      </w:pPr>
      <w:r w:rsidRPr="00D51432">
        <w:rPr>
          <w:bCs/>
          <w:color w:val="FF0000"/>
          <w:szCs w:val="28"/>
        </w:rPr>
        <w:t>4 在本成员和上一个成员之间填充一定的空字节以达到整</w:t>
      </w:r>
      <w:r w:rsidRPr="00D51432">
        <w:rPr>
          <w:rFonts w:hint="eastAsia"/>
          <w:bCs/>
          <w:color w:val="FF0000"/>
          <w:szCs w:val="28"/>
        </w:rPr>
        <w:t>数倍的要求再存放本成员。</w:t>
      </w:r>
    </w:p>
    <w:p w:rsidR="00DD6AAE" w:rsidRDefault="00DD6AAE" w:rsidP="00DD6AAE">
      <w:pPr>
        <w:tabs>
          <w:tab w:val="left" w:pos="5234"/>
        </w:tabs>
        <w:rPr>
          <w:bCs/>
          <w:color w:val="FF0000"/>
          <w:szCs w:val="28"/>
        </w:rPr>
      </w:pPr>
      <w:r w:rsidRPr="00D51432">
        <w:rPr>
          <w:rFonts w:hint="eastAsia"/>
          <w:bCs/>
          <w:color w:val="FF0000"/>
          <w:szCs w:val="28"/>
        </w:rPr>
        <w:t>整体的对齐步骤：</w:t>
      </w:r>
    </w:p>
    <w:p w:rsidR="00DD6AAE" w:rsidRPr="00D51432" w:rsidRDefault="00DD6AAE" w:rsidP="00DD6AAE">
      <w:pPr>
        <w:tabs>
          <w:tab w:val="left" w:pos="5234"/>
        </w:tabs>
        <w:ind w:firstLineChars="100" w:firstLine="280"/>
        <w:rPr>
          <w:bCs/>
          <w:color w:val="FF0000"/>
          <w:szCs w:val="28"/>
        </w:rPr>
      </w:pPr>
      <w:r w:rsidRPr="00D51432">
        <w:rPr>
          <w:bCs/>
          <w:color w:val="FF0000"/>
          <w:szCs w:val="28"/>
        </w:rPr>
        <w:t>1 判断结构体成员中最大成员的大小是否小于等于对齐系</w:t>
      </w:r>
      <w:r w:rsidRPr="00D51432">
        <w:rPr>
          <w:rFonts w:hint="eastAsia"/>
          <w:bCs/>
          <w:color w:val="FF0000"/>
          <w:szCs w:val="28"/>
        </w:rPr>
        <w:t>数，小于等于执行到</w:t>
      </w:r>
      <w:r w:rsidRPr="00D51432">
        <w:rPr>
          <w:bCs/>
          <w:color w:val="FF0000"/>
          <w:szCs w:val="28"/>
        </w:rPr>
        <w:t>2，否则到3；</w:t>
      </w:r>
    </w:p>
    <w:p w:rsidR="00DD6AAE" w:rsidRPr="00D51432" w:rsidRDefault="00DD6AAE" w:rsidP="00DD6AAE">
      <w:pPr>
        <w:tabs>
          <w:tab w:val="left" w:pos="5234"/>
        </w:tabs>
        <w:rPr>
          <w:bCs/>
          <w:color w:val="FF0000"/>
          <w:szCs w:val="28"/>
        </w:rPr>
      </w:pPr>
      <w:r w:rsidRPr="00D51432">
        <w:rPr>
          <w:bCs/>
          <w:color w:val="FF0000"/>
          <w:szCs w:val="28"/>
        </w:rPr>
        <w:t>2 判断结构体各成员成员对齐后长度之和是否是最大成员</w:t>
      </w:r>
      <w:r w:rsidRPr="00D51432">
        <w:rPr>
          <w:rFonts w:hint="eastAsia"/>
          <w:bCs/>
          <w:color w:val="FF0000"/>
          <w:szCs w:val="28"/>
        </w:rPr>
        <w:t>大小的整数倍，是则不进行整体对齐，否则到</w:t>
      </w:r>
      <w:r w:rsidRPr="00D51432">
        <w:rPr>
          <w:bCs/>
          <w:color w:val="FF0000"/>
          <w:szCs w:val="28"/>
        </w:rPr>
        <w:t>4；</w:t>
      </w:r>
    </w:p>
    <w:p w:rsidR="00DD6AAE" w:rsidRPr="00D51432" w:rsidRDefault="00DD6AAE" w:rsidP="00DD6AAE">
      <w:pPr>
        <w:tabs>
          <w:tab w:val="left" w:pos="5234"/>
        </w:tabs>
        <w:rPr>
          <w:bCs/>
          <w:color w:val="FF0000"/>
          <w:szCs w:val="28"/>
        </w:rPr>
      </w:pPr>
      <w:r w:rsidRPr="00D51432">
        <w:rPr>
          <w:bCs/>
          <w:color w:val="FF0000"/>
          <w:szCs w:val="28"/>
        </w:rPr>
        <w:t>3 判断结构体各成员成员对齐后长度之后是否是对齐系数</w:t>
      </w:r>
      <w:r w:rsidRPr="00D51432">
        <w:rPr>
          <w:rFonts w:hint="eastAsia"/>
          <w:bCs/>
          <w:color w:val="FF0000"/>
          <w:szCs w:val="28"/>
        </w:rPr>
        <w:t>的整数倍，是则不进行整体对齐，否则到</w:t>
      </w:r>
      <w:r w:rsidRPr="00D51432">
        <w:rPr>
          <w:bCs/>
          <w:color w:val="FF0000"/>
          <w:szCs w:val="28"/>
        </w:rPr>
        <w:t>4；</w:t>
      </w:r>
    </w:p>
    <w:p w:rsidR="00DD6AAE" w:rsidRPr="00D51432" w:rsidRDefault="00DD6AAE" w:rsidP="00DD6AAE">
      <w:pPr>
        <w:tabs>
          <w:tab w:val="left" w:pos="5234"/>
        </w:tabs>
        <w:rPr>
          <w:bCs/>
          <w:color w:val="FF0000"/>
          <w:szCs w:val="28"/>
        </w:rPr>
      </w:pPr>
      <w:r w:rsidRPr="00D51432">
        <w:rPr>
          <w:bCs/>
          <w:color w:val="FF0000"/>
          <w:szCs w:val="28"/>
        </w:rPr>
        <w:t>4 在最后一个成员后填充一定的空字节以达到整数倍的要</w:t>
      </w:r>
      <w:r w:rsidRPr="00D51432">
        <w:rPr>
          <w:rFonts w:hint="eastAsia"/>
          <w:bCs/>
          <w:color w:val="FF0000"/>
          <w:szCs w:val="28"/>
        </w:rPr>
        <w:t>求，整体</w:t>
      </w:r>
      <w:r w:rsidRPr="00D51432">
        <w:rPr>
          <w:rFonts w:hint="eastAsia"/>
          <w:bCs/>
          <w:color w:val="FF0000"/>
          <w:szCs w:val="28"/>
        </w:rPr>
        <w:lastRenderedPageBreak/>
        <w:t>对齐完成</w:t>
      </w:r>
    </w:p>
    <w:p w:rsidR="00DD6AAE" w:rsidRPr="00D51432" w:rsidRDefault="00DD6AAE" w:rsidP="00DD6AAE">
      <w:pPr>
        <w:ind w:firstLineChars="100" w:firstLine="280"/>
        <w:rPr>
          <w:bCs/>
          <w:szCs w:val="28"/>
        </w:rPr>
      </w:pPr>
      <w:r w:rsidRPr="00D51432">
        <w:rPr>
          <w:rFonts w:hint="eastAsia"/>
          <w:bCs/>
          <w:szCs w:val="28"/>
        </w:rPr>
        <w:t>当结构体中某成员为数组时，则在处理结构体的对齐时，该成员数组在求整数倍关系时使用数组类型的大小。</w:t>
      </w:r>
    </w:p>
    <w:p w:rsidR="00DD6AAE" w:rsidRDefault="00DD6AAE" w:rsidP="00DD6AAE">
      <w:pPr>
        <w:rPr>
          <w:bCs/>
          <w:szCs w:val="28"/>
        </w:rPr>
      </w:pPr>
      <w:r w:rsidRPr="00D51432">
        <w:rPr>
          <w:bCs/>
          <w:szCs w:val="28"/>
        </w:rPr>
        <w:t>当结构体中某成员为结构体时，则在处理结构体的对齐</w:t>
      </w:r>
      <w:r w:rsidRPr="00D51432">
        <w:rPr>
          <w:rFonts w:hint="eastAsia"/>
          <w:bCs/>
          <w:szCs w:val="28"/>
        </w:rPr>
        <w:t>时，该成员结构体在求整数倍关系时使用该成员结构体中最大成员的大小。</w:t>
      </w:r>
    </w:p>
    <w:p w:rsidR="00DD3A12" w:rsidRPr="00DD6AAE" w:rsidRDefault="00DD3A12"/>
    <w:sectPr w:rsidR="00DD3A12" w:rsidRPr="00DD6A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1332" w:rsidRDefault="00121332" w:rsidP="00DD6AAE">
      <w:r>
        <w:separator/>
      </w:r>
    </w:p>
  </w:endnote>
  <w:endnote w:type="continuationSeparator" w:id="0">
    <w:p w:rsidR="00121332" w:rsidRDefault="00121332" w:rsidP="00DD6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1332" w:rsidRDefault="00121332" w:rsidP="00DD6AAE">
      <w:r>
        <w:separator/>
      </w:r>
    </w:p>
  </w:footnote>
  <w:footnote w:type="continuationSeparator" w:id="0">
    <w:p w:rsidR="00121332" w:rsidRDefault="00121332" w:rsidP="00DD6A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625"/>
    <w:rsid w:val="00121332"/>
    <w:rsid w:val="003B562A"/>
    <w:rsid w:val="006B0F85"/>
    <w:rsid w:val="00852C3E"/>
    <w:rsid w:val="00AE3C1D"/>
    <w:rsid w:val="00BC1625"/>
    <w:rsid w:val="00DD3A12"/>
    <w:rsid w:val="00DD6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984"/>
  <w15:chartTrackingRefBased/>
  <w15:docId w15:val="{2C5FB306-2890-46E2-9FE8-B55A4E4D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D6AAE"/>
    <w:pPr>
      <w:widowControl w:val="0"/>
      <w:jc w:val="both"/>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6A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6AAE"/>
    <w:rPr>
      <w:sz w:val="18"/>
      <w:szCs w:val="18"/>
    </w:rPr>
  </w:style>
  <w:style w:type="paragraph" w:styleId="a5">
    <w:name w:val="footer"/>
    <w:basedOn w:val="a"/>
    <w:link w:val="a6"/>
    <w:uiPriority w:val="99"/>
    <w:unhideWhenUsed/>
    <w:rsid w:val="00DD6AAE"/>
    <w:pPr>
      <w:tabs>
        <w:tab w:val="center" w:pos="4153"/>
        <w:tab w:val="right" w:pos="8306"/>
      </w:tabs>
      <w:snapToGrid w:val="0"/>
      <w:jc w:val="left"/>
    </w:pPr>
    <w:rPr>
      <w:sz w:val="18"/>
      <w:szCs w:val="18"/>
    </w:rPr>
  </w:style>
  <w:style w:type="character" w:customStyle="1" w:styleId="a6">
    <w:name w:val="页脚 字符"/>
    <w:basedOn w:val="a0"/>
    <w:link w:val="a5"/>
    <w:uiPriority w:val="99"/>
    <w:rsid w:val="00DD6A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苏鑫</dc:creator>
  <cp:keywords/>
  <dc:description/>
  <cp:lastModifiedBy>苏鑫</cp:lastModifiedBy>
  <cp:revision>3</cp:revision>
  <dcterms:created xsi:type="dcterms:W3CDTF">2017-08-21T02:13:00Z</dcterms:created>
  <dcterms:modified xsi:type="dcterms:W3CDTF">2017-08-21T02:15:00Z</dcterms:modified>
</cp:coreProperties>
</file>