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4F6F" w14:textId="68E83B46" w:rsidR="006A3A70" w:rsidRDefault="00696843">
      <w:pPr>
        <w:rPr>
          <w:sz w:val="24"/>
          <w:szCs w:val="24"/>
        </w:rPr>
      </w:pPr>
      <w:r>
        <w:rPr>
          <w:sz w:val="24"/>
          <w:szCs w:val="24"/>
        </w:rPr>
        <w:t>CSE 573</w:t>
      </w:r>
    </w:p>
    <w:p w14:paraId="3036DB40" w14:textId="687BAD73" w:rsidR="00696843" w:rsidRDefault="00696843">
      <w:pPr>
        <w:rPr>
          <w:sz w:val="24"/>
          <w:szCs w:val="24"/>
        </w:rPr>
      </w:pPr>
      <w:r>
        <w:rPr>
          <w:sz w:val="24"/>
          <w:szCs w:val="24"/>
        </w:rPr>
        <w:t>Spring 2022</w:t>
      </w:r>
    </w:p>
    <w:p w14:paraId="6BBA0AC9" w14:textId="5E863F34" w:rsidR="00696843" w:rsidRDefault="00696843">
      <w:pPr>
        <w:rPr>
          <w:sz w:val="24"/>
          <w:szCs w:val="24"/>
        </w:rPr>
      </w:pPr>
      <w:r>
        <w:rPr>
          <w:sz w:val="24"/>
          <w:szCs w:val="24"/>
        </w:rPr>
        <w:t>Paper Report</w:t>
      </w:r>
    </w:p>
    <w:p w14:paraId="5518D119" w14:textId="0EFB0C2E" w:rsidR="00696843" w:rsidRDefault="00696843" w:rsidP="007069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Atari with Deep Reinforcement Learning</w:t>
      </w:r>
    </w:p>
    <w:p w14:paraId="300F33C0" w14:textId="34BA0912" w:rsidR="0090107E" w:rsidRDefault="0090107E" w:rsidP="00B91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Problem/Question:</w:t>
      </w:r>
    </w:p>
    <w:p w14:paraId="3E12D021" w14:textId="417B5C4B" w:rsidR="0090107E" w:rsidRDefault="00F04566" w:rsidP="009010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3C">
        <w:rPr>
          <w:rFonts w:ascii="Times New Roman" w:hAnsi="Times New Roman" w:cs="Times New Roman"/>
          <w:sz w:val="24"/>
          <w:szCs w:val="24"/>
        </w:rPr>
        <w:t>Most successful deep learning methods require large amounts of hand-labelled training data</w:t>
      </w:r>
      <w:r w:rsidR="00BA3710" w:rsidRPr="00B9143C">
        <w:rPr>
          <w:rFonts w:ascii="Times New Roman" w:hAnsi="Times New Roman" w:cs="Times New Roman"/>
          <w:sz w:val="24"/>
          <w:szCs w:val="24"/>
        </w:rPr>
        <w:t>. This</w:t>
      </w:r>
      <w:r w:rsidRPr="00B9143C">
        <w:rPr>
          <w:rFonts w:ascii="Times New Roman" w:hAnsi="Times New Roman" w:cs="Times New Roman"/>
          <w:sz w:val="24"/>
          <w:szCs w:val="24"/>
        </w:rPr>
        <w:t xml:space="preserve"> isn’t realistic in most cases, especially in the realm of Atari games. The</w:t>
      </w:r>
      <w:r w:rsidR="00BA3710" w:rsidRPr="00B9143C">
        <w:rPr>
          <w:rFonts w:ascii="Times New Roman" w:hAnsi="Times New Roman" w:cs="Times New Roman"/>
          <w:sz w:val="24"/>
          <w:szCs w:val="24"/>
        </w:rPr>
        <w:t xml:space="preserve"> games</w:t>
      </w:r>
      <w:r w:rsidRPr="00B9143C">
        <w:rPr>
          <w:rFonts w:ascii="Times New Roman" w:hAnsi="Times New Roman" w:cs="Times New Roman"/>
          <w:sz w:val="24"/>
          <w:szCs w:val="24"/>
        </w:rPr>
        <w:t xml:space="preserve"> typically</w:t>
      </w:r>
      <w:r w:rsidR="00EB407D">
        <w:rPr>
          <w:rFonts w:ascii="Times New Roman" w:hAnsi="Times New Roman" w:cs="Times New Roman"/>
          <w:sz w:val="24"/>
          <w:szCs w:val="24"/>
        </w:rPr>
        <w:t xml:space="preserve"> have</w:t>
      </w:r>
      <w:r w:rsidRPr="00B9143C">
        <w:rPr>
          <w:rFonts w:ascii="Times New Roman" w:hAnsi="Times New Roman" w:cs="Times New Roman"/>
          <w:sz w:val="24"/>
          <w:szCs w:val="24"/>
        </w:rPr>
        <w:t xml:space="preserve"> correlated states that aren’t independent, making it more difficult to apply ML methods on these types of games. </w:t>
      </w:r>
      <w:r w:rsidR="0049416E" w:rsidRPr="00B9143C">
        <w:rPr>
          <w:rFonts w:ascii="Times New Roman" w:hAnsi="Times New Roman" w:cs="Times New Roman"/>
          <w:sz w:val="24"/>
          <w:szCs w:val="24"/>
        </w:rPr>
        <w:t>The paper attempts to answer the question of how we can overcome these challenges using CNNs from video input data in complex RL environments.</w:t>
      </w:r>
      <w:r w:rsidR="00092EF0">
        <w:rPr>
          <w:rFonts w:ascii="Times New Roman" w:hAnsi="Times New Roman" w:cs="Times New Roman"/>
          <w:sz w:val="24"/>
          <w:szCs w:val="24"/>
        </w:rPr>
        <w:t xml:space="preserve"> They want to master control policies for Atari games using raw pixel input and provide online learning that updates stochastic values through Q-learning and </w:t>
      </w:r>
      <w:r w:rsidR="00515511">
        <w:rPr>
          <w:rFonts w:ascii="Times New Roman" w:hAnsi="Times New Roman" w:cs="Times New Roman"/>
          <w:sz w:val="24"/>
          <w:szCs w:val="24"/>
        </w:rPr>
        <w:t xml:space="preserve">trained </w:t>
      </w:r>
      <w:r w:rsidR="00092EF0">
        <w:rPr>
          <w:rFonts w:ascii="Times New Roman" w:hAnsi="Times New Roman" w:cs="Times New Roman"/>
          <w:sz w:val="24"/>
          <w:szCs w:val="24"/>
        </w:rPr>
        <w:t xml:space="preserve">deep networks for RL. </w:t>
      </w:r>
    </w:p>
    <w:p w14:paraId="61D06B94" w14:textId="7662C2B3" w:rsidR="0090107E" w:rsidRPr="0090107E" w:rsidRDefault="0090107E" w:rsidP="0090107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Solution/Approach:</w:t>
      </w:r>
    </w:p>
    <w:p w14:paraId="417BEB5D" w14:textId="53DCE017" w:rsidR="00DD6C4D" w:rsidRDefault="00BA3710" w:rsidP="009010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07E">
        <w:rPr>
          <w:rFonts w:ascii="Times New Roman" w:hAnsi="Times New Roman" w:cs="Times New Roman"/>
          <w:sz w:val="24"/>
          <w:szCs w:val="24"/>
        </w:rPr>
        <w:t xml:space="preserve">Their approach starts by establishing the setting of the Atari </w:t>
      </w:r>
      <w:r w:rsidR="00145D32" w:rsidRPr="0090107E">
        <w:rPr>
          <w:rFonts w:ascii="Times New Roman" w:hAnsi="Times New Roman" w:cs="Times New Roman"/>
          <w:sz w:val="24"/>
          <w:szCs w:val="24"/>
        </w:rPr>
        <w:t>environment</w:t>
      </w:r>
      <w:r w:rsidRPr="0090107E">
        <w:rPr>
          <w:rFonts w:ascii="Times New Roman" w:hAnsi="Times New Roman" w:cs="Times New Roman"/>
          <w:sz w:val="24"/>
          <w:szCs w:val="24"/>
        </w:rPr>
        <w:t xml:space="preserve">. They use ε as a method of representing images from the emulator rather than its internal state found within the game. </w:t>
      </w:r>
      <w:r w:rsidR="00EB6044" w:rsidRPr="0090107E">
        <w:rPr>
          <w:rFonts w:ascii="Times New Roman" w:hAnsi="Times New Roman" w:cs="Times New Roman"/>
          <w:sz w:val="24"/>
          <w:szCs w:val="24"/>
        </w:rPr>
        <w:t xml:space="preserve">In lecture, we often compared the difference between offline (MDPs) and online (RL) learning. In this case, the idea that ε is just a set of observed images </w:t>
      </w:r>
      <w:r w:rsidR="00B9143C" w:rsidRPr="0090107E">
        <w:rPr>
          <w:rFonts w:ascii="Times New Roman" w:hAnsi="Times New Roman" w:cs="Times New Roman"/>
          <w:sz w:val="24"/>
          <w:szCs w:val="24"/>
        </w:rPr>
        <w:t xml:space="preserve">implies </w:t>
      </w:r>
      <w:r w:rsidR="00EB6044" w:rsidRPr="0090107E">
        <w:rPr>
          <w:rFonts w:ascii="Times New Roman" w:hAnsi="Times New Roman" w:cs="Times New Roman"/>
          <w:sz w:val="24"/>
          <w:szCs w:val="24"/>
        </w:rPr>
        <w:t>the model will be an online learning scenari</w:t>
      </w:r>
      <w:r w:rsidR="00C87529" w:rsidRPr="0090107E">
        <w:rPr>
          <w:rFonts w:ascii="Times New Roman" w:hAnsi="Times New Roman" w:cs="Times New Roman"/>
          <w:sz w:val="24"/>
          <w:szCs w:val="24"/>
        </w:rPr>
        <w:t xml:space="preserve">o, but since the emulator is set to terminate in a finite number of steps we can have a large but finite MDP. </w:t>
      </w:r>
      <w:r w:rsidR="00550955" w:rsidRPr="0090107E">
        <w:rPr>
          <w:rFonts w:ascii="Times New Roman" w:hAnsi="Times New Roman" w:cs="Times New Roman"/>
          <w:sz w:val="24"/>
          <w:szCs w:val="24"/>
        </w:rPr>
        <w:t>They use the idea of efficiently training deep neural networks using updated values of stochastic gradient descent</w:t>
      </w:r>
      <w:r w:rsidR="00BC17BD" w:rsidRPr="0090107E">
        <w:rPr>
          <w:rFonts w:ascii="Times New Roman" w:hAnsi="Times New Roman" w:cs="Times New Roman"/>
          <w:sz w:val="24"/>
          <w:szCs w:val="24"/>
        </w:rPr>
        <w:t xml:space="preserve"> </w:t>
      </w:r>
      <w:r w:rsidR="00550955" w:rsidRPr="0090107E">
        <w:rPr>
          <w:rFonts w:ascii="Times New Roman" w:hAnsi="Times New Roman" w:cs="Times New Roman"/>
          <w:sz w:val="24"/>
          <w:szCs w:val="24"/>
        </w:rPr>
        <w:t xml:space="preserve">from RGB images rather than internal training sets. </w:t>
      </w:r>
      <w:r w:rsidR="008505A5" w:rsidRPr="0090107E">
        <w:rPr>
          <w:rFonts w:ascii="Times New Roman" w:hAnsi="Times New Roman" w:cs="Times New Roman"/>
          <w:sz w:val="24"/>
          <w:szCs w:val="24"/>
        </w:rPr>
        <w:t xml:space="preserve">They reference Tesauro’s TD-Gammon, an RL program that was </w:t>
      </w:r>
      <w:r w:rsidR="00683652">
        <w:rPr>
          <w:rFonts w:ascii="Times New Roman" w:hAnsi="Times New Roman" w:cs="Times New Roman"/>
          <w:sz w:val="24"/>
          <w:szCs w:val="24"/>
        </w:rPr>
        <w:t xml:space="preserve">similar to </w:t>
      </w:r>
      <w:r w:rsidR="008505A5" w:rsidRPr="0090107E">
        <w:rPr>
          <w:rFonts w:ascii="Times New Roman" w:hAnsi="Times New Roman" w:cs="Times New Roman"/>
          <w:sz w:val="24"/>
          <w:szCs w:val="24"/>
        </w:rPr>
        <w:t xml:space="preserve">Q-learning where the agent </w:t>
      </w:r>
      <w:r w:rsidR="00B34F44">
        <w:rPr>
          <w:rFonts w:ascii="Times New Roman" w:hAnsi="Times New Roman" w:cs="Times New Roman"/>
          <w:sz w:val="24"/>
          <w:szCs w:val="24"/>
        </w:rPr>
        <w:t>approximated values using an MLP with a hidden layer.</w:t>
      </w:r>
      <w:r w:rsidR="00B231A3">
        <w:rPr>
          <w:rFonts w:ascii="Times New Roman" w:hAnsi="Times New Roman" w:cs="Times New Roman"/>
          <w:sz w:val="24"/>
          <w:szCs w:val="24"/>
        </w:rPr>
        <w:t xml:space="preserve"> They alter the setup a bit by storing an agent’s experience into a time step,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34F4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231A3">
        <w:rPr>
          <w:rFonts w:ascii="Times New Roman" w:hAnsi="Times New Roman" w:cs="Times New Roman"/>
          <w:sz w:val="24"/>
          <w:szCs w:val="24"/>
        </w:rPr>
        <w:t xml:space="preserve">. </w:t>
      </w:r>
      <w:r w:rsidR="000820F5">
        <w:rPr>
          <w:rFonts w:ascii="Times New Roman" w:hAnsi="Times New Roman" w:cs="Times New Roman"/>
          <w:sz w:val="24"/>
          <w:szCs w:val="24"/>
        </w:rPr>
        <w:t xml:space="preserve">However, their work revolves more around NFQ, an optimization of loss functions using RPROP to update the Q-network. </w:t>
      </w:r>
      <w:r w:rsidR="00B673F1">
        <w:rPr>
          <w:rFonts w:ascii="Times New Roman" w:hAnsi="Times New Roman" w:cs="Times New Roman"/>
          <w:sz w:val="24"/>
          <w:szCs w:val="24"/>
        </w:rPr>
        <w:t xml:space="preserve">Obviously, their input revolves </w:t>
      </w:r>
      <w:r w:rsidR="00EB407D">
        <w:rPr>
          <w:rFonts w:ascii="Times New Roman" w:hAnsi="Times New Roman" w:cs="Times New Roman"/>
          <w:sz w:val="24"/>
          <w:szCs w:val="24"/>
        </w:rPr>
        <w:t>around</w:t>
      </w:r>
      <w:r w:rsidR="00B673F1">
        <w:rPr>
          <w:rFonts w:ascii="Times New Roman" w:hAnsi="Times New Roman" w:cs="Times New Roman"/>
          <w:sz w:val="24"/>
          <w:szCs w:val="24"/>
        </w:rPr>
        <w:t xml:space="preserve"> RGB images rather than internal data sets. </w:t>
      </w:r>
      <w:r w:rsidR="006A0A08">
        <w:rPr>
          <w:rFonts w:ascii="Times New Roman" w:hAnsi="Times New Roman" w:cs="Times New Roman"/>
          <w:sz w:val="24"/>
          <w:szCs w:val="24"/>
        </w:rPr>
        <w:t xml:space="preserve">Their algorithm begins by initializing the necessary values of the game, and iterating through each episode with each time step maximizing the Q* and obtaining its reward and action through the inputted RGB image. </w:t>
      </w:r>
      <w:r w:rsidR="00107C70">
        <w:rPr>
          <w:rFonts w:ascii="Times New Roman" w:hAnsi="Times New Roman" w:cs="Times New Roman"/>
          <w:sz w:val="24"/>
          <w:szCs w:val="24"/>
        </w:rPr>
        <w:t xml:space="preserve">It then stores the transition and determines whether the transition is terminal or non-terminal, allowing it to calculate its gradient descent step. The algorithm repeats this method until it can find the most optimal action for the agent as the game progresses. </w:t>
      </w:r>
      <w:r w:rsidR="005A562A">
        <w:rPr>
          <w:rFonts w:ascii="Times New Roman" w:hAnsi="Times New Roman" w:cs="Times New Roman"/>
          <w:sz w:val="24"/>
          <w:szCs w:val="24"/>
        </w:rPr>
        <w:t>In figure 1.1, it depicts their suggested algorithm for implementation.</w:t>
      </w:r>
    </w:p>
    <w:p w14:paraId="5CADEC90" w14:textId="39CD4DE5" w:rsidR="001657E0" w:rsidRDefault="001657E0" w:rsidP="001657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62138" wp14:editId="48107109">
            <wp:extent cx="5048250" cy="25581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201" cy="25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2EFE" w14:textId="22F9C946" w:rsidR="00176A27" w:rsidRPr="00176A27" w:rsidRDefault="001657E0" w:rsidP="00176A27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1.1: Depicts the </w:t>
      </w:r>
      <w:r w:rsidR="000A7B43">
        <w:rPr>
          <w:rFonts w:ascii="Times New Roman" w:hAnsi="Times New Roman" w:cs="Times New Roman"/>
          <w:b/>
          <w:bCs/>
          <w:sz w:val="24"/>
          <w:szCs w:val="24"/>
        </w:rPr>
        <w:t xml:space="preserve">paper curated </w:t>
      </w:r>
      <w:r>
        <w:rPr>
          <w:rFonts w:ascii="Times New Roman" w:hAnsi="Times New Roman" w:cs="Times New Roman"/>
          <w:b/>
          <w:bCs/>
          <w:sz w:val="24"/>
          <w:szCs w:val="24"/>
        </w:rPr>
        <w:t>Deep Q-Learning algorithm.</w:t>
      </w:r>
    </w:p>
    <w:p w14:paraId="0313E4C4" w14:textId="21142150" w:rsidR="001657E0" w:rsidRPr="00176A27" w:rsidRDefault="00176A27" w:rsidP="00176A2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Contributions:</w:t>
      </w:r>
    </w:p>
    <w:p w14:paraId="01CA30BC" w14:textId="36CB6F01" w:rsidR="00B9143C" w:rsidRDefault="000A7B43" w:rsidP="00B9143C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FC2591">
        <w:rPr>
          <w:rFonts w:ascii="Times New Roman" w:hAnsi="Times New Roman" w:cs="Times New Roman"/>
          <w:sz w:val="24"/>
          <w:szCs w:val="24"/>
        </w:rPr>
        <w:t>This paper contributes to both the online Q-learning</w:t>
      </w:r>
      <w:r w:rsidR="00434B31">
        <w:rPr>
          <w:rFonts w:ascii="Times New Roman" w:hAnsi="Times New Roman" w:cs="Times New Roman"/>
          <w:sz w:val="24"/>
          <w:szCs w:val="24"/>
        </w:rPr>
        <w:t xml:space="preserve"> and </w:t>
      </w:r>
      <w:r w:rsidR="00823D68">
        <w:rPr>
          <w:rFonts w:ascii="Times New Roman" w:hAnsi="Times New Roman" w:cs="Times New Roman"/>
          <w:sz w:val="24"/>
          <w:szCs w:val="24"/>
        </w:rPr>
        <w:t>RL games a whole</w:t>
      </w:r>
      <w:r w:rsidR="00FC2591">
        <w:rPr>
          <w:rFonts w:ascii="Times New Roman" w:hAnsi="Times New Roman" w:cs="Times New Roman"/>
          <w:sz w:val="24"/>
          <w:szCs w:val="24"/>
        </w:rPr>
        <w:t xml:space="preserve">. Q-learning with non-linear function approximators could cause Q-networks to diverge, and this has been addressed by using gradient temporal-difference methods. </w:t>
      </w:r>
      <w:r w:rsidR="00434B31">
        <w:rPr>
          <w:rFonts w:ascii="Times New Roman" w:hAnsi="Times New Roman" w:cs="Times New Roman"/>
          <w:sz w:val="24"/>
          <w:szCs w:val="24"/>
        </w:rPr>
        <w:t>In the case of th</w:t>
      </w:r>
      <w:r w:rsidR="005E4C93">
        <w:rPr>
          <w:rFonts w:ascii="Times New Roman" w:hAnsi="Times New Roman" w:cs="Times New Roman"/>
          <w:sz w:val="24"/>
          <w:szCs w:val="24"/>
        </w:rPr>
        <w:t>is</w:t>
      </w:r>
      <w:r w:rsidR="00434B31">
        <w:rPr>
          <w:rFonts w:ascii="Times New Roman" w:hAnsi="Times New Roman" w:cs="Times New Roman"/>
          <w:sz w:val="24"/>
          <w:szCs w:val="24"/>
        </w:rPr>
        <w:t xml:space="preserve"> paper, they have used an optimization of loss functions using RPROP to update the Q-network and their approach applies RL directly from visual inputs, allowing for learned features that are directly relevant to discriminating actions. </w:t>
      </w:r>
      <w:r w:rsidR="00C06702">
        <w:rPr>
          <w:rFonts w:ascii="Times New Roman" w:hAnsi="Times New Roman" w:cs="Times New Roman"/>
          <w:sz w:val="24"/>
          <w:szCs w:val="24"/>
        </w:rPr>
        <w:t>Q-learning typically pull</w:t>
      </w:r>
      <w:r w:rsidR="005E4C93">
        <w:rPr>
          <w:rFonts w:ascii="Times New Roman" w:hAnsi="Times New Roman" w:cs="Times New Roman"/>
          <w:sz w:val="24"/>
          <w:szCs w:val="24"/>
        </w:rPr>
        <w:t>s</w:t>
      </w:r>
      <w:r w:rsidR="00C06702">
        <w:rPr>
          <w:rFonts w:ascii="Times New Roman" w:hAnsi="Times New Roman" w:cs="Times New Roman"/>
          <w:sz w:val="24"/>
          <w:szCs w:val="24"/>
        </w:rPr>
        <w:t xml:space="preserve"> from internal state values rather than visual inputs. Their smooth predicted Q’s during their training on games </w:t>
      </w:r>
      <w:r w:rsidR="005E4C93">
        <w:rPr>
          <w:rFonts w:ascii="Times New Roman" w:hAnsi="Times New Roman" w:cs="Times New Roman"/>
          <w:sz w:val="24"/>
          <w:szCs w:val="24"/>
        </w:rPr>
        <w:t xml:space="preserve">such as </w:t>
      </w:r>
      <w:r w:rsidR="00C06702">
        <w:rPr>
          <w:rFonts w:ascii="Times New Roman" w:hAnsi="Times New Roman" w:cs="Times New Roman"/>
          <w:sz w:val="24"/>
          <w:szCs w:val="24"/>
        </w:rPr>
        <w:t xml:space="preserve">Breakout and Seaquest meant there weren’t any divergence issues. This contributes </w:t>
      </w:r>
      <w:r w:rsidR="00823D68">
        <w:rPr>
          <w:rFonts w:ascii="Times New Roman" w:hAnsi="Times New Roman" w:cs="Times New Roman"/>
          <w:sz w:val="24"/>
          <w:szCs w:val="24"/>
        </w:rPr>
        <w:t xml:space="preserve">a solution to </w:t>
      </w:r>
      <w:r w:rsidR="00C06702">
        <w:rPr>
          <w:rFonts w:ascii="Times New Roman" w:hAnsi="Times New Roman" w:cs="Times New Roman"/>
          <w:sz w:val="24"/>
          <w:szCs w:val="24"/>
        </w:rPr>
        <w:t xml:space="preserve">the Q-learning issue of divergence on non-linear function approximators. </w:t>
      </w:r>
    </w:p>
    <w:p w14:paraId="13C5F155" w14:textId="7475AEF2" w:rsidR="00550541" w:rsidRDefault="005D6CFC" w:rsidP="005D6C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has also set a precedent for deep Q-networks being implemented on different games and optimized in different ways. </w:t>
      </w:r>
      <w:r w:rsidR="004A25B7">
        <w:rPr>
          <w:rFonts w:ascii="Times New Roman" w:hAnsi="Times New Roman" w:cs="Times New Roman"/>
          <w:sz w:val="24"/>
          <w:szCs w:val="24"/>
        </w:rPr>
        <w:t xml:space="preserve">An example of this is independent developers </w:t>
      </w:r>
      <w:r w:rsidR="00F82D43">
        <w:rPr>
          <w:rFonts w:ascii="Times New Roman" w:hAnsi="Times New Roman" w:cs="Times New Roman"/>
          <w:sz w:val="24"/>
          <w:szCs w:val="24"/>
        </w:rPr>
        <w:t xml:space="preserve">such as Andrew Grebenisan </w:t>
      </w:r>
      <w:r w:rsidR="004A25B7">
        <w:rPr>
          <w:rFonts w:ascii="Times New Roman" w:hAnsi="Times New Roman" w:cs="Times New Roman"/>
          <w:sz w:val="24"/>
          <w:szCs w:val="24"/>
        </w:rPr>
        <w:t>creating double-deep Q networks to optimally beat Super Mario Bros on the NES</w:t>
      </w:r>
      <w:r w:rsidR="00F82D43">
        <w:rPr>
          <w:rFonts w:ascii="Times New Roman" w:hAnsi="Times New Roman" w:cs="Times New Roman"/>
          <w:sz w:val="24"/>
          <w:szCs w:val="24"/>
        </w:rPr>
        <w:t xml:space="preserve"> [1]. </w:t>
      </w:r>
      <w:r w:rsidR="00E70CB6">
        <w:rPr>
          <w:rFonts w:ascii="Times New Roman" w:hAnsi="Times New Roman" w:cs="Times New Roman"/>
          <w:sz w:val="24"/>
          <w:szCs w:val="24"/>
        </w:rPr>
        <w:t xml:space="preserve">Not only has this article contributed to branching out algorithms such as Q-learning and TD-Gammon, it has also been a pioneering step to optimizing more complex RGB inputted agents. In fact, it is </w:t>
      </w:r>
      <w:r w:rsidR="005E4C93">
        <w:rPr>
          <w:rFonts w:ascii="Times New Roman" w:hAnsi="Times New Roman" w:cs="Times New Roman"/>
          <w:sz w:val="24"/>
          <w:szCs w:val="24"/>
        </w:rPr>
        <w:t>one of the most</w:t>
      </w:r>
      <w:r w:rsidR="00E70CB6">
        <w:rPr>
          <w:rFonts w:ascii="Times New Roman" w:hAnsi="Times New Roman" w:cs="Times New Roman"/>
          <w:sz w:val="24"/>
          <w:szCs w:val="24"/>
        </w:rPr>
        <w:t xml:space="preserve"> widely sourced deep learning model</w:t>
      </w:r>
      <w:r w:rsidR="005E4C93">
        <w:rPr>
          <w:rFonts w:ascii="Times New Roman" w:hAnsi="Times New Roman" w:cs="Times New Roman"/>
          <w:sz w:val="24"/>
          <w:szCs w:val="24"/>
        </w:rPr>
        <w:t>s</w:t>
      </w:r>
      <w:r w:rsidR="00E70CB6">
        <w:rPr>
          <w:rFonts w:ascii="Times New Roman" w:hAnsi="Times New Roman" w:cs="Times New Roman"/>
          <w:sz w:val="24"/>
          <w:szCs w:val="24"/>
        </w:rPr>
        <w:t xml:space="preserve"> in the realm of control policies from sensory inputted reinforcement learning</w:t>
      </w:r>
      <w:r w:rsidR="005E4C93">
        <w:rPr>
          <w:rFonts w:ascii="Times New Roman" w:hAnsi="Times New Roman" w:cs="Times New Roman"/>
          <w:sz w:val="24"/>
          <w:szCs w:val="24"/>
        </w:rPr>
        <w:t>s</w:t>
      </w:r>
      <w:r w:rsidR="00E70CB6">
        <w:rPr>
          <w:rFonts w:ascii="Times New Roman" w:hAnsi="Times New Roman" w:cs="Times New Roman"/>
          <w:sz w:val="24"/>
          <w:szCs w:val="24"/>
        </w:rPr>
        <w:t>. People are already optimizing the structure of their Q-learning algorithm</w:t>
      </w:r>
      <w:r w:rsidR="00063AB1">
        <w:rPr>
          <w:rFonts w:ascii="Times New Roman" w:hAnsi="Times New Roman" w:cs="Times New Roman"/>
          <w:sz w:val="24"/>
          <w:szCs w:val="24"/>
        </w:rPr>
        <w:t>s</w:t>
      </w:r>
      <w:r w:rsidR="00E70CB6">
        <w:rPr>
          <w:rFonts w:ascii="Times New Roman" w:hAnsi="Times New Roman" w:cs="Times New Roman"/>
          <w:sz w:val="24"/>
          <w:szCs w:val="24"/>
        </w:rPr>
        <w:t xml:space="preserve"> by implementing biases that don’t over-estimate complex structures such as a Mario Brothers obstacle</w:t>
      </w:r>
      <w:r w:rsidR="00063AB1">
        <w:rPr>
          <w:rFonts w:ascii="Times New Roman" w:hAnsi="Times New Roman" w:cs="Times New Roman"/>
          <w:sz w:val="24"/>
          <w:szCs w:val="24"/>
        </w:rPr>
        <w:t>s</w:t>
      </w:r>
      <w:r w:rsidR="00FF0FDB">
        <w:rPr>
          <w:rFonts w:ascii="Times New Roman" w:hAnsi="Times New Roman" w:cs="Times New Roman"/>
          <w:sz w:val="24"/>
          <w:szCs w:val="24"/>
        </w:rPr>
        <w:t xml:space="preserve"> [1]</w:t>
      </w:r>
      <w:r w:rsidR="00E70C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6051B" w14:textId="5831FD09" w:rsidR="00287669" w:rsidRDefault="00287669" w:rsidP="0028766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A5675" wp14:editId="38B022C0">
            <wp:extent cx="4924425" cy="363702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50" cy="36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2195" w14:textId="0BB71CB3" w:rsidR="00287669" w:rsidRDefault="00287669" w:rsidP="00287669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1.2: Depicts an article showing an optimal Super Mario Bros agent from an independent developer.</w:t>
      </w:r>
    </w:p>
    <w:p w14:paraId="0AD4C7B6" w14:textId="131E46B5" w:rsidR="00526A5C" w:rsidRDefault="00F95F71" w:rsidP="0052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Novelty, significance, and empirical results:</w:t>
      </w:r>
    </w:p>
    <w:p w14:paraId="0453B8D1" w14:textId="54B6F56E" w:rsidR="000A3BAB" w:rsidRDefault="006F7E69" w:rsidP="00F9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written by DeepMind Technologies </w:t>
      </w:r>
      <w:r w:rsidR="00686AF9">
        <w:rPr>
          <w:rFonts w:ascii="Times New Roman" w:hAnsi="Times New Roman" w:cs="Times New Roman"/>
          <w:sz w:val="24"/>
          <w:szCs w:val="24"/>
        </w:rPr>
        <w:t>is the first deep learning model to learn control policies from RGB input using reinforcement learnin</w:t>
      </w:r>
      <w:r w:rsidR="000A3BAB">
        <w:rPr>
          <w:rFonts w:ascii="Times New Roman" w:hAnsi="Times New Roman" w:cs="Times New Roman"/>
          <w:sz w:val="24"/>
          <w:szCs w:val="24"/>
        </w:rPr>
        <w:t xml:space="preserve">g. This paper is significant because </w:t>
      </w:r>
      <w:r w:rsidR="004427A2">
        <w:rPr>
          <w:rFonts w:ascii="Times New Roman" w:hAnsi="Times New Roman" w:cs="Times New Roman"/>
          <w:sz w:val="24"/>
          <w:szCs w:val="24"/>
        </w:rPr>
        <w:t xml:space="preserve">it was an advancement of RL during its time. </w:t>
      </w:r>
    </w:p>
    <w:p w14:paraId="7E071A1F" w14:textId="77777777" w:rsidR="000A3BAB" w:rsidRDefault="000A3BAB" w:rsidP="00F95F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B4654" w14:textId="019581A9" w:rsidR="00F95F71" w:rsidRPr="00BA655C" w:rsidRDefault="00BA655C" w:rsidP="00BA65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is model-free and off-policy. It takes samples from the emulator </w:t>
      </w:r>
      <w:r w:rsidRPr="0090107E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 without constructing an estimate of it and learns about a greedy value while following behavioral distribution for exploration of the state space. All the logic needs to be within the neural network itself.</w:t>
      </w:r>
      <w:r>
        <w:rPr>
          <w:rFonts w:ascii="Times New Roman" w:hAnsi="Times New Roman" w:cs="Times New Roman"/>
          <w:sz w:val="24"/>
          <w:szCs w:val="24"/>
        </w:rPr>
        <w:t xml:space="preserve"> However, there </w:t>
      </w:r>
      <w:r w:rsidR="000A3BAB" w:rsidRPr="00BA655C">
        <w:rPr>
          <w:rFonts w:ascii="Times New Roman" w:hAnsi="Times New Roman" w:cs="Times New Roman"/>
          <w:sz w:val="24"/>
          <w:szCs w:val="24"/>
        </w:rPr>
        <w:t>is significance in the way the paper</w:t>
      </w:r>
      <w:r w:rsidR="006D60B2" w:rsidRPr="00BA655C">
        <w:rPr>
          <w:rFonts w:ascii="Times New Roman" w:hAnsi="Times New Roman" w:cs="Times New Roman"/>
          <w:sz w:val="24"/>
          <w:szCs w:val="24"/>
        </w:rPr>
        <w:t xml:space="preserve"> </w:t>
      </w:r>
      <w:r w:rsidR="000A3BAB" w:rsidRPr="00BA655C">
        <w:rPr>
          <w:rFonts w:ascii="Times New Roman" w:hAnsi="Times New Roman" w:cs="Times New Roman"/>
          <w:sz w:val="24"/>
          <w:szCs w:val="24"/>
        </w:rPr>
        <w:t>orchestrat</w:t>
      </w:r>
      <w:r w:rsidR="006D60B2" w:rsidRPr="00BA655C">
        <w:rPr>
          <w:rFonts w:ascii="Times New Roman" w:hAnsi="Times New Roman" w:cs="Times New Roman"/>
          <w:sz w:val="24"/>
          <w:szCs w:val="24"/>
        </w:rPr>
        <w:t xml:space="preserve">es </w:t>
      </w:r>
      <w:r w:rsidR="000A3BAB" w:rsidRPr="00BA655C">
        <w:rPr>
          <w:rFonts w:ascii="Times New Roman" w:hAnsi="Times New Roman" w:cs="Times New Roman"/>
          <w:sz w:val="24"/>
          <w:szCs w:val="24"/>
        </w:rPr>
        <w:t xml:space="preserve">its functions. Something very notable is their reference to the differentiation to the loss function with respect to the weights. </w:t>
      </w:r>
      <w:r w:rsidR="00FD4486" w:rsidRPr="00BA655C">
        <w:rPr>
          <w:rFonts w:ascii="Times New Roman" w:hAnsi="Times New Roman" w:cs="Times New Roman"/>
          <w:sz w:val="24"/>
          <w:szCs w:val="24"/>
        </w:rPr>
        <w:t xml:space="preserve">Modern developers now no longer directly implement this type of loss function; they typically just run a built in TensorFlow function to directly </w:t>
      </w:r>
      <w:r>
        <w:rPr>
          <w:rFonts w:ascii="Times New Roman" w:hAnsi="Times New Roman" w:cs="Times New Roman"/>
          <w:sz w:val="24"/>
          <w:szCs w:val="24"/>
        </w:rPr>
        <w:t xml:space="preserve">estimate </w:t>
      </w:r>
      <w:r w:rsidR="00AB2A1E" w:rsidRPr="00BA655C">
        <w:rPr>
          <w:rFonts w:ascii="Times New Roman" w:hAnsi="Times New Roman" w:cs="Times New Roman"/>
          <w:sz w:val="24"/>
          <w:szCs w:val="24"/>
        </w:rPr>
        <w:t>the values.</w:t>
      </w:r>
      <w:r w:rsidR="00FD4486" w:rsidRPr="00BA6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360AD" w14:textId="72702FDD" w:rsidR="000A3BAB" w:rsidRDefault="000A3BAB" w:rsidP="00F95F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4D2F8" wp14:editId="2F55321C">
            <wp:extent cx="5943600" cy="431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2D5E" w14:textId="09F1F051" w:rsidR="000A3BAB" w:rsidRDefault="000A3BAB" w:rsidP="000A3BA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1.3: Depicts the gradient loss function.</w:t>
      </w:r>
    </w:p>
    <w:p w14:paraId="219D1BBC" w14:textId="4B1962FC" w:rsidR="00510965" w:rsidRDefault="007863CE" w:rsidP="005109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RGB to the neural network </w:t>
      </w:r>
      <w:r w:rsidR="00EB407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small 84x84x4 image. The neural network is </w:t>
      </w:r>
      <w:r w:rsidR="001A648B">
        <w:rPr>
          <w:rFonts w:ascii="Times New Roman" w:hAnsi="Times New Roman" w:cs="Times New Roman"/>
          <w:sz w:val="24"/>
          <w:szCs w:val="24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, consisting of two convolutional layers with 16 fairly large 8x8 filter. </w:t>
      </w:r>
    </w:p>
    <w:p w14:paraId="4E70FE5F" w14:textId="4C88B829" w:rsidR="00CB0695" w:rsidRDefault="00CB0695" w:rsidP="005109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5AC63" wp14:editId="79299D69">
            <wp:extent cx="5943600" cy="1141095"/>
            <wp:effectExtent l="0" t="0" r="0" b="1905"/>
            <wp:docPr id="5" name="Picture 5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CFD7" w14:textId="1E7A38FD" w:rsidR="00CB0695" w:rsidRDefault="00CB0695" w:rsidP="00CB069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1.4: Depicts the Epoch results for Seaquest and Breakout.</w:t>
      </w:r>
    </w:p>
    <w:p w14:paraId="495A3CE7" w14:textId="77777777" w:rsidR="00286B39" w:rsidRDefault="001A648B" w:rsidP="001A64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empirical results show plots of the rewards being a bit noisy at the start but then </w:t>
      </w:r>
      <w:r w:rsidR="0022549B">
        <w:rPr>
          <w:rFonts w:ascii="Times New Roman" w:hAnsi="Times New Roman" w:cs="Times New Roman"/>
          <w:sz w:val="24"/>
          <w:szCs w:val="24"/>
        </w:rPr>
        <w:t>improv</w:t>
      </w:r>
      <w:r w:rsidR="00C77EB2">
        <w:rPr>
          <w:rFonts w:ascii="Times New Roman" w:hAnsi="Times New Roman" w:cs="Times New Roman"/>
          <w:sz w:val="24"/>
          <w:szCs w:val="24"/>
        </w:rPr>
        <w:t>ing</w:t>
      </w:r>
      <w:r w:rsidR="0022549B">
        <w:rPr>
          <w:rFonts w:ascii="Times New Roman" w:hAnsi="Times New Roman" w:cs="Times New Roman"/>
          <w:sz w:val="24"/>
          <w:szCs w:val="24"/>
        </w:rPr>
        <w:t xml:space="preserve"> over time. The average Q continuously goes up during training meaning it is a successful method. </w:t>
      </w:r>
      <w:r w:rsidR="00187FBF">
        <w:rPr>
          <w:rFonts w:ascii="Times New Roman" w:hAnsi="Times New Roman" w:cs="Times New Roman"/>
          <w:sz w:val="24"/>
          <w:szCs w:val="24"/>
        </w:rPr>
        <w:t xml:space="preserve">Something interesting is the Q-value will spike when an enemy appears on screen, regardless of whether they are a threat or not. </w:t>
      </w:r>
      <w:r w:rsidR="00C77EB2">
        <w:rPr>
          <w:rFonts w:ascii="Times New Roman" w:hAnsi="Times New Roman" w:cs="Times New Roman"/>
          <w:sz w:val="24"/>
          <w:szCs w:val="24"/>
        </w:rPr>
        <w:t xml:space="preserve">We see that in the figure of Seaquest with </w:t>
      </w:r>
      <w:r w:rsidR="000742A5">
        <w:rPr>
          <w:rFonts w:ascii="Times New Roman" w:hAnsi="Times New Roman" w:cs="Times New Roman"/>
          <w:sz w:val="24"/>
          <w:szCs w:val="24"/>
        </w:rPr>
        <w:t>“</w:t>
      </w:r>
      <w:r w:rsidR="00C77EB2">
        <w:rPr>
          <w:rFonts w:ascii="Times New Roman" w:hAnsi="Times New Roman" w:cs="Times New Roman"/>
          <w:sz w:val="24"/>
          <w:szCs w:val="24"/>
        </w:rPr>
        <w:t>Frame #</w:t>
      </w:r>
      <w:r w:rsidR="000742A5">
        <w:rPr>
          <w:rFonts w:ascii="Times New Roman" w:hAnsi="Times New Roman" w:cs="Times New Roman"/>
          <w:sz w:val="24"/>
          <w:szCs w:val="24"/>
        </w:rPr>
        <w:t>”</w:t>
      </w:r>
      <w:r w:rsidR="00C77EB2">
        <w:rPr>
          <w:rFonts w:ascii="Times New Roman" w:hAnsi="Times New Roman" w:cs="Times New Roman"/>
          <w:sz w:val="24"/>
          <w:szCs w:val="24"/>
        </w:rPr>
        <w:t xml:space="preserve"> in the x-axis. </w:t>
      </w:r>
    </w:p>
    <w:p w14:paraId="034B033A" w14:textId="77777777" w:rsidR="00286B39" w:rsidRDefault="00286B39" w:rsidP="001A64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8F53C" w14:textId="5DCDC613" w:rsidR="001A648B" w:rsidRDefault="001A6914" w:rsidP="001A64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where the paper compares the results of the implementations of Sarsa, Contingency, Human, and DQN (Their own method), it shows the DQN doing better than all methods </w:t>
      </w:r>
      <w:r w:rsidR="00DA474C">
        <w:rPr>
          <w:rFonts w:ascii="Times New Roman" w:hAnsi="Times New Roman" w:cs="Times New Roman"/>
          <w:sz w:val="24"/>
          <w:szCs w:val="24"/>
        </w:rPr>
        <w:t xml:space="preserve">except for some games with humans </w:t>
      </w:r>
      <w:r w:rsidR="007D0408">
        <w:rPr>
          <w:rFonts w:ascii="Times New Roman" w:hAnsi="Times New Roman" w:cs="Times New Roman"/>
          <w:sz w:val="24"/>
          <w:szCs w:val="24"/>
        </w:rPr>
        <w:t xml:space="preserve">having a greater </w:t>
      </w:r>
      <w:r>
        <w:rPr>
          <w:rFonts w:ascii="Times New Roman" w:hAnsi="Times New Roman" w:cs="Times New Roman"/>
          <w:sz w:val="24"/>
          <w:szCs w:val="24"/>
        </w:rPr>
        <w:t xml:space="preserve">average total reward. </w:t>
      </w:r>
      <w:r w:rsidR="00286B39">
        <w:rPr>
          <w:rFonts w:ascii="Times New Roman" w:hAnsi="Times New Roman" w:cs="Times New Roman"/>
          <w:sz w:val="24"/>
          <w:szCs w:val="24"/>
        </w:rPr>
        <w:t>We can see in Q*bert, Seaquest, and Space invaders, that the human was doing significantly better than the DQN which could be a result of false reward analysis or an error in estimation</w:t>
      </w:r>
      <w:r w:rsidR="00C13558">
        <w:rPr>
          <w:rFonts w:ascii="Times New Roman" w:hAnsi="Times New Roman" w:cs="Times New Roman"/>
          <w:sz w:val="24"/>
          <w:szCs w:val="24"/>
        </w:rPr>
        <w:t xml:space="preserve"> due to the </w:t>
      </w:r>
      <w:r w:rsidR="002D3779">
        <w:rPr>
          <w:rFonts w:ascii="Times New Roman" w:hAnsi="Times New Roman" w:cs="Times New Roman"/>
          <w:sz w:val="24"/>
          <w:szCs w:val="24"/>
        </w:rPr>
        <w:t>algorithm needing to</w:t>
      </w:r>
      <w:r w:rsidR="00C6378C">
        <w:rPr>
          <w:rFonts w:ascii="Times New Roman" w:hAnsi="Times New Roman" w:cs="Times New Roman"/>
          <w:sz w:val="24"/>
          <w:szCs w:val="24"/>
        </w:rPr>
        <w:t xml:space="preserve"> </w:t>
      </w:r>
      <w:r w:rsidR="00C13558">
        <w:rPr>
          <w:rFonts w:ascii="Times New Roman" w:hAnsi="Times New Roman" w:cs="Times New Roman"/>
          <w:sz w:val="24"/>
          <w:szCs w:val="24"/>
        </w:rPr>
        <w:t xml:space="preserve">plan </w:t>
      </w:r>
      <w:r w:rsidR="00C13A41">
        <w:rPr>
          <w:rFonts w:ascii="Times New Roman" w:hAnsi="Times New Roman" w:cs="Times New Roman"/>
          <w:sz w:val="24"/>
          <w:szCs w:val="24"/>
        </w:rPr>
        <w:t>further ahead</w:t>
      </w:r>
      <w:r w:rsidR="00286B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610130" w14:textId="6FCD18B0" w:rsidR="00372767" w:rsidRDefault="00372767" w:rsidP="001A64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1EC05" wp14:editId="486BEF6E">
            <wp:extent cx="5943600" cy="1706880"/>
            <wp:effectExtent l="0" t="0" r="0" b="762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0DF4" w14:textId="7815070D" w:rsidR="00372767" w:rsidRPr="00372767" w:rsidRDefault="00372767" w:rsidP="0037276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1.5: Depicts the average rewards for different methods.</w:t>
      </w:r>
    </w:p>
    <w:p w14:paraId="42C1E79E" w14:textId="4F014E12" w:rsidR="00F95F71" w:rsidRDefault="005F4BE8" w:rsidP="0052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 of the Paper</w:t>
      </w:r>
    </w:p>
    <w:p w14:paraId="001CE4B5" w14:textId="2CFCCF48" w:rsidR="005F4BE8" w:rsidRPr="005F4BE8" w:rsidRDefault="0070694F" w:rsidP="005F4B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does a very good job of describing their procedures and how they are distinguishing themselves from previous methods. </w:t>
      </w:r>
      <w:r w:rsidR="00521BC6">
        <w:rPr>
          <w:rFonts w:ascii="Times New Roman" w:hAnsi="Times New Roman" w:cs="Times New Roman"/>
          <w:sz w:val="24"/>
          <w:szCs w:val="24"/>
        </w:rPr>
        <w:t xml:space="preserve">With background knowledge on RL, it is clear to the reader their approach in conquering Atari games using RGB inputs for neural network analysis in RL. </w:t>
      </w:r>
      <w:r w:rsidR="003829B0">
        <w:rPr>
          <w:rFonts w:ascii="Times New Roman" w:hAnsi="Times New Roman" w:cs="Times New Roman"/>
          <w:sz w:val="24"/>
          <w:szCs w:val="24"/>
        </w:rPr>
        <w:t xml:space="preserve">The pseudocode for their experience replay algorithm was very clear and easy to understand. </w:t>
      </w:r>
      <w:r w:rsidR="00C007E1">
        <w:rPr>
          <w:rFonts w:ascii="Times New Roman" w:hAnsi="Times New Roman" w:cs="Times New Roman"/>
          <w:sz w:val="24"/>
          <w:szCs w:val="24"/>
        </w:rPr>
        <w:t>They gave good introduction to the algorithms referenc</w:t>
      </w:r>
      <w:r w:rsidR="002D3779">
        <w:rPr>
          <w:rFonts w:ascii="Times New Roman" w:hAnsi="Times New Roman" w:cs="Times New Roman"/>
          <w:sz w:val="24"/>
          <w:szCs w:val="24"/>
        </w:rPr>
        <w:t>ed</w:t>
      </w:r>
      <w:r w:rsidR="00C007E1">
        <w:rPr>
          <w:rFonts w:ascii="Times New Roman" w:hAnsi="Times New Roman" w:cs="Times New Roman"/>
          <w:sz w:val="24"/>
          <w:szCs w:val="24"/>
        </w:rPr>
        <w:t xml:space="preserve"> and explained why their </w:t>
      </w:r>
      <w:r w:rsidR="00855DF3">
        <w:rPr>
          <w:rFonts w:ascii="Times New Roman" w:hAnsi="Times New Roman" w:cs="Times New Roman"/>
          <w:sz w:val="24"/>
          <w:szCs w:val="24"/>
        </w:rPr>
        <w:t xml:space="preserve">method </w:t>
      </w:r>
      <w:r w:rsidR="002D3779">
        <w:rPr>
          <w:rFonts w:ascii="Times New Roman" w:hAnsi="Times New Roman" w:cs="Times New Roman"/>
          <w:sz w:val="24"/>
          <w:szCs w:val="24"/>
        </w:rPr>
        <w:t xml:space="preserve">was </w:t>
      </w:r>
      <w:r w:rsidR="00C007E1">
        <w:rPr>
          <w:rFonts w:ascii="Times New Roman" w:hAnsi="Times New Roman" w:cs="Times New Roman"/>
          <w:sz w:val="24"/>
          <w:szCs w:val="24"/>
        </w:rPr>
        <w:t xml:space="preserve">different and what problems they </w:t>
      </w:r>
      <w:r w:rsidR="002D3779">
        <w:rPr>
          <w:rFonts w:ascii="Times New Roman" w:hAnsi="Times New Roman" w:cs="Times New Roman"/>
          <w:sz w:val="24"/>
          <w:szCs w:val="24"/>
        </w:rPr>
        <w:t>solved</w:t>
      </w:r>
      <w:r w:rsidR="00C007E1">
        <w:rPr>
          <w:rFonts w:ascii="Times New Roman" w:hAnsi="Times New Roman" w:cs="Times New Roman"/>
          <w:sz w:val="24"/>
          <w:szCs w:val="24"/>
        </w:rPr>
        <w:t xml:space="preserve"> in comparison to the old </w:t>
      </w:r>
      <w:r w:rsidR="00FD328D">
        <w:rPr>
          <w:rFonts w:ascii="Times New Roman" w:hAnsi="Times New Roman" w:cs="Times New Roman"/>
          <w:sz w:val="24"/>
          <w:szCs w:val="24"/>
        </w:rPr>
        <w:t xml:space="preserve">methods. </w:t>
      </w:r>
      <w:r w:rsidR="00855DF3">
        <w:rPr>
          <w:rFonts w:ascii="Times New Roman" w:hAnsi="Times New Roman" w:cs="Times New Roman"/>
          <w:sz w:val="24"/>
          <w:szCs w:val="24"/>
        </w:rPr>
        <w:t>The description of their neural network was clear and concise and their experiments offered supporting evidence for their claims.</w:t>
      </w:r>
      <w:r w:rsidR="00215A0B">
        <w:rPr>
          <w:rFonts w:ascii="Times New Roman" w:hAnsi="Times New Roman" w:cs="Times New Roman"/>
          <w:sz w:val="24"/>
          <w:szCs w:val="24"/>
        </w:rPr>
        <w:t xml:space="preserve"> Their training reward graphs allowed for a clear understanding of why their method was running well, and their table scores allowed for a neat comparison of how other algorithms compared to theirs. </w:t>
      </w:r>
      <w:r w:rsidR="00171C2D">
        <w:rPr>
          <w:rFonts w:ascii="Times New Roman" w:hAnsi="Times New Roman" w:cs="Times New Roman"/>
          <w:sz w:val="24"/>
          <w:szCs w:val="24"/>
        </w:rPr>
        <w:t xml:space="preserve">In essence, the paper was a fun and </w:t>
      </w:r>
      <w:r w:rsidR="002D3779">
        <w:rPr>
          <w:rFonts w:ascii="Times New Roman" w:hAnsi="Times New Roman" w:cs="Times New Roman"/>
          <w:sz w:val="24"/>
          <w:szCs w:val="24"/>
        </w:rPr>
        <w:t xml:space="preserve">an </w:t>
      </w:r>
      <w:r w:rsidR="00171C2D">
        <w:rPr>
          <w:rFonts w:ascii="Times New Roman" w:hAnsi="Times New Roman" w:cs="Times New Roman"/>
          <w:sz w:val="24"/>
          <w:szCs w:val="24"/>
        </w:rPr>
        <w:t xml:space="preserve">interesting read and I thoroughly enjoyed how they articulated their procedure and the results that came with it. </w:t>
      </w:r>
    </w:p>
    <w:p w14:paraId="6FCA342A" w14:textId="608B12B1" w:rsidR="005F4BE8" w:rsidRDefault="005F4BE8" w:rsidP="0052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Weaknesses of the Paper</w:t>
      </w:r>
    </w:p>
    <w:p w14:paraId="5258EE09" w14:textId="40C83515" w:rsidR="005B3BDA" w:rsidRDefault="005B3BDA" w:rsidP="005B3B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small critique that I found throughout the paper was this idea of an expert human. I’m a bit confused on what they considered an expert human player </w:t>
      </w:r>
      <w:r w:rsidR="002D3779">
        <w:rPr>
          <w:rFonts w:ascii="Times New Roman" w:hAnsi="Times New Roman" w:cs="Times New Roman"/>
          <w:sz w:val="24"/>
          <w:szCs w:val="24"/>
        </w:rPr>
        <w:t>to be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E5236">
        <w:rPr>
          <w:rFonts w:ascii="Times New Roman" w:hAnsi="Times New Roman" w:cs="Times New Roman"/>
          <w:sz w:val="24"/>
          <w:szCs w:val="24"/>
        </w:rPr>
        <w:t xml:space="preserve">The scores that they received in </w:t>
      </w:r>
      <w:r w:rsidR="002D3779">
        <w:rPr>
          <w:rFonts w:ascii="Times New Roman" w:hAnsi="Times New Roman" w:cs="Times New Roman"/>
          <w:sz w:val="24"/>
          <w:szCs w:val="24"/>
        </w:rPr>
        <w:t>Figure 1.5</w:t>
      </w:r>
      <w:r w:rsidR="002E5236">
        <w:rPr>
          <w:rFonts w:ascii="Times New Roman" w:hAnsi="Times New Roman" w:cs="Times New Roman"/>
          <w:sz w:val="24"/>
          <w:szCs w:val="24"/>
        </w:rPr>
        <w:t xml:space="preserve"> were quite arbitrary and had no reasonable scale for what an average, weak, and </w:t>
      </w:r>
      <w:r w:rsidR="002F451B">
        <w:rPr>
          <w:rFonts w:ascii="Times New Roman" w:hAnsi="Times New Roman" w:cs="Times New Roman"/>
          <w:sz w:val="24"/>
          <w:szCs w:val="24"/>
        </w:rPr>
        <w:t>good</w:t>
      </w:r>
      <w:r w:rsidR="002E5236">
        <w:rPr>
          <w:rFonts w:ascii="Times New Roman" w:hAnsi="Times New Roman" w:cs="Times New Roman"/>
          <w:sz w:val="24"/>
          <w:szCs w:val="24"/>
        </w:rPr>
        <w:t xml:space="preserve"> human would score. </w:t>
      </w:r>
      <w:r w:rsidR="00612BD3">
        <w:rPr>
          <w:rFonts w:ascii="Times New Roman" w:hAnsi="Times New Roman" w:cs="Times New Roman"/>
          <w:sz w:val="24"/>
          <w:szCs w:val="24"/>
        </w:rPr>
        <w:t>The DQN scores were also somewhat arbitrary because we were never told how many times these samples were ran, thus never understanding the variance and fluctuation</w:t>
      </w:r>
      <w:r w:rsidR="002F451B">
        <w:rPr>
          <w:rFonts w:ascii="Times New Roman" w:hAnsi="Times New Roman" w:cs="Times New Roman"/>
          <w:sz w:val="24"/>
          <w:szCs w:val="24"/>
        </w:rPr>
        <w:t>s</w:t>
      </w:r>
      <w:r w:rsidR="00612BD3">
        <w:rPr>
          <w:rFonts w:ascii="Times New Roman" w:hAnsi="Times New Roman" w:cs="Times New Roman"/>
          <w:sz w:val="24"/>
          <w:szCs w:val="24"/>
        </w:rPr>
        <w:t xml:space="preserve"> of each methods’ rewards. </w:t>
      </w:r>
    </w:p>
    <w:p w14:paraId="0A9A17EE" w14:textId="5494C73F" w:rsidR="00ED0AE9" w:rsidRDefault="00ED0AE9" w:rsidP="005B3B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CA828" w14:textId="7F46FB8B" w:rsidR="00ED0AE9" w:rsidRPr="005B3BDA" w:rsidRDefault="00ED0AE9" w:rsidP="005B3B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Their explanation of RL was very dense and carried lots of information that could </w:t>
      </w:r>
      <w:r w:rsidR="00FD27F0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easily be</w:t>
      </w:r>
      <w:r w:rsidR="00FD27F0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missed if the reader had little knowledge of RL or if they had never taken CSE 573 before. </w:t>
      </w:r>
      <w:r w:rsidR="00181711">
        <w:rPr>
          <w:rFonts w:ascii="Times New Roman" w:hAnsi="Times New Roman" w:cs="Times New Roman"/>
          <w:sz w:val="24"/>
          <w:szCs w:val="24"/>
        </w:rPr>
        <w:t xml:space="preserve">I found myself referencing the lecture slides to ensure that I was following along properly and understanding their Q*, discount, and other functions. </w:t>
      </w:r>
      <w:r w:rsidR="00600C7B">
        <w:rPr>
          <w:rFonts w:ascii="Times New Roman" w:hAnsi="Times New Roman" w:cs="Times New Roman"/>
          <w:sz w:val="24"/>
          <w:szCs w:val="24"/>
        </w:rPr>
        <w:t>I understand that their focus was showcasing their improvements to a new method based on fundamental RL, but it still could have displayed more explanation on how these standardized RL equations came about</w:t>
      </w:r>
      <w:r w:rsidR="002D3779">
        <w:rPr>
          <w:rFonts w:ascii="Times New Roman" w:hAnsi="Times New Roman" w:cs="Times New Roman"/>
          <w:sz w:val="24"/>
          <w:szCs w:val="24"/>
        </w:rPr>
        <w:t xml:space="preserve"> [2]</w:t>
      </w:r>
      <w:r w:rsidR="00600C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F77117" w14:textId="77777777" w:rsidR="00550541" w:rsidRDefault="00550541" w:rsidP="00526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215C9A" w14:textId="6AE8D822" w:rsidR="005D6CFC" w:rsidRDefault="00550541" w:rsidP="00550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54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A5C0C84" w14:textId="57C09073" w:rsidR="0025297C" w:rsidRDefault="00550541" w:rsidP="0025297C">
      <w:pPr>
        <w:pStyle w:val="NormalWeb"/>
        <w:ind w:left="567" w:hanging="567"/>
      </w:pPr>
      <w:r>
        <w:rPr>
          <w:b/>
          <w:bCs/>
        </w:rPr>
        <w:t xml:space="preserve">[1]. </w:t>
      </w:r>
      <w:r w:rsidR="0025297C">
        <w:t xml:space="preserve">Grebenisan, Andrew. “Building a Deep Q-Network to Play Super Mario Bros.” </w:t>
      </w:r>
      <w:r w:rsidR="0025297C">
        <w:rPr>
          <w:i/>
          <w:iCs/>
        </w:rPr>
        <w:t>Paperspace Blog</w:t>
      </w:r>
      <w:r w:rsidR="0025297C">
        <w:t xml:space="preserve">, Paperspace Blog, 9 Apr. 2021, https://blog.paperspace.com/building-double-deep-q-network-super-mario-bros/. </w:t>
      </w:r>
    </w:p>
    <w:p w14:paraId="1D856305" w14:textId="77777777" w:rsidR="00DD7C8A" w:rsidRDefault="00FD27F0" w:rsidP="00DD7C8A">
      <w:pPr>
        <w:pStyle w:val="NormalWeb"/>
        <w:ind w:left="567" w:hanging="567"/>
      </w:pPr>
      <w:r>
        <w:rPr>
          <w:b/>
          <w:bCs/>
        </w:rPr>
        <w:t>[2].</w:t>
      </w:r>
      <w:r>
        <w:t xml:space="preserve"> </w:t>
      </w:r>
      <w:r w:rsidR="00DD7C8A">
        <w:t xml:space="preserve">Mnih, Volodymyr, et al. “Playing Atari with Deep Reinforcement Learning.” </w:t>
      </w:r>
      <w:r w:rsidR="00DD7C8A">
        <w:rPr>
          <w:i/>
          <w:iCs/>
        </w:rPr>
        <w:t>ArXiv.org</w:t>
      </w:r>
      <w:r w:rsidR="00DD7C8A">
        <w:t xml:space="preserve">, 19 Dec. 2013, https://arxiv.org/abs/1312.5602. </w:t>
      </w:r>
    </w:p>
    <w:p w14:paraId="11727787" w14:textId="213476E2" w:rsidR="00FD27F0" w:rsidRDefault="00FD27F0" w:rsidP="0025297C">
      <w:pPr>
        <w:pStyle w:val="NormalWeb"/>
        <w:ind w:left="567" w:hanging="567"/>
      </w:pPr>
    </w:p>
    <w:p w14:paraId="01B87A14" w14:textId="2858EFA2" w:rsidR="00550541" w:rsidRPr="00550541" w:rsidRDefault="00550541" w:rsidP="005505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0541" w:rsidRPr="0055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22E"/>
    <w:multiLevelType w:val="hybridMultilevel"/>
    <w:tmpl w:val="781C608C"/>
    <w:lvl w:ilvl="0" w:tplc="5D0282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43"/>
    <w:rsid w:val="00063AB1"/>
    <w:rsid w:val="000742A5"/>
    <w:rsid w:val="000820F5"/>
    <w:rsid w:val="00092EF0"/>
    <w:rsid w:val="000A3BAB"/>
    <w:rsid w:val="000A7B43"/>
    <w:rsid w:val="00107C70"/>
    <w:rsid w:val="00145D32"/>
    <w:rsid w:val="001657E0"/>
    <w:rsid w:val="00171C2D"/>
    <w:rsid w:val="00176A27"/>
    <w:rsid w:val="00181711"/>
    <w:rsid w:val="00187FBF"/>
    <w:rsid w:val="001A648B"/>
    <w:rsid w:val="001A6914"/>
    <w:rsid w:val="001C0CEA"/>
    <w:rsid w:val="00215A0B"/>
    <w:rsid w:val="0022549B"/>
    <w:rsid w:val="0025297C"/>
    <w:rsid w:val="00286B39"/>
    <w:rsid w:val="00287669"/>
    <w:rsid w:val="002D3779"/>
    <w:rsid w:val="002E5236"/>
    <w:rsid w:val="002F451B"/>
    <w:rsid w:val="00372767"/>
    <w:rsid w:val="003829B0"/>
    <w:rsid w:val="00434B31"/>
    <w:rsid w:val="004427A2"/>
    <w:rsid w:val="0049416E"/>
    <w:rsid w:val="004A25B7"/>
    <w:rsid w:val="00510965"/>
    <w:rsid w:val="005109A1"/>
    <w:rsid w:val="00515511"/>
    <w:rsid w:val="00521BC6"/>
    <w:rsid w:val="00526A5C"/>
    <w:rsid w:val="00550541"/>
    <w:rsid w:val="00550955"/>
    <w:rsid w:val="005A562A"/>
    <w:rsid w:val="005B3BDA"/>
    <w:rsid w:val="005D6CFC"/>
    <w:rsid w:val="005E4C93"/>
    <w:rsid w:val="005F4BE8"/>
    <w:rsid w:val="00600C7B"/>
    <w:rsid w:val="00612BD3"/>
    <w:rsid w:val="00683652"/>
    <w:rsid w:val="00686AF9"/>
    <w:rsid w:val="00696843"/>
    <w:rsid w:val="006A0A08"/>
    <w:rsid w:val="006A3A70"/>
    <w:rsid w:val="006D60B2"/>
    <w:rsid w:val="006F7E69"/>
    <w:rsid w:val="0070694F"/>
    <w:rsid w:val="007863CE"/>
    <w:rsid w:val="007D0408"/>
    <w:rsid w:val="007E2C5F"/>
    <w:rsid w:val="00823D68"/>
    <w:rsid w:val="008505A5"/>
    <w:rsid w:val="00855DF3"/>
    <w:rsid w:val="0090107E"/>
    <w:rsid w:val="009B48B0"/>
    <w:rsid w:val="00AB2A1E"/>
    <w:rsid w:val="00B231A3"/>
    <w:rsid w:val="00B34F44"/>
    <w:rsid w:val="00B443C4"/>
    <w:rsid w:val="00B673F1"/>
    <w:rsid w:val="00B9143C"/>
    <w:rsid w:val="00BA3710"/>
    <w:rsid w:val="00BA655C"/>
    <w:rsid w:val="00BC17BD"/>
    <w:rsid w:val="00C007E1"/>
    <w:rsid w:val="00C06702"/>
    <w:rsid w:val="00C13558"/>
    <w:rsid w:val="00C13A41"/>
    <w:rsid w:val="00C6378C"/>
    <w:rsid w:val="00C77EB2"/>
    <w:rsid w:val="00C87529"/>
    <w:rsid w:val="00C91F5C"/>
    <w:rsid w:val="00CB0695"/>
    <w:rsid w:val="00DA474C"/>
    <w:rsid w:val="00DD6C4D"/>
    <w:rsid w:val="00DD7C8A"/>
    <w:rsid w:val="00E70CB6"/>
    <w:rsid w:val="00EB407D"/>
    <w:rsid w:val="00EB6044"/>
    <w:rsid w:val="00ED0AE9"/>
    <w:rsid w:val="00F04566"/>
    <w:rsid w:val="00F600BE"/>
    <w:rsid w:val="00F82D43"/>
    <w:rsid w:val="00F95F71"/>
    <w:rsid w:val="00FC2591"/>
    <w:rsid w:val="00FD27F0"/>
    <w:rsid w:val="00FD328D"/>
    <w:rsid w:val="00FD4486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65D8"/>
  <w15:chartTrackingRefBased/>
  <w15:docId w15:val="{4B629DD0-BB47-44D7-BAB7-63693C6E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1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5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87</cp:revision>
  <dcterms:created xsi:type="dcterms:W3CDTF">2022-04-29T18:43:00Z</dcterms:created>
  <dcterms:modified xsi:type="dcterms:W3CDTF">2022-05-01T20:32:00Z</dcterms:modified>
</cp:coreProperties>
</file>