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Politica de Cookies</w:t>
      </w:r>
    </w:p>
    <w:p>
      <w:pPr>
        <w:spacing w:after="400" w:before="0"/>
        <w:jc w:val="center"/>
      </w:pPr>
      <w:r>
        <w:rPr>
          <w:rFonts w:ascii="Arial" w:cs="Arial" w:eastAsia="Arial" w:hAnsi="Arial"/>
          <w:color w:val="555555"/>
          <w:sz w:val="22"/>
          <w:szCs w:val="22"/>
        </w:rPr>
        <w:t xml:space="preserve">Octo-Addenda | Ultima actualizacion: 26 de junio de 2026</w:t>
      </w:r>
    </w:p>
    <w:p>
      <w:pPr>
        <w:pBdr>
          <w:bottom w:val="single" w:color="CCCCCC" w:sz="4"/>
        </w:pBdr>
        <w:spacing w:after="200" w:before="200"/>
      </w:pPr>
    </w:p>
    <w:p>
      <w:pPr>
        <w:pStyle w:val="Heading1"/>
      </w:pPr>
      <w:r>
        <w:t xml:space="preserve">1. Que son las cookies?</w:t>
      </w:r>
    </w:p>
    <w:p>
      <w:pPr>
        <w:spacing w:after="160" w:before="80"/>
        <w:jc w:val="both"/>
      </w:pPr>
      <w:r>
        <w:rPr>
          <w:rFonts w:ascii="Arial" w:cs="Arial" w:eastAsia="Arial" w:hAnsi="Arial"/>
          <w:sz w:val="22"/>
          <w:szCs w:val="22"/>
        </w:rPr>
        <w:t xml:space="preserve">Las cookies son pequenos archivos de texto que se almacenan en el dispositivo del Usuario cuando accede a un sitio web. Permiten que la Plataforma reconozca al navegador del Usuario en visitas posteriores y recuerde determinadas preferencias o estados de sesion.</w:t>
      </w:r>
    </w:p>
    <w:p>
      <w:pPr>
        <w:pStyle w:val="Heading1"/>
      </w:pPr>
      <w:r>
        <w:t xml:space="preserve">2. Tipos de Cookies que Utiliza la Plataforma</w:t>
      </w:r>
    </w:p>
    <w:p>
      <w:pPr>
        <w:spacing w:after="160" w:before="80"/>
        <w:jc w:val="both"/>
      </w:pPr>
      <w:r>
        <w:rPr>
          <w:rFonts w:ascii="Arial" w:cs="Arial" w:eastAsia="Arial" w:hAnsi="Arial"/>
          <w:sz w:val="22"/>
          <w:szCs w:val="22"/>
        </w:rPr>
        <w:t xml:space="preserve">Octo-Addenda utiliza exclusivamente cookies tecnicas o estrictamente necesarias para el funcionamiento de la Plataforma. No se utilizan cookies de analisis, publicidad, perfilado ni rastreo de terceros.</w:t>
      </w:r>
    </w:p>
    <w:p>
      <w:pPr>
        <w:pStyle w:val="Heading2"/>
      </w:pPr>
      <w:r>
        <w:t xml:space="preserve">2.1 Cookies tecnicas o de sesion (estrictamente necesarias)</w:t>
      </w:r>
    </w:p>
    <w:p>
      <w:pPr>
        <w:spacing w:after="160" w:before="80"/>
        <w:jc w:val="both"/>
      </w:pPr>
      <w:r>
        <w:rPr>
          <w:rFonts w:ascii="Arial" w:cs="Arial" w:eastAsia="Arial" w:hAnsi="Arial"/>
          <w:sz w:val="22"/>
          <w:szCs w:val="22"/>
        </w:rPr>
        <w:t xml:space="preserve">Estas cookies son indispensables para que la Plataforma funcione correctamente. Sin ellas, el servicio no puede prestarse. Su uso no requiere el consentimiento del Usuario conforme a la normatividad aplicable.</w:t>
      </w:r>
    </w:p>
    <w:p>
      <w:pPr>
        <w:spacing w:after="160" w:before="80"/>
        <w:jc w:val="both"/>
      </w:pPr>
      <w:r>
        <w:rPr>
          <w:rFonts w:ascii="Arial" w:cs="Arial" w:eastAsia="Arial" w:hAnsi="Arial"/>
          <w:sz w:val="22"/>
          <w:szCs w:val="22"/>
        </w:rPr>
        <w:t xml:space="preserve">Las cookies tecnicas que utiliza la Plataforma incluyen:</w:t>
      </w:r>
    </w:p>
    <w:p>
      <w:pPr>
        <w:pStyle w:val="ListParagraph"/>
        <w:numPr>
          <w:ilvl w:val="0"/>
          <w:numId w:val="2"/>
        </w:numPr>
        <w:spacing w:after="60" w:before="60"/>
      </w:pPr>
      <w:r>
        <w:rPr>
          <w:rFonts w:ascii="Arial" w:cs="Arial" w:eastAsia="Arial" w:hAnsi="Arial"/>
          <w:sz w:val="22"/>
          <w:szCs w:val="22"/>
        </w:rPr>
        <w:t xml:space="preserve">Cookie de sesion de autenticacion: almacena el token de sesion que permite mantener al Usuario autenticado mientras navega por la Plataforma. Se elimina al cerrar el navegador o al cerrar sesion.</w:t>
      </w:r>
    </w:p>
    <w:p>
      <w:pPr>
        <w:pStyle w:val="ListParagraph"/>
        <w:numPr>
          <w:ilvl w:val="0"/>
          <w:numId w:val="2"/>
        </w:numPr>
        <w:spacing w:after="60" w:before="60"/>
      </w:pPr>
      <w:r>
        <w:rPr>
          <w:rFonts w:ascii="Arial" w:cs="Arial" w:eastAsia="Arial" w:hAnsi="Arial"/>
          <w:sz w:val="22"/>
          <w:szCs w:val="22"/>
        </w:rPr>
        <w:t xml:space="preserve">Cookie de preferencias de interfaz: guarda configuraciones basicas del Usuario dentro de la sesion (por ejemplo, tipo de addenda seleccionada).</w:t>
      </w:r>
    </w:p>
    <w:p/>
    <w:p>
      <w:pPr>
        <w:spacing w:after="160" w:before="80"/>
        <w:jc w:val="both"/>
      </w:pPr>
      <w:r>
        <w:rPr>
          <w:rFonts w:ascii="Arial" w:cs="Arial" w:eastAsia="Arial" w:hAnsi="Arial"/>
          <w:sz w:val="22"/>
          <w:szCs w:val="22"/>
        </w:rPr>
        <w:t xml:space="preserve">Estas cookies son gestionadas directamente por la Plataforma a traves de Supabase, proveedor de infraestructura con servidores en Estados Unidos de America.</w:t>
      </w:r>
    </w:p>
    <w:p>
      <w:pPr>
        <w:pStyle w:val="Heading1"/>
      </w:pPr>
      <w:r>
        <w:t xml:space="preserve">3. Cookies de Terceros</w:t>
      </w:r>
    </w:p>
    <w:p>
      <w:pPr>
        <w:spacing w:after="160" w:before="80"/>
        <w:jc w:val="both"/>
      </w:pPr>
      <w:r>
        <w:rPr>
          <w:rFonts w:ascii="Arial" w:cs="Arial" w:eastAsia="Arial" w:hAnsi="Arial"/>
          <w:sz w:val="22"/>
          <w:szCs w:val="22"/>
        </w:rPr>
        <w:t xml:space="preserve">La Plataforma NO instala cookies de terceros para fines de analisis, publicidad, redes sociales ni rastreo. No se integran herramientas de analitica web (Google Analytics, Mixpanel u otras) ni pixeles de publicidad.</w:t>
      </w:r>
    </w:p>
    <w:p>
      <w:pPr>
        <w:pStyle w:val="Heading1"/>
      </w:pPr>
      <w:r>
        <w:t xml:space="preserve">4. Duracion de las Cookies</w:t>
      </w:r>
    </w:p>
    <w:p>
      <w:pPr>
        <w:spacing w:after="160" w:before="80"/>
        <w:jc w:val="both"/>
      </w:pPr>
      <w:r>
        <w:rPr>
          <w:rFonts w:ascii="Arial" w:cs="Arial" w:eastAsia="Arial" w:hAnsi="Arial"/>
          <w:sz w:val="22"/>
          <w:szCs w:val="22"/>
        </w:rPr>
        <w:t xml:space="preserve">Las cookies utilizadas por la Plataforma son cookies de sesion: se eliminan automaticamente cuando el Usuario cierra su navegador o cierra sesion en la Plataforma. No se utilizan cookies persistentes de largo plazo.</w:t>
      </w:r>
    </w:p>
    <w:p>
      <w:pPr>
        <w:pStyle w:val="Heading1"/>
      </w:pPr>
      <w:r>
        <w:t xml:space="preserve">5. Gestion y Control de Cookies</w:t>
      </w:r>
    </w:p>
    <w:p>
      <w:pPr>
        <w:spacing w:after="160" w:before="80"/>
        <w:jc w:val="both"/>
      </w:pPr>
      <w:r>
        <w:rPr>
          <w:rFonts w:ascii="Arial" w:cs="Arial" w:eastAsia="Arial" w:hAnsi="Arial"/>
          <w:sz w:val="22"/>
          <w:szCs w:val="22"/>
        </w:rPr>
        <w:t xml:space="preserve">Dado que la Plataforma unicamente utiliza cookies tecnicas, el bloqueo de estas cookies a traves del navegador impedira el correcto funcionamiento del servicio de autenticacion y la Plataforma no podra operar.</w:t>
      </w:r>
    </w:p>
    <w:p>
      <w:pPr>
        <w:spacing w:after="160" w:before="80"/>
        <w:jc w:val="both"/>
      </w:pPr>
      <w:r>
        <w:rPr>
          <w:rFonts w:ascii="Arial" w:cs="Arial" w:eastAsia="Arial" w:hAnsi="Arial"/>
          <w:sz w:val="22"/>
          <w:szCs w:val="22"/>
        </w:rPr>
        <w:t xml:space="preserve">No obstante, el Usuario puede gestionar o eliminar las cookies en cualquier momento desde la configuracion de su navegador:</w:t>
      </w:r>
    </w:p>
    <w:p>
      <w:pPr>
        <w:pStyle w:val="ListParagraph"/>
        <w:numPr>
          <w:ilvl w:val="0"/>
          <w:numId w:val="2"/>
        </w:numPr>
        <w:spacing w:after="60" w:before="60"/>
      </w:pPr>
      <w:r>
        <w:rPr>
          <w:rFonts w:ascii="Arial" w:cs="Arial" w:eastAsia="Arial" w:hAnsi="Arial"/>
          <w:sz w:val="22"/>
          <w:szCs w:val="22"/>
        </w:rPr>
        <w:t xml:space="preserve">Google Chrome: Configuracion &gt; Privacidad y seguridad &gt; Cookies y otros datos de sitios.</w:t>
      </w:r>
    </w:p>
    <w:p>
      <w:pPr>
        <w:pStyle w:val="ListParagraph"/>
        <w:numPr>
          <w:ilvl w:val="0"/>
          <w:numId w:val="2"/>
        </w:numPr>
        <w:spacing w:after="60" w:before="60"/>
      </w:pPr>
      <w:r>
        <w:rPr>
          <w:rFonts w:ascii="Arial" w:cs="Arial" w:eastAsia="Arial" w:hAnsi="Arial"/>
          <w:sz w:val="22"/>
          <w:szCs w:val="22"/>
        </w:rPr>
        <w:t xml:space="preserve">Mozilla Firefox: Opciones &gt; Privacidad y seguridad &gt; Cookies y datos del sitio.</w:t>
      </w:r>
    </w:p>
    <w:p>
      <w:pPr>
        <w:pStyle w:val="ListParagraph"/>
        <w:numPr>
          <w:ilvl w:val="0"/>
          <w:numId w:val="2"/>
        </w:numPr>
        <w:spacing w:after="60" w:before="60"/>
      </w:pPr>
      <w:r>
        <w:rPr>
          <w:rFonts w:ascii="Arial" w:cs="Arial" w:eastAsia="Arial" w:hAnsi="Arial"/>
          <w:sz w:val="22"/>
          <w:szCs w:val="22"/>
        </w:rPr>
        <w:t xml:space="preserve">Microsoft Edge: Configuracion &gt; Privacidad, busqueda y servicios &gt; Cookies y permisos del sitio.</w:t>
      </w:r>
    </w:p>
    <w:p>
      <w:pPr>
        <w:pStyle w:val="ListParagraph"/>
        <w:numPr>
          <w:ilvl w:val="0"/>
          <w:numId w:val="2"/>
        </w:numPr>
        <w:spacing w:after="60" w:before="60"/>
      </w:pPr>
      <w:r>
        <w:rPr>
          <w:rFonts w:ascii="Arial" w:cs="Arial" w:eastAsia="Arial" w:hAnsi="Arial"/>
          <w:sz w:val="22"/>
          <w:szCs w:val="22"/>
        </w:rPr>
        <w:t xml:space="preserve">Safari: Preferencias &gt; Privacidad &gt; Cookies y datos de sitios web.</w:t>
      </w:r>
    </w:p>
    <w:p>
      <w:pPr>
        <w:pStyle w:val="Heading1"/>
      </w:pPr>
      <w:r>
        <w:t xml:space="preserve">6. Modificaciones a la Politica de Cookies</w:t>
      </w:r>
    </w:p>
    <w:p>
      <w:pPr>
        <w:spacing w:after="160" w:before="80"/>
        <w:jc w:val="both"/>
      </w:pPr>
      <w:r>
        <w:rPr>
          <w:rFonts w:ascii="Arial" w:cs="Arial" w:eastAsia="Arial" w:hAnsi="Arial"/>
          <w:sz w:val="22"/>
          <w:szCs w:val="22"/>
        </w:rPr>
        <w:t xml:space="preserve">Esta Politica de Cookies puede actualizarse en caso de que la Plataforma incorpore nuevas funcionalidades que requieran cookies adicionales. La fecha de ultima actualizacion se indica en el encabezado de este documento.</w:t>
      </w:r>
    </w:p>
    <w:p>
      <w:pPr>
        <w:pStyle w:val="Heading1"/>
      </w:pPr>
      <w:r>
        <w:t xml:space="preserve">7. Contacto</w:t>
      </w:r>
    </w:p>
    <w:p>
      <w:pPr>
        <w:spacing w:after="160" w:before="80"/>
        <w:jc w:val="both"/>
      </w:pPr>
      <w:r>
        <w:rPr>
          <w:rFonts w:ascii="Arial" w:cs="Arial" w:eastAsia="Arial" w:hAnsi="Arial"/>
          <w:sz w:val="22"/>
          <w:szCs w:val="22"/>
        </w:rPr>
        <w:t xml:space="preserve">Para cualquier consulta relacionada con el uso de cookies en la Plataforma, el Usuario puede contactar al Titular a traves del correo electronico: luis.gonz.ipn@gmail.com.</w:t>
      </w:r>
    </w:p>
    <w:p/>
    <w:p>
      <w:pPr>
        <w:pBdr>
          <w:bottom w:val="single" w:color="CCCCCC" w:sz="4"/>
        </w:pBdr>
        <w:spacing w:after="200" w:before="200"/>
      </w:pPr>
    </w:p>
    <w:p>
      <w:pPr>
        <w:spacing w:after="160" w:before="80"/>
        <w:jc w:val="both"/>
      </w:pPr>
      <w:r>
        <w:rPr>
          <w:rFonts w:ascii="Arial" w:cs="Arial" w:eastAsia="Arial" w:hAnsi="Arial"/>
          <w:color w:val="888888"/>
          <w:sz w:val="18"/>
          <w:szCs w:val="18"/>
        </w:rPr>
        <w:t xml:space="preserve">(c) 2026 Luis Alberto Gonzalez Campos - Octo-Addenda. Todos los derechos reservados.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2026-06-26T20:40:35.334Z</dcterms:created>
  <dcterms:modified xsi:type="dcterms:W3CDTF">2026-06-26T20:40:35.334Z</dcterms:modified>
</cp:coreProperties>
</file>

<file path=docProps/custom.xml><?xml version="1.0" encoding="utf-8"?>
<Properties xmlns="http://schemas.openxmlformats.org/officeDocument/2006/custom-properties" xmlns:vt="http://schemas.openxmlformats.org/officeDocument/2006/docPropsVTypes"/>
</file>