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7C" w:rsidRPr="00F66925" w:rsidRDefault="001D767C" w:rsidP="001D767C">
      <w:pPr>
        <w:pStyle w:val="Heading1"/>
        <w:ind w:left="360"/>
        <w:rPr>
          <w:rFonts w:ascii="Times New Roman" w:hAnsi="Times New Roman"/>
          <w:sz w:val="36"/>
          <w:szCs w:val="36"/>
        </w:rPr>
      </w:pPr>
      <w:bookmarkStart w:id="0" w:name="_Toc53738826"/>
      <w:r w:rsidRPr="00F66925">
        <w:rPr>
          <w:rFonts w:ascii="Times New Roman" w:hAnsi="Times New Roman"/>
          <w:sz w:val="36"/>
          <w:szCs w:val="36"/>
        </w:rPr>
        <w:t>Testing</w:t>
      </w:r>
      <w:bookmarkEnd w:id="0"/>
    </w:p>
    <w:p w:rsidR="001D767C" w:rsidRPr="00F66925" w:rsidRDefault="001D767C" w:rsidP="001D767C">
      <w:pPr>
        <w:pStyle w:val="Heading2"/>
        <w:ind w:left="720" w:firstLine="720"/>
        <w:rPr>
          <w:rFonts w:ascii="Times New Roman" w:hAnsi="Times New Roman"/>
          <w:color w:val="000000" w:themeColor="text1"/>
          <w:sz w:val="28"/>
        </w:rPr>
      </w:pPr>
      <w:bookmarkStart w:id="1" w:name="_Toc53738827"/>
      <w:r w:rsidRPr="00F66925">
        <w:rPr>
          <w:rFonts w:ascii="Times New Roman" w:hAnsi="Times New Roman"/>
          <w:color w:val="000000" w:themeColor="text1"/>
          <w:sz w:val="28"/>
        </w:rPr>
        <w:t xml:space="preserve"> Unit testing:</w:t>
      </w:r>
      <w:bookmarkEnd w:id="1"/>
    </w:p>
    <w:p w:rsidR="001D767C" w:rsidRPr="00F66925" w:rsidRDefault="001D767C" w:rsidP="001D767C">
      <w:pPr>
        <w:rPr>
          <w:rFonts w:ascii="Times New Roman" w:hAnsi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1929"/>
        <w:gridCol w:w="2423"/>
        <w:gridCol w:w="2377"/>
        <w:gridCol w:w="1649"/>
      </w:tblGrid>
      <w:tr w:rsidR="001D767C" w:rsidRPr="00F66925" w:rsidTr="00700656">
        <w:trPr>
          <w:trHeight w:val="533"/>
          <w:jc w:val="center"/>
        </w:trPr>
        <w:tc>
          <w:tcPr>
            <w:tcW w:w="989" w:type="dxa"/>
            <w:vAlign w:val="center"/>
          </w:tcPr>
          <w:p w:rsidR="001D767C" w:rsidRPr="00F66925" w:rsidRDefault="001D767C" w:rsidP="007006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66925">
              <w:rPr>
                <w:rFonts w:ascii="Times New Roman" w:hAnsi="Times New Roman"/>
                <w:b/>
                <w:sz w:val="24"/>
                <w:szCs w:val="24"/>
              </w:rPr>
              <w:t>Test id</w:t>
            </w:r>
          </w:p>
        </w:tc>
        <w:tc>
          <w:tcPr>
            <w:tcW w:w="2048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66925">
              <w:rPr>
                <w:rFonts w:ascii="Times New Roman" w:hAnsi="Times New Roman"/>
                <w:b/>
                <w:sz w:val="24"/>
                <w:szCs w:val="24"/>
              </w:rPr>
              <w:t xml:space="preserve">    Description</w:t>
            </w:r>
          </w:p>
        </w:tc>
        <w:tc>
          <w:tcPr>
            <w:tcW w:w="2709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66925">
              <w:rPr>
                <w:rFonts w:ascii="Times New Roman" w:hAnsi="Times New Roman"/>
                <w:b/>
                <w:sz w:val="24"/>
                <w:szCs w:val="24"/>
              </w:rPr>
              <w:t>Expected input</w:t>
            </w:r>
          </w:p>
        </w:tc>
        <w:tc>
          <w:tcPr>
            <w:tcW w:w="2644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66925">
              <w:rPr>
                <w:rFonts w:ascii="Times New Roman" w:hAnsi="Times New Roman"/>
                <w:b/>
                <w:sz w:val="24"/>
                <w:szCs w:val="24"/>
              </w:rPr>
              <w:t xml:space="preserve">    Expected output</w:t>
            </w:r>
          </w:p>
        </w:tc>
        <w:tc>
          <w:tcPr>
            <w:tcW w:w="1820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66925">
              <w:rPr>
                <w:rFonts w:ascii="Times New Roman" w:hAnsi="Times New Roman"/>
                <w:b/>
                <w:sz w:val="24"/>
                <w:szCs w:val="24"/>
              </w:rPr>
              <w:t>Actual output</w:t>
            </w:r>
          </w:p>
        </w:tc>
      </w:tr>
      <w:tr w:rsidR="001D767C" w:rsidRPr="00F66925" w:rsidTr="00700656">
        <w:trPr>
          <w:trHeight w:val="791"/>
          <w:jc w:val="center"/>
        </w:trPr>
        <w:tc>
          <w:tcPr>
            <w:tcW w:w="989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HL_01</w:t>
            </w:r>
          </w:p>
        </w:tc>
        <w:tc>
          <w:tcPr>
            <w:tcW w:w="2048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On add option</w:t>
            </w:r>
          </w:p>
        </w:tc>
        <w:tc>
          <w:tcPr>
            <w:tcW w:w="2709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Medicine should be added</w:t>
            </w:r>
          </w:p>
        </w:tc>
        <w:tc>
          <w:tcPr>
            <w:tcW w:w="2644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66925">
              <w:rPr>
                <w:rFonts w:ascii="Times New Roman" w:hAnsi="Times New Roman"/>
                <w:sz w:val="24"/>
                <w:szCs w:val="24"/>
              </w:rPr>
              <w:t>Particular medicine</w:t>
            </w:r>
            <w:proofErr w:type="gramEnd"/>
            <w:r w:rsidRPr="00F66925">
              <w:rPr>
                <w:rFonts w:ascii="Times New Roman" w:hAnsi="Times New Roman"/>
                <w:sz w:val="24"/>
                <w:szCs w:val="24"/>
              </w:rPr>
              <w:t xml:space="preserve"> should be added</w:t>
            </w:r>
          </w:p>
        </w:tc>
        <w:tc>
          <w:tcPr>
            <w:tcW w:w="1820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             -</w:t>
            </w:r>
          </w:p>
        </w:tc>
      </w:tr>
      <w:tr w:rsidR="001D767C" w:rsidRPr="00F66925" w:rsidTr="00700656">
        <w:trPr>
          <w:trHeight w:val="413"/>
          <w:jc w:val="center"/>
        </w:trPr>
        <w:tc>
          <w:tcPr>
            <w:tcW w:w="989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HL_02</w:t>
            </w:r>
          </w:p>
        </w:tc>
        <w:tc>
          <w:tcPr>
            <w:tcW w:w="2048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On display option</w:t>
            </w:r>
          </w:p>
        </w:tc>
        <w:tc>
          <w:tcPr>
            <w:tcW w:w="2709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Medicine should be displayed           </w:t>
            </w:r>
          </w:p>
        </w:tc>
        <w:tc>
          <w:tcPr>
            <w:tcW w:w="2644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If in stock, available otherwise not</w:t>
            </w:r>
          </w:p>
        </w:tc>
        <w:tc>
          <w:tcPr>
            <w:tcW w:w="1820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             -</w:t>
            </w:r>
          </w:p>
        </w:tc>
      </w:tr>
      <w:tr w:rsidR="001D767C" w:rsidRPr="00F66925" w:rsidTr="00700656">
        <w:trPr>
          <w:trHeight w:val="701"/>
          <w:jc w:val="center"/>
        </w:trPr>
        <w:tc>
          <w:tcPr>
            <w:tcW w:w="989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HL_03</w:t>
            </w:r>
          </w:p>
        </w:tc>
        <w:tc>
          <w:tcPr>
            <w:tcW w:w="2048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On display price option</w:t>
            </w:r>
          </w:p>
        </w:tc>
        <w:tc>
          <w:tcPr>
            <w:tcW w:w="2709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 Price should be displayed</w:t>
            </w:r>
          </w:p>
        </w:tc>
        <w:tc>
          <w:tcPr>
            <w:tcW w:w="2644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            successful</w:t>
            </w:r>
          </w:p>
        </w:tc>
        <w:tc>
          <w:tcPr>
            <w:tcW w:w="1820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             -</w:t>
            </w:r>
          </w:p>
        </w:tc>
      </w:tr>
      <w:tr w:rsidR="001D767C" w:rsidRPr="00F66925" w:rsidTr="00700656">
        <w:trPr>
          <w:trHeight w:val="701"/>
          <w:jc w:val="center"/>
        </w:trPr>
        <w:tc>
          <w:tcPr>
            <w:tcW w:w="989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HL_04</w:t>
            </w:r>
          </w:p>
        </w:tc>
        <w:tc>
          <w:tcPr>
            <w:tcW w:w="2048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On delete option</w:t>
            </w:r>
          </w:p>
        </w:tc>
        <w:tc>
          <w:tcPr>
            <w:tcW w:w="2709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Medicine should be deleted</w:t>
            </w:r>
          </w:p>
        </w:tc>
        <w:tc>
          <w:tcPr>
            <w:tcW w:w="2644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            successful</w:t>
            </w:r>
          </w:p>
        </w:tc>
        <w:tc>
          <w:tcPr>
            <w:tcW w:w="1820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             -</w:t>
            </w:r>
          </w:p>
        </w:tc>
      </w:tr>
    </w:tbl>
    <w:p w:rsidR="001D767C" w:rsidRPr="00F66925" w:rsidRDefault="001D767C" w:rsidP="001D767C">
      <w:pPr>
        <w:jc w:val="center"/>
        <w:rPr>
          <w:rFonts w:ascii="Times New Roman" w:hAnsi="Times New Roman"/>
          <w:sz w:val="24"/>
        </w:rPr>
      </w:pPr>
    </w:p>
    <w:p w:rsidR="001D767C" w:rsidRPr="00F66925" w:rsidRDefault="001D767C" w:rsidP="001D767C">
      <w:pPr>
        <w:pStyle w:val="Heading2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</w:p>
    <w:p w:rsidR="001D767C" w:rsidRPr="00F66925" w:rsidRDefault="001D767C" w:rsidP="001D767C">
      <w:pPr>
        <w:pStyle w:val="Heading2"/>
        <w:ind w:left="720" w:firstLine="720"/>
        <w:rPr>
          <w:rFonts w:ascii="Times New Roman" w:hAnsi="Times New Roman"/>
          <w:color w:val="000000" w:themeColor="text1"/>
          <w:sz w:val="28"/>
          <w:szCs w:val="28"/>
        </w:rPr>
      </w:pPr>
      <w:bookmarkStart w:id="2" w:name="_Toc53738828"/>
      <w:r w:rsidRPr="00F66925">
        <w:rPr>
          <w:rFonts w:ascii="Times New Roman" w:hAnsi="Times New Roman"/>
          <w:color w:val="000000" w:themeColor="text1"/>
          <w:sz w:val="28"/>
          <w:szCs w:val="28"/>
        </w:rPr>
        <w:t xml:space="preserve"> Integration testing:</w:t>
      </w:r>
      <w:bookmarkEnd w:id="2"/>
    </w:p>
    <w:p w:rsidR="001D767C" w:rsidRPr="00F66925" w:rsidRDefault="001D767C" w:rsidP="001D767C">
      <w:pPr>
        <w:rPr>
          <w:rFonts w:ascii="Times New Roman" w:hAnsi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1885"/>
        <w:gridCol w:w="2367"/>
        <w:gridCol w:w="2367"/>
        <w:gridCol w:w="1795"/>
      </w:tblGrid>
      <w:tr w:rsidR="001D767C" w:rsidRPr="00F66925" w:rsidTr="00700656">
        <w:trPr>
          <w:trHeight w:val="566"/>
          <w:jc w:val="center"/>
        </w:trPr>
        <w:tc>
          <w:tcPr>
            <w:tcW w:w="993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66925">
              <w:rPr>
                <w:rFonts w:ascii="Times New Roman" w:hAnsi="Times New Roman"/>
                <w:b/>
                <w:sz w:val="24"/>
                <w:szCs w:val="24"/>
              </w:rPr>
              <w:t>Test id</w:t>
            </w:r>
          </w:p>
        </w:tc>
        <w:tc>
          <w:tcPr>
            <w:tcW w:w="1983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66925">
              <w:rPr>
                <w:rFonts w:ascii="Times New Roman" w:hAnsi="Times New Roman"/>
                <w:b/>
                <w:sz w:val="24"/>
                <w:szCs w:val="24"/>
              </w:rPr>
              <w:t xml:space="preserve">    Description</w:t>
            </w:r>
          </w:p>
        </w:tc>
        <w:tc>
          <w:tcPr>
            <w:tcW w:w="2610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66925">
              <w:rPr>
                <w:rFonts w:ascii="Times New Roman" w:hAnsi="Times New Roman"/>
                <w:b/>
                <w:sz w:val="24"/>
                <w:szCs w:val="24"/>
              </w:rPr>
              <w:t xml:space="preserve">     Expected input</w:t>
            </w:r>
          </w:p>
        </w:tc>
        <w:tc>
          <w:tcPr>
            <w:tcW w:w="2610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66925">
              <w:rPr>
                <w:rFonts w:ascii="Times New Roman" w:hAnsi="Times New Roman"/>
                <w:b/>
                <w:sz w:val="24"/>
                <w:szCs w:val="24"/>
              </w:rPr>
              <w:t xml:space="preserve">    Expected output</w:t>
            </w:r>
          </w:p>
        </w:tc>
        <w:tc>
          <w:tcPr>
            <w:tcW w:w="1977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66925">
              <w:rPr>
                <w:rFonts w:ascii="Times New Roman" w:hAnsi="Times New Roman"/>
                <w:b/>
                <w:sz w:val="24"/>
                <w:szCs w:val="24"/>
              </w:rPr>
              <w:t xml:space="preserve"> Actual output</w:t>
            </w:r>
          </w:p>
        </w:tc>
      </w:tr>
      <w:tr w:rsidR="001D767C" w:rsidRPr="00F66925" w:rsidTr="00700656">
        <w:trPr>
          <w:jc w:val="center"/>
        </w:trPr>
        <w:tc>
          <w:tcPr>
            <w:tcW w:w="993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    T1</w:t>
            </w:r>
          </w:p>
        </w:tc>
        <w:tc>
          <w:tcPr>
            <w:tcW w:w="1983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Program runs or not</w:t>
            </w:r>
          </w:p>
        </w:tc>
        <w:tc>
          <w:tcPr>
            <w:tcW w:w="2610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Console screen should display</w:t>
            </w:r>
          </w:p>
        </w:tc>
        <w:tc>
          <w:tcPr>
            <w:tcW w:w="2610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Home screen should display</w:t>
            </w:r>
          </w:p>
        </w:tc>
        <w:tc>
          <w:tcPr>
            <w:tcW w:w="1977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               -</w:t>
            </w:r>
          </w:p>
        </w:tc>
      </w:tr>
      <w:tr w:rsidR="001D767C" w:rsidRPr="00F66925" w:rsidTr="00700656">
        <w:trPr>
          <w:jc w:val="center"/>
        </w:trPr>
        <w:tc>
          <w:tcPr>
            <w:tcW w:w="993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    T2</w:t>
            </w:r>
          </w:p>
        </w:tc>
        <w:tc>
          <w:tcPr>
            <w:tcW w:w="1983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Add, delete, update function </w:t>
            </w:r>
            <w:proofErr w:type="gramStart"/>
            <w:r w:rsidRPr="00F66925">
              <w:rPr>
                <w:rFonts w:ascii="Times New Roman" w:hAnsi="Times New Roman"/>
                <w:sz w:val="24"/>
                <w:szCs w:val="24"/>
              </w:rPr>
              <w:t>are</w:t>
            </w:r>
            <w:proofErr w:type="gramEnd"/>
            <w:r w:rsidRPr="00F66925">
              <w:rPr>
                <w:rFonts w:ascii="Times New Roman" w:hAnsi="Times New Roman"/>
                <w:sz w:val="24"/>
                <w:szCs w:val="24"/>
              </w:rPr>
              <w:t xml:space="preserve"> available</w:t>
            </w:r>
          </w:p>
        </w:tc>
        <w:tc>
          <w:tcPr>
            <w:tcW w:w="2610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Selection of option number</w:t>
            </w:r>
          </w:p>
        </w:tc>
        <w:tc>
          <w:tcPr>
            <w:tcW w:w="2610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List of option available </w:t>
            </w:r>
          </w:p>
        </w:tc>
        <w:tc>
          <w:tcPr>
            <w:tcW w:w="1977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               -</w:t>
            </w:r>
          </w:p>
        </w:tc>
      </w:tr>
      <w:tr w:rsidR="001D767C" w:rsidRPr="00F66925" w:rsidTr="00700656">
        <w:trPr>
          <w:trHeight w:val="692"/>
          <w:jc w:val="center"/>
        </w:trPr>
        <w:tc>
          <w:tcPr>
            <w:tcW w:w="993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    T3</w:t>
            </w:r>
          </w:p>
        </w:tc>
        <w:tc>
          <w:tcPr>
            <w:tcW w:w="1983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Selected option is directed to the specified function</w:t>
            </w:r>
          </w:p>
        </w:tc>
        <w:tc>
          <w:tcPr>
            <w:tcW w:w="2610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Option number</w:t>
            </w:r>
          </w:p>
        </w:tc>
        <w:tc>
          <w:tcPr>
            <w:tcW w:w="2610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Display of option function</w:t>
            </w:r>
          </w:p>
        </w:tc>
        <w:tc>
          <w:tcPr>
            <w:tcW w:w="1977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               -</w:t>
            </w:r>
          </w:p>
        </w:tc>
      </w:tr>
      <w:tr w:rsidR="001D767C" w:rsidRPr="00F66925" w:rsidTr="00700656">
        <w:trPr>
          <w:trHeight w:val="557"/>
          <w:jc w:val="center"/>
        </w:trPr>
        <w:tc>
          <w:tcPr>
            <w:tcW w:w="993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    T4</w:t>
            </w:r>
          </w:p>
        </w:tc>
        <w:tc>
          <w:tcPr>
            <w:tcW w:w="1983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>On selection of exit</w:t>
            </w:r>
          </w:p>
        </w:tc>
        <w:tc>
          <w:tcPr>
            <w:tcW w:w="2610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    Exit option</w:t>
            </w:r>
          </w:p>
        </w:tc>
        <w:tc>
          <w:tcPr>
            <w:tcW w:w="2610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   Exit program</w:t>
            </w:r>
          </w:p>
        </w:tc>
        <w:tc>
          <w:tcPr>
            <w:tcW w:w="1977" w:type="dxa"/>
            <w:vAlign w:val="center"/>
          </w:tcPr>
          <w:p w:rsidR="001D767C" w:rsidRPr="00F66925" w:rsidRDefault="001D767C" w:rsidP="00700656">
            <w:pPr>
              <w:rPr>
                <w:rFonts w:ascii="Times New Roman" w:hAnsi="Times New Roman"/>
                <w:sz w:val="24"/>
                <w:szCs w:val="24"/>
              </w:rPr>
            </w:pPr>
            <w:r w:rsidRPr="00F66925">
              <w:rPr>
                <w:rFonts w:ascii="Times New Roman" w:hAnsi="Times New Roman"/>
                <w:sz w:val="24"/>
                <w:szCs w:val="24"/>
              </w:rPr>
              <w:t xml:space="preserve">               -</w:t>
            </w:r>
          </w:p>
        </w:tc>
      </w:tr>
    </w:tbl>
    <w:p w:rsidR="001D767C" w:rsidRPr="00F66925" w:rsidRDefault="001D767C" w:rsidP="001D767C">
      <w:pPr>
        <w:spacing w:line="257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1D767C" w:rsidRPr="00F66925" w:rsidRDefault="001D767C" w:rsidP="001D767C">
      <w:pPr>
        <w:rPr>
          <w:rFonts w:ascii="Times New Roman" w:hAnsi="Times New Roman"/>
        </w:rPr>
      </w:pPr>
      <w:bookmarkStart w:id="3" w:name="_GoBack"/>
      <w:bookmarkEnd w:id="3"/>
    </w:p>
    <w:p w:rsidR="001D767C" w:rsidRPr="00F66925" w:rsidRDefault="001D767C" w:rsidP="001D767C">
      <w:pPr>
        <w:rPr>
          <w:rFonts w:ascii="Times New Roman" w:hAnsi="Times New Roman"/>
        </w:rPr>
      </w:pPr>
    </w:p>
    <w:p w:rsidR="0022191E" w:rsidRDefault="001D767C"/>
    <w:sectPr w:rsidR="0022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81DBE"/>
    <w:multiLevelType w:val="multilevel"/>
    <w:tmpl w:val="9F8EA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1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5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77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7C"/>
    <w:rsid w:val="001D767C"/>
    <w:rsid w:val="00B073B1"/>
    <w:rsid w:val="00D0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D343"/>
  <w15:chartTrackingRefBased/>
  <w15:docId w15:val="{B26D3B0E-2B51-4AF0-8773-4F4199A5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767C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1D767C"/>
    <w:pPr>
      <w:spacing w:before="600" w:after="8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1D767C"/>
    <w:pPr>
      <w:spacing w:before="200" w:after="8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1D767C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qFormat/>
    <w:rsid w:val="001D767C"/>
    <w:rPr>
      <w:rFonts w:ascii="Cambria" w:eastAsia="Times New Roman" w:hAnsi="Cambria" w:cs="Times New Roman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1D767C"/>
    <w:rPr>
      <w:b/>
      <w:bCs/>
      <w:sz w:val="18"/>
      <w:szCs w:val="18"/>
    </w:rPr>
  </w:style>
  <w:style w:type="table" w:styleId="TableGrid">
    <w:name w:val="Table Grid"/>
    <w:basedOn w:val="TableNormal"/>
    <w:uiPriority w:val="39"/>
    <w:rsid w:val="001D767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Bala Melavane</dc:creator>
  <cp:keywords/>
  <dc:description/>
  <cp:lastModifiedBy>Shweta Bala Melavane</cp:lastModifiedBy>
  <cp:revision>1</cp:revision>
  <dcterms:created xsi:type="dcterms:W3CDTF">2020-11-11T07:15:00Z</dcterms:created>
  <dcterms:modified xsi:type="dcterms:W3CDTF">2020-11-11T07:16:00Z</dcterms:modified>
</cp:coreProperties>
</file>