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D85" w:rsidRDefault="00B65D85" w:rsidP="00B65D85">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Summary</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Great work. You've successfully deployed the </w:t>
      </w:r>
      <w:r>
        <w:rPr>
          <w:rStyle w:val="Emphasis"/>
          <w:rFonts w:ascii="Segoe UI" w:hAnsi="Segoe UI" w:cs="Segoe UI"/>
          <w:color w:val="171717"/>
        </w:rPr>
        <w:t>Space Game</w:t>
      </w:r>
      <w:r>
        <w:rPr>
          <w:rFonts w:ascii="Segoe UI" w:hAnsi="Segoe UI" w:cs="Segoe UI"/>
          <w:color w:val="171717"/>
        </w:rPr>
        <w:t> website to Azure App Service by using Azure Pipelines. If you've gone through the </w:t>
      </w:r>
      <w:r w:rsidRPr="00B65D85">
        <w:rPr>
          <w:rFonts w:ascii="Segoe UI" w:hAnsi="Segoe UI" w:cs="Segoe UI"/>
          <w:color w:val="171717"/>
        </w:rPr>
        <w:t xml:space="preserve">Build applications with Azure </w:t>
      </w:r>
      <w:proofErr w:type="spellStart"/>
      <w:r w:rsidRPr="00B65D85">
        <w:rPr>
          <w:rFonts w:ascii="Segoe UI" w:hAnsi="Segoe UI" w:cs="Segoe UI"/>
          <w:color w:val="171717"/>
        </w:rPr>
        <w:t>DevOps</w:t>
      </w:r>
      <w:proofErr w:type="spellEnd"/>
      <w:proofErr w:type="gramStart"/>
      <w:r w:rsidRPr="00B65D85">
        <w:rPr>
          <w:rFonts w:ascii="Segoe UI" w:hAnsi="Segoe UI" w:cs="Segoe UI"/>
          <w:color w:val="171717"/>
        </w:rPr>
        <w:t> </w:t>
      </w:r>
      <w:r>
        <w:rPr>
          <w:rFonts w:ascii="Segoe UI" w:hAnsi="Segoe UI" w:cs="Segoe UI"/>
          <w:color w:val="171717"/>
        </w:rPr>
        <w:t> learning</w:t>
      </w:r>
      <w:proofErr w:type="gramEnd"/>
      <w:r>
        <w:rPr>
          <w:rFonts w:ascii="Segoe UI" w:hAnsi="Segoe UI" w:cs="Segoe UI"/>
          <w:color w:val="171717"/>
        </w:rPr>
        <w:t xml:space="preserve"> path, you know you've taken a big step. You now have a live environment! Take advantage of it and run additional tests or make it available to your users.</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Continuous delivery helps you release reliable software updates to your customers as rapidly as the business demands. Your customers can have the latest features and fixes as soon as you're ready to release them. By using the analytics provided by Azure Pipelines, your team can pinpoint hot spots and areas for improvement.</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Setting up Azure Pipelines to publish the </w:t>
      </w:r>
      <w:r>
        <w:rPr>
          <w:rStyle w:val="Emphasis"/>
          <w:rFonts w:ascii="Segoe UI" w:hAnsi="Segoe UI" w:cs="Segoe UI"/>
          <w:color w:val="171717"/>
        </w:rPr>
        <w:t>Space Game</w:t>
      </w:r>
      <w:r>
        <w:rPr>
          <w:rFonts w:ascii="Segoe UI" w:hAnsi="Segoe UI" w:cs="Segoe UI"/>
          <w:color w:val="171717"/>
        </w:rPr>
        <w:t xml:space="preserve"> website to App Service is a great first step for the team. But this accomplishment is just the beginning. In the modules that follow, you help the team expand their release pipeline to include additional stages and tests. Each improvement to the pipeline will give the team </w:t>
      </w:r>
      <w:proofErr w:type="gramStart"/>
      <w:r>
        <w:rPr>
          <w:rFonts w:ascii="Segoe UI" w:hAnsi="Segoe UI" w:cs="Segoe UI"/>
          <w:color w:val="171717"/>
        </w:rPr>
        <w:t>more</w:t>
      </w:r>
      <w:proofErr w:type="gramEnd"/>
      <w:r>
        <w:rPr>
          <w:rFonts w:ascii="Segoe UI" w:hAnsi="Segoe UI" w:cs="Segoe UI"/>
          <w:color w:val="171717"/>
        </w:rPr>
        <w:t xml:space="preserve"> confidence in the quality of their releases.</w:t>
      </w:r>
    </w:p>
    <w:p w:rsidR="00B65D85" w:rsidRDefault="00B65D85" w:rsidP="00B65D8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Learn more</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Here are some additional resources you can use to learn more about Azure resources, App Service, and many other topics.</w:t>
      </w:r>
    </w:p>
    <w:p w:rsidR="00B65D85" w:rsidRPr="00A12918" w:rsidRDefault="00B65D85" w:rsidP="00B65D85">
      <w:pPr>
        <w:pStyle w:val="Heading3"/>
        <w:shd w:val="clear" w:color="auto" w:fill="FFFFFF"/>
        <w:spacing w:before="450" w:after="270"/>
        <w:rPr>
          <w:rFonts w:ascii="Segoe UI" w:hAnsi="Segoe UI" w:cs="Segoe UI"/>
          <w:b/>
          <w:color w:val="171717"/>
          <w:sz w:val="28"/>
          <w:szCs w:val="28"/>
        </w:rPr>
      </w:pPr>
      <w:r w:rsidRPr="00A12918">
        <w:rPr>
          <w:rFonts w:ascii="Segoe UI" w:hAnsi="Segoe UI" w:cs="Segoe UI"/>
          <w:b/>
          <w:color w:val="171717"/>
          <w:sz w:val="28"/>
          <w:szCs w:val="28"/>
        </w:rPr>
        <w:t>Choose the right compute option for your app</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In this module, you deployed a website to App Service. You can use Azure Pipelines to deploy to just about any kind of environment, including a virtual machine or containerized environment.</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The </w:t>
      </w:r>
      <w:r w:rsidRPr="00B65D85">
        <w:rPr>
          <w:rFonts w:ascii="Segoe UI" w:hAnsi="Segoe UI" w:cs="Segoe UI"/>
          <w:color w:val="171717"/>
        </w:rPr>
        <w:t>Core Cloud Services - Azure compute options</w:t>
      </w:r>
      <w:proofErr w:type="gramStart"/>
      <w:r w:rsidRPr="00B65D85">
        <w:rPr>
          <w:rFonts w:ascii="Segoe UI" w:hAnsi="Segoe UI" w:cs="Segoe UI"/>
          <w:color w:val="171717"/>
        </w:rPr>
        <w:t> </w:t>
      </w:r>
      <w:r>
        <w:rPr>
          <w:rFonts w:ascii="Segoe UI" w:hAnsi="Segoe UI" w:cs="Segoe UI"/>
          <w:color w:val="171717"/>
        </w:rPr>
        <w:t> module</w:t>
      </w:r>
      <w:proofErr w:type="gramEnd"/>
      <w:r>
        <w:rPr>
          <w:rFonts w:ascii="Segoe UI" w:hAnsi="Segoe UI" w:cs="Segoe UI"/>
          <w:color w:val="171717"/>
        </w:rPr>
        <w:t xml:space="preserve"> goes into further detail about the kinds of compute options Azure provides.</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You'll work more with App Service in the modules that follow. You can also learn about App Service in the </w:t>
      </w:r>
      <w:r w:rsidRPr="00B65D85">
        <w:rPr>
          <w:rFonts w:ascii="Segoe UI" w:hAnsi="Segoe UI" w:cs="Segoe UI"/>
          <w:color w:val="171717"/>
        </w:rPr>
        <w:t>Deploy a website to Azure with Azure App Service</w:t>
      </w:r>
      <w:proofErr w:type="gramStart"/>
      <w:r w:rsidRPr="00B65D85">
        <w:rPr>
          <w:rFonts w:ascii="Segoe UI" w:hAnsi="Segoe UI" w:cs="Segoe UI"/>
          <w:color w:val="171717"/>
        </w:rPr>
        <w:t> </w:t>
      </w:r>
      <w:r>
        <w:rPr>
          <w:rFonts w:ascii="Segoe UI" w:hAnsi="Segoe UI" w:cs="Segoe UI"/>
          <w:color w:val="171717"/>
        </w:rPr>
        <w:t> learning</w:t>
      </w:r>
      <w:proofErr w:type="gramEnd"/>
      <w:r>
        <w:rPr>
          <w:rFonts w:ascii="Segoe UI" w:hAnsi="Segoe UI" w:cs="Segoe UI"/>
          <w:color w:val="171717"/>
        </w:rPr>
        <w:t xml:space="preserve"> path.</w:t>
      </w:r>
    </w:p>
    <w:p w:rsidR="00B65D85" w:rsidRPr="00A12918" w:rsidRDefault="00B65D85" w:rsidP="00B65D85">
      <w:pPr>
        <w:pStyle w:val="Heading3"/>
        <w:shd w:val="clear" w:color="auto" w:fill="FFFFFF"/>
        <w:spacing w:before="450" w:after="270"/>
        <w:rPr>
          <w:rFonts w:ascii="Segoe UI" w:hAnsi="Segoe UI" w:cs="Segoe UI"/>
          <w:b/>
          <w:color w:val="171717"/>
          <w:sz w:val="28"/>
          <w:szCs w:val="28"/>
        </w:rPr>
      </w:pPr>
      <w:r w:rsidRPr="00A12918">
        <w:rPr>
          <w:rFonts w:ascii="Segoe UI" w:hAnsi="Segoe UI" w:cs="Segoe UI"/>
          <w:b/>
          <w:color w:val="171717"/>
          <w:sz w:val="28"/>
          <w:szCs w:val="28"/>
        </w:rPr>
        <w:t>Deploy to your preferred environment</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After you choose where to deploy your applications, learn how to use Azure Pipelines to deploy to that environment.</w:t>
      </w:r>
    </w:p>
    <w:p w:rsidR="00B65D85" w:rsidRDefault="00B65D85" w:rsidP="00B65D85">
      <w:pPr>
        <w:numPr>
          <w:ilvl w:val="0"/>
          <w:numId w:val="27"/>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lastRenderedPageBreak/>
        <w:t>Deploy an Azure web app </w:t>
      </w:r>
    </w:p>
    <w:p w:rsidR="00B65D85" w:rsidRDefault="00B65D85" w:rsidP="00B65D85">
      <w:pPr>
        <w:numPr>
          <w:ilvl w:val="0"/>
          <w:numId w:val="27"/>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Deploy to a Linux virtual machine </w:t>
      </w:r>
    </w:p>
    <w:p w:rsidR="00B65D85" w:rsidRDefault="00B65D85" w:rsidP="00B65D85">
      <w:pPr>
        <w:numPr>
          <w:ilvl w:val="0"/>
          <w:numId w:val="27"/>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Deploy to a Windows virtual machine </w:t>
      </w:r>
    </w:p>
    <w:p w:rsidR="00B65D85" w:rsidRDefault="00B65D85" w:rsidP="00B65D85">
      <w:pPr>
        <w:numPr>
          <w:ilvl w:val="0"/>
          <w:numId w:val="27"/>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 xml:space="preserve">Deploy a </w:t>
      </w:r>
      <w:proofErr w:type="spellStart"/>
      <w:r w:rsidRPr="00B65D85">
        <w:rPr>
          <w:rFonts w:ascii="Segoe UI" w:hAnsi="Segoe UI" w:cs="Segoe UI"/>
          <w:color w:val="171717"/>
        </w:rPr>
        <w:t>Docker</w:t>
      </w:r>
      <w:proofErr w:type="spellEnd"/>
      <w:r w:rsidRPr="00B65D85">
        <w:rPr>
          <w:rFonts w:ascii="Segoe UI" w:hAnsi="Segoe UI" w:cs="Segoe UI"/>
          <w:color w:val="171717"/>
        </w:rPr>
        <w:t xml:space="preserve"> container app to Azure </w:t>
      </w:r>
      <w:proofErr w:type="spellStart"/>
      <w:r w:rsidRPr="00B65D85">
        <w:rPr>
          <w:rFonts w:ascii="Segoe UI" w:hAnsi="Segoe UI" w:cs="Segoe UI"/>
          <w:color w:val="171717"/>
        </w:rPr>
        <w:t>Kubernetes</w:t>
      </w:r>
      <w:proofErr w:type="spellEnd"/>
      <w:r w:rsidRPr="00B65D85">
        <w:rPr>
          <w:rFonts w:ascii="Segoe UI" w:hAnsi="Segoe UI" w:cs="Segoe UI"/>
          <w:color w:val="171717"/>
        </w:rPr>
        <w:t xml:space="preserve"> Service </w:t>
      </w:r>
    </w:p>
    <w:p w:rsidR="00B65D85" w:rsidRDefault="00B65D85" w:rsidP="00B65D85">
      <w:pPr>
        <w:numPr>
          <w:ilvl w:val="0"/>
          <w:numId w:val="27"/>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Build and deploy Java to Azure Functions </w:t>
      </w:r>
    </w:p>
    <w:p w:rsidR="00B65D85" w:rsidRPr="00A12918" w:rsidRDefault="00B65D85" w:rsidP="00B65D85">
      <w:pPr>
        <w:pStyle w:val="Heading3"/>
        <w:shd w:val="clear" w:color="auto" w:fill="FFFFFF"/>
        <w:spacing w:before="450" w:after="270"/>
        <w:rPr>
          <w:rFonts w:ascii="Segoe UI" w:hAnsi="Segoe UI" w:cs="Segoe UI"/>
          <w:b/>
          <w:color w:val="171717"/>
          <w:sz w:val="28"/>
          <w:szCs w:val="28"/>
        </w:rPr>
      </w:pPr>
      <w:r w:rsidRPr="00A12918">
        <w:rPr>
          <w:rFonts w:ascii="Segoe UI" w:hAnsi="Segoe UI" w:cs="Segoe UI"/>
          <w:b/>
          <w:color w:val="171717"/>
          <w:sz w:val="28"/>
          <w:szCs w:val="28"/>
        </w:rPr>
        <w:t>Integrate with other CI/CD tools</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 xml:space="preserve">Azure </w:t>
      </w:r>
      <w:proofErr w:type="spellStart"/>
      <w:r>
        <w:rPr>
          <w:rFonts w:ascii="Segoe UI" w:hAnsi="Segoe UI" w:cs="Segoe UI"/>
          <w:color w:val="171717"/>
        </w:rPr>
        <w:t>DevOps</w:t>
      </w:r>
      <w:proofErr w:type="spellEnd"/>
      <w:r>
        <w:rPr>
          <w:rFonts w:ascii="Segoe UI" w:hAnsi="Segoe UI" w:cs="Segoe UI"/>
          <w:color w:val="171717"/>
        </w:rPr>
        <w:t xml:space="preserve"> enables you to build on your investment with other CI/CD tools. Learn how Azure </w:t>
      </w:r>
      <w:proofErr w:type="spellStart"/>
      <w:r>
        <w:rPr>
          <w:rFonts w:ascii="Segoe UI" w:hAnsi="Segoe UI" w:cs="Segoe UI"/>
          <w:color w:val="171717"/>
        </w:rPr>
        <w:t>DevOps</w:t>
      </w:r>
      <w:proofErr w:type="spellEnd"/>
      <w:r>
        <w:rPr>
          <w:rFonts w:ascii="Segoe UI" w:hAnsi="Segoe UI" w:cs="Segoe UI"/>
          <w:color w:val="171717"/>
        </w:rPr>
        <w:t xml:space="preserve"> integrates with Jenkins, </w:t>
      </w:r>
      <w:proofErr w:type="spellStart"/>
      <w:r>
        <w:rPr>
          <w:rFonts w:ascii="Segoe UI" w:hAnsi="Segoe UI" w:cs="Segoe UI"/>
          <w:color w:val="171717"/>
        </w:rPr>
        <w:t>CircleCI</w:t>
      </w:r>
      <w:proofErr w:type="spellEnd"/>
      <w:r>
        <w:rPr>
          <w:rFonts w:ascii="Segoe UI" w:hAnsi="Segoe UI" w:cs="Segoe UI"/>
          <w:color w:val="171717"/>
        </w:rPr>
        <w:t xml:space="preserve">, and </w:t>
      </w:r>
      <w:proofErr w:type="spellStart"/>
      <w:r>
        <w:rPr>
          <w:rFonts w:ascii="Segoe UI" w:hAnsi="Segoe UI" w:cs="Segoe UI"/>
          <w:color w:val="171717"/>
        </w:rPr>
        <w:t>GitLab</w:t>
      </w:r>
      <w:proofErr w:type="spellEnd"/>
      <w:r>
        <w:rPr>
          <w:rFonts w:ascii="Segoe UI" w:hAnsi="Segoe UI" w:cs="Segoe UI"/>
          <w:color w:val="171717"/>
        </w:rPr>
        <w:t>.</w:t>
      </w:r>
    </w:p>
    <w:p w:rsidR="00B65D85" w:rsidRDefault="00B65D85" w:rsidP="00B65D85">
      <w:pPr>
        <w:numPr>
          <w:ilvl w:val="0"/>
          <w:numId w:val="28"/>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Continuously deploy from a Jenkins build </w:t>
      </w:r>
    </w:p>
    <w:p w:rsidR="00B65D85" w:rsidRDefault="00B65D85" w:rsidP="00B65D85">
      <w:pPr>
        <w:numPr>
          <w:ilvl w:val="0"/>
          <w:numId w:val="28"/>
        </w:numPr>
        <w:shd w:val="clear" w:color="auto" w:fill="FFFFFF"/>
        <w:spacing w:after="0" w:line="240" w:lineRule="auto"/>
        <w:ind w:left="570"/>
        <w:rPr>
          <w:rFonts w:ascii="Segoe UI" w:hAnsi="Segoe UI" w:cs="Segoe UI"/>
          <w:color w:val="171717"/>
        </w:rPr>
      </w:pPr>
      <w:proofErr w:type="spellStart"/>
      <w:r w:rsidRPr="00B65D85">
        <w:rPr>
          <w:rFonts w:ascii="Segoe UI" w:hAnsi="Segoe UI" w:cs="Segoe UI"/>
          <w:color w:val="171717"/>
        </w:rPr>
        <w:t>CircleCI</w:t>
      </w:r>
      <w:proofErr w:type="spellEnd"/>
      <w:r w:rsidRPr="00B65D85">
        <w:rPr>
          <w:rFonts w:ascii="Segoe UI" w:hAnsi="Segoe UI" w:cs="Segoe UI"/>
          <w:color w:val="171717"/>
        </w:rPr>
        <w:t xml:space="preserve"> </w:t>
      </w:r>
      <w:proofErr w:type="spellStart"/>
      <w:r w:rsidRPr="00B65D85">
        <w:rPr>
          <w:rFonts w:ascii="Segoe UI" w:hAnsi="Segoe UI" w:cs="Segoe UI"/>
          <w:color w:val="171717"/>
        </w:rPr>
        <w:t>artifacts</w:t>
      </w:r>
      <w:proofErr w:type="spellEnd"/>
      <w:r w:rsidRPr="00B65D85">
        <w:rPr>
          <w:rFonts w:ascii="Segoe UI" w:hAnsi="Segoe UI" w:cs="Segoe UI"/>
          <w:color w:val="171717"/>
        </w:rPr>
        <w:t xml:space="preserve"> for Release pipeline </w:t>
      </w:r>
    </w:p>
    <w:p w:rsidR="00B65D85" w:rsidRDefault="00B65D85" w:rsidP="00B65D85">
      <w:pPr>
        <w:numPr>
          <w:ilvl w:val="0"/>
          <w:numId w:val="28"/>
        </w:numPr>
        <w:shd w:val="clear" w:color="auto" w:fill="FFFFFF"/>
        <w:spacing w:after="0" w:line="240" w:lineRule="auto"/>
        <w:ind w:left="570"/>
        <w:rPr>
          <w:rFonts w:ascii="Segoe UI" w:hAnsi="Segoe UI" w:cs="Segoe UI"/>
          <w:color w:val="171717"/>
        </w:rPr>
      </w:pPr>
      <w:proofErr w:type="spellStart"/>
      <w:r w:rsidRPr="00B65D85">
        <w:rPr>
          <w:rFonts w:ascii="Segoe UI" w:hAnsi="Segoe UI" w:cs="Segoe UI"/>
          <w:color w:val="171717"/>
        </w:rPr>
        <w:t>GitLab</w:t>
      </w:r>
      <w:proofErr w:type="spellEnd"/>
      <w:r w:rsidRPr="00B65D85">
        <w:rPr>
          <w:rFonts w:ascii="Segoe UI" w:hAnsi="Segoe UI" w:cs="Segoe UI"/>
          <w:color w:val="171717"/>
        </w:rPr>
        <w:t xml:space="preserve"> integration for Azure Pipelines </w:t>
      </w:r>
    </w:p>
    <w:p w:rsidR="00B65D85" w:rsidRPr="00A12918" w:rsidRDefault="00B65D85" w:rsidP="00B65D85">
      <w:pPr>
        <w:pStyle w:val="Heading3"/>
        <w:shd w:val="clear" w:color="auto" w:fill="FFFFFF"/>
        <w:spacing w:before="450" w:after="270"/>
        <w:rPr>
          <w:rFonts w:ascii="Segoe UI" w:hAnsi="Segoe UI" w:cs="Segoe UI"/>
          <w:b/>
          <w:color w:val="171717"/>
          <w:sz w:val="28"/>
          <w:szCs w:val="28"/>
        </w:rPr>
      </w:pPr>
      <w:r w:rsidRPr="00A12918">
        <w:rPr>
          <w:rFonts w:ascii="Segoe UI" w:hAnsi="Segoe UI" w:cs="Segoe UI"/>
          <w:b/>
          <w:color w:val="171717"/>
          <w:sz w:val="28"/>
          <w:szCs w:val="28"/>
        </w:rPr>
        <w:t>Go deeper</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These resources provide more information about some of the topics in this module.</w:t>
      </w:r>
    </w:p>
    <w:p w:rsidR="00B65D85" w:rsidRDefault="00B65D85" w:rsidP="00B65D85">
      <w:pPr>
        <w:numPr>
          <w:ilvl w:val="0"/>
          <w:numId w:val="29"/>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When should you right-click publish? </w:t>
      </w:r>
    </w:p>
    <w:p w:rsidR="00B65D85" w:rsidRDefault="00B65D85" w:rsidP="00B65D85">
      <w:pPr>
        <w:numPr>
          <w:ilvl w:val="0"/>
          <w:numId w:val="29"/>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Jobs </w:t>
      </w:r>
    </w:p>
    <w:p w:rsidR="00B65D85" w:rsidRDefault="00B65D85" w:rsidP="00B65D85">
      <w:pPr>
        <w:numPr>
          <w:ilvl w:val="0"/>
          <w:numId w:val="29"/>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Deployment jobs </w:t>
      </w:r>
    </w:p>
    <w:p w:rsidR="00B65D85" w:rsidRDefault="00B65D85" w:rsidP="00B65D85">
      <w:pPr>
        <w:numPr>
          <w:ilvl w:val="0"/>
          <w:numId w:val="29"/>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Environments </w:t>
      </w:r>
    </w:p>
    <w:p w:rsidR="00B65D85" w:rsidRDefault="00B65D85" w:rsidP="00B65D85">
      <w:pPr>
        <w:numPr>
          <w:ilvl w:val="0"/>
          <w:numId w:val="29"/>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Design for security in Azure </w:t>
      </w:r>
    </w:p>
    <w:p w:rsidR="00B65D85" w:rsidRDefault="00B65D85" w:rsidP="00B65D85">
      <w:pPr>
        <w:numPr>
          <w:ilvl w:val="0"/>
          <w:numId w:val="29"/>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Secure your Azure resources with RBAC </w:t>
      </w:r>
    </w:p>
    <w:p w:rsidR="00B65D85" w:rsidRDefault="00B65D85" w:rsidP="00B65D85">
      <w:pPr>
        <w:numPr>
          <w:ilvl w:val="0"/>
          <w:numId w:val="29"/>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Service connections </w:t>
      </w:r>
    </w:p>
    <w:p w:rsidR="00B65D85" w:rsidRDefault="00B65D85" w:rsidP="00B65D85">
      <w:pPr>
        <w:numPr>
          <w:ilvl w:val="0"/>
          <w:numId w:val="29"/>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Pipeline reports </w:t>
      </w:r>
    </w:p>
    <w:p w:rsidR="00B65D85" w:rsidRDefault="00B65D85" w:rsidP="00B65D85">
      <w:pPr>
        <w:numPr>
          <w:ilvl w:val="0"/>
          <w:numId w:val="29"/>
        </w:numPr>
        <w:shd w:val="clear" w:color="auto" w:fill="FFFFFF"/>
        <w:spacing w:after="0" w:line="240" w:lineRule="auto"/>
        <w:ind w:left="570"/>
        <w:rPr>
          <w:rFonts w:ascii="Segoe UI" w:hAnsi="Segoe UI" w:cs="Segoe UI"/>
          <w:color w:val="171717"/>
        </w:rPr>
      </w:pPr>
      <w:r w:rsidRPr="00B65D85">
        <w:rPr>
          <w:rFonts w:ascii="Segoe UI" w:hAnsi="Segoe UI" w:cs="Segoe UI"/>
          <w:color w:val="171717"/>
        </w:rPr>
        <w:t xml:space="preserve">Explore the Analytics </w:t>
      </w:r>
      <w:proofErr w:type="spellStart"/>
      <w:r w:rsidRPr="00B65D85">
        <w:rPr>
          <w:rFonts w:ascii="Segoe UI" w:hAnsi="Segoe UI" w:cs="Segoe UI"/>
          <w:color w:val="171717"/>
        </w:rPr>
        <w:t>OData</w:t>
      </w:r>
      <w:proofErr w:type="spellEnd"/>
      <w:r w:rsidRPr="00B65D85">
        <w:rPr>
          <w:rFonts w:ascii="Segoe UI" w:hAnsi="Segoe UI" w:cs="Segoe UI"/>
          <w:color w:val="171717"/>
        </w:rPr>
        <w:t xml:space="preserve"> metadata </w:t>
      </w:r>
    </w:p>
    <w:p w:rsidR="00B65D85" w:rsidRDefault="00B65D85" w:rsidP="00B65D8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Appendix: Implement a mobile </w:t>
      </w:r>
      <w:proofErr w:type="spellStart"/>
      <w:r>
        <w:rPr>
          <w:rFonts w:ascii="Segoe UI" w:hAnsi="Segoe UI" w:cs="Segoe UI"/>
          <w:color w:val="171717"/>
        </w:rPr>
        <w:t>DevOps</w:t>
      </w:r>
      <w:proofErr w:type="spellEnd"/>
      <w:r>
        <w:rPr>
          <w:rFonts w:ascii="Segoe UI" w:hAnsi="Segoe UI" w:cs="Segoe UI"/>
          <w:color w:val="171717"/>
        </w:rPr>
        <w:t xml:space="preserve"> strategy</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The following sections are optional. They provide additional information beyond what's covered in this module.</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So far, you've deployed the </w:t>
      </w:r>
      <w:r>
        <w:rPr>
          <w:rStyle w:val="Emphasis"/>
          <w:rFonts w:ascii="Segoe UI" w:hAnsi="Segoe UI" w:cs="Segoe UI"/>
          <w:color w:val="171717"/>
        </w:rPr>
        <w:t>Space Game</w:t>
      </w:r>
      <w:r>
        <w:rPr>
          <w:rFonts w:ascii="Segoe UI" w:hAnsi="Segoe UI" w:cs="Segoe UI"/>
          <w:color w:val="171717"/>
        </w:rPr>
        <w:t xml:space="preserve"> website to Azure App Service but there are, of course, other opportunities for deploying your app and one of them is to mobile devices. You'll need the same commitment and cultural changes as with any other </w:t>
      </w:r>
      <w:proofErr w:type="spellStart"/>
      <w:r>
        <w:rPr>
          <w:rFonts w:ascii="Segoe UI" w:hAnsi="Segoe UI" w:cs="Segoe UI"/>
          <w:color w:val="171717"/>
        </w:rPr>
        <w:t>DevOps</w:t>
      </w:r>
      <w:proofErr w:type="spellEnd"/>
      <w:r>
        <w:rPr>
          <w:rFonts w:ascii="Segoe UI" w:hAnsi="Segoe UI" w:cs="Segoe UI"/>
          <w:color w:val="171717"/>
        </w:rPr>
        <w:t xml:space="preserve"> project and, of course, you'll also need the right toolset. Microsoft offers this toolset through Visual Studio Mobile </w:t>
      </w:r>
      <w:proofErr w:type="spellStart"/>
      <w:r>
        <w:rPr>
          <w:rFonts w:ascii="Segoe UI" w:hAnsi="Segoe UI" w:cs="Segoe UI"/>
          <w:color w:val="171717"/>
        </w:rPr>
        <w:t>Center</w:t>
      </w:r>
      <w:proofErr w:type="spellEnd"/>
      <w:r>
        <w:rPr>
          <w:rFonts w:ascii="Segoe UI" w:hAnsi="Segoe UI" w:cs="Segoe UI"/>
          <w:color w:val="171717"/>
        </w:rPr>
        <w:t xml:space="preserve"> (also called App </w:t>
      </w:r>
      <w:proofErr w:type="spellStart"/>
      <w:r>
        <w:rPr>
          <w:rFonts w:ascii="Segoe UI" w:hAnsi="Segoe UI" w:cs="Segoe UI"/>
          <w:color w:val="171717"/>
        </w:rPr>
        <w:t>Center</w:t>
      </w:r>
      <w:proofErr w:type="spellEnd"/>
      <w:r>
        <w:rPr>
          <w:rFonts w:ascii="Segoe UI" w:hAnsi="Segoe UI" w:cs="Segoe UI"/>
          <w:color w:val="171717"/>
        </w:rPr>
        <w:t>), which brings together multiple services commonly used by mobile developers into an integrated cloud solution. Let's look at some of these services.</w:t>
      </w:r>
    </w:p>
    <w:p w:rsidR="00B65D85" w:rsidRPr="00A12918" w:rsidRDefault="00B65D85" w:rsidP="00B65D85">
      <w:pPr>
        <w:pStyle w:val="Heading3"/>
        <w:shd w:val="clear" w:color="auto" w:fill="FFFFFF"/>
        <w:spacing w:before="450" w:after="270"/>
        <w:rPr>
          <w:rFonts w:ascii="Segoe UI" w:hAnsi="Segoe UI" w:cs="Segoe UI"/>
          <w:b/>
          <w:color w:val="171717"/>
          <w:sz w:val="28"/>
          <w:szCs w:val="28"/>
        </w:rPr>
      </w:pPr>
      <w:r w:rsidRPr="00A12918">
        <w:rPr>
          <w:rFonts w:ascii="Segoe UI" w:hAnsi="Segoe UI" w:cs="Segoe UI"/>
          <w:b/>
          <w:color w:val="171717"/>
          <w:sz w:val="28"/>
          <w:szCs w:val="28"/>
        </w:rPr>
        <w:lastRenderedPageBreak/>
        <w:t>Distribution groups</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Distribution groups control access to releases. A distribution group represents a set of users that can be managed jointly and can have common access to releases. Examples of distribution groups can be teams of users, like the QA Team or External Beta Testers, or can represent stages or rings of releases, such as staging.</w:t>
      </w:r>
    </w:p>
    <w:p w:rsidR="00B65D85" w:rsidRPr="00A12918" w:rsidRDefault="00B65D85" w:rsidP="00B65D85">
      <w:pPr>
        <w:pStyle w:val="Heading4"/>
        <w:shd w:val="clear" w:color="auto" w:fill="FFFFFF"/>
        <w:spacing w:before="540" w:after="90"/>
        <w:rPr>
          <w:rFonts w:ascii="Segoe UI" w:hAnsi="Segoe UI" w:cs="Segoe UI"/>
          <w:b/>
          <w:color w:val="171717"/>
          <w:sz w:val="28"/>
          <w:szCs w:val="28"/>
        </w:rPr>
      </w:pPr>
      <w:r w:rsidRPr="00A12918">
        <w:rPr>
          <w:rFonts w:ascii="Segoe UI" w:hAnsi="Segoe UI" w:cs="Segoe UI"/>
          <w:b/>
          <w:color w:val="171717"/>
          <w:sz w:val="28"/>
          <w:szCs w:val="28"/>
        </w:rPr>
        <w:t>Creating a distribution group</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 xml:space="preserve">To create a new distribution group log into the App </w:t>
      </w:r>
      <w:proofErr w:type="spellStart"/>
      <w:r>
        <w:rPr>
          <w:rFonts w:ascii="Segoe UI" w:hAnsi="Segoe UI" w:cs="Segoe UI"/>
          <w:color w:val="171717"/>
        </w:rPr>
        <w:t>Center</w:t>
      </w:r>
      <w:proofErr w:type="spellEnd"/>
      <w:r>
        <w:rPr>
          <w:rFonts w:ascii="Segoe UI" w:hAnsi="Segoe UI" w:cs="Segoe UI"/>
          <w:color w:val="171717"/>
        </w:rPr>
        <w:t xml:space="preserve"> portal, select your desired app, click </w:t>
      </w:r>
      <w:r>
        <w:rPr>
          <w:rStyle w:val="Strong"/>
          <w:rFonts w:ascii="Segoe UI" w:hAnsi="Segoe UI" w:cs="Segoe UI"/>
          <w:color w:val="171717"/>
        </w:rPr>
        <w:t>Distribute</w:t>
      </w:r>
      <w:r>
        <w:rPr>
          <w:rFonts w:ascii="Segoe UI" w:hAnsi="Segoe UI" w:cs="Segoe UI"/>
          <w:color w:val="171717"/>
        </w:rPr>
        <w:t> in the navigation pane, and then select the </w:t>
      </w:r>
      <w:r>
        <w:rPr>
          <w:rStyle w:val="Strong"/>
          <w:rFonts w:ascii="Segoe UI" w:hAnsi="Segoe UI" w:cs="Segoe UI"/>
          <w:color w:val="171717"/>
        </w:rPr>
        <w:t>New Group</w:t>
      </w:r>
      <w:r>
        <w:rPr>
          <w:rFonts w:ascii="Segoe UI" w:hAnsi="Segoe UI" w:cs="Segoe UI"/>
          <w:color w:val="171717"/>
        </w:rPr>
        <w:t> </w:t>
      </w:r>
      <w:proofErr w:type="spellStart"/>
      <w:r>
        <w:rPr>
          <w:rFonts w:ascii="Segoe UI" w:hAnsi="Segoe UI" w:cs="Segoe UI"/>
          <w:color w:val="171717"/>
        </w:rPr>
        <w:t>group</w:t>
      </w:r>
      <w:proofErr w:type="spellEnd"/>
      <w:r>
        <w:rPr>
          <w:rFonts w:ascii="Segoe UI" w:hAnsi="Segoe UI" w:cs="Segoe UI"/>
          <w:color w:val="171717"/>
        </w:rPr>
        <w:t xml:space="preserve"> button from the top of the screen. Provide a name for the distribution group. You can then add users to this group by email. You can also add additional users after the group has been created.</w:t>
      </w:r>
    </w:p>
    <w:p w:rsidR="00B65D85" w:rsidRPr="00A12918" w:rsidRDefault="00B65D85" w:rsidP="00B65D85">
      <w:pPr>
        <w:pStyle w:val="Heading4"/>
        <w:shd w:val="clear" w:color="auto" w:fill="FFFFFF"/>
        <w:spacing w:before="540" w:after="90"/>
        <w:rPr>
          <w:rFonts w:ascii="Segoe UI" w:hAnsi="Segoe UI" w:cs="Segoe UI"/>
          <w:b/>
          <w:color w:val="171717"/>
          <w:sz w:val="28"/>
          <w:szCs w:val="28"/>
        </w:rPr>
      </w:pPr>
      <w:r w:rsidRPr="00A12918">
        <w:rPr>
          <w:rFonts w:ascii="Segoe UI" w:hAnsi="Segoe UI" w:cs="Segoe UI"/>
          <w:b/>
          <w:color w:val="171717"/>
          <w:sz w:val="28"/>
          <w:szCs w:val="28"/>
        </w:rPr>
        <w:t>Private distribution groups</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 xml:space="preserve">In App </w:t>
      </w:r>
      <w:proofErr w:type="spellStart"/>
      <w:r>
        <w:rPr>
          <w:rFonts w:ascii="Segoe UI" w:hAnsi="Segoe UI" w:cs="Segoe UI"/>
          <w:color w:val="171717"/>
        </w:rPr>
        <w:t>Center</w:t>
      </w:r>
      <w:proofErr w:type="spellEnd"/>
      <w:r>
        <w:rPr>
          <w:rFonts w:ascii="Segoe UI" w:hAnsi="Segoe UI" w:cs="Segoe UI"/>
          <w:color w:val="171717"/>
        </w:rPr>
        <w:t xml:space="preserve">, distribution groups are private by default. This means only testers invited through email can access the releases available to this group. Testers added to this group will receive a notification that they have been added to the app to test. After a release, testers that were previously added to this group will receive the new release notification email and will be required to login to their App </w:t>
      </w:r>
      <w:proofErr w:type="spellStart"/>
      <w:r>
        <w:rPr>
          <w:rFonts w:ascii="Segoe UI" w:hAnsi="Segoe UI" w:cs="Segoe UI"/>
          <w:color w:val="171717"/>
        </w:rPr>
        <w:t>Center</w:t>
      </w:r>
      <w:proofErr w:type="spellEnd"/>
      <w:r>
        <w:rPr>
          <w:rFonts w:ascii="Segoe UI" w:hAnsi="Segoe UI" w:cs="Segoe UI"/>
          <w:color w:val="171717"/>
        </w:rPr>
        <w:t xml:space="preserve"> account in order to access and download releases.</w:t>
      </w:r>
    </w:p>
    <w:p w:rsidR="00B65D85" w:rsidRPr="00A12918" w:rsidRDefault="00B65D85" w:rsidP="00B65D85">
      <w:pPr>
        <w:pStyle w:val="Heading4"/>
        <w:shd w:val="clear" w:color="auto" w:fill="FFFFFF"/>
        <w:spacing w:before="540" w:after="90"/>
        <w:rPr>
          <w:rFonts w:ascii="Segoe UI" w:hAnsi="Segoe UI" w:cs="Segoe UI"/>
          <w:b/>
          <w:color w:val="171717"/>
          <w:sz w:val="28"/>
          <w:szCs w:val="28"/>
        </w:rPr>
      </w:pPr>
      <w:r w:rsidRPr="00A12918">
        <w:rPr>
          <w:rFonts w:ascii="Segoe UI" w:hAnsi="Segoe UI" w:cs="Segoe UI"/>
          <w:b/>
          <w:color w:val="171717"/>
          <w:sz w:val="28"/>
          <w:szCs w:val="28"/>
        </w:rPr>
        <w:t>Public distribution groups</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Distribution groups must be public to enable unauthenticated installs from public links. When creating a new distribution group, the options is available during the setup process. After giving your group a name, you can enable Allow public access.</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To make an existing distribution group public, open the distribution group and click on the settings icon in the upper right-hand corner of the screen. From the settings modal, you can enable Allow public access.</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 xml:space="preserve">As with private distribution groups, testers will receive an email notifying them that they've been invited to test the app and when a release is available to them. In order to access the app from here, testers will be required to login with their App </w:t>
      </w:r>
      <w:proofErr w:type="spellStart"/>
      <w:r>
        <w:rPr>
          <w:rFonts w:ascii="Segoe UI" w:hAnsi="Segoe UI" w:cs="Segoe UI"/>
          <w:color w:val="171717"/>
        </w:rPr>
        <w:t>Center</w:t>
      </w:r>
      <w:proofErr w:type="spellEnd"/>
      <w:r>
        <w:rPr>
          <w:rFonts w:ascii="Segoe UI" w:hAnsi="Segoe UI" w:cs="Segoe UI"/>
          <w:color w:val="171717"/>
        </w:rPr>
        <w:t xml:space="preserve"> account.</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 xml:space="preserve">In addition to this, a public download link is displayed underneath the distribution group name at the top of the distribution group page. Anyone, including testers who </w:t>
      </w:r>
      <w:r>
        <w:rPr>
          <w:rFonts w:ascii="Segoe UI" w:hAnsi="Segoe UI" w:cs="Segoe UI"/>
          <w:color w:val="171717"/>
        </w:rPr>
        <w:lastRenderedPageBreak/>
        <w:t>aren't explicitly added to the distribution group, can access the release without signing in using the public download link.</w:t>
      </w:r>
    </w:p>
    <w:p w:rsidR="00B65D85" w:rsidRPr="00A12918" w:rsidRDefault="00B65D85" w:rsidP="00B65D85">
      <w:pPr>
        <w:pStyle w:val="Heading4"/>
        <w:shd w:val="clear" w:color="auto" w:fill="FFFFFF"/>
        <w:spacing w:before="540" w:after="90"/>
        <w:rPr>
          <w:rFonts w:ascii="Segoe UI" w:hAnsi="Segoe UI" w:cs="Segoe UI"/>
          <w:b/>
          <w:color w:val="171717"/>
          <w:sz w:val="28"/>
          <w:szCs w:val="28"/>
        </w:rPr>
      </w:pPr>
      <w:r w:rsidRPr="00A12918">
        <w:rPr>
          <w:rFonts w:ascii="Segoe UI" w:hAnsi="Segoe UI" w:cs="Segoe UI"/>
          <w:b/>
          <w:color w:val="171717"/>
          <w:sz w:val="28"/>
          <w:szCs w:val="28"/>
        </w:rPr>
        <w:t>Managing users in a distribution group</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Clicking on a distribution group allows you to manage the group. For example, you can use the invitation box to add additional users. You can select users from the table to remove them from the group. You can also see the full release history for this distribution group by clicking on the </w:t>
      </w:r>
      <w:r>
        <w:rPr>
          <w:rStyle w:val="Strong"/>
          <w:rFonts w:ascii="Segoe UI" w:hAnsi="Segoe UI" w:cs="Segoe UI"/>
          <w:color w:val="171717"/>
        </w:rPr>
        <w:t>Releases</w:t>
      </w:r>
      <w:r>
        <w:rPr>
          <w:rFonts w:ascii="Segoe UI" w:hAnsi="Segoe UI" w:cs="Segoe UI"/>
          <w:color w:val="171717"/>
        </w:rPr>
        <w:t> tab.</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 xml:space="preserve">It's easy to add automated UI tests into your App </w:t>
      </w:r>
      <w:proofErr w:type="spellStart"/>
      <w:r>
        <w:rPr>
          <w:rFonts w:ascii="Segoe UI" w:hAnsi="Segoe UI" w:cs="Segoe UI"/>
          <w:color w:val="171717"/>
        </w:rPr>
        <w:t>Center</w:t>
      </w:r>
      <w:proofErr w:type="spellEnd"/>
      <w:r>
        <w:rPr>
          <w:rFonts w:ascii="Segoe UI" w:hAnsi="Segoe UI" w:cs="Segoe UI"/>
          <w:color w:val="171717"/>
        </w:rPr>
        <w:t xml:space="preserve"> builds. App </w:t>
      </w:r>
      <w:proofErr w:type="spellStart"/>
      <w:r>
        <w:rPr>
          <w:rFonts w:ascii="Segoe UI" w:hAnsi="Segoe UI" w:cs="Segoe UI"/>
          <w:color w:val="171717"/>
        </w:rPr>
        <w:t>Center</w:t>
      </w:r>
      <w:proofErr w:type="spellEnd"/>
      <w:r>
        <w:rPr>
          <w:rFonts w:ascii="Segoe UI" w:hAnsi="Segoe UI" w:cs="Segoe UI"/>
          <w:color w:val="171717"/>
        </w:rPr>
        <w:t xml:space="preserve"> has thousands of physical Apple and Android devices on which to run your newly-built app, and App </w:t>
      </w:r>
      <w:proofErr w:type="spellStart"/>
      <w:r>
        <w:rPr>
          <w:rFonts w:ascii="Segoe UI" w:hAnsi="Segoe UI" w:cs="Segoe UI"/>
          <w:color w:val="171717"/>
        </w:rPr>
        <w:t>Center</w:t>
      </w:r>
      <w:proofErr w:type="spellEnd"/>
      <w:r>
        <w:rPr>
          <w:rFonts w:ascii="Segoe UI" w:hAnsi="Segoe UI" w:cs="Segoe UI"/>
          <w:color w:val="171717"/>
        </w:rPr>
        <w:t xml:space="preserve"> supports the most popular UI testing frameworks such as Espresso, </w:t>
      </w:r>
      <w:proofErr w:type="spellStart"/>
      <w:r>
        <w:rPr>
          <w:rFonts w:ascii="Segoe UI" w:hAnsi="Segoe UI" w:cs="Segoe UI"/>
          <w:color w:val="171717"/>
        </w:rPr>
        <w:t>XCUITest</w:t>
      </w:r>
      <w:proofErr w:type="spellEnd"/>
      <w:r>
        <w:rPr>
          <w:rFonts w:ascii="Segoe UI" w:hAnsi="Segoe UI" w:cs="Segoe UI"/>
          <w:color w:val="171717"/>
        </w:rPr>
        <w:t xml:space="preserve">, </w:t>
      </w:r>
      <w:proofErr w:type="spellStart"/>
      <w:r>
        <w:rPr>
          <w:rFonts w:ascii="Segoe UI" w:hAnsi="Segoe UI" w:cs="Segoe UI"/>
          <w:color w:val="171717"/>
        </w:rPr>
        <w:t>Appium</w:t>
      </w:r>
      <w:proofErr w:type="spellEnd"/>
      <w:r>
        <w:rPr>
          <w:rFonts w:ascii="Segoe UI" w:hAnsi="Segoe UI" w:cs="Segoe UI"/>
          <w:color w:val="171717"/>
        </w:rPr>
        <w:t xml:space="preserve">, and </w:t>
      </w:r>
      <w:proofErr w:type="spellStart"/>
      <w:r>
        <w:rPr>
          <w:rFonts w:ascii="Segoe UI" w:hAnsi="Segoe UI" w:cs="Segoe UI"/>
          <w:color w:val="171717"/>
        </w:rPr>
        <w:t>Xamarin.UITest</w:t>
      </w:r>
      <w:proofErr w:type="spellEnd"/>
      <w:r>
        <w:rPr>
          <w:rFonts w:ascii="Segoe UI" w:hAnsi="Segoe UI" w:cs="Segoe UI"/>
          <w:color w:val="171717"/>
        </w:rPr>
        <w:t>.</w:t>
      </w:r>
    </w:p>
    <w:p w:rsidR="00B65D85" w:rsidRPr="00A12918" w:rsidRDefault="00B65D85" w:rsidP="00B65D85">
      <w:pPr>
        <w:pStyle w:val="Heading4"/>
        <w:shd w:val="clear" w:color="auto" w:fill="FFFFFF"/>
        <w:spacing w:before="540" w:after="90"/>
        <w:rPr>
          <w:rFonts w:ascii="Segoe UI" w:hAnsi="Segoe UI" w:cs="Segoe UI"/>
          <w:b/>
          <w:color w:val="171717"/>
          <w:sz w:val="28"/>
          <w:szCs w:val="28"/>
        </w:rPr>
      </w:pPr>
      <w:r w:rsidRPr="00A12918">
        <w:rPr>
          <w:rFonts w:ascii="Segoe UI" w:hAnsi="Segoe UI" w:cs="Segoe UI"/>
          <w:b/>
          <w:color w:val="171717"/>
          <w:sz w:val="28"/>
          <w:szCs w:val="28"/>
        </w:rPr>
        <w:t>Adding Azure Active Directory (Azure AD) groups to a distribution group</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 xml:space="preserve">In addition to adding testers though email, you can also add Azure AD groups to a distribution group. Any member of an Azure AD group can link their organization's subscription to their Azure AD tenant in App </w:t>
      </w:r>
      <w:proofErr w:type="spellStart"/>
      <w:r>
        <w:rPr>
          <w:rFonts w:ascii="Segoe UI" w:hAnsi="Segoe UI" w:cs="Segoe UI"/>
          <w:color w:val="171717"/>
        </w:rPr>
        <w:t>Center</w:t>
      </w:r>
      <w:proofErr w:type="spellEnd"/>
      <w:r>
        <w:rPr>
          <w:rFonts w:ascii="Segoe UI" w:hAnsi="Segoe UI" w:cs="Segoe UI"/>
          <w:color w:val="171717"/>
        </w:rPr>
        <w:t>.</w:t>
      </w:r>
    </w:p>
    <w:p w:rsidR="00B65D85" w:rsidRPr="00A12918" w:rsidRDefault="00B65D85" w:rsidP="00B65D85">
      <w:pPr>
        <w:pStyle w:val="Heading3"/>
        <w:shd w:val="clear" w:color="auto" w:fill="FFFFFF"/>
        <w:spacing w:before="450" w:after="270"/>
        <w:rPr>
          <w:rFonts w:ascii="Segoe UI" w:hAnsi="Segoe UI" w:cs="Segoe UI"/>
          <w:b/>
          <w:color w:val="171717"/>
          <w:sz w:val="28"/>
          <w:szCs w:val="28"/>
        </w:rPr>
      </w:pPr>
      <w:r w:rsidRPr="00A12918">
        <w:rPr>
          <w:rFonts w:ascii="Segoe UI" w:hAnsi="Segoe UI" w:cs="Segoe UI"/>
          <w:b/>
          <w:color w:val="171717"/>
          <w:sz w:val="28"/>
          <w:szCs w:val="28"/>
        </w:rPr>
        <w:t>Manage target UI test device tests</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 xml:space="preserve">You can use App </w:t>
      </w:r>
      <w:proofErr w:type="spellStart"/>
      <w:r>
        <w:rPr>
          <w:rFonts w:ascii="Segoe UI" w:hAnsi="Segoe UI" w:cs="Segoe UI"/>
          <w:color w:val="171717"/>
        </w:rPr>
        <w:t>Center</w:t>
      </w:r>
      <w:proofErr w:type="spellEnd"/>
      <w:r>
        <w:rPr>
          <w:rFonts w:ascii="Segoe UI" w:hAnsi="Segoe UI" w:cs="Segoe UI"/>
          <w:color w:val="171717"/>
        </w:rPr>
        <w:t xml:space="preserve"> Build's Launch Test feature to run your latest successful build on a real device using App </w:t>
      </w:r>
      <w:proofErr w:type="spellStart"/>
      <w:r>
        <w:rPr>
          <w:rFonts w:ascii="Segoe UI" w:hAnsi="Segoe UI" w:cs="Segoe UI"/>
          <w:color w:val="171717"/>
        </w:rPr>
        <w:t>Center</w:t>
      </w:r>
      <w:proofErr w:type="spellEnd"/>
      <w:r>
        <w:rPr>
          <w:rFonts w:ascii="Segoe UI" w:hAnsi="Segoe UI" w:cs="Segoe UI"/>
          <w:color w:val="171717"/>
        </w:rPr>
        <w:t xml:space="preserve"> Test. Launching your app after each build validates that your latest build is working.</w:t>
      </w:r>
    </w:p>
    <w:p w:rsidR="00B65D85" w:rsidRPr="00A12918" w:rsidRDefault="00B65D85" w:rsidP="00B65D85">
      <w:pPr>
        <w:pStyle w:val="Heading4"/>
        <w:shd w:val="clear" w:color="auto" w:fill="FFFFFF"/>
        <w:spacing w:before="540" w:after="90"/>
        <w:rPr>
          <w:rFonts w:ascii="Segoe UI" w:hAnsi="Segoe UI" w:cs="Segoe UI"/>
          <w:b/>
          <w:color w:val="171717"/>
          <w:sz w:val="28"/>
          <w:szCs w:val="28"/>
        </w:rPr>
      </w:pPr>
      <w:r w:rsidRPr="00A12918">
        <w:rPr>
          <w:rFonts w:ascii="Segoe UI" w:hAnsi="Segoe UI" w:cs="Segoe UI"/>
          <w:b/>
          <w:color w:val="171717"/>
          <w:sz w:val="28"/>
          <w:szCs w:val="28"/>
        </w:rPr>
        <w:t>Configuring your branch</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First, the branch needs to be set up before it's ready to run the launch test. You can read more about configuring your branch in the Configure a build documentation for </w:t>
      </w:r>
      <w:r w:rsidRPr="00B65D85">
        <w:rPr>
          <w:rFonts w:ascii="Segoe UI" w:hAnsi="Segoe UI" w:cs="Segoe UI"/>
          <w:color w:val="171717"/>
        </w:rPr>
        <w:t>Android</w:t>
      </w:r>
      <w:proofErr w:type="gramStart"/>
      <w:r w:rsidRPr="00B65D85">
        <w:rPr>
          <w:rFonts w:ascii="Segoe UI" w:hAnsi="Segoe UI" w:cs="Segoe UI"/>
          <w:color w:val="171717"/>
        </w:rPr>
        <w:t> </w:t>
      </w:r>
      <w:r>
        <w:rPr>
          <w:rFonts w:ascii="Segoe UI" w:hAnsi="Segoe UI" w:cs="Segoe UI"/>
          <w:color w:val="171717"/>
        </w:rPr>
        <w:t> and</w:t>
      </w:r>
      <w:proofErr w:type="gramEnd"/>
      <w:r>
        <w:rPr>
          <w:rFonts w:ascii="Segoe UI" w:hAnsi="Segoe UI" w:cs="Segoe UI"/>
          <w:color w:val="171717"/>
        </w:rPr>
        <w:t> </w:t>
      </w:r>
      <w:proofErr w:type="spellStart"/>
      <w:r w:rsidRPr="00B65D85">
        <w:rPr>
          <w:rFonts w:ascii="Segoe UI" w:hAnsi="Segoe UI" w:cs="Segoe UI"/>
          <w:color w:val="171717"/>
        </w:rPr>
        <w:t>iOS</w:t>
      </w:r>
      <w:proofErr w:type="spellEnd"/>
      <w:r w:rsidRPr="00B65D85">
        <w:rPr>
          <w:rFonts w:ascii="Segoe UI" w:hAnsi="Segoe UI" w:cs="Segoe UI"/>
          <w:color w:val="171717"/>
        </w:rPr>
        <w:t> </w:t>
      </w:r>
      <w:r>
        <w:rPr>
          <w:rFonts w:ascii="Segoe UI" w:hAnsi="Segoe UI" w:cs="Segoe UI"/>
          <w:color w:val="171717"/>
        </w:rPr>
        <w:t>.</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 xml:space="preserve">Second, you need a subscription to App </w:t>
      </w:r>
      <w:proofErr w:type="spellStart"/>
      <w:r>
        <w:rPr>
          <w:rFonts w:ascii="Segoe UI" w:hAnsi="Segoe UI" w:cs="Segoe UI"/>
          <w:color w:val="171717"/>
        </w:rPr>
        <w:t>Center</w:t>
      </w:r>
      <w:proofErr w:type="spellEnd"/>
      <w:r>
        <w:rPr>
          <w:rFonts w:ascii="Segoe UI" w:hAnsi="Segoe UI" w:cs="Segoe UI"/>
          <w:color w:val="171717"/>
        </w:rPr>
        <w:t xml:space="preserve"> Test before you can enable launch test. If you're a first-time user of App </w:t>
      </w:r>
      <w:proofErr w:type="spellStart"/>
      <w:r>
        <w:rPr>
          <w:rFonts w:ascii="Segoe UI" w:hAnsi="Segoe UI" w:cs="Segoe UI"/>
          <w:color w:val="171717"/>
        </w:rPr>
        <w:t>Center</w:t>
      </w:r>
      <w:proofErr w:type="spellEnd"/>
      <w:r>
        <w:rPr>
          <w:rFonts w:ascii="Segoe UI" w:hAnsi="Segoe UI" w:cs="Segoe UI"/>
          <w:color w:val="171717"/>
        </w:rPr>
        <w:t xml:space="preserve"> Test, there's a free trial so you can see how it works.</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Once you have an active subscription you can enable testing. All you need to do is to toggle </w:t>
      </w:r>
      <w:r>
        <w:rPr>
          <w:rStyle w:val="Strong"/>
          <w:rFonts w:ascii="Segoe UI" w:hAnsi="Segoe UI" w:cs="Segoe UI"/>
          <w:color w:val="171717"/>
        </w:rPr>
        <w:t>Run a launch test on a device option</w:t>
      </w:r>
      <w:r>
        <w:rPr>
          <w:rFonts w:ascii="Segoe UI" w:hAnsi="Segoe UI" w:cs="Segoe UI"/>
          <w:color w:val="171717"/>
        </w:rPr>
        <w:t> to </w:t>
      </w:r>
      <w:r>
        <w:rPr>
          <w:rStyle w:val="Strong"/>
          <w:rFonts w:ascii="Segoe UI" w:hAnsi="Segoe UI" w:cs="Segoe UI"/>
          <w:color w:val="171717"/>
        </w:rPr>
        <w:t>ON</w:t>
      </w:r>
      <w:r>
        <w:rPr>
          <w:rFonts w:ascii="Segoe UI" w:hAnsi="Segoe UI" w:cs="Segoe UI"/>
          <w:color w:val="171717"/>
        </w:rPr>
        <w:t> and click the </w:t>
      </w:r>
      <w:r>
        <w:rPr>
          <w:rStyle w:val="Strong"/>
          <w:rFonts w:ascii="Segoe UI" w:hAnsi="Segoe UI" w:cs="Segoe UI"/>
          <w:color w:val="171717"/>
        </w:rPr>
        <w:t xml:space="preserve">Finish set </w:t>
      </w:r>
      <w:r>
        <w:rPr>
          <w:rStyle w:val="Strong"/>
          <w:rFonts w:ascii="Segoe UI" w:hAnsi="Segoe UI" w:cs="Segoe UI"/>
          <w:color w:val="171717"/>
        </w:rPr>
        <w:lastRenderedPageBreak/>
        <w:t>up</w:t>
      </w:r>
      <w:r>
        <w:rPr>
          <w:rFonts w:ascii="Segoe UI" w:hAnsi="Segoe UI" w:cs="Segoe UI"/>
          <w:color w:val="171717"/>
        </w:rPr>
        <w:t> button. During the new build, there will be two parts, a build part and a test part. It's normal to have prolonged build time. The benefit is that you know whether your app starts on a physical device.</w:t>
      </w:r>
    </w:p>
    <w:p w:rsidR="00B65D85" w:rsidRPr="00A12918" w:rsidRDefault="00B65D85" w:rsidP="00B65D85">
      <w:pPr>
        <w:pStyle w:val="Heading4"/>
        <w:shd w:val="clear" w:color="auto" w:fill="FFFFFF"/>
        <w:spacing w:before="540" w:after="90"/>
        <w:rPr>
          <w:rFonts w:ascii="Segoe UI" w:hAnsi="Segoe UI" w:cs="Segoe UI"/>
          <w:b/>
          <w:color w:val="171717"/>
          <w:sz w:val="28"/>
          <w:szCs w:val="28"/>
        </w:rPr>
      </w:pPr>
      <w:r w:rsidRPr="00A12918">
        <w:rPr>
          <w:rFonts w:ascii="Segoe UI" w:hAnsi="Segoe UI" w:cs="Segoe UI"/>
          <w:b/>
          <w:color w:val="171717"/>
          <w:sz w:val="28"/>
          <w:szCs w:val="28"/>
        </w:rPr>
        <w:t>Finding your launch test result</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When the test is completed, the app collaborators receive an e-mail with test results. You can also go to </w:t>
      </w:r>
      <w:r>
        <w:rPr>
          <w:rStyle w:val="Strong"/>
          <w:rFonts w:ascii="Segoe UI" w:hAnsi="Segoe UI" w:cs="Segoe UI"/>
          <w:color w:val="171717"/>
        </w:rPr>
        <w:t>Test</w:t>
      </w:r>
      <w:r>
        <w:rPr>
          <w:rFonts w:ascii="Segoe UI" w:hAnsi="Segoe UI" w:cs="Segoe UI"/>
          <w:color w:val="171717"/>
        </w:rPr>
        <w:t> in the left-hand menu and follow along as the tests progress.</w:t>
      </w:r>
    </w:p>
    <w:p w:rsidR="00B65D85" w:rsidRPr="00A12918" w:rsidRDefault="00B65D85" w:rsidP="00B65D85">
      <w:pPr>
        <w:pStyle w:val="Heading3"/>
        <w:shd w:val="clear" w:color="auto" w:fill="FFFFFF"/>
        <w:spacing w:before="450" w:after="270"/>
        <w:rPr>
          <w:rFonts w:ascii="Segoe UI" w:hAnsi="Segoe UI" w:cs="Segoe UI"/>
          <w:b/>
          <w:color w:val="171717"/>
          <w:sz w:val="28"/>
          <w:szCs w:val="28"/>
        </w:rPr>
      </w:pPr>
      <w:r w:rsidRPr="00A12918">
        <w:rPr>
          <w:rFonts w:ascii="Segoe UI" w:hAnsi="Segoe UI" w:cs="Segoe UI"/>
          <w:b/>
          <w:color w:val="171717"/>
          <w:sz w:val="28"/>
          <w:szCs w:val="28"/>
        </w:rPr>
        <w:t>Provision tester devices for deployment</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 xml:space="preserve">Getting your app onto your own device, or in the hands of potential testers, can be a time-consuming challenge when developing an </w:t>
      </w:r>
      <w:proofErr w:type="spellStart"/>
      <w:r>
        <w:rPr>
          <w:rFonts w:ascii="Segoe UI" w:hAnsi="Segoe UI" w:cs="Segoe UI"/>
          <w:color w:val="171717"/>
        </w:rPr>
        <w:t>iOS</w:t>
      </w:r>
      <w:proofErr w:type="spellEnd"/>
      <w:r>
        <w:rPr>
          <w:rFonts w:ascii="Segoe UI" w:hAnsi="Segoe UI" w:cs="Segoe UI"/>
          <w:color w:val="171717"/>
        </w:rPr>
        <w:t xml:space="preserve"> app. To install an app on a single device, you must register the device with Apple and sign the app with the relevant provisioning profile. While this isn't much of an issue for a single device, you need to register and re-sign the app each time you install the app on a new set of devices. For a developer, this repetition is a huge loss of time; for a tester, it's a disruptive experience to receive an app and n</w:t>
      </w:r>
      <w:bookmarkStart w:id="0" w:name="_GoBack"/>
      <w:bookmarkEnd w:id="0"/>
      <w:r>
        <w:rPr>
          <w:rFonts w:ascii="Segoe UI" w:hAnsi="Segoe UI" w:cs="Segoe UI"/>
          <w:color w:val="171717"/>
        </w:rPr>
        <w:t>ot be able to install it because your device hasn't been provisioned.</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 xml:space="preserve">App </w:t>
      </w:r>
      <w:proofErr w:type="spellStart"/>
      <w:r>
        <w:rPr>
          <w:rFonts w:ascii="Segoe UI" w:hAnsi="Segoe UI" w:cs="Segoe UI"/>
          <w:color w:val="171717"/>
        </w:rPr>
        <w:t>Center</w:t>
      </w:r>
      <w:proofErr w:type="spellEnd"/>
      <w:r>
        <w:rPr>
          <w:rFonts w:ascii="Segoe UI" w:hAnsi="Segoe UI" w:cs="Segoe UI"/>
          <w:color w:val="171717"/>
        </w:rPr>
        <w:t xml:space="preserve"> supports the release of auto-provisioning capabilities. This enables </w:t>
      </w:r>
      <w:proofErr w:type="spellStart"/>
      <w:r>
        <w:rPr>
          <w:rFonts w:ascii="Segoe UI" w:hAnsi="Segoe UI" w:cs="Segoe UI"/>
          <w:color w:val="171717"/>
        </w:rPr>
        <w:t>iOS</w:t>
      </w:r>
      <w:proofErr w:type="spellEnd"/>
      <w:r>
        <w:rPr>
          <w:rFonts w:ascii="Segoe UI" w:hAnsi="Segoe UI" w:cs="Segoe UI"/>
          <w:color w:val="171717"/>
        </w:rPr>
        <w:t xml:space="preserve"> developers to spend more time creating and shipping great apps, rather than managing device provisioning. With the auto-provisioning capability, you no longer need to know the device IDs of testers, </w:t>
      </w:r>
      <w:proofErr w:type="spellStart"/>
      <w:r>
        <w:rPr>
          <w:rFonts w:ascii="Segoe UI" w:hAnsi="Segoe UI" w:cs="Segoe UI"/>
          <w:color w:val="171717"/>
        </w:rPr>
        <w:t>coworkers</w:t>
      </w:r>
      <w:proofErr w:type="spellEnd"/>
      <w:r>
        <w:rPr>
          <w:rFonts w:ascii="Segoe UI" w:hAnsi="Segoe UI" w:cs="Segoe UI"/>
          <w:color w:val="171717"/>
        </w:rPr>
        <w:t xml:space="preserve">, or stakeholders when building a new beta version of your app for testing. App </w:t>
      </w:r>
      <w:proofErr w:type="spellStart"/>
      <w:r>
        <w:rPr>
          <w:rFonts w:ascii="Segoe UI" w:hAnsi="Segoe UI" w:cs="Segoe UI"/>
          <w:color w:val="171717"/>
        </w:rPr>
        <w:t>Center</w:t>
      </w:r>
      <w:proofErr w:type="spellEnd"/>
      <w:r>
        <w:rPr>
          <w:rFonts w:ascii="Segoe UI" w:hAnsi="Segoe UI" w:cs="Segoe UI"/>
          <w:color w:val="171717"/>
        </w:rPr>
        <w:t xml:space="preserve"> integrates this capability directly into the install portal, so you can automate the distribution process and enable testers and team members to install your app with one click.</w:t>
      </w:r>
    </w:p>
    <w:p w:rsidR="00B65D85" w:rsidRPr="00A12918" w:rsidRDefault="00B65D85" w:rsidP="00B65D85">
      <w:pPr>
        <w:pStyle w:val="Heading4"/>
        <w:shd w:val="clear" w:color="auto" w:fill="FFFFFF"/>
        <w:spacing w:before="540" w:after="90"/>
        <w:rPr>
          <w:rFonts w:ascii="Segoe UI" w:hAnsi="Segoe UI" w:cs="Segoe UI"/>
          <w:b/>
          <w:color w:val="171717"/>
          <w:sz w:val="28"/>
          <w:szCs w:val="28"/>
        </w:rPr>
      </w:pPr>
      <w:r w:rsidRPr="00A12918">
        <w:rPr>
          <w:rFonts w:ascii="Segoe UI" w:hAnsi="Segoe UI" w:cs="Segoe UI"/>
          <w:b/>
          <w:color w:val="171717"/>
          <w:sz w:val="28"/>
          <w:szCs w:val="28"/>
        </w:rPr>
        <w:t>Setting Up auto-provisioning</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 xml:space="preserve">All you need to get started with auto-provisioning is an ad-hoc provisioning profile </w:t>
      </w:r>
      <w:proofErr w:type="gramStart"/>
      <w:r>
        <w:rPr>
          <w:rFonts w:ascii="Segoe UI" w:hAnsi="Segoe UI" w:cs="Segoe UI"/>
          <w:color w:val="171717"/>
        </w:rPr>
        <w:t>and</w:t>
      </w:r>
      <w:proofErr w:type="gramEnd"/>
      <w:r>
        <w:rPr>
          <w:rFonts w:ascii="Segoe UI" w:hAnsi="Segoe UI" w:cs="Segoe UI"/>
          <w:color w:val="171717"/>
        </w:rPr>
        <w:t xml:space="preserve"> a production certificate (both of which are created in the Apple Developer portal) to produce a signed app ready for our distribution service.</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t>Once you have an </w:t>
      </w:r>
      <w:r>
        <w:rPr>
          <w:rStyle w:val="Emphasis"/>
          <w:rFonts w:ascii="Segoe UI" w:hAnsi="Segoe UI" w:cs="Segoe UI"/>
          <w:color w:val="171717"/>
        </w:rPr>
        <w:t>.</w:t>
      </w:r>
      <w:proofErr w:type="spellStart"/>
      <w:r>
        <w:rPr>
          <w:rStyle w:val="Emphasis"/>
          <w:rFonts w:ascii="Segoe UI" w:hAnsi="Segoe UI" w:cs="Segoe UI"/>
          <w:color w:val="171717"/>
        </w:rPr>
        <w:t>ipa</w:t>
      </w:r>
      <w:proofErr w:type="spellEnd"/>
      <w:r>
        <w:rPr>
          <w:rFonts w:ascii="Segoe UI" w:hAnsi="Segoe UI" w:cs="Segoe UI"/>
          <w:color w:val="171717"/>
        </w:rPr>
        <w:t> (</w:t>
      </w:r>
      <w:proofErr w:type="spellStart"/>
      <w:r>
        <w:rPr>
          <w:rFonts w:ascii="Segoe UI" w:hAnsi="Segoe UI" w:cs="Segoe UI"/>
          <w:color w:val="171717"/>
        </w:rPr>
        <w:t>iOS</w:t>
      </w:r>
      <w:proofErr w:type="spellEnd"/>
      <w:r>
        <w:rPr>
          <w:rFonts w:ascii="Segoe UI" w:hAnsi="Segoe UI" w:cs="Segoe UI"/>
          <w:color w:val="171717"/>
        </w:rPr>
        <w:t xml:space="preserve"> App Store Package) file, select your app in App </w:t>
      </w:r>
      <w:proofErr w:type="spellStart"/>
      <w:r>
        <w:rPr>
          <w:rFonts w:ascii="Segoe UI" w:hAnsi="Segoe UI" w:cs="Segoe UI"/>
          <w:color w:val="171717"/>
        </w:rPr>
        <w:t>Center</w:t>
      </w:r>
      <w:proofErr w:type="spellEnd"/>
      <w:r>
        <w:rPr>
          <w:rFonts w:ascii="Segoe UI" w:hAnsi="Segoe UI" w:cs="Segoe UI"/>
          <w:color w:val="171717"/>
        </w:rPr>
        <w:t xml:space="preserve"> and navigate to the distribution service in the App </w:t>
      </w:r>
      <w:proofErr w:type="spellStart"/>
      <w:r>
        <w:rPr>
          <w:rFonts w:ascii="Segoe UI" w:hAnsi="Segoe UI" w:cs="Segoe UI"/>
          <w:color w:val="171717"/>
        </w:rPr>
        <w:t>Center</w:t>
      </w:r>
      <w:proofErr w:type="spellEnd"/>
      <w:r>
        <w:rPr>
          <w:rFonts w:ascii="Segoe UI" w:hAnsi="Segoe UI" w:cs="Segoe UI"/>
          <w:color w:val="171717"/>
        </w:rPr>
        <w:t xml:space="preserve"> portal to choose the distribution group you want to set up. Click on your distribution group settings and turn on </w:t>
      </w:r>
      <w:proofErr w:type="gramStart"/>
      <w:r>
        <w:rPr>
          <w:rStyle w:val="Strong"/>
          <w:rFonts w:ascii="Segoe UI" w:hAnsi="Segoe UI" w:cs="Segoe UI"/>
          <w:color w:val="171717"/>
        </w:rPr>
        <w:t>Automatically</w:t>
      </w:r>
      <w:proofErr w:type="gramEnd"/>
      <w:r>
        <w:rPr>
          <w:rStyle w:val="Strong"/>
          <w:rFonts w:ascii="Segoe UI" w:hAnsi="Segoe UI" w:cs="Segoe UI"/>
          <w:color w:val="171717"/>
        </w:rPr>
        <w:t xml:space="preserve"> manage devices</w:t>
      </w:r>
      <w:r>
        <w:rPr>
          <w:rFonts w:ascii="Segoe UI" w:hAnsi="Segoe UI" w:cs="Segoe UI"/>
          <w:color w:val="171717"/>
        </w:rPr>
        <w:t>. You'll need your Apple ID credentials and your distribution certificate to complete this step.</w:t>
      </w:r>
    </w:p>
    <w:p w:rsidR="00B65D85" w:rsidRDefault="00B65D85" w:rsidP="00B65D85">
      <w:pPr>
        <w:pStyle w:val="NormalWeb"/>
        <w:shd w:val="clear" w:color="auto" w:fill="FFFFFF"/>
        <w:rPr>
          <w:rFonts w:ascii="Segoe UI" w:hAnsi="Segoe UI" w:cs="Segoe UI"/>
          <w:color w:val="171717"/>
        </w:rPr>
      </w:pPr>
      <w:r>
        <w:rPr>
          <w:rFonts w:ascii="Segoe UI" w:hAnsi="Segoe UI" w:cs="Segoe UI"/>
          <w:color w:val="171717"/>
        </w:rPr>
        <w:lastRenderedPageBreak/>
        <w:t>Once you've turned on the </w:t>
      </w:r>
      <w:r>
        <w:rPr>
          <w:rStyle w:val="Strong"/>
          <w:rFonts w:ascii="Segoe UI" w:hAnsi="Segoe UI" w:cs="Segoe UI"/>
          <w:color w:val="171717"/>
        </w:rPr>
        <w:t>Automatically manage devices</w:t>
      </w:r>
      <w:r>
        <w:rPr>
          <w:rFonts w:ascii="Segoe UI" w:hAnsi="Segoe UI" w:cs="Segoe UI"/>
          <w:color w:val="171717"/>
        </w:rPr>
        <w:t xml:space="preserve"> setting, the next time you release a new version of your app using the App </w:t>
      </w:r>
      <w:proofErr w:type="spellStart"/>
      <w:r>
        <w:rPr>
          <w:rFonts w:ascii="Segoe UI" w:hAnsi="Segoe UI" w:cs="Segoe UI"/>
          <w:color w:val="171717"/>
        </w:rPr>
        <w:t>Center's</w:t>
      </w:r>
      <w:proofErr w:type="spellEnd"/>
      <w:r>
        <w:rPr>
          <w:rFonts w:ascii="Segoe UI" w:hAnsi="Segoe UI" w:cs="Segoe UI"/>
          <w:color w:val="171717"/>
        </w:rPr>
        <w:t xml:space="preserve"> Build service or by manually uploading the app binary, App </w:t>
      </w:r>
      <w:proofErr w:type="spellStart"/>
      <w:r>
        <w:rPr>
          <w:rFonts w:ascii="Segoe UI" w:hAnsi="Segoe UI" w:cs="Segoe UI"/>
          <w:color w:val="171717"/>
        </w:rPr>
        <w:t>Center</w:t>
      </w:r>
      <w:proofErr w:type="spellEnd"/>
      <w:r>
        <w:rPr>
          <w:rFonts w:ascii="Segoe UI" w:hAnsi="Segoe UI" w:cs="Segoe UI"/>
          <w:color w:val="171717"/>
        </w:rPr>
        <w:t xml:space="preserve"> will automate the process for you. Every time you release a new version of your build, testers will get an email notification to install the app and start using it.</w:t>
      </w:r>
    </w:p>
    <w:p w:rsidR="00CC7553" w:rsidRPr="00B65D85" w:rsidRDefault="00A12918" w:rsidP="00B65D85"/>
    <w:sectPr w:rsidR="00CC7553" w:rsidRPr="00B65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3381"/>
    <w:multiLevelType w:val="multilevel"/>
    <w:tmpl w:val="1CB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F51DB"/>
    <w:multiLevelType w:val="multilevel"/>
    <w:tmpl w:val="036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C2A3E"/>
    <w:multiLevelType w:val="multilevel"/>
    <w:tmpl w:val="8C0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23FE3"/>
    <w:multiLevelType w:val="multilevel"/>
    <w:tmpl w:val="555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063E2E"/>
    <w:multiLevelType w:val="multilevel"/>
    <w:tmpl w:val="574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E96DB8"/>
    <w:multiLevelType w:val="multilevel"/>
    <w:tmpl w:val="0E4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B3865"/>
    <w:multiLevelType w:val="multilevel"/>
    <w:tmpl w:val="7158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797D93"/>
    <w:multiLevelType w:val="multilevel"/>
    <w:tmpl w:val="713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62825"/>
    <w:multiLevelType w:val="multilevel"/>
    <w:tmpl w:val="859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791417"/>
    <w:multiLevelType w:val="multilevel"/>
    <w:tmpl w:val="DA1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B6337F"/>
    <w:multiLevelType w:val="multilevel"/>
    <w:tmpl w:val="BA3C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476986"/>
    <w:multiLevelType w:val="multilevel"/>
    <w:tmpl w:val="2906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5B40DC"/>
    <w:multiLevelType w:val="multilevel"/>
    <w:tmpl w:val="027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3B079B"/>
    <w:multiLevelType w:val="multilevel"/>
    <w:tmpl w:val="FFB4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507826"/>
    <w:multiLevelType w:val="multilevel"/>
    <w:tmpl w:val="460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1E38FD"/>
    <w:multiLevelType w:val="multilevel"/>
    <w:tmpl w:val="109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573048"/>
    <w:multiLevelType w:val="multilevel"/>
    <w:tmpl w:val="0F0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895F2D"/>
    <w:multiLevelType w:val="multilevel"/>
    <w:tmpl w:val="21EE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676A81"/>
    <w:multiLevelType w:val="multilevel"/>
    <w:tmpl w:val="42BC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23"/>
  </w:num>
  <w:num w:numId="4">
    <w:abstractNumId w:val="12"/>
  </w:num>
  <w:num w:numId="5">
    <w:abstractNumId w:val="4"/>
  </w:num>
  <w:num w:numId="6">
    <w:abstractNumId w:val="25"/>
  </w:num>
  <w:num w:numId="7">
    <w:abstractNumId w:val="18"/>
  </w:num>
  <w:num w:numId="8">
    <w:abstractNumId w:val="26"/>
  </w:num>
  <w:num w:numId="9">
    <w:abstractNumId w:val="19"/>
  </w:num>
  <w:num w:numId="10">
    <w:abstractNumId w:val="28"/>
  </w:num>
  <w:num w:numId="11">
    <w:abstractNumId w:val="24"/>
  </w:num>
  <w:num w:numId="12">
    <w:abstractNumId w:val="7"/>
  </w:num>
  <w:num w:numId="13">
    <w:abstractNumId w:val="15"/>
  </w:num>
  <w:num w:numId="14">
    <w:abstractNumId w:val="6"/>
  </w:num>
  <w:num w:numId="15">
    <w:abstractNumId w:val="3"/>
  </w:num>
  <w:num w:numId="16">
    <w:abstractNumId w:val="22"/>
  </w:num>
  <w:num w:numId="17">
    <w:abstractNumId w:val="9"/>
  </w:num>
  <w:num w:numId="18">
    <w:abstractNumId w:val="10"/>
  </w:num>
  <w:num w:numId="19">
    <w:abstractNumId w:val="11"/>
  </w:num>
  <w:num w:numId="20">
    <w:abstractNumId w:val="8"/>
  </w:num>
  <w:num w:numId="21">
    <w:abstractNumId w:val="1"/>
  </w:num>
  <w:num w:numId="22">
    <w:abstractNumId w:val="13"/>
  </w:num>
  <w:num w:numId="23">
    <w:abstractNumId w:val="0"/>
  </w:num>
  <w:num w:numId="24">
    <w:abstractNumId w:val="20"/>
  </w:num>
  <w:num w:numId="25">
    <w:abstractNumId w:val="2"/>
  </w:num>
  <w:num w:numId="26">
    <w:abstractNumId w:val="27"/>
  </w:num>
  <w:num w:numId="27">
    <w:abstractNumId w:val="14"/>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7937A5"/>
    <w:rsid w:val="00903AF0"/>
    <w:rsid w:val="00977D18"/>
    <w:rsid w:val="00A12918"/>
    <w:rsid w:val="00A41C42"/>
    <w:rsid w:val="00B65D85"/>
    <w:rsid w:val="00B97DE1"/>
    <w:rsid w:val="00C21A1F"/>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customStyle="1" w:styleId="language">
    <w:name w:val="language"/>
    <w:basedOn w:val="DefaultParagraphFont"/>
    <w:rsid w:val="007937A5"/>
  </w:style>
  <w:style w:type="paragraph" w:styleId="HTMLPreformatted">
    <w:name w:val="HTML Preformatted"/>
    <w:basedOn w:val="Normal"/>
    <w:link w:val="HTMLPreformattedChar"/>
    <w:uiPriority w:val="99"/>
    <w:semiHidden/>
    <w:unhideWhenUsed/>
    <w:rsid w:val="0079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37A5"/>
    <w:rPr>
      <w:rFonts w:ascii="Courier New" w:eastAsia="Times New Roman" w:hAnsi="Courier New" w:cs="Courier New"/>
      <w:sz w:val="20"/>
      <w:szCs w:val="20"/>
    </w:rPr>
  </w:style>
  <w:style w:type="character" w:customStyle="1" w:styleId="hljs-pscommand">
    <w:name w:val="hljs-pscommand"/>
    <w:basedOn w:val="DefaultParagraphFont"/>
    <w:rsid w:val="007937A5"/>
  </w:style>
  <w:style w:type="character" w:customStyle="1" w:styleId="hljs-parameter">
    <w:name w:val="hljs-parameter"/>
    <w:basedOn w:val="DefaultParagraphFont"/>
    <w:rsid w:val="007937A5"/>
  </w:style>
  <w:style w:type="character" w:customStyle="1" w:styleId="hljs-string">
    <w:name w:val="hljs-string"/>
    <w:basedOn w:val="DefaultParagraphFont"/>
    <w:rsid w:val="007937A5"/>
  </w:style>
  <w:style w:type="character" w:customStyle="1" w:styleId="hljs-number">
    <w:name w:val="hljs-number"/>
    <w:basedOn w:val="DefaultParagraphFont"/>
    <w:rsid w:val="007937A5"/>
  </w:style>
  <w:style w:type="character" w:customStyle="1" w:styleId="hljs-tag">
    <w:name w:val="hljs-tag"/>
    <w:basedOn w:val="DefaultParagraphFont"/>
    <w:rsid w:val="007937A5"/>
  </w:style>
  <w:style w:type="character" w:customStyle="1" w:styleId="hljs-name">
    <w:name w:val="hljs-name"/>
    <w:basedOn w:val="DefaultParagraphFont"/>
    <w:rsid w:val="007937A5"/>
  </w:style>
  <w:style w:type="character" w:customStyle="1" w:styleId="hljs-attr">
    <w:name w:val="hljs-attr"/>
    <w:basedOn w:val="DefaultParagraphFont"/>
    <w:rsid w:val="007937A5"/>
  </w:style>
  <w:style w:type="character" w:customStyle="1" w:styleId="hljs-bullet">
    <w:name w:val="hljs-bullet"/>
    <w:basedOn w:val="DefaultParagraphFont"/>
    <w:rsid w:val="00C21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2970">
      <w:bodyDiv w:val="1"/>
      <w:marLeft w:val="0"/>
      <w:marRight w:val="0"/>
      <w:marTop w:val="0"/>
      <w:marBottom w:val="0"/>
      <w:divBdr>
        <w:top w:val="none" w:sz="0" w:space="0" w:color="auto"/>
        <w:left w:val="none" w:sz="0" w:space="0" w:color="auto"/>
        <w:bottom w:val="none" w:sz="0" w:space="0" w:color="auto"/>
        <w:right w:val="none" w:sz="0" w:space="0" w:color="auto"/>
      </w:divBdr>
      <w:divsChild>
        <w:div w:id="8715024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14826459">
          <w:marLeft w:val="0"/>
          <w:marRight w:val="0"/>
          <w:marTop w:val="240"/>
          <w:marBottom w:val="0"/>
          <w:divBdr>
            <w:top w:val="none" w:sz="0" w:space="0" w:color="auto"/>
            <w:left w:val="none" w:sz="0" w:space="0" w:color="auto"/>
            <w:bottom w:val="none" w:sz="0" w:space="0" w:color="auto"/>
            <w:right w:val="none" w:sz="0" w:space="0" w:color="auto"/>
          </w:divBdr>
        </w:div>
        <w:div w:id="1963919692">
          <w:marLeft w:val="0"/>
          <w:marRight w:val="0"/>
          <w:marTop w:val="0"/>
          <w:marBottom w:val="0"/>
          <w:divBdr>
            <w:top w:val="none" w:sz="0" w:space="0" w:color="auto"/>
            <w:left w:val="none" w:sz="0" w:space="0" w:color="auto"/>
            <w:bottom w:val="none" w:sz="0" w:space="0" w:color="auto"/>
            <w:right w:val="none" w:sz="0" w:space="0" w:color="auto"/>
          </w:divBdr>
        </w:div>
        <w:div w:id="720710963">
          <w:marLeft w:val="0"/>
          <w:marRight w:val="0"/>
          <w:marTop w:val="24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411395106">
      <w:bodyDiv w:val="1"/>
      <w:marLeft w:val="0"/>
      <w:marRight w:val="0"/>
      <w:marTop w:val="0"/>
      <w:marBottom w:val="0"/>
      <w:divBdr>
        <w:top w:val="none" w:sz="0" w:space="0" w:color="auto"/>
        <w:left w:val="none" w:sz="0" w:space="0" w:color="auto"/>
        <w:bottom w:val="none" w:sz="0" w:space="0" w:color="auto"/>
        <w:right w:val="none" w:sz="0" w:space="0" w:color="auto"/>
      </w:divBdr>
      <w:divsChild>
        <w:div w:id="1636135423">
          <w:marLeft w:val="0"/>
          <w:marRight w:val="0"/>
          <w:marTop w:val="0"/>
          <w:marBottom w:val="0"/>
          <w:divBdr>
            <w:top w:val="none" w:sz="0" w:space="0" w:color="auto"/>
            <w:left w:val="none" w:sz="0" w:space="0" w:color="auto"/>
            <w:bottom w:val="none" w:sz="0" w:space="0" w:color="auto"/>
            <w:right w:val="none" w:sz="0" w:space="0" w:color="auto"/>
          </w:divBdr>
        </w:div>
        <w:div w:id="1989506137">
          <w:marLeft w:val="0"/>
          <w:marRight w:val="180"/>
          <w:marTop w:val="0"/>
          <w:marBottom w:val="0"/>
          <w:divBdr>
            <w:top w:val="none" w:sz="0" w:space="0" w:color="auto"/>
            <w:left w:val="none" w:sz="0" w:space="0" w:color="auto"/>
            <w:bottom w:val="none" w:sz="0" w:space="0" w:color="auto"/>
            <w:right w:val="none" w:sz="0" w:space="0" w:color="auto"/>
          </w:divBdr>
        </w:div>
        <w:div w:id="479463270">
          <w:marLeft w:val="0"/>
          <w:marRight w:val="180"/>
          <w:marTop w:val="0"/>
          <w:marBottom w:val="0"/>
          <w:divBdr>
            <w:top w:val="none" w:sz="0" w:space="0" w:color="auto"/>
            <w:left w:val="none" w:sz="0" w:space="0" w:color="auto"/>
            <w:bottom w:val="none" w:sz="0" w:space="0" w:color="auto"/>
            <w:right w:val="none" w:sz="0" w:space="0" w:color="auto"/>
          </w:divBdr>
        </w:div>
        <w:div w:id="1699117377">
          <w:marLeft w:val="0"/>
          <w:marRight w:val="180"/>
          <w:marTop w:val="0"/>
          <w:marBottom w:val="0"/>
          <w:divBdr>
            <w:top w:val="none" w:sz="0" w:space="0" w:color="auto"/>
            <w:left w:val="none" w:sz="0" w:space="0" w:color="auto"/>
            <w:bottom w:val="none" w:sz="0" w:space="0" w:color="auto"/>
            <w:right w:val="none" w:sz="0" w:space="0" w:color="auto"/>
          </w:divBdr>
        </w:div>
        <w:div w:id="1411537380">
          <w:marLeft w:val="0"/>
          <w:marRight w:val="0"/>
          <w:marTop w:val="0"/>
          <w:marBottom w:val="0"/>
          <w:divBdr>
            <w:top w:val="none" w:sz="0" w:space="0" w:color="auto"/>
            <w:left w:val="none" w:sz="0" w:space="0" w:color="auto"/>
            <w:bottom w:val="none" w:sz="0" w:space="0" w:color="auto"/>
            <w:right w:val="none" w:sz="0" w:space="0" w:color="auto"/>
          </w:divBdr>
        </w:div>
      </w:divsChild>
    </w:div>
    <w:div w:id="593250091">
      <w:bodyDiv w:val="1"/>
      <w:marLeft w:val="0"/>
      <w:marRight w:val="0"/>
      <w:marTop w:val="0"/>
      <w:marBottom w:val="0"/>
      <w:divBdr>
        <w:top w:val="none" w:sz="0" w:space="0" w:color="auto"/>
        <w:left w:val="none" w:sz="0" w:space="0" w:color="auto"/>
        <w:bottom w:val="none" w:sz="0" w:space="0" w:color="auto"/>
        <w:right w:val="none" w:sz="0" w:space="0" w:color="auto"/>
      </w:divBdr>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339503403">
      <w:bodyDiv w:val="1"/>
      <w:marLeft w:val="0"/>
      <w:marRight w:val="0"/>
      <w:marTop w:val="0"/>
      <w:marBottom w:val="0"/>
      <w:divBdr>
        <w:top w:val="none" w:sz="0" w:space="0" w:color="auto"/>
        <w:left w:val="none" w:sz="0" w:space="0" w:color="auto"/>
        <w:bottom w:val="none" w:sz="0" w:space="0" w:color="auto"/>
        <w:right w:val="none" w:sz="0" w:space="0" w:color="auto"/>
      </w:divBdr>
      <w:divsChild>
        <w:div w:id="2145466393">
          <w:marLeft w:val="0"/>
          <w:marRight w:val="0"/>
          <w:marTop w:val="240"/>
          <w:marBottom w:val="0"/>
          <w:divBdr>
            <w:top w:val="none" w:sz="0" w:space="0" w:color="auto"/>
            <w:left w:val="none" w:sz="0" w:space="0" w:color="auto"/>
            <w:bottom w:val="none" w:sz="0" w:space="0" w:color="auto"/>
            <w:right w:val="none" w:sz="0" w:space="0" w:color="auto"/>
          </w:divBdr>
        </w:div>
        <w:div w:id="690300966">
          <w:marLeft w:val="0"/>
          <w:marRight w:val="0"/>
          <w:marTop w:val="240"/>
          <w:marBottom w:val="0"/>
          <w:divBdr>
            <w:top w:val="none" w:sz="0" w:space="0" w:color="auto"/>
            <w:left w:val="none" w:sz="0" w:space="0" w:color="auto"/>
            <w:bottom w:val="none" w:sz="0" w:space="0" w:color="auto"/>
            <w:right w:val="none" w:sz="0" w:space="0" w:color="auto"/>
          </w:divBdr>
        </w:div>
        <w:div w:id="1319849754">
          <w:marLeft w:val="0"/>
          <w:marRight w:val="0"/>
          <w:marTop w:val="240"/>
          <w:marBottom w:val="0"/>
          <w:divBdr>
            <w:top w:val="none" w:sz="0" w:space="0" w:color="auto"/>
            <w:left w:val="none" w:sz="0" w:space="0" w:color="auto"/>
            <w:bottom w:val="none" w:sz="0" w:space="0" w:color="auto"/>
            <w:right w:val="none" w:sz="0" w:space="0" w:color="auto"/>
          </w:divBdr>
        </w:div>
      </w:divsChild>
    </w:div>
    <w:div w:id="1930579608">
      <w:bodyDiv w:val="1"/>
      <w:marLeft w:val="0"/>
      <w:marRight w:val="0"/>
      <w:marTop w:val="0"/>
      <w:marBottom w:val="0"/>
      <w:divBdr>
        <w:top w:val="none" w:sz="0" w:space="0" w:color="auto"/>
        <w:left w:val="none" w:sz="0" w:space="0" w:color="auto"/>
        <w:bottom w:val="none" w:sz="0" w:space="0" w:color="auto"/>
        <w:right w:val="none" w:sz="0" w:space="0" w:color="auto"/>
      </w:divBdr>
      <w:divsChild>
        <w:div w:id="79565580">
          <w:marLeft w:val="0"/>
          <w:marRight w:val="0"/>
          <w:marTop w:val="0"/>
          <w:marBottom w:val="0"/>
          <w:divBdr>
            <w:top w:val="none" w:sz="0" w:space="0" w:color="auto"/>
            <w:left w:val="none" w:sz="0" w:space="0" w:color="auto"/>
            <w:bottom w:val="none" w:sz="0" w:space="0" w:color="auto"/>
            <w:right w:val="none" w:sz="0" w:space="0" w:color="auto"/>
          </w:divBdr>
        </w:div>
        <w:div w:id="942418901">
          <w:marLeft w:val="0"/>
          <w:marRight w:val="180"/>
          <w:marTop w:val="0"/>
          <w:marBottom w:val="0"/>
          <w:divBdr>
            <w:top w:val="none" w:sz="0" w:space="0" w:color="auto"/>
            <w:left w:val="none" w:sz="0" w:space="0" w:color="auto"/>
            <w:bottom w:val="none" w:sz="0" w:space="0" w:color="auto"/>
            <w:right w:val="none" w:sz="0" w:space="0" w:color="auto"/>
          </w:divBdr>
        </w:div>
        <w:div w:id="734858417">
          <w:marLeft w:val="0"/>
          <w:marRight w:val="180"/>
          <w:marTop w:val="0"/>
          <w:marBottom w:val="0"/>
          <w:divBdr>
            <w:top w:val="none" w:sz="0" w:space="0" w:color="auto"/>
            <w:left w:val="none" w:sz="0" w:space="0" w:color="auto"/>
            <w:bottom w:val="none" w:sz="0" w:space="0" w:color="auto"/>
            <w:right w:val="none" w:sz="0" w:space="0" w:color="auto"/>
          </w:divBdr>
        </w:div>
        <w:div w:id="2078697321">
          <w:marLeft w:val="0"/>
          <w:marRight w:val="180"/>
          <w:marTop w:val="0"/>
          <w:marBottom w:val="0"/>
          <w:divBdr>
            <w:top w:val="none" w:sz="0" w:space="0" w:color="auto"/>
            <w:left w:val="none" w:sz="0" w:space="0" w:color="auto"/>
            <w:bottom w:val="none" w:sz="0" w:space="0" w:color="auto"/>
            <w:right w:val="none" w:sz="0" w:space="0" w:color="auto"/>
          </w:divBdr>
        </w:div>
        <w:div w:id="134042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7</cp:revision>
  <dcterms:created xsi:type="dcterms:W3CDTF">2020-10-21T03:55:00Z</dcterms:created>
  <dcterms:modified xsi:type="dcterms:W3CDTF">2020-10-21T09:41:00Z</dcterms:modified>
</cp:coreProperties>
</file>