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187598E6" w:rsidR="00746D2E" w:rsidRPr="007B33A1" w:rsidRDefault="00C22E60" w:rsidP="00746D2E">
      <w:pPr>
        <w:tabs>
          <w:tab w:val="left" w:pos="9630"/>
        </w:tabs>
        <w:ind w:firstLine="0"/>
        <w:jc w:val="both"/>
        <w:rPr>
          <w:rFonts w:ascii="Arial" w:hAnsi="Arial" w:cs="Arial"/>
          <w:sz w:val="28"/>
          <w:szCs w:val="28"/>
        </w:rPr>
      </w:pPr>
      <w:r w:rsidRPr="007B33A1">
        <w:rPr>
          <w:noProof/>
          <w:sz w:val="28"/>
          <w:szCs w:val="28"/>
          <w:lang w:val="en-GB" w:eastAsia="en-GB" w:bidi="ar-SA"/>
        </w:rPr>
        <mc:AlternateContent>
          <mc:Choice Requires="wps">
            <w:drawing>
              <wp:anchor distT="0" distB="0" distL="114300" distR="114300" simplePos="0" relativeHeight="251656704" behindDoc="0" locked="0" layoutInCell="1" allowOverlap="1" wp14:anchorId="48DC9B2C" wp14:editId="5E59507F">
                <wp:simplePos x="0" y="0"/>
                <wp:positionH relativeFrom="column">
                  <wp:posOffset>571500</wp:posOffset>
                </wp:positionH>
                <wp:positionV relativeFrom="paragraph">
                  <wp:posOffset>-171450</wp:posOffset>
                </wp:positionV>
                <wp:extent cx="4216400" cy="139065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390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22439D8B" w:rsidR="00563FEA" w:rsidRPr="00F40045" w:rsidRDefault="00563FEA" w:rsidP="00860730">
                            <w:pPr>
                              <w:jc w:val="center"/>
                              <w:rPr>
                                <w:rFonts w:ascii="Arial" w:hAnsi="Arial" w:cs="Arial"/>
                                <w:sz w:val="56"/>
                              </w:rPr>
                            </w:pPr>
                            <w:r>
                              <w:rPr>
                                <w:rFonts w:ascii="Arial" w:hAnsi="Arial" w:cs="Arial"/>
                                <w:sz w:val="56"/>
                              </w:rPr>
                              <w:t>Learning Report – HYBRID ELECTRIC VEHICLES</w:t>
                            </w:r>
                          </w:p>
                          <w:p w14:paraId="48DC9B5C" w14:textId="77777777" w:rsidR="00563FEA" w:rsidRPr="00F40045" w:rsidRDefault="00563FEA" w:rsidP="00860730">
                            <w:pPr>
                              <w:jc w:val="center"/>
                              <w:rPr>
                                <w:rFonts w:ascii="Arial" w:hAnsi="Arial" w:cs="Arial"/>
                                <w:iCs/>
                                <w:color w:val="000000" w:themeColor="text1"/>
                                <w:sz w:val="28"/>
                                <w:szCs w:val="30"/>
                                <w:lang w:val="it-IT"/>
                              </w:rPr>
                            </w:pPr>
                          </w:p>
                          <w:p w14:paraId="48DC9B5D" w14:textId="77777777" w:rsidR="00563FEA" w:rsidRPr="00F40045" w:rsidRDefault="00563FEA" w:rsidP="00860730">
                            <w:pPr>
                              <w:jc w:val="center"/>
                              <w:rPr>
                                <w:rFonts w:ascii="Arial" w:hAnsi="Arial" w:cs="Arial"/>
                                <w:iCs/>
                                <w:color w:val="000000" w:themeColor="text1"/>
                                <w:sz w:val="28"/>
                                <w:szCs w:val="30"/>
                                <w:lang w:val="it-IT"/>
                              </w:rPr>
                            </w:pPr>
                          </w:p>
                          <w:p w14:paraId="48DC9B5E" w14:textId="77777777" w:rsidR="00563FEA" w:rsidRPr="00F40045" w:rsidRDefault="00563FEA"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563FEA" w:rsidRPr="00F40045" w:rsidRDefault="00563FEA" w:rsidP="00860730">
                            <w:pPr>
                              <w:jc w:val="center"/>
                              <w:rPr>
                                <w:rFonts w:ascii="Arial" w:hAnsi="Arial" w:cs="Arial"/>
                                <w:iCs/>
                                <w:color w:val="000000" w:themeColor="text1"/>
                                <w:sz w:val="28"/>
                                <w:szCs w:val="30"/>
                                <w:lang w:val="it-IT"/>
                              </w:rPr>
                            </w:pPr>
                          </w:p>
                          <w:p w14:paraId="48DC9B60" w14:textId="77777777" w:rsidR="00563FEA" w:rsidRPr="00417AA7" w:rsidRDefault="00563FEA"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10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" filled="f" stroked="f" strokeweight=".5pt">
                <v:textbox>
                  <w:txbxContent>
                    <w:p w14:paraId="48DC9B5B" w14:textId="22439D8B" w:rsidR="00563FEA" w:rsidRPr="00F40045" w:rsidRDefault="00563FEA" w:rsidP="00860730">
                      <w:pPr>
                        <w:jc w:val="center"/>
                        <w:rPr>
                          <w:rFonts w:ascii="Arial" w:hAnsi="Arial" w:cs="Arial"/>
                          <w:sz w:val="56"/>
                        </w:rPr>
                      </w:pPr>
                      <w:r>
                        <w:rPr>
                          <w:rFonts w:ascii="Arial" w:hAnsi="Arial" w:cs="Arial"/>
                          <w:sz w:val="56"/>
                        </w:rPr>
                        <w:t>Learning Report – HYBRID ELECTRIC VEHICLES</w:t>
                      </w:r>
                    </w:p>
                    <w:p w14:paraId="48DC9B5C" w14:textId="77777777" w:rsidR="00563FEA" w:rsidRPr="00F40045" w:rsidRDefault="00563FEA" w:rsidP="00860730">
                      <w:pPr>
                        <w:jc w:val="center"/>
                        <w:rPr>
                          <w:rFonts w:ascii="Arial" w:hAnsi="Arial" w:cs="Arial"/>
                          <w:iCs/>
                          <w:color w:val="000000" w:themeColor="text1"/>
                          <w:sz w:val="28"/>
                          <w:szCs w:val="30"/>
                          <w:lang w:val="it-IT"/>
                        </w:rPr>
                      </w:pPr>
                    </w:p>
                    <w:p w14:paraId="48DC9B5D" w14:textId="77777777" w:rsidR="00563FEA" w:rsidRPr="00F40045" w:rsidRDefault="00563FEA" w:rsidP="00860730">
                      <w:pPr>
                        <w:jc w:val="center"/>
                        <w:rPr>
                          <w:rFonts w:ascii="Arial" w:hAnsi="Arial" w:cs="Arial"/>
                          <w:iCs/>
                          <w:color w:val="000000" w:themeColor="text1"/>
                          <w:sz w:val="28"/>
                          <w:szCs w:val="30"/>
                          <w:lang w:val="it-IT"/>
                        </w:rPr>
                      </w:pPr>
                    </w:p>
                    <w:p w14:paraId="48DC9B5E" w14:textId="77777777" w:rsidR="00563FEA" w:rsidRPr="00F40045" w:rsidRDefault="00563FEA"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563FEA" w:rsidRPr="00F40045" w:rsidRDefault="00563FEA" w:rsidP="00860730">
                      <w:pPr>
                        <w:jc w:val="center"/>
                        <w:rPr>
                          <w:rFonts w:ascii="Arial" w:hAnsi="Arial" w:cs="Arial"/>
                          <w:iCs/>
                          <w:color w:val="000000" w:themeColor="text1"/>
                          <w:sz w:val="28"/>
                          <w:szCs w:val="30"/>
                          <w:lang w:val="it-IT"/>
                        </w:rPr>
                      </w:pPr>
                    </w:p>
                    <w:p w14:paraId="48DC9B60" w14:textId="77777777" w:rsidR="00563FEA" w:rsidRPr="00417AA7" w:rsidRDefault="00563FEA" w:rsidP="00860730">
                      <w:pPr>
                        <w:jc w:val="center"/>
                        <w:rPr>
                          <w:rFonts w:ascii="Arial" w:hAnsi="Arial" w:cs="Arial"/>
                          <w:sz w:val="24"/>
                          <w:szCs w:val="24"/>
                        </w:rPr>
                      </w:pPr>
                    </w:p>
                  </w:txbxContent>
                </v:textbox>
              </v:shape>
            </w:pict>
          </mc:Fallback>
        </mc:AlternateContent>
      </w:r>
      <w:r w:rsidR="00D61949" w:rsidRPr="007B33A1">
        <w:rPr>
          <w:rFonts w:ascii="Arial" w:hAnsi="Arial" w:cs="Arial"/>
          <w:noProof/>
          <w:sz w:val="28"/>
          <w:szCs w:val="28"/>
          <w:lang w:val="en-GB" w:eastAsia="en-GB" w:bidi="ar-SA"/>
        </w:rPr>
        <w:drawing>
          <wp:anchor distT="0" distB="0" distL="114300" distR="114300" simplePos="0" relativeHeight="251648512" behindDoc="0" locked="0" layoutInCell="1" allowOverlap="1" wp14:anchorId="48DC9B2A" wp14:editId="712F77BD">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7B33A1">
        <w:rPr>
          <w:rFonts w:ascii="Arial" w:hAnsi="Arial" w:cs="Arial"/>
          <w:noProof/>
          <w:sz w:val="28"/>
          <w:szCs w:val="28"/>
          <w:lang w:val="en-GB" w:eastAsia="en-GB" w:bidi="ar-SA"/>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82FE73D"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B33A1">
        <w:rPr>
          <w:rFonts w:ascii="Arial" w:hAnsi="Arial" w:cs="Arial"/>
          <w:noProof/>
          <w:color w:val="000000" w:themeColor="text1"/>
          <w:sz w:val="28"/>
          <w:szCs w:val="28"/>
          <w:lang w:val="en-GB" w:eastAsia="en-GB" w:bidi="ar-SA"/>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05FD433"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007B33A1">
        <w:rPr>
          <w:rFonts w:ascii="Arial" w:hAnsi="Arial" w:cs="Arial"/>
          <w:sz w:val="28"/>
          <w:szCs w:val="28"/>
        </w:rPr>
        <w:t>./</w:t>
      </w:r>
    </w:p>
    <w:p w14:paraId="48DC9A51" w14:textId="35488D9D" w:rsidR="00963DA6" w:rsidRPr="007B33A1" w:rsidRDefault="002006D8" w:rsidP="00963DA6">
      <w:pPr>
        <w:ind w:firstLine="0"/>
        <w:rPr>
          <w:rFonts w:ascii="Arial" w:hAnsi="Arial" w:cs="Arial"/>
          <w:sz w:val="28"/>
          <w:szCs w:val="28"/>
        </w:rPr>
      </w:pPr>
      <w:r w:rsidRPr="007B33A1">
        <w:rPr>
          <w:rFonts w:ascii="Arial" w:hAnsi="Arial" w:cs="Arial"/>
          <w:noProof/>
          <w:sz w:val="28"/>
          <w:szCs w:val="28"/>
          <w:lang w:val="en-GB" w:eastAsia="en-GB" w:bidi="ar-SA"/>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sidRPr="007B33A1">
        <w:rPr>
          <w:rFonts w:ascii="Arial" w:hAnsi="Arial" w:cs="Arial"/>
          <w:sz w:val="28"/>
          <w:szCs w:val="28"/>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7B33A1"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7B33A1" w:rsidRDefault="00AD504B" w:rsidP="004817E1">
            <w:pPr>
              <w:ind w:left="-36" w:firstLine="12"/>
              <w:jc w:val="center"/>
              <w:rPr>
                <w:rStyle w:val="Strong"/>
                <w:rFonts w:ascii="Arial" w:hAnsi="Arial" w:cs="Arial"/>
                <w:color w:val="FFFFFF"/>
                <w:sz w:val="28"/>
                <w:szCs w:val="28"/>
              </w:rPr>
            </w:pPr>
            <w:r w:rsidRPr="007B33A1">
              <w:rPr>
                <w:rStyle w:val="Strong"/>
                <w:rFonts w:ascii="Arial" w:hAnsi="Arial" w:cs="Arial"/>
                <w:color w:val="FFFFFF"/>
                <w:sz w:val="28"/>
                <w:szCs w:val="28"/>
              </w:rPr>
              <w:lastRenderedPageBreak/>
              <w:t>Ver.</w:t>
            </w:r>
            <w:r w:rsidR="00127B90" w:rsidRPr="007B33A1">
              <w:rPr>
                <w:rStyle w:val="Strong"/>
                <w:rFonts w:ascii="Arial" w:hAnsi="Arial" w:cs="Arial"/>
                <w:color w:val="FFFFFF"/>
                <w:sz w:val="28"/>
                <w:szCs w:val="28"/>
              </w:rPr>
              <w:t xml:space="preserve"> </w:t>
            </w:r>
            <w:r w:rsidRPr="007B33A1">
              <w:rPr>
                <w:rStyle w:val="Strong"/>
                <w:rFonts w:ascii="Arial" w:hAnsi="Arial" w:cs="Arial"/>
                <w:color w:val="FFFFFF"/>
                <w:sz w:val="28"/>
                <w:szCs w:val="28"/>
              </w:rPr>
              <w:t>Rel. No.</w:t>
            </w:r>
          </w:p>
        </w:tc>
        <w:tc>
          <w:tcPr>
            <w:tcW w:w="518" w:type="pct"/>
            <w:shd w:val="clear" w:color="auto" w:fill="548DD4" w:themeFill="text2" w:themeFillTint="99"/>
            <w:vAlign w:val="center"/>
          </w:tcPr>
          <w:p w14:paraId="48DC9A53" w14:textId="77777777" w:rsidR="002979C3" w:rsidRPr="007B33A1" w:rsidRDefault="002979C3" w:rsidP="004817E1">
            <w:pPr>
              <w:ind w:left="-36" w:firstLine="12"/>
              <w:jc w:val="center"/>
              <w:rPr>
                <w:rStyle w:val="Strong"/>
                <w:rFonts w:ascii="Arial" w:hAnsi="Arial" w:cs="Arial"/>
                <w:color w:val="FFFFFF"/>
                <w:sz w:val="28"/>
                <w:szCs w:val="28"/>
              </w:rPr>
            </w:pPr>
            <w:r w:rsidRPr="007B33A1">
              <w:rPr>
                <w:rStyle w:val="Strong"/>
                <w:rFonts w:ascii="Arial" w:hAnsi="Arial" w:cs="Arial"/>
                <w:color w:val="FFFFFF"/>
                <w:sz w:val="28"/>
                <w:szCs w:val="28"/>
              </w:rPr>
              <w:t>Release Date</w:t>
            </w:r>
          </w:p>
        </w:tc>
        <w:tc>
          <w:tcPr>
            <w:tcW w:w="863" w:type="pct"/>
            <w:shd w:val="clear" w:color="auto" w:fill="548DD4" w:themeFill="text2" w:themeFillTint="99"/>
            <w:vAlign w:val="center"/>
          </w:tcPr>
          <w:p w14:paraId="48DC9A54" w14:textId="77777777" w:rsidR="002979C3" w:rsidRPr="007B33A1" w:rsidRDefault="002979C3" w:rsidP="004817E1">
            <w:pPr>
              <w:ind w:left="-36" w:firstLine="12"/>
              <w:jc w:val="center"/>
              <w:rPr>
                <w:rStyle w:val="Strong"/>
                <w:rFonts w:ascii="Arial" w:hAnsi="Arial" w:cs="Arial"/>
                <w:color w:val="FFFFFF"/>
                <w:sz w:val="28"/>
                <w:szCs w:val="28"/>
              </w:rPr>
            </w:pPr>
            <w:r w:rsidRPr="007B33A1">
              <w:rPr>
                <w:rStyle w:val="Strong"/>
                <w:rFonts w:ascii="Arial" w:hAnsi="Arial" w:cs="Arial"/>
                <w:color w:val="FFFFFF"/>
                <w:sz w:val="28"/>
                <w:szCs w:val="28"/>
              </w:rPr>
              <w:t xml:space="preserve">Prepared. By </w:t>
            </w:r>
          </w:p>
        </w:tc>
        <w:tc>
          <w:tcPr>
            <w:tcW w:w="785" w:type="pct"/>
            <w:shd w:val="clear" w:color="auto" w:fill="548DD4" w:themeFill="text2" w:themeFillTint="99"/>
            <w:vAlign w:val="center"/>
          </w:tcPr>
          <w:p w14:paraId="48DC9A55" w14:textId="77777777" w:rsidR="002979C3" w:rsidRPr="007B33A1" w:rsidRDefault="002979C3" w:rsidP="004817E1">
            <w:pPr>
              <w:ind w:left="-36" w:firstLine="12"/>
              <w:jc w:val="center"/>
              <w:rPr>
                <w:rStyle w:val="Strong"/>
                <w:rFonts w:ascii="Arial" w:hAnsi="Arial" w:cs="Arial"/>
                <w:bCs w:val="0"/>
                <w:color w:val="FFFFFF"/>
                <w:sz w:val="28"/>
                <w:szCs w:val="28"/>
              </w:rPr>
            </w:pPr>
            <w:r w:rsidRPr="007B33A1">
              <w:rPr>
                <w:rFonts w:ascii="Arial" w:hAnsi="Arial" w:cs="Arial"/>
                <w:b/>
                <w:color w:val="FFFFFF"/>
                <w:sz w:val="28"/>
                <w:szCs w:val="28"/>
              </w:rPr>
              <w:t xml:space="preserve">Reviewed By </w:t>
            </w:r>
          </w:p>
        </w:tc>
        <w:tc>
          <w:tcPr>
            <w:tcW w:w="923" w:type="pct"/>
            <w:shd w:val="clear" w:color="auto" w:fill="548DD4" w:themeFill="text2" w:themeFillTint="99"/>
            <w:vAlign w:val="center"/>
          </w:tcPr>
          <w:p w14:paraId="48DC9A56" w14:textId="77777777" w:rsidR="002979C3" w:rsidRPr="007B33A1" w:rsidRDefault="00AD504B" w:rsidP="004817E1">
            <w:pPr>
              <w:ind w:left="-36" w:firstLine="12"/>
              <w:jc w:val="center"/>
              <w:rPr>
                <w:rStyle w:val="Strong"/>
                <w:rFonts w:ascii="Arial" w:hAnsi="Arial" w:cs="Arial"/>
                <w:color w:val="FFFFFF"/>
                <w:sz w:val="28"/>
                <w:szCs w:val="28"/>
              </w:rPr>
            </w:pPr>
            <w:r w:rsidRPr="007B33A1">
              <w:rPr>
                <w:rFonts w:ascii="Arial" w:hAnsi="Arial" w:cs="Arial"/>
                <w:b/>
                <w:color w:val="FFFFFF"/>
                <w:sz w:val="28"/>
                <w:szCs w:val="28"/>
              </w:rPr>
              <w:t xml:space="preserve">Approved By </w:t>
            </w:r>
          </w:p>
        </w:tc>
        <w:tc>
          <w:tcPr>
            <w:tcW w:w="1302" w:type="pct"/>
            <w:shd w:val="clear" w:color="auto" w:fill="548DD4" w:themeFill="text2" w:themeFillTint="99"/>
            <w:vAlign w:val="center"/>
          </w:tcPr>
          <w:p w14:paraId="48DC9A57" w14:textId="77777777" w:rsidR="002979C3" w:rsidRPr="007B33A1" w:rsidRDefault="009C5EB3" w:rsidP="004817E1">
            <w:pPr>
              <w:ind w:left="-36" w:firstLine="12"/>
              <w:jc w:val="center"/>
              <w:rPr>
                <w:rStyle w:val="Strong"/>
                <w:rFonts w:ascii="Arial" w:hAnsi="Arial" w:cs="Arial"/>
                <w:color w:val="FFFFFF"/>
                <w:sz w:val="28"/>
                <w:szCs w:val="28"/>
              </w:rPr>
            </w:pPr>
            <w:r w:rsidRPr="007B33A1">
              <w:rPr>
                <w:rFonts w:ascii="Arial" w:hAnsi="Arial" w:cs="Arial"/>
                <w:b/>
                <w:bCs/>
                <w:color w:val="FFFFFF"/>
                <w:sz w:val="28"/>
                <w:szCs w:val="28"/>
              </w:rPr>
              <w:t>Remarks/Revision Details</w:t>
            </w:r>
          </w:p>
        </w:tc>
      </w:tr>
      <w:tr w:rsidR="002979C3" w:rsidRPr="007B33A1" w14:paraId="48DC9A5F" w14:textId="77777777" w:rsidTr="004817E1">
        <w:trPr>
          <w:cantSplit/>
          <w:trHeight w:val="273"/>
        </w:trPr>
        <w:tc>
          <w:tcPr>
            <w:tcW w:w="609" w:type="pct"/>
            <w:vAlign w:val="center"/>
          </w:tcPr>
          <w:p w14:paraId="48DC9A59" w14:textId="77777777" w:rsidR="002979C3" w:rsidRPr="007B33A1" w:rsidRDefault="002979C3" w:rsidP="004817E1">
            <w:pPr>
              <w:pStyle w:val="TableText"/>
              <w:spacing w:after="0"/>
              <w:ind w:left="-54" w:firstLine="27"/>
              <w:jc w:val="center"/>
              <w:rPr>
                <w:rFonts w:cs="Arial"/>
                <w:sz w:val="28"/>
                <w:szCs w:val="28"/>
              </w:rPr>
            </w:pPr>
          </w:p>
        </w:tc>
        <w:tc>
          <w:tcPr>
            <w:tcW w:w="518" w:type="pct"/>
            <w:vAlign w:val="center"/>
          </w:tcPr>
          <w:p w14:paraId="48DC9A5A" w14:textId="77777777" w:rsidR="002979C3" w:rsidRPr="007B33A1" w:rsidRDefault="002979C3" w:rsidP="004817E1">
            <w:pPr>
              <w:pStyle w:val="TableText"/>
              <w:spacing w:after="0"/>
              <w:ind w:left="-54" w:hanging="12"/>
              <w:jc w:val="center"/>
              <w:rPr>
                <w:rFonts w:cs="Arial"/>
                <w:sz w:val="28"/>
                <w:szCs w:val="28"/>
              </w:rPr>
            </w:pPr>
          </w:p>
        </w:tc>
        <w:tc>
          <w:tcPr>
            <w:tcW w:w="863" w:type="pct"/>
            <w:vAlign w:val="center"/>
          </w:tcPr>
          <w:p w14:paraId="48DC9A5B" w14:textId="77777777" w:rsidR="001B4CE7" w:rsidRPr="007B33A1" w:rsidRDefault="001B4CE7" w:rsidP="004817E1">
            <w:pPr>
              <w:pStyle w:val="TableText"/>
              <w:spacing w:after="0"/>
              <w:ind w:left="-54" w:firstLine="5"/>
              <w:jc w:val="center"/>
              <w:rPr>
                <w:rFonts w:cs="Arial"/>
                <w:sz w:val="28"/>
                <w:szCs w:val="28"/>
              </w:rPr>
            </w:pPr>
          </w:p>
        </w:tc>
        <w:tc>
          <w:tcPr>
            <w:tcW w:w="785" w:type="pct"/>
            <w:vAlign w:val="center"/>
          </w:tcPr>
          <w:p w14:paraId="48DC9A5C" w14:textId="77777777" w:rsidR="002979C3" w:rsidRPr="007B33A1" w:rsidRDefault="002979C3" w:rsidP="004817E1">
            <w:pPr>
              <w:pStyle w:val="TableText"/>
              <w:spacing w:after="0"/>
              <w:ind w:left="-54" w:firstLine="46"/>
              <w:jc w:val="center"/>
              <w:rPr>
                <w:rFonts w:cs="Arial"/>
                <w:sz w:val="28"/>
                <w:szCs w:val="28"/>
              </w:rPr>
            </w:pPr>
          </w:p>
        </w:tc>
        <w:tc>
          <w:tcPr>
            <w:tcW w:w="923" w:type="pct"/>
            <w:vAlign w:val="center"/>
          </w:tcPr>
          <w:p w14:paraId="48DC9A5D" w14:textId="77777777" w:rsidR="002979C3" w:rsidRPr="007B33A1" w:rsidRDefault="002979C3" w:rsidP="004817E1">
            <w:pPr>
              <w:pStyle w:val="TableText"/>
              <w:spacing w:after="0"/>
              <w:ind w:left="92" w:hanging="34"/>
              <w:jc w:val="center"/>
              <w:rPr>
                <w:rFonts w:cs="Arial"/>
                <w:sz w:val="28"/>
                <w:szCs w:val="28"/>
              </w:rPr>
            </w:pPr>
          </w:p>
        </w:tc>
        <w:tc>
          <w:tcPr>
            <w:tcW w:w="1302" w:type="pct"/>
            <w:vAlign w:val="center"/>
          </w:tcPr>
          <w:p w14:paraId="48DC9A5E" w14:textId="77777777" w:rsidR="002979C3" w:rsidRPr="007B33A1" w:rsidRDefault="002979C3" w:rsidP="004817E1">
            <w:pPr>
              <w:pStyle w:val="TableText"/>
              <w:spacing w:after="0"/>
              <w:ind w:left="-54"/>
              <w:jc w:val="center"/>
              <w:rPr>
                <w:rFonts w:cs="Arial"/>
                <w:sz w:val="28"/>
                <w:szCs w:val="28"/>
              </w:rPr>
            </w:pPr>
          </w:p>
        </w:tc>
      </w:tr>
      <w:tr w:rsidR="00EF2B08" w:rsidRPr="007B33A1" w14:paraId="48DC9A66" w14:textId="77777777" w:rsidTr="004817E1">
        <w:trPr>
          <w:cantSplit/>
          <w:trHeight w:val="273"/>
        </w:trPr>
        <w:tc>
          <w:tcPr>
            <w:tcW w:w="609" w:type="pct"/>
            <w:vAlign w:val="center"/>
          </w:tcPr>
          <w:p w14:paraId="48DC9A60" w14:textId="77777777" w:rsidR="00EF2B08" w:rsidRPr="007B33A1" w:rsidRDefault="00EF2B08" w:rsidP="004817E1">
            <w:pPr>
              <w:pStyle w:val="TableText"/>
              <w:spacing w:after="0"/>
              <w:ind w:left="-54" w:firstLine="27"/>
              <w:jc w:val="center"/>
              <w:rPr>
                <w:rFonts w:cs="Arial"/>
                <w:sz w:val="28"/>
                <w:szCs w:val="28"/>
              </w:rPr>
            </w:pPr>
          </w:p>
        </w:tc>
        <w:tc>
          <w:tcPr>
            <w:tcW w:w="518" w:type="pct"/>
            <w:vAlign w:val="center"/>
          </w:tcPr>
          <w:p w14:paraId="48DC9A61" w14:textId="77777777" w:rsidR="00EF2B08" w:rsidRPr="007B33A1" w:rsidRDefault="00EF2B08" w:rsidP="004817E1">
            <w:pPr>
              <w:pStyle w:val="TableText"/>
              <w:spacing w:after="0"/>
              <w:ind w:left="-54" w:hanging="12"/>
              <w:jc w:val="center"/>
              <w:rPr>
                <w:rFonts w:cs="Arial"/>
                <w:sz w:val="28"/>
                <w:szCs w:val="28"/>
              </w:rPr>
            </w:pPr>
          </w:p>
        </w:tc>
        <w:tc>
          <w:tcPr>
            <w:tcW w:w="863" w:type="pct"/>
            <w:vAlign w:val="center"/>
          </w:tcPr>
          <w:p w14:paraId="48DC9A62" w14:textId="77777777" w:rsidR="00EF2B08" w:rsidRPr="007B33A1" w:rsidRDefault="00EF2B08" w:rsidP="004817E1">
            <w:pPr>
              <w:pStyle w:val="TableText"/>
              <w:spacing w:after="0"/>
              <w:ind w:left="-54" w:firstLine="5"/>
              <w:jc w:val="center"/>
              <w:rPr>
                <w:rFonts w:cs="Arial"/>
                <w:sz w:val="28"/>
                <w:szCs w:val="28"/>
              </w:rPr>
            </w:pPr>
          </w:p>
        </w:tc>
        <w:tc>
          <w:tcPr>
            <w:tcW w:w="785" w:type="pct"/>
            <w:vAlign w:val="center"/>
          </w:tcPr>
          <w:p w14:paraId="48DC9A63" w14:textId="77777777" w:rsidR="00EF2B08" w:rsidRPr="007B33A1" w:rsidRDefault="00EF2B08" w:rsidP="004817E1">
            <w:pPr>
              <w:pStyle w:val="TableText"/>
              <w:spacing w:after="0"/>
              <w:ind w:left="-54" w:firstLine="46"/>
              <w:jc w:val="center"/>
              <w:rPr>
                <w:rFonts w:cs="Arial"/>
                <w:sz w:val="28"/>
                <w:szCs w:val="28"/>
              </w:rPr>
            </w:pPr>
          </w:p>
        </w:tc>
        <w:tc>
          <w:tcPr>
            <w:tcW w:w="923" w:type="pct"/>
            <w:vAlign w:val="center"/>
          </w:tcPr>
          <w:p w14:paraId="48DC9A64" w14:textId="77777777" w:rsidR="00EF2B08" w:rsidRPr="007B33A1" w:rsidRDefault="00EF2B08" w:rsidP="004817E1">
            <w:pPr>
              <w:pStyle w:val="TableText"/>
              <w:spacing w:after="0"/>
              <w:ind w:left="92" w:hanging="34"/>
              <w:jc w:val="center"/>
              <w:rPr>
                <w:rFonts w:cs="Arial"/>
                <w:sz w:val="28"/>
                <w:szCs w:val="28"/>
              </w:rPr>
            </w:pPr>
          </w:p>
        </w:tc>
        <w:tc>
          <w:tcPr>
            <w:tcW w:w="1302" w:type="pct"/>
            <w:vAlign w:val="center"/>
          </w:tcPr>
          <w:p w14:paraId="48DC9A65" w14:textId="77777777" w:rsidR="00EF2B08" w:rsidRPr="007B33A1" w:rsidRDefault="00EF2B08" w:rsidP="004817E1">
            <w:pPr>
              <w:pStyle w:val="TableText"/>
              <w:spacing w:after="0"/>
              <w:ind w:left="-54"/>
              <w:jc w:val="center"/>
              <w:rPr>
                <w:rFonts w:cs="Arial"/>
                <w:sz w:val="28"/>
                <w:szCs w:val="28"/>
              </w:rPr>
            </w:pPr>
          </w:p>
        </w:tc>
      </w:tr>
      <w:tr w:rsidR="00EF2B08" w:rsidRPr="007B33A1" w14:paraId="48DC9A6D" w14:textId="77777777" w:rsidTr="004817E1">
        <w:trPr>
          <w:cantSplit/>
          <w:trHeight w:val="273"/>
        </w:trPr>
        <w:tc>
          <w:tcPr>
            <w:tcW w:w="609" w:type="pct"/>
            <w:vAlign w:val="center"/>
          </w:tcPr>
          <w:p w14:paraId="48DC9A67" w14:textId="77777777" w:rsidR="00EF2B08" w:rsidRPr="007B33A1" w:rsidRDefault="00EF2B08" w:rsidP="004817E1">
            <w:pPr>
              <w:pStyle w:val="TableText"/>
              <w:spacing w:after="0"/>
              <w:ind w:left="-54" w:firstLine="27"/>
              <w:jc w:val="center"/>
              <w:rPr>
                <w:rFonts w:cs="Arial"/>
                <w:sz w:val="28"/>
                <w:szCs w:val="28"/>
              </w:rPr>
            </w:pPr>
          </w:p>
        </w:tc>
        <w:tc>
          <w:tcPr>
            <w:tcW w:w="518" w:type="pct"/>
            <w:vAlign w:val="center"/>
          </w:tcPr>
          <w:p w14:paraId="48DC9A68" w14:textId="77777777" w:rsidR="00EF2B08" w:rsidRPr="007B33A1" w:rsidRDefault="00EF2B08" w:rsidP="004817E1">
            <w:pPr>
              <w:pStyle w:val="TableText"/>
              <w:spacing w:after="0"/>
              <w:ind w:left="-54" w:hanging="12"/>
              <w:jc w:val="center"/>
              <w:rPr>
                <w:rFonts w:cs="Arial"/>
                <w:sz w:val="28"/>
                <w:szCs w:val="28"/>
              </w:rPr>
            </w:pPr>
          </w:p>
        </w:tc>
        <w:tc>
          <w:tcPr>
            <w:tcW w:w="863" w:type="pct"/>
            <w:vAlign w:val="center"/>
          </w:tcPr>
          <w:p w14:paraId="48DC9A69" w14:textId="77777777" w:rsidR="00EF2B08" w:rsidRPr="007B33A1" w:rsidRDefault="00EF2B08" w:rsidP="004817E1">
            <w:pPr>
              <w:pStyle w:val="TableText"/>
              <w:spacing w:after="0"/>
              <w:ind w:left="-54" w:firstLine="5"/>
              <w:jc w:val="center"/>
              <w:rPr>
                <w:rFonts w:cs="Arial"/>
                <w:sz w:val="28"/>
                <w:szCs w:val="28"/>
              </w:rPr>
            </w:pPr>
          </w:p>
        </w:tc>
        <w:tc>
          <w:tcPr>
            <w:tcW w:w="785" w:type="pct"/>
            <w:vAlign w:val="center"/>
          </w:tcPr>
          <w:p w14:paraId="48DC9A6A" w14:textId="77777777" w:rsidR="00EF2B08" w:rsidRPr="007B33A1" w:rsidRDefault="00EF2B08" w:rsidP="004817E1">
            <w:pPr>
              <w:pStyle w:val="TableText"/>
              <w:spacing w:after="0"/>
              <w:ind w:left="-54" w:firstLine="46"/>
              <w:jc w:val="center"/>
              <w:rPr>
                <w:rFonts w:cs="Arial"/>
                <w:sz w:val="28"/>
                <w:szCs w:val="28"/>
              </w:rPr>
            </w:pPr>
          </w:p>
        </w:tc>
        <w:tc>
          <w:tcPr>
            <w:tcW w:w="923" w:type="pct"/>
            <w:vAlign w:val="center"/>
          </w:tcPr>
          <w:p w14:paraId="48DC9A6B" w14:textId="77777777" w:rsidR="00EF2B08" w:rsidRPr="007B33A1" w:rsidRDefault="00EF2B08" w:rsidP="004817E1">
            <w:pPr>
              <w:pStyle w:val="TableText"/>
              <w:spacing w:after="0"/>
              <w:ind w:left="92" w:hanging="34"/>
              <w:jc w:val="center"/>
              <w:rPr>
                <w:rFonts w:cs="Arial"/>
                <w:sz w:val="28"/>
                <w:szCs w:val="28"/>
              </w:rPr>
            </w:pPr>
          </w:p>
        </w:tc>
        <w:tc>
          <w:tcPr>
            <w:tcW w:w="1302" w:type="pct"/>
            <w:vAlign w:val="center"/>
          </w:tcPr>
          <w:p w14:paraId="48DC9A6C" w14:textId="77777777" w:rsidR="00EF2B08" w:rsidRPr="007B33A1" w:rsidRDefault="00EF2B08" w:rsidP="004817E1">
            <w:pPr>
              <w:pStyle w:val="TableText"/>
              <w:spacing w:after="0"/>
              <w:ind w:left="-54"/>
              <w:jc w:val="center"/>
              <w:rPr>
                <w:rFonts w:cs="Arial"/>
                <w:sz w:val="28"/>
                <w:szCs w:val="28"/>
              </w:rPr>
            </w:pPr>
          </w:p>
        </w:tc>
      </w:tr>
      <w:tr w:rsidR="00EF2B08" w:rsidRPr="007B33A1" w14:paraId="48DC9A74" w14:textId="77777777" w:rsidTr="004817E1">
        <w:trPr>
          <w:cantSplit/>
          <w:trHeight w:val="273"/>
        </w:trPr>
        <w:tc>
          <w:tcPr>
            <w:tcW w:w="609" w:type="pct"/>
            <w:vAlign w:val="center"/>
          </w:tcPr>
          <w:p w14:paraId="48DC9A6E" w14:textId="77777777" w:rsidR="00EF2B08" w:rsidRPr="007B33A1" w:rsidRDefault="00EF2B08" w:rsidP="004817E1">
            <w:pPr>
              <w:pStyle w:val="TableText"/>
              <w:spacing w:after="0"/>
              <w:ind w:left="-54" w:firstLine="27"/>
              <w:jc w:val="center"/>
              <w:rPr>
                <w:rFonts w:cs="Arial"/>
                <w:sz w:val="28"/>
                <w:szCs w:val="28"/>
              </w:rPr>
            </w:pPr>
          </w:p>
        </w:tc>
        <w:tc>
          <w:tcPr>
            <w:tcW w:w="518" w:type="pct"/>
            <w:vAlign w:val="center"/>
          </w:tcPr>
          <w:p w14:paraId="48DC9A6F" w14:textId="77777777" w:rsidR="00EF2B08" w:rsidRPr="007B33A1" w:rsidRDefault="00EF2B08" w:rsidP="004817E1">
            <w:pPr>
              <w:pStyle w:val="TableText"/>
              <w:spacing w:after="0"/>
              <w:ind w:left="-54" w:hanging="12"/>
              <w:jc w:val="center"/>
              <w:rPr>
                <w:rFonts w:cs="Arial"/>
                <w:sz w:val="28"/>
                <w:szCs w:val="28"/>
              </w:rPr>
            </w:pPr>
          </w:p>
        </w:tc>
        <w:tc>
          <w:tcPr>
            <w:tcW w:w="863" w:type="pct"/>
            <w:vAlign w:val="center"/>
          </w:tcPr>
          <w:p w14:paraId="48DC9A70" w14:textId="77777777" w:rsidR="00EF2B08" w:rsidRPr="007B33A1" w:rsidRDefault="00EF2B08" w:rsidP="004817E1">
            <w:pPr>
              <w:pStyle w:val="TableText"/>
              <w:spacing w:after="0"/>
              <w:ind w:left="-54" w:firstLine="5"/>
              <w:jc w:val="center"/>
              <w:rPr>
                <w:rFonts w:cs="Arial"/>
                <w:sz w:val="28"/>
                <w:szCs w:val="28"/>
              </w:rPr>
            </w:pPr>
          </w:p>
        </w:tc>
        <w:tc>
          <w:tcPr>
            <w:tcW w:w="785" w:type="pct"/>
            <w:vAlign w:val="center"/>
          </w:tcPr>
          <w:p w14:paraId="48DC9A71" w14:textId="77777777" w:rsidR="00EF2B08" w:rsidRPr="007B33A1" w:rsidRDefault="00EF2B08" w:rsidP="004817E1">
            <w:pPr>
              <w:pStyle w:val="TableText"/>
              <w:spacing w:after="0"/>
              <w:ind w:left="-54" w:firstLine="46"/>
              <w:jc w:val="center"/>
              <w:rPr>
                <w:rFonts w:cs="Arial"/>
                <w:sz w:val="28"/>
                <w:szCs w:val="28"/>
              </w:rPr>
            </w:pPr>
          </w:p>
        </w:tc>
        <w:tc>
          <w:tcPr>
            <w:tcW w:w="923" w:type="pct"/>
            <w:vAlign w:val="center"/>
          </w:tcPr>
          <w:p w14:paraId="48DC9A72" w14:textId="77777777" w:rsidR="00EF2B08" w:rsidRPr="007B33A1" w:rsidRDefault="00EF2B08" w:rsidP="004817E1">
            <w:pPr>
              <w:pStyle w:val="TableText"/>
              <w:spacing w:after="0"/>
              <w:ind w:left="92" w:hanging="34"/>
              <w:jc w:val="center"/>
              <w:rPr>
                <w:rFonts w:cs="Arial"/>
                <w:sz w:val="28"/>
                <w:szCs w:val="28"/>
              </w:rPr>
            </w:pPr>
          </w:p>
        </w:tc>
        <w:tc>
          <w:tcPr>
            <w:tcW w:w="1302" w:type="pct"/>
            <w:vAlign w:val="center"/>
          </w:tcPr>
          <w:p w14:paraId="48DC9A73" w14:textId="77777777" w:rsidR="00EF2B08" w:rsidRPr="007B33A1" w:rsidRDefault="00EF2B08" w:rsidP="004817E1">
            <w:pPr>
              <w:pStyle w:val="TableText"/>
              <w:spacing w:after="0"/>
              <w:ind w:left="-54"/>
              <w:jc w:val="center"/>
              <w:rPr>
                <w:rFonts w:cs="Arial"/>
                <w:sz w:val="28"/>
                <w:szCs w:val="28"/>
              </w:rPr>
            </w:pPr>
          </w:p>
        </w:tc>
      </w:tr>
      <w:tr w:rsidR="00EF2B08" w:rsidRPr="007B33A1" w14:paraId="48DC9A7B" w14:textId="77777777" w:rsidTr="004817E1">
        <w:trPr>
          <w:cantSplit/>
          <w:trHeight w:val="273"/>
        </w:trPr>
        <w:tc>
          <w:tcPr>
            <w:tcW w:w="609" w:type="pct"/>
            <w:vAlign w:val="center"/>
          </w:tcPr>
          <w:p w14:paraId="48DC9A75" w14:textId="77777777" w:rsidR="00EF2B08" w:rsidRPr="007B33A1" w:rsidRDefault="00EF2B08" w:rsidP="004817E1">
            <w:pPr>
              <w:pStyle w:val="TableText"/>
              <w:spacing w:after="0"/>
              <w:ind w:left="-54" w:firstLine="27"/>
              <w:jc w:val="center"/>
              <w:rPr>
                <w:rFonts w:cs="Arial"/>
                <w:sz w:val="28"/>
                <w:szCs w:val="28"/>
              </w:rPr>
            </w:pPr>
          </w:p>
        </w:tc>
        <w:tc>
          <w:tcPr>
            <w:tcW w:w="518" w:type="pct"/>
            <w:vAlign w:val="center"/>
          </w:tcPr>
          <w:p w14:paraId="48DC9A76" w14:textId="77777777" w:rsidR="00EF2B08" w:rsidRPr="007B33A1" w:rsidRDefault="00EF2B08" w:rsidP="004817E1">
            <w:pPr>
              <w:pStyle w:val="TableText"/>
              <w:spacing w:after="0"/>
              <w:ind w:left="-54" w:hanging="12"/>
              <w:jc w:val="center"/>
              <w:rPr>
                <w:rFonts w:cs="Arial"/>
                <w:sz w:val="28"/>
                <w:szCs w:val="28"/>
              </w:rPr>
            </w:pPr>
          </w:p>
        </w:tc>
        <w:tc>
          <w:tcPr>
            <w:tcW w:w="863" w:type="pct"/>
            <w:vAlign w:val="center"/>
          </w:tcPr>
          <w:p w14:paraId="48DC9A77" w14:textId="77777777" w:rsidR="00EF2B08" w:rsidRPr="007B33A1" w:rsidRDefault="00EF2B08" w:rsidP="004817E1">
            <w:pPr>
              <w:pStyle w:val="TableText"/>
              <w:spacing w:after="0"/>
              <w:ind w:left="-54" w:firstLine="5"/>
              <w:jc w:val="center"/>
              <w:rPr>
                <w:rFonts w:cs="Arial"/>
                <w:sz w:val="28"/>
                <w:szCs w:val="28"/>
              </w:rPr>
            </w:pPr>
          </w:p>
        </w:tc>
        <w:tc>
          <w:tcPr>
            <w:tcW w:w="785" w:type="pct"/>
            <w:vAlign w:val="center"/>
          </w:tcPr>
          <w:p w14:paraId="48DC9A78" w14:textId="77777777" w:rsidR="00EF2B08" w:rsidRPr="007B33A1" w:rsidRDefault="00EF2B08" w:rsidP="004817E1">
            <w:pPr>
              <w:pStyle w:val="TableText"/>
              <w:spacing w:after="0"/>
              <w:ind w:left="-54" w:firstLine="46"/>
              <w:jc w:val="center"/>
              <w:rPr>
                <w:rFonts w:cs="Arial"/>
                <w:sz w:val="28"/>
                <w:szCs w:val="28"/>
              </w:rPr>
            </w:pPr>
          </w:p>
        </w:tc>
        <w:tc>
          <w:tcPr>
            <w:tcW w:w="923" w:type="pct"/>
            <w:vAlign w:val="center"/>
          </w:tcPr>
          <w:p w14:paraId="48DC9A79" w14:textId="77777777" w:rsidR="00EF2B08" w:rsidRPr="007B33A1" w:rsidRDefault="00EF2B08" w:rsidP="004817E1">
            <w:pPr>
              <w:pStyle w:val="TableText"/>
              <w:spacing w:after="0"/>
              <w:ind w:left="92" w:hanging="34"/>
              <w:jc w:val="center"/>
              <w:rPr>
                <w:rFonts w:cs="Arial"/>
                <w:sz w:val="28"/>
                <w:szCs w:val="28"/>
              </w:rPr>
            </w:pPr>
          </w:p>
        </w:tc>
        <w:tc>
          <w:tcPr>
            <w:tcW w:w="1302" w:type="pct"/>
            <w:vAlign w:val="center"/>
          </w:tcPr>
          <w:p w14:paraId="48DC9A7A" w14:textId="77777777" w:rsidR="00EF2B08" w:rsidRPr="007B33A1" w:rsidRDefault="00EF2B08" w:rsidP="004817E1">
            <w:pPr>
              <w:pStyle w:val="TableText"/>
              <w:spacing w:after="0"/>
              <w:ind w:left="-54"/>
              <w:jc w:val="center"/>
              <w:rPr>
                <w:rFonts w:cs="Arial"/>
                <w:sz w:val="28"/>
                <w:szCs w:val="28"/>
              </w:rPr>
            </w:pPr>
          </w:p>
        </w:tc>
      </w:tr>
    </w:tbl>
    <w:p w14:paraId="48DC9A7C" w14:textId="49458331" w:rsidR="004817E1" w:rsidRPr="007B33A1" w:rsidRDefault="004817E1" w:rsidP="004817E1">
      <w:pPr>
        <w:ind w:firstLine="0"/>
        <w:rPr>
          <w:rFonts w:ascii="Arial" w:hAnsi="Arial" w:cs="Arial"/>
          <w:b/>
          <w:bCs/>
          <w:sz w:val="28"/>
          <w:szCs w:val="28"/>
        </w:rPr>
      </w:pPr>
      <w:r w:rsidRPr="007B33A1">
        <w:rPr>
          <w:rStyle w:val="Strong"/>
          <w:rFonts w:ascii="Arial" w:hAnsi="Arial" w:cs="Arial"/>
          <w:sz w:val="28"/>
          <w:szCs w:val="28"/>
        </w:rPr>
        <w:t>Document History</w:t>
      </w:r>
    </w:p>
    <w:p w14:paraId="48DC9A7D" w14:textId="77777777" w:rsidR="002979C3" w:rsidRPr="007B33A1" w:rsidRDefault="002979C3" w:rsidP="00B96BE2">
      <w:pPr>
        <w:ind w:left="360"/>
        <w:rPr>
          <w:rStyle w:val="Strong"/>
          <w:rFonts w:ascii="Arial" w:hAnsi="Arial" w:cs="Arial"/>
          <w:sz w:val="28"/>
          <w:szCs w:val="28"/>
        </w:rPr>
      </w:pPr>
    </w:p>
    <w:p w14:paraId="48DC9A7E" w14:textId="77777777" w:rsidR="00860730" w:rsidRPr="007B33A1" w:rsidRDefault="00860730" w:rsidP="00E164ED">
      <w:pPr>
        <w:pStyle w:val="TOCHeading"/>
        <w:jc w:val="center"/>
        <w:rPr>
          <w:rFonts w:ascii="Arial" w:hAnsi="Arial" w:cs="Arial"/>
          <w:sz w:val="28"/>
          <w:szCs w:val="28"/>
        </w:rPr>
      </w:pPr>
      <w:bookmarkStart w:id="0" w:name="_Toc229759047"/>
      <w:bookmarkStart w:id="1" w:name="_Toc229764175"/>
    </w:p>
    <w:p w14:paraId="48DC9A7F" w14:textId="77777777" w:rsidR="00860730" w:rsidRPr="007B33A1" w:rsidRDefault="00860730" w:rsidP="00E164ED">
      <w:pPr>
        <w:pStyle w:val="TOCHeading"/>
        <w:jc w:val="center"/>
        <w:rPr>
          <w:rFonts w:ascii="Arial" w:hAnsi="Arial" w:cs="Arial"/>
          <w:sz w:val="28"/>
          <w:szCs w:val="28"/>
        </w:rPr>
      </w:pPr>
    </w:p>
    <w:p w14:paraId="48DC9A80" w14:textId="77777777" w:rsidR="00860730" w:rsidRPr="007B33A1" w:rsidRDefault="00860730" w:rsidP="00E164ED">
      <w:pPr>
        <w:pStyle w:val="TOCHeading"/>
        <w:jc w:val="center"/>
        <w:rPr>
          <w:rFonts w:ascii="Arial" w:hAnsi="Arial" w:cs="Arial"/>
          <w:sz w:val="28"/>
          <w:szCs w:val="28"/>
        </w:rPr>
      </w:pPr>
    </w:p>
    <w:p w14:paraId="48DC9A81" w14:textId="77777777" w:rsidR="00860730" w:rsidRPr="007B33A1" w:rsidRDefault="00860730" w:rsidP="00E164ED">
      <w:pPr>
        <w:pStyle w:val="TOCHeading"/>
        <w:jc w:val="center"/>
        <w:rPr>
          <w:rFonts w:ascii="Arial" w:hAnsi="Arial" w:cs="Arial"/>
          <w:sz w:val="28"/>
          <w:szCs w:val="28"/>
        </w:rPr>
      </w:pPr>
    </w:p>
    <w:p w14:paraId="48DC9A82" w14:textId="77777777" w:rsidR="00860730" w:rsidRPr="007B33A1" w:rsidRDefault="00860730" w:rsidP="00E164ED">
      <w:pPr>
        <w:pStyle w:val="TOCHeading"/>
        <w:jc w:val="center"/>
        <w:rPr>
          <w:rFonts w:ascii="Arial" w:hAnsi="Arial" w:cs="Arial"/>
          <w:sz w:val="28"/>
          <w:szCs w:val="28"/>
        </w:rPr>
      </w:pPr>
    </w:p>
    <w:p w14:paraId="48DC9A83" w14:textId="77777777" w:rsidR="00860730" w:rsidRPr="007B33A1" w:rsidRDefault="00860730" w:rsidP="00E164ED">
      <w:pPr>
        <w:pStyle w:val="TOCHeading"/>
        <w:jc w:val="center"/>
        <w:rPr>
          <w:rFonts w:ascii="Arial" w:hAnsi="Arial" w:cs="Arial"/>
          <w:sz w:val="28"/>
          <w:szCs w:val="28"/>
        </w:rPr>
      </w:pPr>
    </w:p>
    <w:p w14:paraId="48DC9A84" w14:textId="77777777" w:rsidR="00860730" w:rsidRPr="007B33A1" w:rsidRDefault="00860730" w:rsidP="00E164ED">
      <w:pPr>
        <w:pStyle w:val="TOCHeading"/>
        <w:jc w:val="center"/>
        <w:rPr>
          <w:rFonts w:ascii="Arial" w:hAnsi="Arial" w:cs="Arial"/>
          <w:sz w:val="28"/>
          <w:szCs w:val="28"/>
        </w:rPr>
      </w:pPr>
    </w:p>
    <w:p w14:paraId="48DC9A85" w14:textId="77777777" w:rsidR="00860730" w:rsidRPr="007B33A1" w:rsidRDefault="00860730" w:rsidP="00E164ED">
      <w:pPr>
        <w:pStyle w:val="TOCHeading"/>
        <w:jc w:val="center"/>
        <w:rPr>
          <w:rFonts w:ascii="Arial" w:hAnsi="Arial" w:cs="Arial"/>
          <w:sz w:val="28"/>
          <w:szCs w:val="28"/>
        </w:rPr>
      </w:pPr>
    </w:p>
    <w:p w14:paraId="48DC9A86" w14:textId="77777777" w:rsidR="00860730" w:rsidRPr="007B33A1" w:rsidRDefault="00860730" w:rsidP="00E164ED">
      <w:pPr>
        <w:pStyle w:val="TOCHeading"/>
        <w:jc w:val="center"/>
        <w:rPr>
          <w:rFonts w:ascii="Arial" w:hAnsi="Arial" w:cs="Arial"/>
          <w:sz w:val="28"/>
          <w:szCs w:val="28"/>
        </w:rPr>
      </w:pPr>
    </w:p>
    <w:p w14:paraId="48DC9A87" w14:textId="77777777" w:rsidR="00107955" w:rsidRPr="007B33A1" w:rsidRDefault="00107955" w:rsidP="00107955">
      <w:pPr>
        <w:pStyle w:val="Heading1"/>
        <w:tabs>
          <w:tab w:val="left" w:pos="540"/>
        </w:tabs>
        <w:spacing w:before="240"/>
        <w:rPr>
          <w:rFonts w:ascii="Arial" w:hAnsi="Arial" w:cs="Arial"/>
          <w:sz w:val="28"/>
          <w:szCs w:val="28"/>
        </w:rPr>
      </w:pPr>
      <w:bookmarkStart w:id="2" w:name="_Toc311197302"/>
      <w:bookmarkStart w:id="3" w:name="_Toc513545819"/>
    </w:p>
    <w:p w14:paraId="48DC9A88" w14:textId="77777777" w:rsidR="00107955" w:rsidRPr="007B33A1" w:rsidRDefault="00107955" w:rsidP="00107955">
      <w:pPr>
        <w:pStyle w:val="Heading1"/>
        <w:tabs>
          <w:tab w:val="left" w:pos="540"/>
        </w:tabs>
        <w:spacing w:before="240"/>
        <w:rPr>
          <w:rFonts w:ascii="Arial" w:hAnsi="Arial" w:cs="Arial"/>
          <w:sz w:val="28"/>
          <w:szCs w:val="28"/>
        </w:rPr>
      </w:pPr>
    </w:p>
    <w:sdt>
      <w:sdtPr>
        <w:rPr>
          <w:rFonts w:ascii="Calibri" w:hAnsi="Calibri"/>
          <w:sz w:val="28"/>
          <w:szCs w:val="28"/>
        </w:rPr>
        <w:id w:val="-832524451"/>
        <w:docPartObj>
          <w:docPartGallery w:val="Table of Contents"/>
          <w:docPartUnique/>
        </w:docPartObj>
      </w:sdtPr>
      <w:sdtEndPr>
        <w:rPr>
          <w:b w:val="0"/>
          <w:bCs w:val="0"/>
          <w:noProof/>
        </w:rPr>
      </w:sdtEndPr>
      <w:sdtContent>
        <w:p w14:paraId="48DC9A89" w14:textId="77777777" w:rsidR="00DB5DE8" w:rsidRPr="007B33A1" w:rsidRDefault="00DB5DE8">
          <w:pPr>
            <w:pStyle w:val="TOCHeading"/>
            <w:rPr>
              <w:sz w:val="28"/>
              <w:szCs w:val="28"/>
            </w:rPr>
          </w:pPr>
          <w:r w:rsidRPr="007B33A1">
            <w:rPr>
              <w:sz w:val="28"/>
              <w:szCs w:val="28"/>
            </w:rPr>
            <w:t>Contents</w:t>
          </w:r>
        </w:p>
        <w:p w14:paraId="5473CC66" w14:textId="1FC04D61" w:rsidR="000D176E" w:rsidRDefault="00DB5DE8">
          <w:pPr>
            <w:pStyle w:val="TOC1"/>
            <w:tabs>
              <w:tab w:val="right" w:leader="dot" w:pos="10160"/>
            </w:tabs>
            <w:rPr>
              <w:rFonts w:eastAsiaTheme="minorEastAsia" w:cstheme="minorBidi"/>
              <w:b w:val="0"/>
              <w:bCs w:val="0"/>
              <w:caps w:val="0"/>
              <w:noProof/>
              <w:sz w:val="22"/>
              <w:szCs w:val="22"/>
              <w:lang w:val="en-GB" w:eastAsia="en-GB" w:bidi="ar-SA"/>
            </w:rPr>
          </w:pPr>
          <w:r w:rsidRPr="007B33A1">
            <w:rPr>
              <w:sz w:val="28"/>
              <w:szCs w:val="28"/>
            </w:rPr>
            <w:fldChar w:fldCharType="begin"/>
          </w:r>
          <w:r w:rsidRPr="007B33A1">
            <w:rPr>
              <w:sz w:val="28"/>
              <w:szCs w:val="28"/>
            </w:rPr>
            <w:instrText xml:space="preserve"> TOC \o "1-3" \h \z \u </w:instrText>
          </w:r>
          <w:r w:rsidRPr="007B33A1">
            <w:rPr>
              <w:sz w:val="28"/>
              <w:szCs w:val="28"/>
            </w:rPr>
            <w:fldChar w:fldCharType="separate"/>
          </w:r>
          <w:hyperlink w:anchor="_Toc51411941" w:history="1">
            <w:r w:rsidR="000D176E" w:rsidRPr="00CA2F32">
              <w:rPr>
                <w:rStyle w:val="Hyperlink"/>
                <w:noProof/>
              </w:rPr>
              <w:t>ACTIVITY AND TASKS</w:t>
            </w:r>
            <w:r w:rsidR="000D176E">
              <w:rPr>
                <w:noProof/>
                <w:webHidden/>
              </w:rPr>
              <w:tab/>
            </w:r>
            <w:r w:rsidR="000D176E">
              <w:rPr>
                <w:noProof/>
                <w:webHidden/>
              </w:rPr>
              <w:fldChar w:fldCharType="begin"/>
            </w:r>
            <w:r w:rsidR="000D176E">
              <w:rPr>
                <w:noProof/>
                <w:webHidden/>
              </w:rPr>
              <w:instrText xml:space="preserve"> PAGEREF _Toc51411941 \h </w:instrText>
            </w:r>
            <w:r w:rsidR="000D176E">
              <w:rPr>
                <w:noProof/>
                <w:webHidden/>
              </w:rPr>
            </w:r>
            <w:r w:rsidR="000D176E">
              <w:rPr>
                <w:noProof/>
                <w:webHidden/>
              </w:rPr>
              <w:fldChar w:fldCharType="separate"/>
            </w:r>
            <w:r w:rsidR="000D176E">
              <w:rPr>
                <w:noProof/>
                <w:webHidden/>
              </w:rPr>
              <w:t>3</w:t>
            </w:r>
            <w:r w:rsidR="000D176E">
              <w:rPr>
                <w:noProof/>
                <w:webHidden/>
              </w:rPr>
              <w:fldChar w:fldCharType="end"/>
            </w:r>
          </w:hyperlink>
        </w:p>
        <w:p w14:paraId="79755931" w14:textId="6138552E" w:rsidR="000D176E" w:rsidRDefault="000D176E">
          <w:pPr>
            <w:pStyle w:val="TOC2"/>
            <w:tabs>
              <w:tab w:val="right" w:leader="dot" w:pos="10160"/>
            </w:tabs>
            <w:rPr>
              <w:rFonts w:eastAsiaTheme="minorEastAsia" w:cstheme="minorBidi"/>
              <w:smallCaps w:val="0"/>
              <w:noProof/>
              <w:sz w:val="22"/>
              <w:szCs w:val="22"/>
              <w:lang w:val="en-GB" w:eastAsia="en-GB" w:bidi="ar-SA"/>
            </w:rPr>
          </w:pPr>
          <w:hyperlink w:anchor="_Toc51411942" w:history="1">
            <w:r w:rsidRPr="00CA2F32">
              <w:rPr>
                <w:rStyle w:val="Hyperlink"/>
                <w:b/>
                <w:bCs/>
                <w:noProof/>
              </w:rPr>
              <w:t>Activity 1</w:t>
            </w:r>
            <w:r w:rsidRPr="00CA2F32">
              <w:rPr>
                <w:rStyle w:val="Hyperlink"/>
                <w:noProof/>
              </w:rPr>
              <w:t>– System/Software Development</w:t>
            </w:r>
            <w:r>
              <w:rPr>
                <w:noProof/>
                <w:webHidden/>
              </w:rPr>
              <w:tab/>
            </w:r>
            <w:r>
              <w:rPr>
                <w:noProof/>
                <w:webHidden/>
              </w:rPr>
              <w:fldChar w:fldCharType="begin"/>
            </w:r>
            <w:r>
              <w:rPr>
                <w:noProof/>
                <w:webHidden/>
              </w:rPr>
              <w:instrText xml:space="preserve"> PAGEREF _Toc51411942 \h </w:instrText>
            </w:r>
            <w:r>
              <w:rPr>
                <w:noProof/>
                <w:webHidden/>
              </w:rPr>
            </w:r>
            <w:r>
              <w:rPr>
                <w:noProof/>
                <w:webHidden/>
              </w:rPr>
              <w:fldChar w:fldCharType="separate"/>
            </w:r>
            <w:r>
              <w:rPr>
                <w:noProof/>
                <w:webHidden/>
              </w:rPr>
              <w:t>3</w:t>
            </w:r>
            <w:r>
              <w:rPr>
                <w:noProof/>
                <w:webHidden/>
              </w:rPr>
              <w:fldChar w:fldCharType="end"/>
            </w:r>
          </w:hyperlink>
        </w:p>
        <w:p w14:paraId="25EB9B79" w14:textId="502BB73A" w:rsidR="000D176E" w:rsidRDefault="000D176E">
          <w:pPr>
            <w:pStyle w:val="TOC3"/>
            <w:tabs>
              <w:tab w:val="right" w:leader="dot" w:pos="10160"/>
            </w:tabs>
            <w:rPr>
              <w:rFonts w:eastAsiaTheme="minorEastAsia" w:cstheme="minorBidi"/>
              <w:i w:val="0"/>
              <w:iCs w:val="0"/>
              <w:noProof/>
              <w:sz w:val="22"/>
              <w:szCs w:val="22"/>
              <w:lang w:val="en-GB" w:eastAsia="en-GB" w:bidi="ar-SA"/>
            </w:rPr>
          </w:pPr>
          <w:hyperlink w:anchor="_Toc51411943" w:history="1">
            <w:r w:rsidRPr="00CA2F32">
              <w:rPr>
                <w:rStyle w:val="Hyperlink"/>
                <w:noProof/>
              </w:rPr>
              <w:t>DEFINE TOPIC:</w:t>
            </w:r>
            <w:r>
              <w:rPr>
                <w:noProof/>
                <w:webHidden/>
              </w:rPr>
              <w:tab/>
            </w:r>
            <w:r>
              <w:rPr>
                <w:noProof/>
                <w:webHidden/>
              </w:rPr>
              <w:fldChar w:fldCharType="begin"/>
            </w:r>
            <w:r>
              <w:rPr>
                <w:noProof/>
                <w:webHidden/>
              </w:rPr>
              <w:instrText xml:space="preserve"> PAGEREF _Toc51411943 \h </w:instrText>
            </w:r>
            <w:r>
              <w:rPr>
                <w:noProof/>
                <w:webHidden/>
              </w:rPr>
            </w:r>
            <w:r>
              <w:rPr>
                <w:noProof/>
                <w:webHidden/>
              </w:rPr>
              <w:fldChar w:fldCharType="separate"/>
            </w:r>
            <w:r>
              <w:rPr>
                <w:noProof/>
                <w:webHidden/>
              </w:rPr>
              <w:t>3</w:t>
            </w:r>
            <w:r>
              <w:rPr>
                <w:noProof/>
                <w:webHidden/>
              </w:rPr>
              <w:fldChar w:fldCharType="end"/>
            </w:r>
          </w:hyperlink>
        </w:p>
        <w:p w14:paraId="5AB82F5F" w14:textId="28F9DDAC" w:rsidR="000D176E" w:rsidRDefault="000D176E">
          <w:pPr>
            <w:pStyle w:val="TOC3"/>
            <w:tabs>
              <w:tab w:val="right" w:leader="dot" w:pos="10160"/>
            </w:tabs>
            <w:rPr>
              <w:rFonts w:eastAsiaTheme="minorEastAsia" w:cstheme="minorBidi"/>
              <w:i w:val="0"/>
              <w:iCs w:val="0"/>
              <w:noProof/>
              <w:sz w:val="22"/>
              <w:szCs w:val="22"/>
              <w:lang w:val="en-GB" w:eastAsia="en-GB" w:bidi="ar-SA"/>
            </w:rPr>
          </w:pPr>
          <w:hyperlink w:anchor="_Toc51411944" w:history="1">
            <w:r w:rsidRPr="00CA2F32">
              <w:rPr>
                <w:rStyle w:val="Hyperlink"/>
                <w:noProof/>
              </w:rPr>
              <w:t>RESEARCH</w:t>
            </w:r>
            <w:r>
              <w:rPr>
                <w:noProof/>
                <w:webHidden/>
              </w:rPr>
              <w:tab/>
            </w:r>
            <w:r>
              <w:rPr>
                <w:noProof/>
                <w:webHidden/>
              </w:rPr>
              <w:fldChar w:fldCharType="begin"/>
            </w:r>
            <w:r>
              <w:rPr>
                <w:noProof/>
                <w:webHidden/>
              </w:rPr>
              <w:instrText xml:space="preserve"> PAGEREF _Toc51411944 \h </w:instrText>
            </w:r>
            <w:r>
              <w:rPr>
                <w:noProof/>
                <w:webHidden/>
              </w:rPr>
            </w:r>
            <w:r>
              <w:rPr>
                <w:noProof/>
                <w:webHidden/>
              </w:rPr>
              <w:fldChar w:fldCharType="separate"/>
            </w:r>
            <w:r>
              <w:rPr>
                <w:noProof/>
                <w:webHidden/>
              </w:rPr>
              <w:t>4</w:t>
            </w:r>
            <w:r>
              <w:rPr>
                <w:noProof/>
                <w:webHidden/>
              </w:rPr>
              <w:fldChar w:fldCharType="end"/>
            </w:r>
          </w:hyperlink>
        </w:p>
        <w:p w14:paraId="66FE351D" w14:textId="6519B254" w:rsidR="000D176E" w:rsidRDefault="000D176E">
          <w:pPr>
            <w:pStyle w:val="TOC3"/>
            <w:tabs>
              <w:tab w:val="right" w:leader="dot" w:pos="10160"/>
            </w:tabs>
            <w:rPr>
              <w:rFonts w:eastAsiaTheme="minorEastAsia" w:cstheme="minorBidi"/>
              <w:i w:val="0"/>
              <w:iCs w:val="0"/>
              <w:noProof/>
              <w:sz w:val="22"/>
              <w:szCs w:val="22"/>
              <w:lang w:val="en-GB" w:eastAsia="en-GB" w:bidi="ar-SA"/>
            </w:rPr>
          </w:pPr>
          <w:hyperlink w:anchor="_Toc51411945" w:history="1">
            <w:r w:rsidRPr="00CA2F32">
              <w:rPr>
                <w:rStyle w:val="Hyperlink"/>
                <w:noProof/>
              </w:rPr>
              <w:t>SWOT analysis</w:t>
            </w:r>
            <w:r>
              <w:rPr>
                <w:noProof/>
                <w:webHidden/>
              </w:rPr>
              <w:tab/>
            </w:r>
            <w:r>
              <w:rPr>
                <w:noProof/>
                <w:webHidden/>
              </w:rPr>
              <w:fldChar w:fldCharType="begin"/>
            </w:r>
            <w:r>
              <w:rPr>
                <w:noProof/>
                <w:webHidden/>
              </w:rPr>
              <w:instrText xml:space="preserve"> PAGEREF _Toc51411945 \h </w:instrText>
            </w:r>
            <w:r>
              <w:rPr>
                <w:noProof/>
                <w:webHidden/>
              </w:rPr>
            </w:r>
            <w:r>
              <w:rPr>
                <w:noProof/>
                <w:webHidden/>
              </w:rPr>
              <w:fldChar w:fldCharType="separate"/>
            </w:r>
            <w:r>
              <w:rPr>
                <w:noProof/>
                <w:webHidden/>
              </w:rPr>
              <w:t>5</w:t>
            </w:r>
            <w:r>
              <w:rPr>
                <w:noProof/>
                <w:webHidden/>
              </w:rPr>
              <w:fldChar w:fldCharType="end"/>
            </w:r>
          </w:hyperlink>
        </w:p>
        <w:p w14:paraId="41487F10" w14:textId="710BCAB5" w:rsidR="000D176E" w:rsidRDefault="000D176E">
          <w:pPr>
            <w:pStyle w:val="TOC3"/>
            <w:tabs>
              <w:tab w:val="right" w:leader="dot" w:pos="10160"/>
            </w:tabs>
            <w:rPr>
              <w:rFonts w:eastAsiaTheme="minorEastAsia" w:cstheme="minorBidi"/>
              <w:i w:val="0"/>
              <w:iCs w:val="0"/>
              <w:noProof/>
              <w:sz w:val="22"/>
              <w:szCs w:val="22"/>
              <w:lang w:val="en-GB" w:eastAsia="en-GB" w:bidi="ar-SA"/>
            </w:rPr>
          </w:pPr>
          <w:hyperlink w:anchor="_Toc51411946" w:history="1">
            <w:r w:rsidRPr="00CA2F32">
              <w:rPr>
                <w:rStyle w:val="Hyperlink"/>
                <w:noProof/>
              </w:rPr>
              <w:t>Detailed Requirements for this projects:</w:t>
            </w:r>
            <w:r>
              <w:rPr>
                <w:noProof/>
                <w:webHidden/>
              </w:rPr>
              <w:tab/>
            </w:r>
            <w:r>
              <w:rPr>
                <w:noProof/>
                <w:webHidden/>
              </w:rPr>
              <w:fldChar w:fldCharType="begin"/>
            </w:r>
            <w:r>
              <w:rPr>
                <w:noProof/>
                <w:webHidden/>
              </w:rPr>
              <w:instrText xml:space="preserve"> PAGEREF _Toc51411946 \h </w:instrText>
            </w:r>
            <w:r>
              <w:rPr>
                <w:noProof/>
                <w:webHidden/>
              </w:rPr>
            </w:r>
            <w:r>
              <w:rPr>
                <w:noProof/>
                <w:webHidden/>
              </w:rPr>
              <w:fldChar w:fldCharType="separate"/>
            </w:r>
            <w:r>
              <w:rPr>
                <w:noProof/>
                <w:webHidden/>
              </w:rPr>
              <w:t>6</w:t>
            </w:r>
            <w:r>
              <w:rPr>
                <w:noProof/>
                <w:webHidden/>
              </w:rPr>
              <w:fldChar w:fldCharType="end"/>
            </w:r>
          </w:hyperlink>
        </w:p>
        <w:p w14:paraId="153F6760" w14:textId="31639DD7" w:rsidR="000D176E" w:rsidRDefault="000D176E">
          <w:pPr>
            <w:pStyle w:val="TOC3"/>
            <w:tabs>
              <w:tab w:val="right" w:leader="dot" w:pos="10160"/>
            </w:tabs>
            <w:rPr>
              <w:rFonts w:eastAsiaTheme="minorEastAsia" w:cstheme="minorBidi"/>
              <w:i w:val="0"/>
              <w:iCs w:val="0"/>
              <w:noProof/>
              <w:sz w:val="22"/>
              <w:szCs w:val="22"/>
              <w:lang w:val="en-GB" w:eastAsia="en-GB" w:bidi="ar-SA"/>
            </w:rPr>
          </w:pPr>
          <w:hyperlink w:anchor="_Toc51411947" w:history="1">
            <w:r w:rsidRPr="00CA2F32">
              <w:rPr>
                <w:rStyle w:val="Hyperlink"/>
                <w:noProof/>
              </w:rPr>
              <w:t>DESIGN:</w:t>
            </w:r>
            <w:r>
              <w:rPr>
                <w:noProof/>
                <w:webHidden/>
              </w:rPr>
              <w:tab/>
            </w:r>
            <w:r>
              <w:rPr>
                <w:noProof/>
                <w:webHidden/>
              </w:rPr>
              <w:fldChar w:fldCharType="begin"/>
            </w:r>
            <w:r>
              <w:rPr>
                <w:noProof/>
                <w:webHidden/>
              </w:rPr>
              <w:instrText xml:space="preserve"> PAGEREF _Toc51411947 \h </w:instrText>
            </w:r>
            <w:r>
              <w:rPr>
                <w:noProof/>
                <w:webHidden/>
              </w:rPr>
            </w:r>
            <w:r>
              <w:rPr>
                <w:noProof/>
                <w:webHidden/>
              </w:rPr>
              <w:fldChar w:fldCharType="separate"/>
            </w:r>
            <w:r>
              <w:rPr>
                <w:noProof/>
                <w:webHidden/>
              </w:rPr>
              <w:t>9</w:t>
            </w:r>
            <w:r>
              <w:rPr>
                <w:noProof/>
                <w:webHidden/>
              </w:rPr>
              <w:fldChar w:fldCharType="end"/>
            </w:r>
          </w:hyperlink>
        </w:p>
        <w:p w14:paraId="3C6D8A31" w14:textId="66196EB4" w:rsidR="000D176E" w:rsidRDefault="000D176E">
          <w:pPr>
            <w:pStyle w:val="TOC3"/>
            <w:tabs>
              <w:tab w:val="right" w:leader="dot" w:pos="10160"/>
            </w:tabs>
            <w:rPr>
              <w:rFonts w:eastAsiaTheme="minorEastAsia" w:cstheme="minorBidi"/>
              <w:i w:val="0"/>
              <w:iCs w:val="0"/>
              <w:noProof/>
              <w:sz w:val="22"/>
              <w:szCs w:val="22"/>
              <w:lang w:val="en-GB" w:eastAsia="en-GB" w:bidi="ar-SA"/>
            </w:rPr>
          </w:pPr>
          <w:hyperlink w:anchor="_Toc51411948" w:history="1">
            <w:r w:rsidRPr="00CA2F32">
              <w:rPr>
                <w:rStyle w:val="Hyperlink"/>
                <w:noProof/>
              </w:rPr>
              <w:t>TEST PLAN:</w:t>
            </w:r>
            <w:r>
              <w:rPr>
                <w:noProof/>
                <w:webHidden/>
              </w:rPr>
              <w:tab/>
            </w:r>
            <w:r>
              <w:rPr>
                <w:noProof/>
                <w:webHidden/>
              </w:rPr>
              <w:fldChar w:fldCharType="begin"/>
            </w:r>
            <w:r>
              <w:rPr>
                <w:noProof/>
                <w:webHidden/>
              </w:rPr>
              <w:instrText xml:space="preserve"> PAGEREF _Toc51411948 \h </w:instrText>
            </w:r>
            <w:r>
              <w:rPr>
                <w:noProof/>
                <w:webHidden/>
              </w:rPr>
            </w:r>
            <w:r>
              <w:rPr>
                <w:noProof/>
                <w:webHidden/>
              </w:rPr>
              <w:fldChar w:fldCharType="separate"/>
            </w:r>
            <w:r>
              <w:rPr>
                <w:noProof/>
                <w:webHidden/>
              </w:rPr>
              <w:t>12</w:t>
            </w:r>
            <w:r>
              <w:rPr>
                <w:noProof/>
                <w:webHidden/>
              </w:rPr>
              <w:fldChar w:fldCharType="end"/>
            </w:r>
          </w:hyperlink>
        </w:p>
        <w:p w14:paraId="515B5C1B" w14:textId="6EE5FC90" w:rsidR="000D176E" w:rsidRDefault="000D176E">
          <w:pPr>
            <w:pStyle w:val="TOC2"/>
            <w:tabs>
              <w:tab w:val="right" w:leader="dot" w:pos="10160"/>
            </w:tabs>
            <w:rPr>
              <w:rFonts w:eastAsiaTheme="minorEastAsia" w:cstheme="minorBidi"/>
              <w:smallCaps w:val="0"/>
              <w:noProof/>
              <w:sz w:val="22"/>
              <w:szCs w:val="22"/>
              <w:lang w:val="en-GB" w:eastAsia="en-GB" w:bidi="ar-SA"/>
            </w:rPr>
          </w:pPr>
          <w:hyperlink w:anchor="_Toc51411949" w:history="1">
            <w:r w:rsidRPr="00CA2F32">
              <w:rPr>
                <w:rStyle w:val="Hyperlink"/>
                <w:b/>
                <w:bCs/>
                <w:noProof/>
              </w:rPr>
              <w:t>Activity 2</w:t>
            </w:r>
            <w:r w:rsidRPr="00CA2F32">
              <w:rPr>
                <w:rStyle w:val="Hyperlink"/>
                <w:noProof/>
              </w:rPr>
              <w:t xml:space="preserve"> –CI Workflow for C Programming</w:t>
            </w:r>
            <w:r>
              <w:rPr>
                <w:noProof/>
                <w:webHidden/>
              </w:rPr>
              <w:tab/>
            </w:r>
            <w:r>
              <w:rPr>
                <w:noProof/>
                <w:webHidden/>
              </w:rPr>
              <w:fldChar w:fldCharType="begin"/>
            </w:r>
            <w:r>
              <w:rPr>
                <w:noProof/>
                <w:webHidden/>
              </w:rPr>
              <w:instrText xml:space="preserve"> PAGEREF _Toc51411949 \h </w:instrText>
            </w:r>
            <w:r>
              <w:rPr>
                <w:noProof/>
                <w:webHidden/>
              </w:rPr>
            </w:r>
            <w:r>
              <w:rPr>
                <w:noProof/>
                <w:webHidden/>
              </w:rPr>
              <w:fldChar w:fldCharType="separate"/>
            </w:r>
            <w:r>
              <w:rPr>
                <w:noProof/>
                <w:webHidden/>
              </w:rPr>
              <w:t>14</w:t>
            </w:r>
            <w:r>
              <w:rPr>
                <w:noProof/>
                <w:webHidden/>
              </w:rPr>
              <w:fldChar w:fldCharType="end"/>
            </w:r>
          </w:hyperlink>
        </w:p>
        <w:p w14:paraId="38E95DA3" w14:textId="00A2367E" w:rsidR="000D176E" w:rsidRDefault="000D176E">
          <w:pPr>
            <w:pStyle w:val="TOC3"/>
            <w:tabs>
              <w:tab w:val="left" w:pos="1320"/>
              <w:tab w:val="right" w:leader="dot" w:pos="10160"/>
            </w:tabs>
            <w:rPr>
              <w:rFonts w:eastAsiaTheme="minorEastAsia" w:cstheme="minorBidi"/>
              <w:i w:val="0"/>
              <w:iCs w:val="0"/>
              <w:noProof/>
              <w:sz w:val="22"/>
              <w:szCs w:val="22"/>
              <w:lang w:val="en-GB" w:eastAsia="en-GB" w:bidi="ar-SA"/>
            </w:rPr>
          </w:pPr>
          <w:hyperlink w:anchor="_Toc51411950" w:history="1">
            <w:r w:rsidRPr="00CA2F32">
              <w:rPr>
                <w:rStyle w:val="Hyperlink"/>
                <w:rFonts w:ascii="Symbol" w:hAnsi="Symbol"/>
                <w:noProof/>
              </w:rPr>
              <w:t></w:t>
            </w:r>
            <w:r>
              <w:rPr>
                <w:rFonts w:eastAsiaTheme="minorEastAsia" w:cstheme="minorBidi"/>
                <w:i w:val="0"/>
                <w:iCs w:val="0"/>
                <w:noProof/>
                <w:sz w:val="22"/>
                <w:szCs w:val="22"/>
                <w:lang w:val="en-GB" w:eastAsia="en-GB" w:bidi="ar-SA"/>
              </w:rPr>
              <w:tab/>
            </w:r>
            <w:r w:rsidRPr="00CA2F32">
              <w:rPr>
                <w:rStyle w:val="Hyperlink"/>
                <w:noProof/>
              </w:rPr>
              <w:t>BADGES GAINED:</w:t>
            </w:r>
            <w:r>
              <w:rPr>
                <w:noProof/>
                <w:webHidden/>
              </w:rPr>
              <w:tab/>
            </w:r>
            <w:r>
              <w:rPr>
                <w:noProof/>
                <w:webHidden/>
              </w:rPr>
              <w:fldChar w:fldCharType="begin"/>
            </w:r>
            <w:r>
              <w:rPr>
                <w:noProof/>
                <w:webHidden/>
              </w:rPr>
              <w:instrText xml:space="preserve"> PAGEREF _Toc51411950 \h </w:instrText>
            </w:r>
            <w:r>
              <w:rPr>
                <w:noProof/>
                <w:webHidden/>
              </w:rPr>
            </w:r>
            <w:r>
              <w:rPr>
                <w:noProof/>
                <w:webHidden/>
              </w:rPr>
              <w:fldChar w:fldCharType="separate"/>
            </w:r>
            <w:r>
              <w:rPr>
                <w:noProof/>
                <w:webHidden/>
              </w:rPr>
              <w:t>14</w:t>
            </w:r>
            <w:r>
              <w:rPr>
                <w:noProof/>
                <w:webHidden/>
              </w:rPr>
              <w:fldChar w:fldCharType="end"/>
            </w:r>
          </w:hyperlink>
        </w:p>
        <w:p w14:paraId="6BBA0A48" w14:textId="19F664CF" w:rsidR="000D176E" w:rsidRDefault="000D176E">
          <w:pPr>
            <w:pStyle w:val="TOC3"/>
            <w:tabs>
              <w:tab w:val="left" w:pos="1320"/>
              <w:tab w:val="right" w:leader="dot" w:pos="10160"/>
            </w:tabs>
            <w:rPr>
              <w:rFonts w:eastAsiaTheme="minorEastAsia" w:cstheme="minorBidi"/>
              <w:i w:val="0"/>
              <w:iCs w:val="0"/>
              <w:noProof/>
              <w:sz w:val="22"/>
              <w:szCs w:val="22"/>
              <w:lang w:val="en-GB" w:eastAsia="en-GB" w:bidi="ar-SA"/>
            </w:rPr>
          </w:pPr>
          <w:hyperlink w:anchor="_Toc51411951" w:history="1">
            <w:r w:rsidRPr="00CA2F32">
              <w:rPr>
                <w:rStyle w:val="Hyperlink"/>
                <w:rFonts w:ascii="Symbol" w:hAnsi="Symbol"/>
                <w:noProof/>
              </w:rPr>
              <w:t></w:t>
            </w:r>
            <w:r>
              <w:rPr>
                <w:rFonts w:eastAsiaTheme="minorEastAsia" w:cstheme="minorBidi"/>
                <w:i w:val="0"/>
                <w:iCs w:val="0"/>
                <w:noProof/>
                <w:sz w:val="22"/>
                <w:szCs w:val="22"/>
                <w:lang w:val="en-GB" w:eastAsia="en-GB" w:bidi="ar-SA"/>
              </w:rPr>
              <w:tab/>
            </w:r>
            <w:r w:rsidRPr="00CA2F32">
              <w:rPr>
                <w:rStyle w:val="Hyperlink"/>
                <w:noProof/>
              </w:rPr>
              <w:t>COMMMITS:</w:t>
            </w:r>
            <w:r>
              <w:rPr>
                <w:noProof/>
                <w:webHidden/>
              </w:rPr>
              <w:tab/>
            </w:r>
            <w:r>
              <w:rPr>
                <w:noProof/>
                <w:webHidden/>
              </w:rPr>
              <w:fldChar w:fldCharType="begin"/>
            </w:r>
            <w:r>
              <w:rPr>
                <w:noProof/>
                <w:webHidden/>
              </w:rPr>
              <w:instrText xml:space="preserve"> PAGEREF _Toc51411951 \h </w:instrText>
            </w:r>
            <w:r>
              <w:rPr>
                <w:noProof/>
                <w:webHidden/>
              </w:rPr>
            </w:r>
            <w:r>
              <w:rPr>
                <w:noProof/>
                <w:webHidden/>
              </w:rPr>
              <w:fldChar w:fldCharType="separate"/>
            </w:r>
            <w:r>
              <w:rPr>
                <w:noProof/>
                <w:webHidden/>
              </w:rPr>
              <w:t>14</w:t>
            </w:r>
            <w:r>
              <w:rPr>
                <w:noProof/>
                <w:webHidden/>
              </w:rPr>
              <w:fldChar w:fldCharType="end"/>
            </w:r>
          </w:hyperlink>
        </w:p>
        <w:p w14:paraId="5B2964B7" w14:textId="1BA1A865" w:rsidR="000D176E" w:rsidRDefault="000D176E">
          <w:pPr>
            <w:pStyle w:val="TOC3"/>
            <w:tabs>
              <w:tab w:val="left" w:pos="1320"/>
              <w:tab w:val="right" w:leader="dot" w:pos="10160"/>
            </w:tabs>
            <w:rPr>
              <w:rFonts w:eastAsiaTheme="minorEastAsia" w:cstheme="minorBidi"/>
              <w:i w:val="0"/>
              <w:iCs w:val="0"/>
              <w:noProof/>
              <w:sz w:val="22"/>
              <w:szCs w:val="22"/>
              <w:lang w:val="en-GB" w:eastAsia="en-GB" w:bidi="ar-SA"/>
            </w:rPr>
          </w:pPr>
          <w:hyperlink w:anchor="_Toc51411952" w:history="1">
            <w:r w:rsidRPr="00CA2F32">
              <w:rPr>
                <w:rStyle w:val="Hyperlink"/>
                <w:rFonts w:ascii="Symbol" w:hAnsi="Symbol"/>
                <w:noProof/>
              </w:rPr>
              <w:t></w:t>
            </w:r>
            <w:r>
              <w:rPr>
                <w:rFonts w:eastAsiaTheme="minorEastAsia" w:cstheme="minorBidi"/>
                <w:i w:val="0"/>
                <w:iCs w:val="0"/>
                <w:noProof/>
                <w:sz w:val="22"/>
                <w:szCs w:val="22"/>
                <w:lang w:val="en-GB" w:eastAsia="en-GB" w:bidi="ar-SA"/>
              </w:rPr>
              <w:tab/>
            </w:r>
            <w:r w:rsidRPr="00CA2F32">
              <w:rPr>
                <w:rStyle w:val="Hyperlink"/>
                <w:noProof/>
              </w:rPr>
              <w:t>ALL WORKFLOWS:</w:t>
            </w:r>
            <w:r>
              <w:rPr>
                <w:noProof/>
                <w:webHidden/>
              </w:rPr>
              <w:tab/>
            </w:r>
            <w:r>
              <w:rPr>
                <w:noProof/>
                <w:webHidden/>
              </w:rPr>
              <w:fldChar w:fldCharType="begin"/>
            </w:r>
            <w:r>
              <w:rPr>
                <w:noProof/>
                <w:webHidden/>
              </w:rPr>
              <w:instrText xml:space="preserve"> PAGEREF _Toc51411952 \h </w:instrText>
            </w:r>
            <w:r>
              <w:rPr>
                <w:noProof/>
                <w:webHidden/>
              </w:rPr>
            </w:r>
            <w:r>
              <w:rPr>
                <w:noProof/>
                <w:webHidden/>
              </w:rPr>
              <w:fldChar w:fldCharType="separate"/>
            </w:r>
            <w:r>
              <w:rPr>
                <w:noProof/>
                <w:webHidden/>
              </w:rPr>
              <w:t>15</w:t>
            </w:r>
            <w:r>
              <w:rPr>
                <w:noProof/>
                <w:webHidden/>
              </w:rPr>
              <w:fldChar w:fldCharType="end"/>
            </w:r>
          </w:hyperlink>
        </w:p>
        <w:p w14:paraId="5E09A45C" w14:textId="021CD4BB" w:rsidR="000D176E" w:rsidRDefault="000D176E">
          <w:pPr>
            <w:pStyle w:val="TOC3"/>
            <w:tabs>
              <w:tab w:val="left" w:pos="1320"/>
              <w:tab w:val="right" w:leader="dot" w:pos="10160"/>
            </w:tabs>
            <w:rPr>
              <w:rFonts w:eastAsiaTheme="minorEastAsia" w:cstheme="minorBidi"/>
              <w:i w:val="0"/>
              <w:iCs w:val="0"/>
              <w:noProof/>
              <w:sz w:val="22"/>
              <w:szCs w:val="22"/>
              <w:lang w:val="en-GB" w:eastAsia="en-GB" w:bidi="ar-SA"/>
            </w:rPr>
          </w:pPr>
          <w:hyperlink w:anchor="_Toc51411953" w:history="1">
            <w:r w:rsidRPr="00CA2F32">
              <w:rPr>
                <w:rStyle w:val="Hyperlink"/>
                <w:rFonts w:ascii="Symbol" w:hAnsi="Symbol"/>
                <w:noProof/>
              </w:rPr>
              <w:t></w:t>
            </w:r>
            <w:r>
              <w:rPr>
                <w:rFonts w:eastAsiaTheme="minorEastAsia" w:cstheme="minorBidi"/>
                <w:i w:val="0"/>
                <w:iCs w:val="0"/>
                <w:noProof/>
                <w:sz w:val="22"/>
                <w:szCs w:val="22"/>
                <w:lang w:val="en-GB" w:eastAsia="en-GB" w:bidi="ar-SA"/>
              </w:rPr>
              <w:tab/>
            </w:r>
            <w:r w:rsidRPr="00CA2F32">
              <w:rPr>
                <w:rStyle w:val="Hyperlink"/>
                <w:noProof/>
              </w:rPr>
              <w:t>CODACY:</w:t>
            </w:r>
            <w:r>
              <w:rPr>
                <w:noProof/>
                <w:webHidden/>
              </w:rPr>
              <w:tab/>
            </w:r>
            <w:r>
              <w:rPr>
                <w:noProof/>
                <w:webHidden/>
              </w:rPr>
              <w:fldChar w:fldCharType="begin"/>
            </w:r>
            <w:r>
              <w:rPr>
                <w:noProof/>
                <w:webHidden/>
              </w:rPr>
              <w:instrText xml:space="preserve"> PAGEREF _Toc51411953 \h </w:instrText>
            </w:r>
            <w:r>
              <w:rPr>
                <w:noProof/>
                <w:webHidden/>
              </w:rPr>
            </w:r>
            <w:r>
              <w:rPr>
                <w:noProof/>
                <w:webHidden/>
              </w:rPr>
              <w:fldChar w:fldCharType="separate"/>
            </w:r>
            <w:r>
              <w:rPr>
                <w:noProof/>
                <w:webHidden/>
              </w:rPr>
              <w:t>17</w:t>
            </w:r>
            <w:r>
              <w:rPr>
                <w:noProof/>
                <w:webHidden/>
              </w:rPr>
              <w:fldChar w:fldCharType="end"/>
            </w:r>
          </w:hyperlink>
        </w:p>
        <w:p w14:paraId="32F33C22" w14:textId="708F182A" w:rsidR="000D176E" w:rsidRDefault="000D176E">
          <w:pPr>
            <w:pStyle w:val="TOC2"/>
            <w:tabs>
              <w:tab w:val="right" w:leader="dot" w:pos="10160"/>
            </w:tabs>
            <w:rPr>
              <w:rFonts w:eastAsiaTheme="minorEastAsia" w:cstheme="minorBidi"/>
              <w:smallCaps w:val="0"/>
              <w:noProof/>
              <w:sz w:val="22"/>
              <w:szCs w:val="22"/>
              <w:lang w:val="en-GB" w:eastAsia="en-GB" w:bidi="ar-SA"/>
            </w:rPr>
          </w:pPr>
          <w:hyperlink w:anchor="_Toc51411954" w:history="1">
            <w:r w:rsidRPr="00CA2F32">
              <w:rPr>
                <w:rStyle w:val="Hyperlink"/>
                <w:b/>
                <w:bCs/>
                <w:noProof/>
              </w:rPr>
              <w:t>Activity 3</w:t>
            </w:r>
            <w:r w:rsidRPr="00CA2F32">
              <w:rPr>
                <w:rStyle w:val="Hyperlink"/>
                <w:noProof/>
              </w:rPr>
              <w:t xml:space="preserve"> – Agile Aspects</w:t>
            </w:r>
            <w:r>
              <w:rPr>
                <w:noProof/>
                <w:webHidden/>
              </w:rPr>
              <w:tab/>
            </w:r>
            <w:r>
              <w:rPr>
                <w:noProof/>
                <w:webHidden/>
              </w:rPr>
              <w:fldChar w:fldCharType="begin"/>
            </w:r>
            <w:r>
              <w:rPr>
                <w:noProof/>
                <w:webHidden/>
              </w:rPr>
              <w:instrText xml:space="preserve"> PAGEREF _Toc51411954 \h </w:instrText>
            </w:r>
            <w:r>
              <w:rPr>
                <w:noProof/>
                <w:webHidden/>
              </w:rPr>
            </w:r>
            <w:r>
              <w:rPr>
                <w:noProof/>
                <w:webHidden/>
              </w:rPr>
              <w:fldChar w:fldCharType="separate"/>
            </w:r>
            <w:r>
              <w:rPr>
                <w:noProof/>
                <w:webHidden/>
              </w:rPr>
              <w:t>19</w:t>
            </w:r>
            <w:r>
              <w:rPr>
                <w:noProof/>
                <w:webHidden/>
              </w:rPr>
              <w:fldChar w:fldCharType="end"/>
            </w:r>
          </w:hyperlink>
        </w:p>
        <w:p w14:paraId="3856AE9B" w14:textId="7DCCC3D9" w:rsidR="000D176E" w:rsidRDefault="000D176E">
          <w:pPr>
            <w:pStyle w:val="TOC3"/>
            <w:tabs>
              <w:tab w:val="left" w:pos="1320"/>
              <w:tab w:val="right" w:leader="dot" w:pos="10160"/>
            </w:tabs>
            <w:rPr>
              <w:rFonts w:eastAsiaTheme="minorEastAsia" w:cstheme="minorBidi"/>
              <w:i w:val="0"/>
              <w:iCs w:val="0"/>
              <w:noProof/>
              <w:sz w:val="22"/>
              <w:szCs w:val="22"/>
              <w:lang w:val="en-GB" w:eastAsia="en-GB" w:bidi="ar-SA"/>
            </w:rPr>
          </w:pPr>
          <w:hyperlink w:anchor="_Toc51411955" w:history="1">
            <w:r w:rsidRPr="00CA2F32">
              <w:rPr>
                <w:rStyle w:val="Hyperlink"/>
                <w:rFonts w:ascii="Symbol" w:hAnsi="Symbol"/>
                <w:noProof/>
              </w:rPr>
              <w:t></w:t>
            </w:r>
            <w:r>
              <w:rPr>
                <w:rFonts w:eastAsiaTheme="minorEastAsia" w:cstheme="minorBidi"/>
                <w:i w:val="0"/>
                <w:iCs w:val="0"/>
                <w:noProof/>
                <w:sz w:val="22"/>
                <w:szCs w:val="22"/>
                <w:lang w:val="en-GB" w:eastAsia="en-GB" w:bidi="ar-SA"/>
              </w:rPr>
              <w:tab/>
            </w:r>
            <w:r w:rsidRPr="00CA2F32">
              <w:rPr>
                <w:rStyle w:val="Hyperlink"/>
                <w:noProof/>
              </w:rPr>
              <w:t>THEMES:</w:t>
            </w:r>
            <w:r>
              <w:rPr>
                <w:noProof/>
                <w:webHidden/>
              </w:rPr>
              <w:tab/>
            </w:r>
            <w:r>
              <w:rPr>
                <w:noProof/>
                <w:webHidden/>
              </w:rPr>
              <w:fldChar w:fldCharType="begin"/>
            </w:r>
            <w:r>
              <w:rPr>
                <w:noProof/>
                <w:webHidden/>
              </w:rPr>
              <w:instrText xml:space="preserve"> PAGEREF _Toc51411955 \h </w:instrText>
            </w:r>
            <w:r>
              <w:rPr>
                <w:noProof/>
                <w:webHidden/>
              </w:rPr>
            </w:r>
            <w:r>
              <w:rPr>
                <w:noProof/>
                <w:webHidden/>
              </w:rPr>
              <w:fldChar w:fldCharType="separate"/>
            </w:r>
            <w:r>
              <w:rPr>
                <w:noProof/>
                <w:webHidden/>
              </w:rPr>
              <w:t>19</w:t>
            </w:r>
            <w:r>
              <w:rPr>
                <w:noProof/>
                <w:webHidden/>
              </w:rPr>
              <w:fldChar w:fldCharType="end"/>
            </w:r>
          </w:hyperlink>
        </w:p>
        <w:p w14:paraId="70754A5F" w14:textId="48FF69B8" w:rsidR="000D176E" w:rsidRDefault="000D176E">
          <w:pPr>
            <w:pStyle w:val="TOC3"/>
            <w:tabs>
              <w:tab w:val="left" w:pos="1320"/>
              <w:tab w:val="right" w:leader="dot" w:pos="10160"/>
            </w:tabs>
            <w:rPr>
              <w:rFonts w:eastAsiaTheme="minorEastAsia" w:cstheme="minorBidi"/>
              <w:i w:val="0"/>
              <w:iCs w:val="0"/>
              <w:noProof/>
              <w:sz w:val="22"/>
              <w:szCs w:val="22"/>
              <w:lang w:val="en-GB" w:eastAsia="en-GB" w:bidi="ar-SA"/>
            </w:rPr>
          </w:pPr>
          <w:hyperlink w:anchor="_Toc51411956" w:history="1">
            <w:r w:rsidRPr="00CA2F32">
              <w:rPr>
                <w:rStyle w:val="Hyperlink"/>
                <w:rFonts w:ascii="Symbol" w:hAnsi="Symbol"/>
                <w:noProof/>
              </w:rPr>
              <w:t></w:t>
            </w:r>
            <w:r>
              <w:rPr>
                <w:rFonts w:eastAsiaTheme="minorEastAsia" w:cstheme="minorBidi"/>
                <w:i w:val="0"/>
                <w:iCs w:val="0"/>
                <w:noProof/>
                <w:sz w:val="22"/>
                <w:szCs w:val="22"/>
                <w:lang w:val="en-GB" w:eastAsia="en-GB" w:bidi="ar-SA"/>
              </w:rPr>
              <w:tab/>
            </w:r>
            <w:r w:rsidRPr="00CA2F32">
              <w:rPr>
                <w:rStyle w:val="Hyperlink"/>
                <w:noProof/>
              </w:rPr>
              <w:t>EPIC:</w:t>
            </w:r>
            <w:r>
              <w:rPr>
                <w:noProof/>
                <w:webHidden/>
              </w:rPr>
              <w:tab/>
            </w:r>
            <w:r>
              <w:rPr>
                <w:noProof/>
                <w:webHidden/>
              </w:rPr>
              <w:fldChar w:fldCharType="begin"/>
            </w:r>
            <w:r>
              <w:rPr>
                <w:noProof/>
                <w:webHidden/>
              </w:rPr>
              <w:instrText xml:space="preserve"> PAGEREF _Toc51411956 \h </w:instrText>
            </w:r>
            <w:r>
              <w:rPr>
                <w:noProof/>
                <w:webHidden/>
              </w:rPr>
            </w:r>
            <w:r>
              <w:rPr>
                <w:noProof/>
                <w:webHidden/>
              </w:rPr>
              <w:fldChar w:fldCharType="separate"/>
            </w:r>
            <w:r>
              <w:rPr>
                <w:noProof/>
                <w:webHidden/>
              </w:rPr>
              <w:t>19</w:t>
            </w:r>
            <w:r>
              <w:rPr>
                <w:noProof/>
                <w:webHidden/>
              </w:rPr>
              <w:fldChar w:fldCharType="end"/>
            </w:r>
          </w:hyperlink>
        </w:p>
        <w:p w14:paraId="5EB30516" w14:textId="2378CCB5" w:rsidR="000D176E" w:rsidRDefault="000D176E">
          <w:pPr>
            <w:pStyle w:val="TOC3"/>
            <w:tabs>
              <w:tab w:val="left" w:pos="1320"/>
              <w:tab w:val="right" w:leader="dot" w:pos="10160"/>
            </w:tabs>
            <w:rPr>
              <w:rFonts w:eastAsiaTheme="minorEastAsia" w:cstheme="minorBidi"/>
              <w:i w:val="0"/>
              <w:iCs w:val="0"/>
              <w:noProof/>
              <w:sz w:val="22"/>
              <w:szCs w:val="22"/>
              <w:lang w:val="en-GB" w:eastAsia="en-GB" w:bidi="ar-SA"/>
            </w:rPr>
          </w:pPr>
          <w:hyperlink w:anchor="_Toc51411957" w:history="1">
            <w:r w:rsidRPr="00CA2F32">
              <w:rPr>
                <w:rStyle w:val="Hyperlink"/>
                <w:rFonts w:ascii="Symbol" w:hAnsi="Symbol"/>
                <w:noProof/>
              </w:rPr>
              <w:t></w:t>
            </w:r>
            <w:r>
              <w:rPr>
                <w:rFonts w:eastAsiaTheme="minorEastAsia" w:cstheme="minorBidi"/>
                <w:i w:val="0"/>
                <w:iCs w:val="0"/>
                <w:noProof/>
                <w:sz w:val="22"/>
                <w:szCs w:val="22"/>
                <w:lang w:val="en-GB" w:eastAsia="en-GB" w:bidi="ar-SA"/>
              </w:rPr>
              <w:tab/>
            </w:r>
            <w:r w:rsidRPr="00CA2F32">
              <w:rPr>
                <w:rStyle w:val="Hyperlink"/>
                <w:noProof/>
              </w:rPr>
              <w:t>USER STORIES:</w:t>
            </w:r>
            <w:r>
              <w:rPr>
                <w:noProof/>
                <w:webHidden/>
              </w:rPr>
              <w:tab/>
            </w:r>
            <w:r>
              <w:rPr>
                <w:noProof/>
                <w:webHidden/>
              </w:rPr>
              <w:fldChar w:fldCharType="begin"/>
            </w:r>
            <w:r>
              <w:rPr>
                <w:noProof/>
                <w:webHidden/>
              </w:rPr>
              <w:instrText xml:space="preserve"> PAGEREF _Toc51411957 \h </w:instrText>
            </w:r>
            <w:r>
              <w:rPr>
                <w:noProof/>
                <w:webHidden/>
              </w:rPr>
            </w:r>
            <w:r>
              <w:rPr>
                <w:noProof/>
                <w:webHidden/>
              </w:rPr>
              <w:fldChar w:fldCharType="separate"/>
            </w:r>
            <w:r>
              <w:rPr>
                <w:noProof/>
                <w:webHidden/>
              </w:rPr>
              <w:t>19</w:t>
            </w:r>
            <w:r>
              <w:rPr>
                <w:noProof/>
                <w:webHidden/>
              </w:rPr>
              <w:fldChar w:fldCharType="end"/>
            </w:r>
          </w:hyperlink>
        </w:p>
        <w:p w14:paraId="48DC9A96" w14:textId="0AF78346" w:rsidR="00DB5DE8" w:rsidRPr="007B33A1" w:rsidRDefault="00DB5DE8">
          <w:pPr>
            <w:rPr>
              <w:sz w:val="28"/>
              <w:szCs w:val="28"/>
            </w:rPr>
          </w:pPr>
          <w:r w:rsidRPr="007B33A1">
            <w:rPr>
              <w:b/>
              <w:bCs/>
              <w:noProof/>
              <w:sz w:val="28"/>
              <w:szCs w:val="28"/>
            </w:rPr>
            <w:fldChar w:fldCharType="end"/>
          </w:r>
        </w:p>
      </w:sdtContent>
    </w:sdt>
    <w:p w14:paraId="48DC9A97" w14:textId="77777777" w:rsidR="00DB5DE8" w:rsidRPr="007B33A1" w:rsidRDefault="00DB5DE8" w:rsidP="00320DA4">
      <w:pPr>
        <w:pStyle w:val="Heading1"/>
        <w:tabs>
          <w:tab w:val="left" w:pos="540"/>
        </w:tabs>
        <w:spacing w:before="240"/>
        <w:ind w:left="540"/>
        <w:rPr>
          <w:rFonts w:ascii="Arial" w:hAnsi="Arial" w:cs="Arial"/>
          <w:sz w:val="28"/>
          <w:szCs w:val="28"/>
        </w:rPr>
      </w:pPr>
    </w:p>
    <w:p w14:paraId="48DC9A98" w14:textId="77777777" w:rsidR="00DB5DE8" w:rsidRPr="007B33A1" w:rsidRDefault="00DB5DE8" w:rsidP="00320DA4">
      <w:pPr>
        <w:pStyle w:val="Heading1"/>
        <w:tabs>
          <w:tab w:val="left" w:pos="540"/>
        </w:tabs>
        <w:spacing w:before="240"/>
        <w:ind w:left="540"/>
        <w:rPr>
          <w:rFonts w:ascii="Arial" w:hAnsi="Arial" w:cs="Arial"/>
          <w:sz w:val="28"/>
          <w:szCs w:val="28"/>
        </w:rPr>
      </w:pPr>
    </w:p>
    <w:p w14:paraId="48DC9A99" w14:textId="77777777" w:rsidR="00053C2C" w:rsidRPr="007B33A1" w:rsidRDefault="00053C2C" w:rsidP="00053C2C">
      <w:pPr>
        <w:rPr>
          <w:sz w:val="28"/>
          <w:szCs w:val="28"/>
        </w:rPr>
      </w:pPr>
    </w:p>
    <w:p w14:paraId="48DC9A9A" w14:textId="77777777" w:rsidR="00053C2C" w:rsidRPr="007B33A1" w:rsidRDefault="00053C2C" w:rsidP="00053C2C">
      <w:pPr>
        <w:rPr>
          <w:sz w:val="28"/>
          <w:szCs w:val="28"/>
        </w:rPr>
      </w:pPr>
    </w:p>
    <w:p w14:paraId="48DC9A9B" w14:textId="77777777" w:rsidR="00053C2C" w:rsidRPr="007B33A1" w:rsidRDefault="00053C2C" w:rsidP="00053C2C">
      <w:pPr>
        <w:rPr>
          <w:sz w:val="28"/>
          <w:szCs w:val="28"/>
        </w:rPr>
      </w:pPr>
    </w:p>
    <w:p w14:paraId="40E2FB0B" w14:textId="6993E3BB" w:rsidR="00A27E85" w:rsidRPr="007B33A1" w:rsidRDefault="00A27E85" w:rsidP="005E096B">
      <w:pPr>
        <w:ind w:firstLine="0"/>
        <w:rPr>
          <w:sz w:val="28"/>
          <w:szCs w:val="28"/>
        </w:rPr>
      </w:pPr>
    </w:p>
    <w:p w14:paraId="30C9BCC9" w14:textId="77777777" w:rsidR="000D176E" w:rsidRDefault="000D176E" w:rsidP="00705561">
      <w:pPr>
        <w:pStyle w:val="Heading1"/>
        <w:rPr>
          <w:sz w:val="28"/>
          <w:szCs w:val="28"/>
        </w:rPr>
      </w:pPr>
    </w:p>
    <w:p w14:paraId="7A800C2F" w14:textId="77777777" w:rsidR="000D176E" w:rsidRDefault="000D176E" w:rsidP="00666F44">
      <w:pPr>
        <w:pStyle w:val="Heading1"/>
        <w:jc w:val="center"/>
        <w:rPr>
          <w:sz w:val="28"/>
          <w:szCs w:val="28"/>
        </w:rPr>
      </w:pPr>
      <w:bookmarkStart w:id="4" w:name="_Toc51411941"/>
      <w:bookmarkEnd w:id="0"/>
      <w:bookmarkEnd w:id="1"/>
      <w:bookmarkEnd w:id="2"/>
      <w:bookmarkEnd w:id="3"/>
    </w:p>
    <w:p w14:paraId="7B0BE884" w14:textId="77777777" w:rsidR="000D176E" w:rsidRDefault="000D176E" w:rsidP="00666F44">
      <w:pPr>
        <w:pStyle w:val="Heading1"/>
        <w:jc w:val="center"/>
        <w:rPr>
          <w:sz w:val="28"/>
          <w:szCs w:val="28"/>
        </w:rPr>
      </w:pPr>
    </w:p>
    <w:p w14:paraId="7B7AD845" w14:textId="77777777" w:rsidR="000D176E" w:rsidRDefault="000D176E" w:rsidP="00666F44">
      <w:pPr>
        <w:pStyle w:val="Heading1"/>
        <w:jc w:val="center"/>
        <w:rPr>
          <w:sz w:val="28"/>
          <w:szCs w:val="28"/>
        </w:rPr>
      </w:pPr>
    </w:p>
    <w:p w14:paraId="525622B2" w14:textId="0EB972EE" w:rsidR="00D20CF5" w:rsidRPr="007B33A1" w:rsidRDefault="00947518" w:rsidP="00666F44">
      <w:pPr>
        <w:pStyle w:val="Heading1"/>
        <w:jc w:val="center"/>
        <w:rPr>
          <w:sz w:val="28"/>
          <w:szCs w:val="28"/>
        </w:rPr>
      </w:pPr>
      <w:bookmarkStart w:id="5" w:name="_GoBack"/>
      <w:bookmarkEnd w:id="5"/>
      <w:r w:rsidRPr="007B33A1">
        <w:rPr>
          <w:sz w:val="28"/>
          <w:szCs w:val="28"/>
        </w:rPr>
        <w:lastRenderedPageBreak/>
        <w:t xml:space="preserve">ACTIVITY </w:t>
      </w:r>
      <w:r w:rsidR="00666F44" w:rsidRPr="007B33A1">
        <w:rPr>
          <w:sz w:val="28"/>
          <w:szCs w:val="28"/>
        </w:rPr>
        <w:t>AND TASKS</w:t>
      </w:r>
      <w:bookmarkEnd w:id="4"/>
    </w:p>
    <w:p w14:paraId="51D69636" w14:textId="77777777" w:rsidR="00947518" w:rsidRPr="007B33A1" w:rsidRDefault="00947518" w:rsidP="00947518">
      <w:pPr>
        <w:rPr>
          <w:sz w:val="28"/>
          <w:szCs w:val="28"/>
        </w:rPr>
      </w:pPr>
    </w:p>
    <w:p w14:paraId="4D7DD7D0" w14:textId="1E960E91" w:rsidR="00D20CF5" w:rsidRPr="007B33A1" w:rsidRDefault="00947518" w:rsidP="00947518">
      <w:pPr>
        <w:pStyle w:val="Heading2"/>
        <w:rPr>
          <w:sz w:val="28"/>
          <w:szCs w:val="28"/>
        </w:rPr>
      </w:pPr>
      <w:bookmarkStart w:id="6" w:name="_Toc51411942"/>
      <w:r w:rsidRPr="007B33A1">
        <w:rPr>
          <w:b/>
          <w:bCs/>
          <w:sz w:val="28"/>
          <w:szCs w:val="28"/>
        </w:rPr>
        <w:t>Activity 1</w:t>
      </w:r>
      <w:r w:rsidRPr="007B33A1">
        <w:rPr>
          <w:sz w:val="28"/>
          <w:szCs w:val="28"/>
        </w:rPr>
        <w:t>– System/Software Development</w:t>
      </w:r>
      <w:bookmarkEnd w:id="6"/>
    </w:p>
    <w:p w14:paraId="6FCD1589" w14:textId="30DD5C94" w:rsidR="00D20CF5" w:rsidRPr="007B33A1" w:rsidRDefault="00D20CF5" w:rsidP="00947518">
      <w:pPr>
        <w:pStyle w:val="Heading3"/>
        <w:rPr>
          <w:sz w:val="28"/>
          <w:szCs w:val="28"/>
        </w:rPr>
      </w:pPr>
      <w:bookmarkStart w:id="7" w:name="_Toc51411943"/>
      <w:r w:rsidRPr="007B33A1">
        <w:rPr>
          <w:sz w:val="28"/>
          <w:szCs w:val="28"/>
        </w:rPr>
        <w:t>DEFINE TOPIC:</w:t>
      </w:r>
      <w:bookmarkEnd w:id="7"/>
    </w:p>
    <w:p w14:paraId="29C013D8" w14:textId="454BBCA6" w:rsidR="00D20CF5" w:rsidRPr="007B33A1" w:rsidRDefault="00D20CF5" w:rsidP="00D20CF5">
      <w:pPr>
        <w:rPr>
          <w:sz w:val="28"/>
          <w:szCs w:val="28"/>
        </w:rPr>
      </w:pPr>
      <w:r w:rsidRPr="007B33A1">
        <w:rPr>
          <w:sz w:val="28"/>
          <w:szCs w:val="28"/>
        </w:rPr>
        <w:t xml:space="preserve">Today's </w:t>
      </w:r>
      <w:r w:rsidRPr="007B33A1">
        <w:rPr>
          <w:b/>
          <w:sz w:val="28"/>
          <w:szCs w:val="28"/>
        </w:rPr>
        <w:t>HYBRID ELECTRIC VEHICLES (HEV)</w:t>
      </w:r>
      <w:r w:rsidRPr="007B33A1">
        <w:rPr>
          <w:sz w:val="28"/>
          <w:szCs w:val="28"/>
        </w:rPr>
        <w:t xml:space="preserve"> are powered by an internal combustion engine in combination with one or more electric motors that use energy stored in batteries. HEVs combine the benefits of high fuel economy and low tailpipe emissions with the power and range of conventional vehicles.</w:t>
      </w:r>
    </w:p>
    <w:p w14:paraId="48C60EAC" w14:textId="77777777" w:rsidR="00D20CF5" w:rsidRPr="007B33A1" w:rsidRDefault="00D20CF5" w:rsidP="00D20CF5">
      <w:pPr>
        <w:rPr>
          <w:sz w:val="28"/>
          <w:szCs w:val="28"/>
        </w:rPr>
      </w:pPr>
      <w:r w:rsidRPr="007B33A1">
        <w:rPr>
          <w:sz w:val="28"/>
          <w:szCs w:val="28"/>
        </w:rPr>
        <w:t>A wide variety of HEV models are currently available. Although HEVs are often more expensive than similar conventional vehicles, some cost may be recovered through fuel savings or state incentives. Compare HEV and non-hybrid models side by side using the "Can a Hybrid Save Me Money?" tool on FuelEconomy.gov. The tool compares the costs of a selected HEV with a comparably equipped non-hybrid model from the same manufacturer and provides fuel cost savings associated with the HEV option.</w:t>
      </w:r>
    </w:p>
    <w:p w14:paraId="712DC814" w14:textId="04EB6CBA" w:rsidR="00D20CF5" w:rsidRPr="007B33A1" w:rsidRDefault="00D20CF5" w:rsidP="00947518">
      <w:pPr>
        <w:pStyle w:val="Heading3"/>
        <w:rPr>
          <w:sz w:val="28"/>
          <w:szCs w:val="28"/>
        </w:rPr>
      </w:pPr>
      <w:bookmarkStart w:id="8" w:name="_Toc51411944"/>
      <w:r w:rsidRPr="007B33A1">
        <w:rPr>
          <w:sz w:val="28"/>
          <w:szCs w:val="28"/>
        </w:rPr>
        <w:t>RESEARCH</w:t>
      </w:r>
      <w:bookmarkEnd w:id="8"/>
    </w:p>
    <w:p w14:paraId="0461A12E" w14:textId="77777777" w:rsidR="00D20CF5" w:rsidRPr="007B33A1" w:rsidRDefault="00D20CF5" w:rsidP="00947518">
      <w:pPr>
        <w:pStyle w:val="Heading4"/>
        <w:rPr>
          <w:sz w:val="28"/>
          <w:szCs w:val="28"/>
        </w:rPr>
      </w:pPr>
      <w:r w:rsidRPr="007B33A1">
        <w:rPr>
          <w:sz w:val="28"/>
          <w:szCs w:val="28"/>
        </w:rPr>
        <w:t>Cost gradation</w:t>
      </w:r>
    </w:p>
    <w:p w14:paraId="7A94C325" w14:textId="5C111960" w:rsidR="00D20CF5" w:rsidRPr="007B33A1" w:rsidRDefault="00D20CF5" w:rsidP="00F934F2">
      <w:pPr>
        <w:jc w:val="both"/>
        <w:rPr>
          <w:sz w:val="28"/>
          <w:szCs w:val="28"/>
        </w:rPr>
      </w:pPr>
      <w:r w:rsidRPr="007B33A1">
        <w:rPr>
          <w:sz w:val="28"/>
          <w:szCs w:val="28"/>
        </w:rPr>
        <w:t>A variety of propulsion concepts including hybrids (HEV), plug-in hybrids (PHEVs), extended range electric vehicles (EREVs) battery electric vehicles (BEVs) and fuel cell electric vehicles (FCEVs) are available.  Hybrids and plug-in hybrid derived from them and can come in many combinations of powertrain configurations and a mix of electric and internal combustion engine power.  In this paper plug-in versions of HEVs with two levels of electric drive power –  PHEVs (grid-connected HEVs) and EREVs – are examined. By combining all-electric driving capability at limited top speeds for limited distances with unrestricted range (like ICEs), plug-in hybrid electric vehicles offer a very promising alternative to conventional drivetrains.  In addition, the EREV, a vehicle capable of electric driving at all speeds, also using an ICE to increase range and power is examined. The higher initial purchase price and lower   running cost of vehicles using electric drivetrains require a life cycle perspective when comparing them to conventional vehicles and to one another. Previous total cost of ownership (TCO) analyses usually   exclude   maintenance   and   repair   cost (M&amp;R) as well as the resale value of a car. Since the resale value of an average car   accounts   for   over   a   third   of   its   initial   purchase   price, this approach might lead   to   incorrect conclusions.  The objective of this paper is therefore a holistic cost assessment of numerous options for use of electric drive, with a special focus on PHEVs.</w:t>
      </w:r>
    </w:p>
    <w:p w14:paraId="380F59CE" w14:textId="77777777" w:rsidR="00D20CF5" w:rsidRPr="007B33A1" w:rsidRDefault="00D20CF5" w:rsidP="00D20CF5">
      <w:pPr>
        <w:rPr>
          <w:sz w:val="28"/>
          <w:szCs w:val="28"/>
        </w:rPr>
      </w:pPr>
    </w:p>
    <w:p w14:paraId="3FF4F4F3" w14:textId="77777777" w:rsidR="00D20CF5" w:rsidRPr="007B33A1" w:rsidRDefault="00D20CF5" w:rsidP="00947518">
      <w:pPr>
        <w:pStyle w:val="Heading4"/>
        <w:rPr>
          <w:sz w:val="28"/>
          <w:szCs w:val="28"/>
        </w:rPr>
      </w:pPr>
      <w:r w:rsidRPr="007B33A1">
        <w:rPr>
          <w:sz w:val="28"/>
          <w:szCs w:val="28"/>
        </w:rPr>
        <w:t>Ageing</w:t>
      </w:r>
    </w:p>
    <w:p w14:paraId="3365E233" w14:textId="77777777" w:rsidR="00D20CF5" w:rsidRPr="007B33A1" w:rsidRDefault="00D20CF5" w:rsidP="00D20CF5">
      <w:pPr>
        <w:ind w:left="720" w:hanging="720"/>
        <w:jc w:val="both"/>
        <w:rPr>
          <w:sz w:val="28"/>
          <w:szCs w:val="28"/>
        </w:rPr>
      </w:pPr>
      <w:r w:rsidRPr="007B33A1">
        <w:rPr>
          <w:sz w:val="28"/>
          <w:szCs w:val="28"/>
        </w:rPr>
        <w:t>The extensive use of batteries in hybrid electric vehicles (HEVs) today requires establishing an accurate model of battery aging and life. During a battery's lifetime, its performance slowly deteriorates because of the degradation of its electrochemical constituents. Battery manufacturers usually provide aging data that will show this degradation. However, the data they provide result from standard aging tests, in which the battery is discharged and charged thousands of times with identical current profiles (or cycles). Using these data many aging models have been developed that relate the maximum number of battery cycles to the depth of discharge (DOD) of the current profile used. In this work, we focus on the development of an aging model suitable for applications in which the battery is used with no pre-defined cycles, as in the case of hybrid-electric vehicles. Laboratory experiments and concepts borrowed from fatigue analysis are applied to the relationship between battery aging and the most important operational conditions that affect its life, i.e. its operating temperature and current history.</w:t>
      </w:r>
    </w:p>
    <w:p w14:paraId="66A382C9" w14:textId="3EF8FA9E" w:rsidR="00D20CF5" w:rsidRPr="007B33A1" w:rsidRDefault="00D20CF5" w:rsidP="00947518">
      <w:pPr>
        <w:pStyle w:val="Heading3"/>
        <w:rPr>
          <w:sz w:val="28"/>
          <w:szCs w:val="28"/>
        </w:rPr>
      </w:pPr>
      <w:bookmarkStart w:id="9" w:name="_Toc51411945"/>
      <w:r w:rsidRPr="007B33A1">
        <w:rPr>
          <w:sz w:val="28"/>
          <w:szCs w:val="28"/>
        </w:rPr>
        <w:t>SWOT analysis</w:t>
      </w:r>
      <w:bookmarkEnd w:id="9"/>
    </w:p>
    <w:p w14:paraId="29DD4511" w14:textId="77777777" w:rsidR="00D20CF5" w:rsidRPr="007B33A1" w:rsidRDefault="00D20CF5" w:rsidP="00947518">
      <w:pPr>
        <w:pStyle w:val="Heading4"/>
        <w:rPr>
          <w:sz w:val="28"/>
          <w:szCs w:val="28"/>
        </w:rPr>
      </w:pPr>
      <w:r w:rsidRPr="007B33A1">
        <w:rPr>
          <w:sz w:val="28"/>
          <w:szCs w:val="28"/>
        </w:rPr>
        <w:t xml:space="preserve">Strengths: </w:t>
      </w:r>
    </w:p>
    <w:p w14:paraId="28AF742B" w14:textId="77777777" w:rsidR="00D20CF5" w:rsidRPr="007B33A1" w:rsidRDefault="00D20CF5" w:rsidP="00D20CF5">
      <w:pPr>
        <w:pStyle w:val="ListParagraph"/>
        <w:numPr>
          <w:ilvl w:val="0"/>
          <w:numId w:val="12"/>
        </w:numPr>
        <w:spacing w:after="160" w:line="259" w:lineRule="auto"/>
        <w:rPr>
          <w:sz w:val="28"/>
          <w:szCs w:val="28"/>
        </w:rPr>
      </w:pPr>
      <w:r w:rsidRPr="007B33A1">
        <w:rPr>
          <w:sz w:val="28"/>
          <w:szCs w:val="28"/>
        </w:rPr>
        <w:t>Eco friendly</w:t>
      </w:r>
    </w:p>
    <w:p w14:paraId="6E086B09" w14:textId="77777777" w:rsidR="00D20CF5" w:rsidRPr="007B33A1" w:rsidRDefault="00D20CF5" w:rsidP="00D20CF5">
      <w:pPr>
        <w:pStyle w:val="ListParagraph"/>
        <w:numPr>
          <w:ilvl w:val="0"/>
          <w:numId w:val="12"/>
        </w:numPr>
        <w:spacing w:after="160" w:line="259" w:lineRule="auto"/>
        <w:rPr>
          <w:sz w:val="28"/>
          <w:szCs w:val="28"/>
        </w:rPr>
      </w:pPr>
      <w:r w:rsidRPr="007B33A1">
        <w:rPr>
          <w:sz w:val="28"/>
          <w:szCs w:val="28"/>
        </w:rPr>
        <w:t>Silent</w:t>
      </w:r>
    </w:p>
    <w:p w14:paraId="53FF3B2B" w14:textId="77777777" w:rsidR="00D20CF5" w:rsidRPr="007B33A1" w:rsidRDefault="00D20CF5" w:rsidP="00D20CF5">
      <w:pPr>
        <w:pStyle w:val="ListParagraph"/>
        <w:numPr>
          <w:ilvl w:val="0"/>
          <w:numId w:val="12"/>
        </w:numPr>
        <w:spacing w:after="160" w:line="259" w:lineRule="auto"/>
        <w:rPr>
          <w:sz w:val="28"/>
          <w:szCs w:val="28"/>
        </w:rPr>
      </w:pPr>
      <w:r w:rsidRPr="007B33A1">
        <w:rPr>
          <w:sz w:val="28"/>
          <w:szCs w:val="28"/>
        </w:rPr>
        <w:t>Low cost of ownership</w:t>
      </w:r>
    </w:p>
    <w:p w14:paraId="018DC70D" w14:textId="77777777" w:rsidR="00D20CF5" w:rsidRPr="007B33A1" w:rsidRDefault="00D20CF5" w:rsidP="00D20CF5">
      <w:pPr>
        <w:pStyle w:val="ListParagraph"/>
        <w:numPr>
          <w:ilvl w:val="0"/>
          <w:numId w:val="12"/>
        </w:numPr>
        <w:spacing w:after="160" w:line="259" w:lineRule="auto"/>
        <w:rPr>
          <w:sz w:val="28"/>
          <w:szCs w:val="28"/>
        </w:rPr>
      </w:pPr>
      <w:r w:rsidRPr="007B33A1">
        <w:rPr>
          <w:sz w:val="28"/>
          <w:szCs w:val="28"/>
        </w:rPr>
        <w:t>Cheaper to run</w:t>
      </w:r>
    </w:p>
    <w:p w14:paraId="3719FCD0" w14:textId="77777777" w:rsidR="00D20CF5" w:rsidRPr="007B33A1" w:rsidRDefault="00D20CF5" w:rsidP="00D20CF5">
      <w:pPr>
        <w:pStyle w:val="ListParagraph"/>
        <w:numPr>
          <w:ilvl w:val="0"/>
          <w:numId w:val="12"/>
        </w:numPr>
        <w:spacing w:after="160" w:line="259" w:lineRule="auto"/>
        <w:rPr>
          <w:sz w:val="28"/>
          <w:szCs w:val="28"/>
        </w:rPr>
      </w:pPr>
      <w:r w:rsidRPr="007B33A1">
        <w:rPr>
          <w:sz w:val="28"/>
          <w:szCs w:val="28"/>
        </w:rPr>
        <w:t>Energy savings achievable from regenerative braking system</w:t>
      </w:r>
    </w:p>
    <w:p w14:paraId="7B048F27" w14:textId="77777777" w:rsidR="00D20CF5" w:rsidRPr="007B33A1" w:rsidRDefault="00D20CF5" w:rsidP="00D20CF5">
      <w:pPr>
        <w:pStyle w:val="ListParagraph"/>
        <w:numPr>
          <w:ilvl w:val="0"/>
          <w:numId w:val="12"/>
        </w:numPr>
        <w:spacing w:after="160" w:line="259" w:lineRule="auto"/>
        <w:rPr>
          <w:sz w:val="28"/>
          <w:szCs w:val="28"/>
        </w:rPr>
      </w:pPr>
      <w:r w:rsidRPr="007B33A1">
        <w:rPr>
          <w:sz w:val="28"/>
          <w:szCs w:val="28"/>
        </w:rPr>
        <w:t>Simpler mechanism</w:t>
      </w:r>
    </w:p>
    <w:p w14:paraId="78F4BD6E" w14:textId="77777777" w:rsidR="00D20CF5" w:rsidRPr="007B33A1" w:rsidRDefault="00D20CF5" w:rsidP="00947518">
      <w:pPr>
        <w:pStyle w:val="Heading4"/>
        <w:rPr>
          <w:sz w:val="28"/>
          <w:szCs w:val="28"/>
        </w:rPr>
      </w:pPr>
      <w:r w:rsidRPr="007B33A1">
        <w:rPr>
          <w:sz w:val="28"/>
          <w:szCs w:val="28"/>
        </w:rPr>
        <w:t xml:space="preserve">Weakness: </w:t>
      </w:r>
    </w:p>
    <w:p w14:paraId="60142550" w14:textId="77777777" w:rsidR="00D20CF5" w:rsidRPr="007B33A1" w:rsidRDefault="00D20CF5" w:rsidP="00D20CF5">
      <w:pPr>
        <w:pStyle w:val="ListParagraph"/>
        <w:numPr>
          <w:ilvl w:val="0"/>
          <w:numId w:val="13"/>
        </w:numPr>
        <w:spacing w:after="160" w:line="259" w:lineRule="auto"/>
        <w:rPr>
          <w:sz w:val="28"/>
          <w:szCs w:val="28"/>
        </w:rPr>
      </w:pPr>
      <w:r w:rsidRPr="007B33A1">
        <w:rPr>
          <w:sz w:val="28"/>
          <w:szCs w:val="28"/>
        </w:rPr>
        <w:t>Needs time to recharge</w:t>
      </w:r>
    </w:p>
    <w:p w14:paraId="7FE84DBE" w14:textId="77777777" w:rsidR="00D20CF5" w:rsidRPr="007B33A1" w:rsidRDefault="00D20CF5" w:rsidP="00D20CF5">
      <w:pPr>
        <w:pStyle w:val="ListParagraph"/>
        <w:numPr>
          <w:ilvl w:val="0"/>
          <w:numId w:val="13"/>
        </w:numPr>
        <w:spacing w:after="160" w:line="259" w:lineRule="auto"/>
        <w:rPr>
          <w:sz w:val="28"/>
          <w:szCs w:val="28"/>
        </w:rPr>
      </w:pPr>
      <w:r w:rsidRPr="007B33A1">
        <w:rPr>
          <w:sz w:val="28"/>
          <w:szCs w:val="28"/>
        </w:rPr>
        <w:t>Lack of recharging infrastructure</w:t>
      </w:r>
    </w:p>
    <w:p w14:paraId="0DFB7081" w14:textId="77777777" w:rsidR="00D20CF5" w:rsidRPr="007B33A1" w:rsidRDefault="00D20CF5" w:rsidP="00D20CF5">
      <w:pPr>
        <w:pStyle w:val="ListParagraph"/>
        <w:numPr>
          <w:ilvl w:val="0"/>
          <w:numId w:val="13"/>
        </w:numPr>
        <w:spacing w:after="160" w:line="259" w:lineRule="auto"/>
        <w:rPr>
          <w:sz w:val="28"/>
          <w:szCs w:val="28"/>
        </w:rPr>
      </w:pPr>
      <w:r w:rsidRPr="007B33A1">
        <w:rPr>
          <w:sz w:val="28"/>
          <w:szCs w:val="28"/>
        </w:rPr>
        <w:t>Batteries change is expensive</w:t>
      </w:r>
    </w:p>
    <w:p w14:paraId="0217CFB9" w14:textId="77777777" w:rsidR="00D20CF5" w:rsidRPr="007B33A1" w:rsidRDefault="00D20CF5" w:rsidP="00947518">
      <w:pPr>
        <w:pStyle w:val="Heading4"/>
        <w:rPr>
          <w:sz w:val="28"/>
          <w:szCs w:val="28"/>
        </w:rPr>
      </w:pPr>
      <w:r w:rsidRPr="007B33A1">
        <w:rPr>
          <w:sz w:val="28"/>
          <w:szCs w:val="28"/>
        </w:rPr>
        <w:t>Opportunities:</w:t>
      </w:r>
    </w:p>
    <w:p w14:paraId="66888AED" w14:textId="77777777" w:rsidR="00D20CF5" w:rsidRPr="007B33A1" w:rsidRDefault="00D20CF5" w:rsidP="00D20CF5">
      <w:pPr>
        <w:pStyle w:val="ListParagraph"/>
        <w:numPr>
          <w:ilvl w:val="0"/>
          <w:numId w:val="14"/>
        </w:numPr>
        <w:spacing w:after="160" w:line="259" w:lineRule="auto"/>
        <w:rPr>
          <w:sz w:val="28"/>
          <w:szCs w:val="28"/>
        </w:rPr>
      </w:pPr>
      <w:r w:rsidRPr="007B33A1">
        <w:rPr>
          <w:sz w:val="28"/>
          <w:szCs w:val="28"/>
        </w:rPr>
        <w:t>Governments subsidy for ownership</w:t>
      </w:r>
    </w:p>
    <w:p w14:paraId="1F469213" w14:textId="77777777" w:rsidR="00D20CF5" w:rsidRPr="007B33A1" w:rsidRDefault="00D20CF5" w:rsidP="00D20CF5">
      <w:pPr>
        <w:pStyle w:val="ListParagraph"/>
        <w:numPr>
          <w:ilvl w:val="0"/>
          <w:numId w:val="14"/>
        </w:numPr>
        <w:spacing w:after="160" w:line="259" w:lineRule="auto"/>
        <w:rPr>
          <w:sz w:val="28"/>
          <w:szCs w:val="28"/>
        </w:rPr>
      </w:pPr>
      <w:r w:rsidRPr="007B33A1">
        <w:rPr>
          <w:sz w:val="28"/>
          <w:szCs w:val="28"/>
        </w:rPr>
        <w:t>No congestion charge</w:t>
      </w:r>
    </w:p>
    <w:p w14:paraId="715EA390" w14:textId="77777777" w:rsidR="00D20CF5" w:rsidRPr="007B33A1" w:rsidRDefault="00D20CF5" w:rsidP="00D20CF5">
      <w:pPr>
        <w:pStyle w:val="ListParagraph"/>
        <w:numPr>
          <w:ilvl w:val="0"/>
          <w:numId w:val="14"/>
        </w:numPr>
        <w:spacing w:after="160" w:line="259" w:lineRule="auto"/>
        <w:rPr>
          <w:sz w:val="28"/>
          <w:szCs w:val="28"/>
        </w:rPr>
      </w:pPr>
      <w:r w:rsidRPr="007B33A1">
        <w:rPr>
          <w:sz w:val="28"/>
          <w:szCs w:val="28"/>
        </w:rPr>
        <w:lastRenderedPageBreak/>
        <w:t>Lower taxes</w:t>
      </w:r>
    </w:p>
    <w:p w14:paraId="56B5C226" w14:textId="77777777" w:rsidR="00D20CF5" w:rsidRPr="007B33A1" w:rsidRDefault="00D20CF5" w:rsidP="00D20CF5">
      <w:pPr>
        <w:pStyle w:val="ListParagraph"/>
        <w:numPr>
          <w:ilvl w:val="0"/>
          <w:numId w:val="14"/>
        </w:numPr>
        <w:spacing w:after="160" w:line="259" w:lineRule="auto"/>
        <w:rPr>
          <w:sz w:val="28"/>
          <w:szCs w:val="28"/>
        </w:rPr>
      </w:pPr>
      <w:r w:rsidRPr="007B33A1">
        <w:rPr>
          <w:sz w:val="28"/>
          <w:szCs w:val="28"/>
        </w:rPr>
        <w:t>Increasing fossil fuel costs</w:t>
      </w:r>
    </w:p>
    <w:p w14:paraId="15E608F2" w14:textId="77777777" w:rsidR="00D20CF5" w:rsidRPr="007B33A1" w:rsidRDefault="00D20CF5" w:rsidP="00947518">
      <w:pPr>
        <w:pStyle w:val="Heading4"/>
        <w:rPr>
          <w:sz w:val="28"/>
          <w:szCs w:val="28"/>
        </w:rPr>
      </w:pPr>
      <w:r w:rsidRPr="007B33A1">
        <w:rPr>
          <w:sz w:val="28"/>
          <w:szCs w:val="28"/>
        </w:rPr>
        <w:t>Threats:</w:t>
      </w:r>
    </w:p>
    <w:p w14:paraId="34F1D6ED" w14:textId="77777777" w:rsidR="00D20CF5" w:rsidRPr="007B33A1" w:rsidRDefault="00D20CF5" w:rsidP="00D20CF5">
      <w:pPr>
        <w:pStyle w:val="ListParagraph"/>
        <w:numPr>
          <w:ilvl w:val="0"/>
          <w:numId w:val="15"/>
        </w:numPr>
        <w:spacing w:after="160" w:line="259" w:lineRule="auto"/>
        <w:rPr>
          <w:sz w:val="28"/>
          <w:szCs w:val="28"/>
        </w:rPr>
      </w:pPr>
      <w:r w:rsidRPr="007B33A1">
        <w:rPr>
          <w:sz w:val="28"/>
          <w:szCs w:val="28"/>
        </w:rPr>
        <w:t>Compensation in form of electric hybrids, alternative fuel, hydrogen powered cars</w:t>
      </w:r>
    </w:p>
    <w:p w14:paraId="3CCEFF9D" w14:textId="77777777" w:rsidR="00D20CF5" w:rsidRPr="007B33A1" w:rsidRDefault="00D20CF5" w:rsidP="00D20CF5">
      <w:pPr>
        <w:pStyle w:val="ListParagraph"/>
        <w:numPr>
          <w:ilvl w:val="0"/>
          <w:numId w:val="15"/>
        </w:numPr>
        <w:spacing w:after="160" w:line="259" w:lineRule="auto"/>
        <w:rPr>
          <w:sz w:val="28"/>
          <w:szCs w:val="28"/>
        </w:rPr>
      </w:pPr>
      <w:r w:rsidRPr="007B33A1">
        <w:rPr>
          <w:sz w:val="28"/>
          <w:szCs w:val="28"/>
        </w:rPr>
        <w:t>Rise in cost of electricity</w:t>
      </w:r>
    </w:p>
    <w:p w14:paraId="6C3108BE" w14:textId="5CACC4CE" w:rsidR="00D20CF5" w:rsidRPr="007B33A1" w:rsidRDefault="00D20CF5" w:rsidP="00947518">
      <w:pPr>
        <w:pStyle w:val="Heading3"/>
        <w:rPr>
          <w:sz w:val="28"/>
          <w:szCs w:val="28"/>
        </w:rPr>
      </w:pPr>
      <w:bookmarkStart w:id="10" w:name="_Toc51411946"/>
      <w:r w:rsidRPr="007B33A1">
        <w:rPr>
          <w:sz w:val="28"/>
          <w:szCs w:val="28"/>
        </w:rPr>
        <w:t>Detailed Requirements for this projects:</w:t>
      </w:r>
      <w:bookmarkEnd w:id="10"/>
    </w:p>
    <w:p w14:paraId="302951A4" w14:textId="77777777" w:rsidR="00D20CF5" w:rsidRPr="007B33A1" w:rsidRDefault="00D20CF5" w:rsidP="00D20CF5">
      <w:pPr>
        <w:ind w:left="720" w:hanging="720"/>
        <w:jc w:val="both"/>
        <w:rPr>
          <w:rFonts w:ascii="Times New Roman" w:hAnsi="Times New Roman"/>
          <w:sz w:val="28"/>
          <w:szCs w:val="28"/>
          <w:lang w:val="en-GB" w:eastAsia="en-GB"/>
        </w:rPr>
      </w:pPr>
      <w:r w:rsidRPr="007B33A1">
        <w:rPr>
          <w:rFonts w:ascii="Times New Roman" w:hAnsi="Times New Roman"/>
          <w:sz w:val="28"/>
          <w:szCs w:val="28"/>
          <w:lang w:val="en-GB" w:eastAsia="en-GB"/>
        </w:rPr>
        <w:t>In this section discuss the major requirements. The electric powertrain basically required to develop sufficient power to meet the demands of vehicle performance, carry sufficient energy on-board to support vehicle driving in the given range, high efficiency, and emit less environmental pollutants. The HEV consists of two power sources; one is primary power source and another one is secondary power source. For the purpose of recapturing part of the breaking energy, HEV has at least one bi-directional energy source, typically chemical battery (LIB) or SC.</w:t>
      </w:r>
    </w:p>
    <w:p w14:paraId="3C2DDAB8" w14:textId="77777777" w:rsidR="00D20CF5" w:rsidRPr="007B33A1" w:rsidRDefault="00D20CF5" w:rsidP="00947518">
      <w:pPr>
        <w:pStyle w:val="Heading4"/>
        <w:rPr>
          <w:sz w:val="28"/>
          <w:szCs w:val="28"/>
          <w:lang w:val="en-GB" w:eastAsia="en-GB"/>
        </w:rPr>
      </w:pPr>
      <w:r w:rsidRPr="007B33A1">
        <w:rPr>
          <w:sz w:val="28"/>
          <w:szCs w:val="28"/>
          <w:lang w:val="en-GB" w:eastAsia="en-GB"/>
        </w:rPr>
        <w:t>HIGH LEVEL REQUIREMENTS</w:t>
      </w:r>
    </w:p>
    <w:p w14:paraId="462C8C07" w14:textId="77777777" w:rsidR="00D20CF5" w:rsidRPr="007B33A1" w:rsidRDefault="00D20CF5" w:rsidP="00D20CF5">
      <w:pPr>
        <w:pStyle w:val="ListParagraph"/>
        <w:numPr>
          <w:ilvl w:val="0"/>
          <w:numId w:val="16"/>
        </w:numPr>
        <w:spacing w:after="160" w:line="259" w:lineRule="auto"/>
        <w:jc w:val="both"/>
        <w:rPr>
          <w:rFonts w:ascii="Times New Roman" w:hAnsi="Times New Roman"/>
          <w:sz w:val="28"/>
          <w:szCs w:val="28"/>
          <w:lang w:val="en-GB" w:eastAsia="en-GB"/>
        </w:rPr>
      </w:pPr>
      <w:r w:rsidRPr="007B33A1">
        <w:rPr>
          <w:rFonts w:ascii="Times New Roman" w:hAnsi="Times New Roman"/>
          <w:sz w:val="28"/>
          <w:szCs w:val="28"/>
          <w:lang w:val="en-GB" w:eastAsia="en-GB"/>
        </w:rPr>
        <w:t xml:space="preserve">Very high instant power and a high power density. </w:t>
      </w:r>
    </w:p>
    <w:p w14:paraId="3604B173" w14:textId="77777777" w:rsidR="00D20CF5" w:rsidRPr="007B33A1" w:rsidRDefault="00D20CF5" w:rsidP="00D20CF5">
      <w:pPr>
        <w:pStyle w:val="ListParagraph"/>
        <w:numPr>
          <w:ilvl w:val="0"/>
          <w:numId w:val="16"/>
        </w:numPr>
        <w:spacing w:after="160" w:line="259" w:lineRule="auto"/>
        <w:jc w:val="both"/>
        <w:rPr>
          <w:rFonts w:ascii="Times New Roman" w:hAnsi="Times New Roman"/>
          <w:sz w:val="28"/>
          <w:szCs w:val="28"/>
          <w:lang w:val="en-GB" w:eastAsia="en-GB"/>
        </w:rPr>
      </w:pPr>
      <w:r w:rsidRPr="007B33A1">
        <w:rPr>
          <w:rFonts w:ascii="Times New Roman" w:hAnsi="Times New Roman"/>
          <w:sz w:val="28"/>
          <w:szCs w:val="28"/>
          <w:lang w:val="en-GB" w:eastAsia="en-GB"/>
        </w:rPr>
        <w:t xml:space="preserve">High torque at low speeds for starting and climbing, as well as a high power at high speed for cruising. </w:t>
      </w:r>
    </w:p>
    <w:p w14:paraId="6D185880" w14:textId="77777777" w:rsidR="00D20CF5" w:rsidRPr="007B33A1" w:rsidRDefault="00D20CF5" w:rsidP="00D20CF5">
      <w:pPr>
        <w:pStyle w:val="ListParagraph"/>
        <w:numPr>
          <w:ilvl w:val="0"/>
          <w:numId w:val="16"/>
        </w:numPr>
        <w:spacing w:after="160" w:line="259" w:lineRule="auto"/>
        <w:jc w:val="both"/>
        <w:rPr>
          <w:rFonts w:ascii="Times New Roman" w:hAnsi="Times New Roman"/>
          <w:sz w:val="28"/>
          <w:szCs w:val="28"/>
          <w:lang w:val="en-GB" w:eastAsia="en-GB"/>
        </w:rPr>
      </w:pPr>
      <w:r w:rsidRPr="007B33A1">
        <w:rPr>
          <w:rFonts w:ascii="Times New Roman" w:hAnsi="Times New Roman"/>
          <w:sz w:val="28"/>
          <w:szCs w:val="28"/>
          <w:lang w:val="en-GB" w:eastAsia="en-GB"/>
        </w:rPr>
        <w:t xml:space="preserve">Very wide speed range, including constant-torque and constant-power regions. </w:t>
      </w:r>
    </w:p>
    <w:p w14:paraId="5A080A87" w14:textId="77777777" w:rsidR="00D20CF5" w:rsidRPr="007B33A1" w:rsidRDefault="00D20CF5" w:rsidP="00D20CF5">
      <w:pPr>
        <w:pStyle w:val="ListParagraph"/>
        <w:numPr>
          <w:ilvl w:val="0"/>
          <w:numId w:val="16"/>
        </w:numPr>
        <w:spacing w:after="160" w:line="259" w:lineRule="auto"/>
        <w:jc w:val="both"/>
        <w:rPr>
          <w:rFonts w:ascii="Times New Roman" w:hAnsi="Times New Roman"/>
          <w:sz w:val="28"/>
          <w:szCs w:val="28"/>
          <w:lang w:val="en-GB" w:eastAsia="en-GB"/>
        </w:rPr>
      </w:pPr>
      <w:r w:rsidRPr="007B33A1">
        <w:rPr>
          <w:rFonts w:ascii="Times New Roman" w:hAnsi="Times New Roman"/>
          <w:sz w:val="28"/>
          <w:szCs w:val="28"/>
          <w:lang w:val="en-GB" w:eastAsia="en-GB"/>
        </w:rPr>
        <w:t xml:space="preserve">Fast torque response. </w:t>
      </w:r>
    </w:p>
    <w:p w14:paraId="0188C9C5" w14:textId="77777777" w:rsidR="00D20CF5" w:rsidRPr="007B33A1" w:rsidRDefault="00D20CF5" w:rsidP="00D20CF5">
      <w:pPr>
        <w:pStyle w:val="ListParagraph"/>
        <w:numPr>
          <w:ilvl w:val="0"/>
          <w:numId w:val="16"/>
        </w:numPr>
        <w:spacing w:after="160" w:line="259" w:lineRule="auto"/>
        <w:jc w:val="both"/>
        <w:rPr>
          <w:rFonts w:ascii="Times New Roman" w:hAnsi="Times New Roman"/>
          <w:sz w:val="28"/>
          <w:szCs w:val="28"/>
          <w:lang w:val="en-GB" w:eastAsia="en-GB"/>
        </w:rPr>
      </w:pPr>
      <w:r w:rsidRPr="007B33A1">
        <w:rPr>
          <w:rFonts w:ascii="Times New Roman" w:hAnsi="Times New Roman"/>
          <w:sz w:val="28"/>
          <w:szCs w:val="28"/>
          <w:lang w:val="en-GB" w:eastAsia="en-GB"/>
        </w:rPr>
        <w:t xml:space="preserve">High efficiency over the wide speed and torque ranges. </w:t>
      </w:r>
    </w:p>
    <w:p w14:paraId="77B12D2E" w14:textId="77777777" w:rsidR="00D20CF5" w:rsidRPr="007B33A1" w:rsidRDefault="00D20CF5" w:rsidP="00D20CF5">
      <w:pPr>
        <w:pStyle w:val="ListParagraph"/>
        <w:numPr>
          <w:ilvl w:val="0"/>
          <w:numId w:val="16"/>
        </w:numPr>
        <w:spacing w:after="160" w:line="259" w:lineRule="auto"/>
        <w:jc w:val="both"/>
        <w:rPr>
          <w:rFonts w:ascii="Times New Roman" w:hAnsi="Times New Roman"/>
          <w:sz w:val="28"/>
          <w:szCs w:val="28"/>
          <w:lang w:val="en-GB" w:eastAsia="en-GB"/>
        </w:rPr>
      </w:pPr>
      <w:r w:rsidRPr="007B33A1">
        <w:rPr>
          <w:rFonts w:ascii="Times New Roman" w:hAnsi="Times New Roman"/>
          <w:sz w:val="28"/>
          <w:szCs w:val="28"/>
          <w:lang w:val="en-GB" w:eastAsia="en-GB"/>
        </w:rPr>
        <w:t xml:space="preserve">High efficiency for regenerative braking. </w:t>
      </w:r>
    </w:p>
    <w:p w14:paraId="631F3AC4" w14:textId="77777777" w:rsidR="00D20CF5" w:rsidRPr="007B33A1" w:rsidRDefault="00D20CF5" w:rsidP="00D20CF5">
      <w:pPr>
        <w:pStyle w:val="ListParagraph"/>
        <w:numPr>
          <w:ilvl w:val="0"/>
          <w:numId w:val="16"/>
        </w:numPr>
        <w:spacing w:after="160" w:line="259" w:lineRule="auto"/>
        <w:jc w:val="both"/>
        <w:rPr>
          <w:rFonts w:ascii="Times New Roman" w:hAnsi="Times New Roman"/>
          <w:sz w:val="28"/>
          <w:szCs w:val="28"/>
          <w:lang w:val="en-GB" w:eastAsia="en-GB"/>
        </w:rPr>
      </w:pPr>
      <w:r w:rsidRPr="007B33A1">
        <w:rPr>
          <w:rFonts w:ascii="Times New Roman" w:hAnsi="Times New Roman"/>
          <w:sz w:val="28"/>
          <w:szCs w:val="28"/>
          <w:lang w:val="en-GB" w:eastAsia="en-GB"/>
        </w:rPr>
        <w:t xml:space="preserve">High reliability and robustness for various vehicle operating conditions, and  </w:t>
      </w:r>
    </w:p>
    <w:p w14:paraId="401E5CBA" w14:textId="035CDF78" w:rsidR="00D20CF5" w:rsidRPr="007B33A1" w:rsidRDefault="00D20CF5" w:rsidP="00D20CF5">
      <w:pPr>
        <w:pStyle w:val="ListParagraph"/>
        <w:numPr>
          <w:ilvl w:val="0"/>
          <w:numId w:val="16"/>
        </w:numPr>
        <w:spacing w:after="160" w:line="259" w:lineRule="auto"/>
        <w:jc w:val="both"/>
        <w:rPr>
          <w:rFonts w:ascii="Times New Roman" w:hAnsi="Times New Roman"/>
          <w:sz w:val="28"/>
          <w:szCs w:val="28"/>
          <w:lang w:val="en-GB" w:eastAsia="en-GB"/>
        </w:rPr>
      </w:pPr>
      <w:r w:rsidRPr="007B33A1">
        <w:rPr>
          <w:rFonts w:ascii="Times New Roman" w:hAnsi="Times New Roman"/>
          <w:sz w:val="28"/>
          <w:szCs w:val="28"/>
          <w:lang w:val="en-GB" w:eastAsia="en-GB"/>
        </w:rPr>
        <w:t>Reasonable cost</w:t>
      </w:r>
    </w:p>
    <w:tbl>
      <w:tblPr>
        <w:tblStyle w:val="TableGrid"/>
        <w:tblW w:w="0" w:type="auto"/>
        <w:tblLook w:val="04A0" w:firstRow="1" w:lastRow="0" w:firstColumn="1" w:lastColumn="0" w:noHBand="0" w:noVBand="1"/>
      </w:tblPr>
      <w:tblGrid>
        <w:gridCol w:w="5080"/>
        <w:gridCol w:w="5080"/>
      </w:tblGrid>
      <w:tr w:rsidR="00107AD8" w:rsidRPr="007B33A1" w14:paraId="69256C65" w14:textId="77777777" w:rsidTr="00107AD8">
        <w:tc>
          <w:tcPr>
            <w:tcW w:w="5080" w:type="dxa"/>
          </w:tcPr>
          <w:p w14:paraId="30E56515" w14:textId="0DC71377" w:rsidR="00107AD8" w:rsidRPr="007B33A1" w:rsidRDefault="00ED4A4A" w:rsidP="00107AD8">
            <w:pPr>
              <w:spacing w:after="160" w:line="259" w:lineRule="auto"/>
              <w:ind w:firstLine="0"/>
              <w:jc w:val="center"/>
              <w:rPr>
                <w:rFonts w:ascii="Times New Roman" w:hAnsi="Times New Roman"/>
                <w:b/>
                <w:sz w:val="28"/>
                <w:szCs w:val="28"/>
                <w:lang w:val="en-GB" w:eastAsia="en-GB"/>
              </w:rPr>
            </w:pPr>
            <w:r w:rsidRPr="007B33A1">
              <w:rPr>
                <w:rFonts w:ascii="Times New Roman" w:hAnsi="Times New Roman"/>
                <w:b/>
                <w:sz w:val="28"/>
                <w:szCs w:val="28"/>
                <w:lang w:val="en-GB" w:eastAsia="en-GB"/>
              </w:rPr>
              <w:t>ID</w:t>
            </w:r>
          </w:p>
        </w:tc>
        <w:tc>
          <w:tcPr>
            <w:tcW w:w="5080" w:type="dxa"/>
          </w:tcPr>
          <w:p w14:paraId="6B63A7B3" w14:textId="23B34B76" w:rsidR="00107AD8" w:rsidRPr="007B33A1" w:rsidRDefault="00107AD8" w:rsidP="00107AD8">
            <w:pPr>
              <w:spacing w:after="160" w:line="259" w:lineRule="auto"/>
              <w:ind w:firstLine="0"/>
              <w:jc w:val="center"/>
              <w:rPr>
                <w:rFonts w:ascii="Times New Roman" w:hAnsi="Times New Roman"/>
                <w:b/>
                <w:sz w:val="28"/>
                <w:szCs w:val="28"/>
                <w:lang w:val="en-GB" w:eastAsia="en-GB"/>
              </w:rPr>
            </w:pPr>
            <w:r w:rsidRPr="007B33A1">
              <w:rPr>
                <w:rFonts w:ascii="Times New Roman" w:hAnsi="Times New Roman"/>
                <w:b/>
                <w:sz w:val="28"/>
                <w:szCs w:val="28"/>
                <w:lang w:val="en-GB" w:eastAsia="en-GB"/>
              </w:rPr>
              <w:t>DESCRIPTION</w:t>
            </w:r>
          </w:p>
        </w:tc>
      </w:tr>
      <w:tr w:rsidR="00107AD8" w:rsidRPr="007B33A1" w14:paraId="5A7BA462" w14:textId="77777777" w:rsidTr="00107AD8">
        <w:tc>
          <w:tcPr>
            <w:tcW w:w="5080" w:type="dxa"/>
          </w:tcPr>
          <w:p w14:paraId="5BBC4DF5" w14:textId="66F827FE" w:rsidR="00107AD8" w:rsidRPr="007B33A1" w:rsidRDefault="00107AD8" w:rsidP="00107AD8">
            <w:pPr>
              <w:spacing w:after="160" w:line="259" w:lineRule="auto"/>
              <w:ind w:firstLine="0"/>
              <w:jc w:val="center"/>
              <w:rPr>
                <w:rFonts w:ascii="Times New Roman" w:hAnsi="Times New Roman"/>
                <w:sz w:val="28"/>
                <w:szCs w:val="28"/>
                <w:lang w:val="en-GB" w:eastAsia="en-GB"/>
              </w:rPr>
            </w:pPr>
            <w:r w:rsidRPr="007B33A1">
              <w:rPr>
                <w:rFonts w:ascii="Times New Roman" w:hAnsi="Times New Roman"/>
                <w:sz w:val="28"/>
                <w:szCs w:val="28"/>
                <w:lang w:val="en-GB" w:eastAsia="en-GB"/>
              </w:rPr>
              <w:t>HL_01</w:t>
            </w:r>
          </w:p>
        </w:tc>
        <w:tc>
          <w:tcPr>
            <w:tcW w:w="5080" w:type="dxa"/>
          </w:tcPr>
          <w:p w14:paraId="6207A617" w14:textId="1A9017B2" w:rsidR="00107AD8" w:rsidRPr="007B33A1" w:rsidRDefault="00107AD8" w:rsidP="00107AD8">
            <w:pPr>
              <w:spacing w:after="160" w:line="259" w:lineRule="auto"/>
              <w:ind w:firstLine="0"/>
              <w:jc w:val="both"/>
              <w:rPr>
                <w:rFonts w:ascii="Times New Roman" w:hAnsi="Times New Roman"/>
                <w:sz w:val="28"/>
                <w:szCs w:val="28"/>
                <w:lang w:val="en-GB" w:eastAsia="en-GB"/>
              </w:rPr>
            </w:pPr>
            <w:r w:rsidRPr="007B33A1">
              <w:rPr>
                <w:rFonts w:ascii="Times New Roman" w:hAnsi="Times New Roman"/>
                <w:sz w:val="28"/>
                <w:szCs w:val="28"/>
                <w:lang w:val="en-GB" w:eastAsia="en-GB"/>
              </w:rPr>
              <w:t xml:space="preserve">Very high instant power and a high power density. </w:t>
            </w:r>
          </w:p>
        </w:tc>
      </w:tr>
      <w:tr w:rsidR="00107AD8" w:rsidRPr="007B33A1" w14:paraId="5ACEEA27" w14:textId="77777777" w:rsidTr="00107AD8">
        <w:tc>
          <w:tcPr>
            <w:tcW w:w="5080" w:type="dxa"/>
          </w:tcPr>
          <w:p w14:paraId="545E303F" w14:textId="10610C0F" w:rsidR="00107AD8" w:rsidRPr="007B33A1" w:rsidRDefault="00107AD8" w:rsidP="00107AD8">
            <w:pPr>
              <w:spacing w:after="160" w:line="259" w:lineRule="auto"/>
              <w:ind w:firstLine="0"/>
              <w:jc w:val="center"/>
              <w:rPr>
                <w:rFonts w:ascii="Times New Roman" w:hAnsi="Times New Roman"/>
                <w:sz w:val="28"/>
                <w:szCs w:val="28"/>
                <w:lang w:val="en-GB" w:eastAsia="en-GB"/>
              </w:rPr>
            </w:pPr>
            <w:r w:rsidRPr="007B33A1">
              <w:rPr>
                <w:rFonts w:ascii="Times New Roman" w:hAnsi="Times New Roman"/>
                <w:sz w:val="28"/>
                <w:szCs w:val="28"/>
                <w:lang w:val="en-GB" w:eastAsia="en-GB"/>
              </w:rPr>
              <w:t>HL_02</w:t>
            </w:r>
          </w:p>
        </w:tc>
        <w:tc>
          <w:tcPr>
            <w:tcW w:w="5080" w:type="dxa"/>
          </w:tcPr>
          <w:p w14:paraId="3C6DC943" w14:textId="44469D2E" w:rsidR="00107AD8" w:rsidRPr="007B33A1" w:rsidRDefault="00107AD8" w:rsidP="00107AD8">
            <w:pPr>
              <w:spacing w:after="160" w:line="259" w:lineRule="auto"/>
              <w:ind w:firstLine="0"/>
              <w:jc w:val="both"/>
              <w:rPr>
                <w:rFonts w:ascii="Times New Roman" w:hAnsi="Times New Roman"/>
                <w:sz w:val="28"/>
                <w:szCs w:val="28"/>
                <w:lang w:val="en-GB" w:eastAsia="en-GB"/>
              </w:rPr>
            </w:pPr>
            <w:r w:rsidRPr="007B33A1">
              <w:rPr>
                <w:rFonts w:ascii="Times New Roman" w:hAnsi="Times New Roman"/>
                <w:sz w:val="28"/>
                <w:szCs w:val="28"/>
                <w:lang w:val="en-GB" w:eastAsia="en-GB"/>
              </w:rPr>
              <w:t>High torque at low speeds for starting and climbing, as well as a high power at high speed for cruising.</w:t>
            </w:r>
          </w:p>
        </w:tc>
      </w:tr>
      <w:tr w:rsidR="00107AD8" w:rsidRPr="007B33A1" w14:paraId="462DCC22" w14:textId="77777777" w:rsidTr="00107AD8">
        <w:tc>
          <w:tcPr>
            <w:tcW w:w="5080" w:type="dxa"/>
          </w:tcPr>
          <w:p w14:paraId="4EF9B9B3" w14:textId="6AE53692" w:rsidR="00107AD8" w:rsidRPr="007B33A1" w:rsidRDefault="00107AD8" w:rsidP="00107AD8">
            <w:pPr>
              <w:spacing w:after="160" w:line="259" w:lineRule="auto"/>
              <w:ind w:firstLine="0"/>
              <w:jc w:val="center"/>
              <w:rPr>
                <w:rFonts w:ascii="Times New Roman" w:hAnsi="Times New Roman"/>
                <w:sz w:val="28"/>
                <w:szCs w:val="28"/>
                <w:lang w:val="en-GB" w:eastAsia="en-GB"/>
              </w:rPr>
            </w:pPr>
            <w:r w:rsidRPr="007B33A1">
              <w:rPr>
                <w:rFonts w:ascii="Times New Roman" w:hAnsi="Times New Roman"/>
                <w:sz w:val="28"/>
                <w:szCs w:val="28"/>
                <w:lang w:val="en-GB" w:eastAsia="en-GB"/>
              </w:rPr>
              <w:t>HL_03</w:t>
            </w:r>
          </w:p>
        </w:tc>
        <w:tc>
          <w:tcPr>
            <w:tcW w:w="5080" w:type="dxa"/>
          </w:tcPr>
          <w:p w14:paraId="782A6FE5" w14:textId="77777777" w:rsidR="00107AD8" w:rsidRPr="007B33A1" w:rsidRDefault="00107AD8" w:rsidP="00107AD8">
            <w:pPr>
              <w:spacing w:after="160" w:line="259" w:lineRule="auto"/>
              <w:ind w:firstLine="0"/>
              <w:jc w:val="both"/>
              <w:rPr>
                <w:rFonts w:ascii="Times New Roman" w:hAnsi="Times New Roman"/>
                <w:sz w:val="28"/>
                <w:szCs w:val="28"/>
                <w:lang w:val="en-GB" w:eastAsia="en-GB"/>
              </w:rPr>
            </w:pPr>
            <w:r w:rsidRPr="007B33A1">
              <w:rPr>
                <w:rFonts w:ascii="Times New Roman" w:hAnsi="Times New Roman"/>
                <w:sz w:val="28"/>
                <w:szCs w:val="28"/>
                <w:lang w:val="en-GB" w:eastAsia="en-GB"/>
              </w:rPr>
              <w:t xml:space="preserve">Very wide speed range, including constant-torque and constant-power regions. </w:t>
            </w:r>
          </w:p>
          <w:p w14:paraId="5D55F891" w14:textId="77777777" w:rsidR="00107AD8" w:rsidRPr="007B33A1" w:rsidRDefault="00107AD8" w:rsidP="00107AD8">
            <w:pPr>
              <w:spacing w:after="160" w:line="259" w:lineRule="auto"/>
              <w:ind w:firstLine="0"/>
              <w:jc w:val="both"/>
              <w:rPr>
                <w:rFonts w:ascii="Times New Roman" w:hAnsi="Times New Roman"/>
                <w:sz w:val="28"/>
                <w:szCs w:val="28"/>
                <w:lang w:val="en-GB" w:eastAsia="en-GB"/>
              </w:rPr>
            </w:pPr>
          </w:p>
        </w:tc>
      </w:tr>
      <w:tr w:rsidR="00107AD8" w:rsidRPr="007B33A1" w14:paraId="3470EFBF" w14:textId="77777777" w:rsidTr="00107AD8">
        <w:tc>
          <w:tcPr>
            <w:tcW w:w="5080" w:type="dxa"/>
          </w:tcPr>
          <w:p w14:paraId="65FD1F0C" w14:textId="1DA3D0C4" w:rsidR="00107AD8" w:rsidRPr="007B33A1" w:rsidRDefault="00107AD8" w:rsidP="00107AD8">
            <w:pPr>
              <w:spacing w:after="160" w:line="259" w:lineRule="auto"/>
              <w:ind w:firstLine="0"/>
              <w:jc w:val="center"/>
              <w:rPr>
                <w:rFonts w:ascii="Times New Roman" w:hAnsi="Times New Roman"/>
                <w:sz w:val="28"/>
                <w:szCs w:val="28"/>
                <w:lang w:val="en-GB" w:eastAsia="en-GB"/>
              </w:rPr>
            </w:pPr>
            <w:r w:rsidRPr="007B33A1">
              <w:rPr>
                <w:rFonts w:ascii="Times New Roman" w:hAnsi="Times New Roman"/>
                <w:sz w:val="28"/>
                <w:szCs w:val="28"/>
                <w:lang w:val="en-GB" w:eastAsia="en-GB"/>
              </w:rPr>
              <w:lastRenderedPageBreak/>
              <w:t>HL_04</w:t>
            </w:r>
          </w:p>
        </w:tc>
        <w:tc>
          <w:tcPr>
            <w:tcW w:w="5080" w:type="dxa"/>
          </w:tcPr>
          <w:p w14:paraId="3A9D0260" w14:textId="1A598319" w:rsidR="00107AD8" w:rsidRPr="007B33A1" w:rsidRDefault="00107AD8" w:rsidP="00107AD8">
            <w:pPr>
              <w:spacing w:after="160" w:line="259" w:lineRule="auto"/>
              <w:ind w:firstLine="0"/>
              <w:jc w:val="both"/>
              <w:rPr>
                <w:rFonts w:ascii="Times New Roman" w:hAnsi="Times New Roman"/>
                <w:sz w:val="28"/>
                <w:szCs w:val="28"/>
                <w:lang w:val="en-GB" w:eastAsia="en-GB"/>
              </w:rPr>
            </w:pPr>
            <w:r w:rsidRPr="007B33A1">
              <w:rPr>
                <w:rFonts w:ascii="Times New Roman" w:hAnsi="Times New Roman"/>
                <w:sz w:val="28"/>
                <w:szCs w:val="28"/>
                <w:lang w:val="en-GB" w:eastAsia="en-GB"/>
              </w:rPr>
              <w:t xml:space="preserve">Fast torque response. </w:t>
            </w:r>
          </w:p>
        </w:tc>
      </w:tr>
      <w:tr w:rsidR="00107AD8" w:rsidRPr="007B33A1" w14:paraId="573CE251" w14:textId="77777777" w:rsidTr="00107AD8">
        <w:tc>
          <w:tcPr>
            <w:tcW w:w="5080" w:type="dxa"/>
          </w:tcPr>
          <w:p w14:paraId="6BAA482D" w14:textId="533CD02D" w:rsidR="00107AD8" w:rsidRPr="007B33A1" w:rsidRDefault="00107AD8" w:rsidP="00107AD8">
            <w:pPr>
              <w:spacing w:after="160" w:line="259" w:lineRule="auto"/>
              <w:ind w:firstLine="0"/>
              <w:jc w:val="center"/>
              <w:rPr>
                <w:rFonts w:ascii="Times New Roman" w:hAnsi="Times New Roman"/>
                <w:sz w:val="28"/>
                <w:szCs w:val="28"/>
                <w:lang w:val="en-GB" w:eastAsia="en-GB"/>
              </w:rPr>
            </w:pPr>
            <w:r w:rsidRPr="007B33A1">
              <w:rPr>
                <w:rFonts w:ascii="Times New Roman" w:hAnsi="Times New Roman"/>
                <w:sz w:val="28"/>
                <w:szCs w:val="28"/>
                <w:lang w:val="en-GB" w:eastAsia="en-GB"/>
              </w:rPr>
              <w:t>HL_05</w:t>
            </w:r>
          </w:p>
        </w:tc>
        <w:tc>
          <w:tcPr>
            <w:tcW w:w="5080" w:type="dxa"/>
          </w:tcPr>
          <w:p w14:paraId="7E9FE5B9" w14:textId="698A98EB" w:rsidR="00107AD8" w:rsidRPr="007B33A1" w:rsidRDefault="00107AD8" w:rsidP="00107AD8">
            <w:pPr>
              <w:spacing w:after="160" w:line="259" w:lineRule="auto"/>
              <w:ind w:firstLine="0"/>
              <w:jc w:val="both"/>
              <w:rPr>
                <w:rFonts w:ascii="Times New Roman" w:hAnsi="Times New Roman"/>
                <w:sz w:val="28"/>
                <w:szCs w:val="28"/>
                <w:lang w:val="en-GB" w:eastAsia="en-GB"/>
              </w:rPr>
            </w:pPr>
            <w:r w:rsidRPr="007B33A1">
              <w:rPr>
                <w:rFonts w:ascii="Times New Roman" w:hAnsi="Times New Roman"/>
                <w:sz w:val="28"/>
                <w:szCs w:val="28"/>
                <w:lang w:val="en-GB" w:eastAsia="en-GB"/>
              </w:rPr>
              <w:t>High efficiency over the wide speed and torque ranges.</w:t>
            </w:r>
          </w:p>
        </w:tc>
      </w:tr>
      <w:tr w:rsidR="00107AD8" w:rsidRPr="007B33A1" w14:paraId="4C1F6BA4" w14:textId="77777777" w:rsidTr="00107AD8">
        <w:tc>
          <w:tcPr>
            <w:tcW w:w="5080" w:type="dxa"/>
          </w:tcPr>
          <w:p w14:paraId="55C31DDC" w14:textId="62C0096C" w:rsidR="00107AD8" w:rsidRPr="007B33A1" w:rsidRDefault="00107AD8" w:rsidP="00107AD8">
            <w:pPr>
              <w:spacing w:after="160" w:line="259" w:lineRule="auto"/>
              <w:ind w:firstLine="0"/>
              <w:jc w:val="center"/>
              <w:rPr>
                <w:rFonts w:ascii="Times New Roman" w:hAnsi="Times New Roman"/>
                <w:sz w:val="28"/>
                <w:szCs w:val="28"/>
                <w:lang w:val="en-GB" w:eastAsia="en-GB"/>
              </w:rPr>
            </w:pPr>
            <w:r w:rsidRPr="007B33A1">
              <w:rPr>
                <w:rFonts w:ascii="Times New Roman" w:hAnsi="Times New Roman"/>
                <w:sz w:val="28"/>
                <w:szCs w:val="28"/>
                <w:lang w:val="en-GB" w:eastAsia="en-GB"/>
              </w:rPr>
              <w:t>HL_06</w:t>
            </w:r>
          </w:p>
        </w:tc>
        <w:tc>
          <w:tcPr>
            <w:tcW w:w="5080" w:type="dxa"/>
          </w:tcPr>
          <w:p w14:paraId="395D51FF" w14:textId="7F2E6548" w:rsidR="00107AD8" w:rsidRPr="007B33A1" w:rsidRDefault="00107AD8" w:rsidP="00107AD8">
            <w:pPr>
              <w:spacing w:after="160" w:line="259" w:lineRule="auto"/>
              <w:ind w:firstLine="0"/>
              <w:jc w:val="both"/>
              <w:rPr>
                <w:rFonts w:ascii="Times New Roman" w:hAnsi="Times New Roman"/>
                <w:sz w:val="28"/>
                <w:szCs w:val="28"/>
                <w:lang w:val="en-GB" w:eastAsia="en-GB"/>
              </w:rPr>
            </w:pPr>
            <w:r w:rsidRPr="007B33A1">
              <w:rPr>
                <w:rFonts w:ascii="Times New Roman" w:hAnsi="Times New Roman"/>
                <w:sz w:val="28"/>
                <w:szCs w:val="28"/>
                <w:lang w:val="en-GB" w:eastAsia="en-GB"/>
              </w:rPr>
              <w:t>High efficiency for regenerative braking.</w:t>
            </w:r>
          </w:p>
        </w:tc>
      </w:tr>
      <w:tr w:rsidR="00107AD8" w:rsidRPr="007B33A1" w14:paraId="7F6D6ECC" w14:textId="77777777" w:rsidTr="00107AD8">
        <w:tc>
          <w:tcPr>
            <w:tcW w:w="5080" w:type="dxa"/>
          </w:tcPr>
          <w:p w14:paraId="6C7161C5" w14:textId="2E9D5A1E" w:rsidR="00107AD8" w:rsidRPr="007B33A1" w:rsidRDefault="00107AD8" w:rsidP="00107AD8">
            <w:pPr>
              <w:spacing w:after="160" w:line="259" w:lineRule="auto"/>
              <w:ind w:firstLine="0"/>
              <w:jc w:val="center"/>
              <w:rPr>
                <w:rFonts w:ascii="Times New Roman" w:hAnsi="Times New Roman"/>
                <w:sz w:val="28"/>
                <w:szCs w:val="28"/>
                <w:lang w:val="en-GB" w:eastAsia="en-GB"/>
              </w:rPr>
            </w:pPr>
            <w:r w:rsidRPr="007B33A1">
              <w:rPr>
                <w:rFonts w:ascii="Times New Roman" w:hAnsi="Times New Roman"/>
                <w:sz w:val="28"/>
                <w:szCs w:val="28"/>
                <w:lang w:val="en-GB" w:eastAsia="en-GB"/>
              </w:rPr>
              <w:t>HL_07</w:t>
            </w:r>
          </w:p>
        </w:tc>
        <w:tc>
          <w:tcPr>
            <w:tcW w:w="5080" w:type="dxa"/>
          </w:tcPr>
          <w:p w14:paraId="54C0B1AF" w14:textId="66221FCB" w:rsidR="00107AD8" w:rsidRPr="007B33A1" w:rsidRDefault="00107AD8" w:rsidP="00107AD8">
            <w:pPr>
              <w:spacing w:after="160" w:line="259" w:lineRule="auto"/>
              <w:ind w:firstLine="0"/>
              <w:jc w:val="both"/>
              <w:rPr>
                <w:rFonts w:ascii="Times New Roman" w:hAnsi="Times New Roman"/>
                <w:sz w:val="28"/>
                <w:szCs w:val="28"/>
                <w:lang w:val="en-GB" w:eastAsia="en-GB"/>
              </w:rPr>
            </w:pPr>
            <w:r w:rsidRPr="007B33A1">
              <w:rPr>
                <w:rFonts w:ascii="Times New Roman" w:hAnsi="Times New Roman"/>
                <w:sz w:val="28"/>
                <w:szCs w:val="28"/>
                <w:lang w:val="en-GB" w:eastAsia="en-GB"/>
              </w:rPr>
              <w:t>High reliability and robustness for various vehicle operating conditions and reasonable cost.</w:t>
            </w:r>
          </w:p>
        </w:tc>
      </w:tr>
    </w:tbl>
    <w:p w14:paraId="1CF5B572" w14:textId="77777777" w:rsidR="00107AD8" w:rsidRPr="007B33A1" w:rsidRDefault="00107AD8" w:rsidP="00107AD8">
      <w:pPr>
        <w:spacing w:after="160" w:line="259" w:lineRule="auto"/>
        <w:jc w:val="both"/>
        <w:rPr>
          <w:rFonts w:ascii="Times New Roman" w:hAnsi="Times New Roman"/>
          <w:sz w:val="28"/>
          <w:szCs w:val="28"/>
          <w:lang w:val="en-GB" w:eastAsia="en-GB"/>
        </w:rPr>
      </w:pPr>
    </w:p>
    <w:p w14:paraId="67D81825" w14:textId="77777777" w:rsidR="00D20CF5" w:rsidRPr="007B33A1" w:rsidRDefault="00D20CF5" w:rsidP="00D20CF5">
      <w:pPr>
        <w:jc w:val="both"/>
        <w:rPr>
          <w:rFonts w:ascii="Times New Roman" w:hAnsi="Times New Roman"/>
          <w:sz w:val="28"/>
          <w:szCs w:val="28"/>
          <w:lang w:val="en-GB" w:eastAsia="en-GB"/>
        </w:rPr>
      </w:pPr>
    </w:p>
    <w:p w14:paraId="682335B4" w14:textId="77777777" w:rsidR="00D20CF5" w:rsidRPr="007B33A1" w:rsidRDefault="00D20CF5" w:rsidP="00947518">
      <w:pPr>
        <w:pStyle w:val="Heading4"/>
        <w:rPr>
          <w:sz w:val="28"/>
          <w:szCs w:val="28"/>
        </w:rPr>
      </w:pPr>
      <w:r w:rsidRPr="007B33A1">
        <w:rPr>
          <w:sz w:val="28"/>
          <w:szCs w:val="28"/>
        </w:rPr>
        <w:t xml:space="preserve">LOW LEVEL REQUIREMENTS: </w:t>
      </w:r>
    </w:p>
    <w:p w14:paraId="29D03AAB" w14:textId="77777777" w:rsidR="00D20CF5" w:rsidRPr="007B33A1" w:rsidRDefault="00D20CF5" w:rsidP="00D20CF5">
      <w:pPr>
        <w:pStyle w:val="ListParagraph"/>
        <w:numPr>
          <w:ilvl w:val="0"/>
          <w:numId w:val="17"/>
        </w:numPr>
        <w:spacing w:after="160" w:line="259" w:lineRule="auto"/>
        <w:jc w:val="both"/>
        <w:rPr>
          <w:rFonts w:ascii="Times New Roman" w:hAnsi="Times New Roman"/>
          <w:sz w:val="28"/>
          <w:szCs w:val="28"/>
          <w:lang w:val="en-GB" w:eastAsia="en-GB"/>
        </w:rPr>
      </w:pPr>
      <w:r w:rsidRPr="007B33A1">
        <w:rPr>
          <w:rFonts w:ascii="Times New Roman" w:hAnsi="Times New Roman"/>
          <w:sz w:val="28"/>
          <w:szCs w:val="28"/>
          <w:lang w:val="en-GB" w:eastAsia="en-GB"/>
        </w:rPr>
        <w:t xml:space="preserve">Start </w:t>
      </w:r>
    </w:p>
    <w:p w14:paraId="34678AC3" w14:textId="77777777" w:rsidR="00D20CF5" w:rsidRPr="007B33A1" w:rsidRDefault="00D20CF5" w:rsidP="00D20CF5">
      <w:pPr>
        <w:jc w:val="both"/>
        <w:rPr>
          <w:rFonts w:ascii="Times New Roman" w:hAnsi="Times New Roman"/>
          <w:sz w:val="28"/>
          <w:szCs w:val="28"/>
          <w:lang w:val="en-GB" w:eastAsia="en-GB"/>
        </w:rPr>
      </w:pPr>
      <w:r w:rsidRPr="007B33A1">
        <w:rPr>
          <w:rFonts w:ascii="Times New Roman" w:hAnsi="Times New Roman"/>
          <w:sz w:val="28"/>
          <w:szCs w:val="28"/>
          <w:lang w:val="en-GB" w:eastAsia="en-GB"/>
        </w:rPr>
        <w:t xml:space="preserve">When the vehicle is started the fuel cell warms up, if necessary the electric motor acts as a generator, converting energy from the engine into electricity and store in the battery. </w:t>
      </w:r>
    </w:p>
    <w:p w14:paraId="0343301D" w14:textId="77777777" w:rsidR="00D20CF5" w:rsidRPr="007B33A1" w:rsidRDefault="00D20CF5" w:rsidP="00D20CF5">
      <w:pPr>
        <w:pStyle w:val="ListParagraph"/>
        <w:numPr>
          <w:ilvl w:val="0"/>
          <w:numId w:val="17"/>
        </w:numPr>
        <w:spacing w:after="160" w:line="259" w:lineRule="auto"/>
        <w:jc w:val="both"/>
        <w:rPr>
          <w:rFonts w:ascii="Times New Roman" w:hAnsi="Times New Roman"/>
          <w:sz w:val="28"/>
          <w:szCs w:val="28"/>
          <w:lang w:val="en-GB" w:eastAsia="en-GB"/>
        </w:rPr>
      </w:pPr>
      <w:r w:rsidRPr="007B33A1">
        <w:rPr>
          <w:rFonts w:ascii="Times New Roman" w:hAnsi="Times New Roman"/>
          <w:sz w:val="28"/>
          <w:szCs w:val="28"/>
          <w:lang w:val="en-GB" w:eastAsia="en-GB"/>
        </w:rPr>
        <w:t xml:space="preserve">Cruising </w:t>
      </w:r>
    </w:p>
    <w:p w14:paraId="439970C6" w14:textId="77777777" w:rsidR="00D20CF5" w:rsidRPr="007B33A1" w:rsidRDefault="00D20CF5" w:rsidP="00D20CF5">
      <w:pPr>
        <w:jc w:val="both"/>
        <w:rPr>
          <w:rFonts w:ascii="Times New Roman" w:hAnsi="Times New Roman"/>
          <w:sz w:val="28"/>
          <w:szCs w:val="28"/>
          <w:lang w:val="en-GB" w:eastAsia="en-GB"/>
        </w:rPr>
      </w:pPr>
      <w:r w:rsidRPr="007B33A1">
        <w:rPr>
          <w:rFonts w:ascii="Times New Roman" w:hAnsi="Times New Roman"/>
          <w:sz w:val="28"/>
          <w:szCs w:val="28"/>
          <w:lang w:val="en-GB" w:eastAsia="en-GB"/>
        </w:rPr>
        <w:t xml:space="preserve">The fuel cell powers the vehicle at cruising speeds and, if needed, provides power to the battery for later use. </w:t>
      </w:r>
    </w:p>
    <w:p w14:paraId="70882429" w14:textId="77777777" w:rsidR="00D20CF5" w:rsidRPr="007B33A1" w:rsidRDefault="00D20CF5" w:rsidP="00D20CF5">
      <w:pPr>
        <w:pStyle w:val="ListParagraph"/>
        <w:numPr>
          <w:ilvl w:val="0"/>
          <w:numId w:val="17"/>
        </w:numPr>
        <w:spacing w:after="160" w:line="259" w:lineRule="auto"/>
        <w:jc w:val="both"/>
        <w:rPr>
          <w:rFonts w:ascii="Times New Roman" w:hAnsi="Times New Roman"/>
          <w:sz w:val="28"/>
          <w:szCs w:val="28"/>
          <w:lang w:val="en-GB" w:eastAsia="en-GB"/>
        </w:rPr>
      </w:pPr>
      <w:r w:rsidRPr="007B33A1">
        <w:rPr>
          <w:rFonts w:ascii="Times New Roman" w:hAnsi="Times New Roman"/>
          <w:sz w:val="28"/>
          <w:szCs w:val="28"/>
          <w:lang w:val="en-GB" w:eastAsia="en-GB"/>
        </w:rPr>
        <w:t xml:space="preserve">Passing </w:t>
      </w:r>
    </w:p>
    <w:p w14:paraId="31E02DA2" w14:textId="77777777" w:rsidR="00D20CF5" w:rsidRPr="007B33A1" w:rsidRDefault="00D20CF5" w:rsidP="00D20CF5">
      <w:pPr>
        <w:jc w:val="both"/>
        <w:rPr>
          <w:rFonts w:ascii="Times New Roman" w:hAnsi="Times New Roman"/>
          <w:sz w:val="28"/>
          <w:szCs w:val="28"/>
          <w:lang w:val="en-GB" w:eastAsia="en-GB"/>
        </w:rPr>
      </w:pPr>
      <w:r w:rsidRPr="007B33A1">
        <w:rPr>
          <w:rFonts w:ascii="Times New Roman" w:hAnsi="Times New Roman"/>
          <w:sz w:val="28"/>
          <w:szCs w:val="28"/>
          <w:lang w:val="en-GB" w:eastAsia="en-GB"/>
        </w:rPr>
        <w:t xml:space="preserve">During heavy accelerating or when additional power is needed, the fuel cell and electric motor are both used to propel the vehicle. Additional power from the battery is used to power the electric motor as needed. </w:t>
      </w:r>
    </w:p>
    <w:p w14:paraId="004379B2" w14:textId="77777777" w:rsidR="00D20CF5" w:rsidRPr="007B33A1" w:rsidRDefault="00D20CF5" w:rsidP="00D20CF5">
      <w:pPr>
        <w:pStyle w:val="ListParagraph"/>
        <w:numPr>
          <w:ilvl w:val="0"/>
          <w:numId w:val="17"/>
        </w:numPr>
        <w:spacing w:after="160" w:line="259" w:lineRule="auto"/>
        <w:jc w:val="both"/>
        <w:rPr>
          <w:rFonts w:ascii="Times New Roman" w:hAnsi="Times New Roman"/>
          <w:sz w:val="28"/>
          <w:szCs w:val="28"/>
          <w:lang w:val="en-GB" w:eastAsia="en-GB"/>
        </w:rPr>
      </w:pPr>
      <w:r w:rsidRPr="007B33A1">
        <w:rPr>
          <w:rFonts w:ascii="Times New Roman" w:hAnsi="Times New Roman"/>
          <w:sz w:val="28"/>
          <w:szCs w:val="28"/>
          <w:lang w:val="en-GB" w:eastAsia="en-GB"/>
        </w:rPr>
        <w:t xml:space="preserve">Regenerative Breaking </w:t>
      </w:r>
    </w:p>
    <w:p w14:paraId="37A04CF9" w14:textId="77777777" w:rsidR="00D20CF5" w:rsidRPr="007B33A1" w:rsidRDefault="00D20CF5" w:rsidP="00D20CF5">
      <w:pPr>
        <w:jc w:val="both"/>
        <w:rPr>
          <w:rFonts w:ascii="Times New Roman" w:hAnsi="Times New Roman"/>
          <w:sz w:val="28"/>
          <w:szCs w:val="28"/>
          <w:lang w:val="en-GB" w:eastAsia="en-GB"/>
        </w:rPr>
      </w:pPr>
      <w:r w:rsidRPr="007B33A1">
        <w:rPr>
          <w:rFonts w:ascii="Times New Roman" w:hAnsi="Times New Roman"/>
          <w:sz w:val="28"/>
          <w:szCs w:val="28"/>
          <w:lang w:val="en-GB" w:eastAsia="en-GB"/>
        </w:rPr>
        <w:t xml:space="preserve">Regenerative braking converters otherwise wasted energy from braking into electricity and stores it in the battery. In regenerative braking, the electric motor is reversed so that, instead of using electricity to turn the wheels, the rotating wheels turn the motor and create electricity. Using energy from the wheels to turn the motor slows the vehicle down.  If additional stopping power is needed, conventional friction brakes are also applied automatically. </w:t>
      </w:r>
    </w:p>
    <w:p w14:paraId="1BB5C5DA" w14:textId="77777777" w:rsidR="00D20CF5" w:rsidRPr="007B33A1" w:rsidRDefault="00D20CF5" w:rsidP="00D20CF5">
      <w:pPr>
        <w:pStyle w:val="ListParagraph"/>
        <w:numPr>
          <w:ilvl w:val="0"/>
          <w:numId w:val="17"/>
        </w:numPr>
        <w:spacing w:after="160" w:line="259" w:lineRule="auto"/>
        <w:jc w:val="both"/>
        <w:rPr>
          <w:rFonts w:ascii="Times New Roman" w:hAnsi="Times New Roman"/>
          <w:sz w:val="28"/>
          <w:szCs w:val="28"/>
          <w:lang w:val="en-GB" w:eastAsia="en-GB"/>
        </w:rPr>
      </w:pPr>
      <w:r w:rsidRPr="007B33A1">
        <w:rPr>
          <w:rFonts w:ascii="Times New Roman" w:hAnsi="Times New Roman"/>
          <w:sz w:val="28"/>
          <w:szCs w:val="28"/>
          <w:lang w:val="en-GB" w:eastAsia="en-GB"/>
        </w:rPr>
        <w:t xml:space="preserve">Stopped </w:t>
      </w:r>
    </w:p>
    <w:p w14:paraId="2773F272" w14:textId="77777777" w:rsidR="00D20CF5" w:rsidRPr="007B33A1" w:rsidRDefault="00D20CF5" w:rsidP="00D20CF5">
      <w:pPr>
        <w:jc w:val="both"/>
        <w:rPr>
          <w:rFonts w:ascii="Times New Roman" w:hAnsi="Times New Roman"/>
          <w:sz w:val="28"/>
          <w:szCs w:val="28"/>
          <w:lang w:val="en-GB" w:eastAsia="en-GB"/>
        </w:rPr>
      </w:pPr>
      <w:r w:rsidRPr="007B33A1">
        <w:rPr>
          <w:rFonts w:ascii="Times New Roman" w:hAnsi="Times New Roman"/>
          <w:sz w:val="28"/>
          <w:szCs w:val="28"/>
          <w:lang w:val="en-GB" w:eastAsia="en-GB"/>
        </w:rPr>
        <w:lastRenderedPageBreak/>
        <w:t xml:space="preserve">The vehicle is stopped, such the fuel cell and electric motor shut off automatically so that energy is not wasted in idling. </w:t>
      </w:r>
    </w:p>
    <w:p w14:paraId="2628C660" w14:textId="77777777" w:rsidR="00D20CF5" w:rsidRPr="007B33A1" w:rsidRDefault="00D20CF5" w:rsidP="00D20CF5">
      <w:pPr>
        <w:pStyle w:val="ListParagraph"/>
        <w:numPr>
          <w:ilvl w:val="0"/>
          <w:numId w:val="17"/>
        </w:numPr>
        <w:spacing w:after="160" w:line="259" w:lineRule="auto"/>
        <w:jc w:val="both"/>
        <w:rPr>
          <w:rFonts w:ascii="Times New Roman" w:hAnsi="Times New Roman"/>
          <w:sz w:val="28"/>
          <w:szCs w:val="28"/>
          <w:lang w:val="en-GB" w:eastAsia="en-GB"/>
        </w:rPr>
      </w:pPr>
      <w:r w:rsidRPr="007B33A1">
        <w:rPr>
          <w:rFonts w:ascii="Times New Roman" w:hAnsi="Times New Roman"/>
          <w:sz w:val="28"/>
          <w:szCs w:val="28"/>
          <w:lang w:val="en-GB" w:eastAsia="en-GB"/>
        </w:rPr>
        <w:t xml:space="preserve">Electric Motor Drive </w:t>
      </w:r>
    </w:p>
    <w:p w14:paraId="054F04E1" w14:textId="77777777" w:rsidR="00D20CF5" w:rsidRPr="007B33A1" w:rsidRDefault="00D20CF5" w:rsidP="00D20CF5">
      <w:pPr>
        <w:jc w:val="both"/>
        <w:rPr>
          <w:rFonts w:ascii="Times New Roman" w:hAnsi="Times New Roman"/>
          <w:sz w:val="28"/>
          <w:szCs w:val="28"/>
          <w:lang w:val="en-GB" w:eastAsia="en-GB"/>
        </w:rPr>
      </w:pPr>
      <w:r w:rsidRPr="007B33A1">
        <w:rPr>
          <w:rFonts w:ascii="Times New Roman" w:hAnsi="Times New Roman"/>
          <w:sz w:val="28"/>
          <w:szCs w:val="28"/>
          <w:lang w:val="en-GB" w:eastAsia="en-GB"/>
        </w:rPr>
        <w:t xml:space="preserve">The electric motor provides additional power to assist the engine in accelerating and passing or hill climbing. This allows a smaller; more efficient motor to be used in some vehicles, the motor alone provides power for low speed driving conditions. </w:t>
      </w:r>
    </w:p>
    <w:p w14:paraId="437AE176" w14:textId="04B949FF" w:rsidR="00D20CF5" w:rsidRPr="007B33A1" w:rsidRDefault="00D20CF5" w:rsidP="00D20CF5">
      <w:pPr>
        <w:pStyle w:val="ListParagraph"/>
        <w:numPr>
          <w:ilvl w:val="0"/>
          <w:numId w:val="17"/>
        </w:numPr>
        <w:spacing w:after="160" w:line="259" w:lineRule="auto"/>
        <w:jc w:val="both"/>
        <w:rPr>
          <w:rFonts w:ascii="Times New Roman" w:hAnsi="Times New Roman"/>
          <w:sz w:val="28"/>
          <w:szCs w:val="28"/>
          <w:lang w:val="en-GB" w:eastAsia="en-GB"/>
        </w:rPr>
      </w:pPr>
      <w:r w:rsidRPr="007B33A1">
        <w:rPr>
          <w:rFonts w:ascii="Times New Roman" w:hAnsi="Times New Roman"/>
          <w:sz w:val="28"/>
          <w:szCs w:val="28"/>
          <w:lang w:val="en-GB" w:eastAsia="en-GB"/>
        </w:rPr>
        <w:t xml:space="preserve">Automatic Start and Stop </w:t>
      </w:r>
    </w:p>
    <w:p w14:paraId="5C284EC5" w14:textId="4EC31A49" w:rsidR="00D20CF5" w:rsidRPr="007B33A1" w:rsidRDefault="00D20CF5" w:rsidP="00D20CF5">
      <w:pPr>
        <w:jc w:val="both"/>
        <w:rPr>
          <w:rFonts w:ascii="Times New Roman" w:hAnsi="Times New Roman"/>
          <w:sz w:val="28"/>
          <w:szCs w:val="28"/>
          <w:lang w:val="en-GB" w:eastAsia="en-GB"/>
        </w:rPr>
      </w:pPr>
      <w:r w:rsidRPr="007B33A1">
        <w:rPr>
          <w:rFonts w:ascii="Times New Roman" w:hAnsi="Times New Roman"/>
          <w:sz w:val="28"/>
          <w:szCs w:val="28"/>
          <w:lang w:val="en-GB" w:eastAsia="en-GB"/>
        </w:rPr>
        <w:t>Automatically shuts off the motor when the vehicle comes to a stop and restarts it when the accelerator is pressed. This prevents wasted energy from idling</w:t>
      </w:r>
    </w:p>
    <w:p w14:paraId="2DD43B76" w14:textId="50C64515" w:rsidR="00222F8E" w:rsidRPr="007B33A1" w:rsidRDefault="00222F8E" w:rsidP="00D20CF5">
      <w:pPr>
        <w:jc w:val="both"/>
        <w:rPr>
          <w:rFonts w:ascii="Times New Roman" w:hAnsi="Times New Roman"/>
          <w:sz w:val="28"/>
          <w:szCs w:val="28"/>
          <w:lang w:val="en-GB" w:eastAsia="en-GB"/>
        </w:rPr>
      </w:pPr>
    </w:p>
    <w:tbl>
      <w:tblPr>
        <w:tblStyle w:val="TableGrid"/>
        <w:tblW w:w="0" w:type="auto"/>
        <w:tblLook w:val="04A0" w:firstRow="1" w:lastRow="0" w:firstColumn="1" w:lastColumn="0" w:noHBand="0" w:noVBand="1"/>
      </w:tblPr>
      <w:tblGrid>
        <w:gridCol w:w="5080"/>
        <w:gridCol w:w="5080"/>
      </w:tblGrid>
      <w:tr w:rsidR="00222F8E" w:rsidRPr="007B33A1" w14:paraId="236DE143" w14:textId="77777777" w:rsidTr="00222F8E">
        <w:tc>
          <w:tcPr>
            <w:tcW w:w="5080" w:type="dxa"/>
          </w:tcPr>
          <w:p w14:paraId="33D1CDD5" w14:textId="7F87E73B" w:rsidR="00222F8E" w:rsidRPr="007B33A1" w:rsidRDefault="00ED4A4A" w:rsidP="00222F8E">
            <w:pPr>
              <w:ind w:firstLine="0"/>
              <w:jc w:val="center"/>
              <w:rPr>
                <w:rFonts w:ascii="Times New Roman" w:hAnsi="Times New Roman"/>
                <w:b/>
                <w:sz w:val="28"/>
                <w:szCs w:val="28"/>
                <w:lang w:val="en-GB" w:eastAsia="en-GB"/>
              </w:rPr>
            </w:pPr>
            <w:r w:rsidRPr="007B33A1">
              <w:rPr>
                <w:rFonts w:ascii="Times New Roman" w:hAnsi="Times New Roman"/>
                <w:b/>
                <w:sz w:val="28"/>
                <w:szCs w:val="28"/>
                <w:lang w:val="en-GB" w:eastAsia="en-GB"/>
              </w:rPr>
              <w:t>ID</w:t>
            </w:r>
          </w:p>
        </w:tc>
        <w:tc>
          <w:tcPr>
            <w:tcW w:w="5080" w:type="dxa"/>
          </w:tcPr>
          <w:p w14:paraId="12D228A4" w14:textId="5A44CD67" w:rsidR="00222F8E" w:rsidRPr="007B33A1" w:rsidRDefault="00222F8E" w:rsidP="00222F8E">
            <w:pPr>
              <w:ind w:firstLine="0"/>
              <w:jc w:val="center"/>
              <w:rPr>
                <w:rFonts w:ascii="Times New Roman" w:hAnsi="Times New Roman"/>
                <w:b/>
                <w:sz w:val="28"/>
                <w:szCs w:val="28"/>
                <w:lang w:val="en-GB" w:eastAsia="en-GB"/>
              </w:rPr>
            </w:pPr>
            <w:r w:rsidRPr="007B33A1">
              <w:rPr>
                <w:rFonts w:ascii="Times New Roman" w:hAnsi="Times New Roman"/>
                <w:b/>
                <w:sz w:val="28"/>
                <w:szCs w:val="28"/>
                <w:lang w:val="en-GB" w:eastAsia="en-GB"/>
              </w:rPr>
              <w:t>DESCRIPTION</w:t>
            </w:r>
          </w:p>
        </w:tc>
      </w:tr>
      <w:tr w:rsidR="00222F8E" w:rsidRPr="007B33A1" w14:paraId="430F5825" w14:textId="77777777" w:rsidTr="00222F8E">
        <w:tc>
          <w:tcPr>
            <w:tcW w:w="5080" w:type="dxa"/>
          </w:tcPr>
          <w:p w14:paraId="49679E55" w14:textId="3018C2CD" w:rsidR="00BC12B3" w:rsidRPr="007B33A1" w:rsidRDefault="00BC12B3" w:rsidP="00BC12B3">
            <w:pPr>
              <w:ind w:firstLine="0"/>
              <w:jc w:val="center"/>
              <w:rPr>
                <w:rFonts w:ascii="Times New Roman" w:hAnsi="Times New Roman"/>
                <w:sz w:val="28"/>
                <w:szCs w:val="28"/>
                <w:lang w:val="en-GB" w:eastAsia="en-GB"/>
              </w:rPr>
            </w:pPr>
            <w:r w:rsidRPr="007B33A1">
              <w:rPr>
                <w:rFonts w:ascii="Times New Roman" w:hAnsi="Times New Roman"/>
                <w:sz w:val="28"/>
                <w:szCs w:val="28"/>
                <w:lang w:val="en-GB" w:eastAsia="en-GB"/>
              </w:rPr>
              <w:t xml:space="preserve">  LLR_01_</w:t>
            </w:r>
          </w:p>
        </w:tc>
        <w:tc>
          <w:tcPr>
            <w:tcW w:w="5080" w:type="dxa"/>
          </w:tcPr>
          <w:p w14:paraId="2731F84D" w14:textId="4A5C7C7A" w:rsidR="00222F8E" w:rsidRPr="007B33A1" w:rsidRDefault="00BC12B3" w:rsidP="00D20CF5">
            <w:pPr>
              <w:ind w:firstLine="0"/>
              <w:jc w:val="both"/>
              <w:rPr>
                <w:rFonts w:ascii="Times New Roman" w:hAnsi="Times New Roman"/>
                <w:sz w:val="28"/>
                <w:szCs w:val="28"/>
                <w:lang w:val="en-GB" w:eastAsia="en-GB"/>
              </w:rPr>
            </w:pPr>
            <w:r w:rsidRPr="007B33A1">
              <w:rPr>
                <w:rFonts w:ascii="Times New Roman" w:hAnsi="Times New Roman"/>
                <w:sz w:val="28"/>
                <w:szCs w:val="28"/>
                <w:lang w:val="en-GB" w:eastAsia="en-GB"/>
              </w:rPr>
              <w:t>When the vehicle is started the fuel cell warms up, if necessary the electric motor acts as a generator, converting energy from the engine into electricity and store in the battery.</w:t>
            </w:r>
          </w:p>
        </w:tc>
      </w:tr>
      <w:tr w:rsidR="00222F8E" w:rsidRPr="007B33A1" w14:paraId="68C00625" w14:textId="77777777" w:rsidTr="00222F8E">
        <w:tc>
          <w:tcPr>
            <w:tcW w:w="5080" w:type="dxa"/>
          </w:tcPr>
          <w:p w14:paraId="3EB569CB" w14:textId="291110CF" w:rsidR="00222F8E" w:rsidRPr="007B33A1" w:rsidRDefault="00BC12B3" w:rsidP="00BC12B3">
            <w:pPr>
              <w:ind w:firstLine="0"/>
              <w:jc w:val="center"/>
              <w:rPr>
                <w:rFonts w:ascii="Times New Roman" w:hAnsi="Times New Roman"/>
                <w:sz w:val="28"/>
                <w:szCs w:val="28"/>
                <w:lang w:val="en-GB" w:eastAsia="en-GB"/>
              </w:rPr>
            </w:pPr>
            <w:r w:rsidRPr="007B33A1">
              <w:rPr>
                <w:rFonts w:ascii="Times New Roman" w:hAnsi="Times New Roman"/>
                <w:sz w:val="28"/>
                <w:szCs w:val="28"/>
                <w:lang w:val="en-GB" w:eastAsia="en-GB"/>
              </w:rPr>
              <w:t>LLR_02</w:t>
            </w:r>
          </w:p>
        </w:tc>
        <w:tc>
          <w:tcPr>
            <w:tcW w:w="5080" w:type="dxa"/>
          </w:tcPr>
          <w:p w14:paraId="50A86F3B" w14:textId="1FD3A864" w:rsidR="00222F8E" w:rsidRPr="007B33A1" w:rsidRDefault="00BC12B3" w:rsidP="00D20CF5">
            <w:pPr>
              <w:ind w:firstLine="0"/>
              <w:jc w:val="both"/>
              <w:rPr>
                <w:rFonts w:ascii="Times New Roman" w:hAnsi="Times New Roman"/>
                <w:sz w:val="28"/>
                <w:szCs w:val="28"/>
                <w:lang w:val="en-GB" w:eastAsia="en-GB"/>
              </w:rPr>
            </w:pPr>
            <w:r w:rsidRPr="007B33A1">
              <w:rPr>
                <w:rFonts w:ascii="Times New Roman" w:hAnsi="Times New Roman"/>
                <w:sz w:val="28"/>
                <w:szCs w:val="28"/>
                <w:lang w:val="en-GB" w:eastAsia="en-GB"/>
              </w:rPr>
              <w:t>The fuel cell powers the vehicle at cruising speeds and, if needed, provides power to the battery for later use.</w:t>
            </w:r>
          </w:p>
        </w:tc>
      </w:tr>
      <w:tr w:rsidR="00222F8E" w:rsidRPr="007B33A1" w14:paraId="0569D60A" w14:textId="77777777" w:rsidTr="00222F8E">
        <w:tc>
          <w:tcPr>
            <w:tcW w:w="5080" w:type="dxa"/>
          </w:tcPr>
          <w:p w14:paraId="29B89FDF" w14:textId="631E0E1E" w:rsidR="00222F8E" w:rsidRPr="007B33A1" w:rsidRDefault="00BC12B3" w:rsidP="00BC12B3">
            <w:pPr>
              <w:ind w:firstLine="0"/>
              <w:jc w:val="center"/>
              <w:rPr>
                <w:rFonts w:ascii="Times New Roman" w:hAnsi="Times New Roman"/>
                <w:sz w:val="28"/>
                <w:szCs w:val="28"/>
                <w:lang w:val="en-GB" w:eastAsia="en-GB"/>
              </w:rPr>
            </w:pPr>
            <w:r w:rsidRPr="007B33A1">
              <w:rPr>
                <w:rFonts w:ascii="Times New Roman" w:hAnsi="Times New Roman"/>
                <w:sz w:val="28"/>
                <w:szCs w:val="28"/>
                <w:lang w:val="en-GB" w:eastAsia="en-GB"/>
              </w:rPr>
              <w:t>LLR_03</w:t>
            </w:r>
          </w:p>
        </w:tc>
        <w:tc>
          <w:tcPr>
            <w:tcW w:w="5080" w:type="dxa"/>
          </w:tcPr>
          <w:p w14:paraId="2AD9ED1A" w14:textId="39FEB025" w:rsidR="00222F8E" w:rsidRPr="007B33A1" w:rsidRDefault="00BC12B3" w:rsidP="00D20CF5">
            <w:pPr>
              <w:ind w:firstLine="0"/>
              <w:jc w:val="both"/>
              <w:rPr>
                <w:rFonts w:ascii="Times New Roman" w:hAnsi="Times New Roman"/>
                <w:sz w:val="28"/>
                <w:szCs w:val="28"/>
                <w:lang w:val="en-GB" w:eastAsia="en-GB"/>
              </w:rPr>
            </w:pPr>
            <w:r w:rsidRPr="007B33A1">
              <w:rPr>
                <w:rFonts w:ascii="Times New Roman" w:hAnsi="Times New Roman"/>
                <w:sz w:val="28"/>
                <w:szCs w:val="28"/>
                <w:lang w:val="en-GB" w:eastAsia="en-GB"/>
              </w:rPr>
              <w:t>During heavy accelerating or when additional power is needed, the fuel cell and electric motor are both used to propel the vehicle. Additional power from the battery is used to power the electric motor as needed.</w:t>
            </w:r>
          </w:p>
        </w:tc>
      </w:tr>
      <w:tr w:rsidR="00222F8E" w:rsidRPr="007B33A1" w14:paraId="6F7116F1" w14:textId="77777777" w:rsidTr="00222F8E">
        <w:tc>
          <w:tcPr>
            <w:tcW w:w="5080" w:type="dxa"/>
          </w:tcPr>
          <w:p w14:paraId="4844FE12" w14:textId="3B06E7B9" w:rsidR="00222F8E" w:rsidRPr="007B33A1" w:rsidRDefault="00BC12B3" w:rsidP="00BC12B3">
            <w:pPr>
              <w:ind w:firstLine="0"/>
              <w:jc w:val="center"/>
              <w:rPr>
                <w:rFonts w:ascii="Times New Roman" w:hAnsi="Times New Roman"/>
                <w:sz w:val="28"/>
                <w:szCs w:val="28"/>
                <w:lang w:val="en-GB" w:eastAsia="en-GB"/>
              </w:rPr>
            </w:pPr>
            <w:r w:rsidRPr="007B33A1">
              <w:rPr>
                <w:rFonts w:ascii="Times New Roman" w:hAnsi="Times New Roman"/>
                <w:sz w:val="28"/>
                <w:szCs w:val="28"/>
                <w:lang w:val="en-GB" w:eastAsia="en-GB"/>
              </w:rPr>
              <w:t>LLR_04</w:t>
            </w:r>
          </w:p>
        </w:tc>
        <w:tc>
          <w:tcPr>
            <w:tcW w:w="5080" w:type="dxa"/>
          </w:tcPr>
          <w:p w14:paraId="19D3DA79" w14:textId="593B459C" w:rsidR="00222F8E" w:rsidRPr="007B33A1" w:rsidRDefault="00BC12B3" w:rsidP="00D20CF5">
            <w:pPr>
              <w:ind w:firstLine="0"/>
              <w:jc w:val="both"/>
              <w:rPr>
                <w:rFonts w:ascii="Times New Roman" w:hAnsi="Times New Roman"/>
                <w:sz w:val="28"/>
                <w:szCs w:val="28"/>
                <w:lang w:val="en-GB" w:eastAsia="en-GB"/>
              </w:rPr>
            </w:pPr>
            <w:r w:rsidRPr="007B33A1">
              <w:rPr>
                <w:rFonts w:ascii="Times New Roman" w:hAnsi="Times New Roman"/>
                <w:sz w:val="28"/>
                <w:szCs w:val="28"/>
                <w:lang w:val="en-GB" w:eastAsia="en-GB"/>
              </w:rPr>
              <w:t>Regenerative braking converters otherwise wasted energy from braking into electricity and stores it in the battery. In regenerative braking, the electric motor is reversed so that, instead of using electricity to turn the wheels, the rotating wheels turn the motor and create electricity. Using energy from the wheels to turn the motor slows the vehicle down.  If additional stopping power is needed, conventional friction brakes are also applied automatically.</w:t>
            </w:r>
          </w:p>
        </w:tc>
      </w:tr>
      <w:tr w:rsidR="00222F8E" w:rsidRPr="007B33A1" w14:paraId="5065D29C" w14:textId="77777777" w:rsidTr="00222F8E">
        <w:tc>
          <w:tcPr>
            <w:tcW w:w="5080" w:type="dxa"/>
          </w:tcPr>
          <w:p w14:paraId="608A0439" w14:textId="16E5E5D0" w:rsidR="00222F8E" w:rsidRPr="007B33A1" w:rsidRDefault="00BC12B3" w:rsidP="00BC12B3">
            <w:pPr>
              <w:ind w:firstLine="0"/>
              <w:jc w:val="center"/>
              <w:rPr>
                <w:rFonts w:ascii="Times New Roman" w:hAnsi="Times New Roman"/>
                <w:sz w:val="28"/>
                <w:szCs w:val="28"/>
                <w:lang w:val="en-GB" w:eastAsia="en-GB"/>
              </w:rPr>
            </w:pPr>
            <w:r w:rsidRPr="007B33A1">
              <w:rPr>
                <w:rFonts w:ascii="Times New Roman" w:hAnsi="Times New Roman"/>
                <w:sz w:val="28"/>
                <w:szCs w:val="28"/>
                <w:lang w:val="en-GB" w:eastAsia="en-GB"/>
              </w:rPr>
              <w:lastRenderedPageBreak/>
              <w:t>LLR_05</w:t>
            </w:r>
          </w:p>
        </w:tc>
        <w:tc>
          <w:tcPr>
            <w:tcW w:w="5080" w:type="dxa"/>
          </w:tcPr>
          <w:p w14:paraId="29D0F578" w14:textId="491E1B57" w:rsidR="00222F8E" w:rsidRPr="007B33A1" w:rsidRDefault="00BC12B3" w:rsidP="00D20CF5">
            <w:pPr>
              <w:ind w:firstLine="0"/>
              <w:jc w:val="both"/>
              <w:rPr>
                <w:rFonts w:ascii="Times New Roman" w:hAnsi="Times New Roman"/>
                <w:sz w:val="28"/>
                <w:szCs w:val="28"/>
                <w:lang w:val="en-GB" w:eastAsia="en-GB"/>
              </w:rPr>
            </w:pPr>
            <w:r w:rsidRPr="007B33A1">
              <w:rPr>
                <w:rFonts w:ascii="Times New Roman" w:hAnsi="Times New Roman"/>
                <w:sz w:val="28"/>
                <w:szCs w:val="28"/>
                <w:lang w:val="en-GB" w:eastAsia="en-GB"/>
              </w:rPr>
              <w:t>The vehicle is stopped, such the fuel cell and electric motor shut off automatically so that energy is not wasted in idling</w:t>
            </w:r>
          </w:p>
        </w:tc>
      </w:tr>
      <w:tr w:rsidR="00222F8E" w:rsidRPr="007B33A1" w14:paraId="40FA2994" w14:textId="77777777" w:rsidTr="00222F8E">
        <w:tc>
          <w:tcPr>
            <w:tcW w:w="5080" w:type="dxa"/>
          </w:tcPr>
          <w:p w14:paraId="6D4D9897" w14:textId="3A48BE64" w:rsidR="00222F8E" w:rsidRPr="007B33A1" w:rsidRDefault="00BC12B3" w:rsidP="00BC12B3">
            <w:pPr>
              <w:ind w:firstLine="0"/>
              <w:jc w:val="center"/>
              <w:rPr>
                <w:rFonts w:ascii="Times New Roman" w:hAnsi="Times New Roman"/>
                <w:sz w:val="28"/>
                <w:szCs w:val="28"/>
                <w:lang w:val="en-GB" w:eastAsia="en-GB"/>
              </w:rPr>
            </w:pPr>
            <w:r w:rsidRPr="007B33A1">
              <w:rPr>
                <w:rFonts w:ascii="Times New Roman" w:hAnsi="Times New Roman"/>
                <w:sz w:val="28"/>
                <w:szCs w:val="28"/>
                <w:lang w:val="en-GB" w:eastAsia="en-GB"/>
              </w:rPr>
              <w:t>LLR_06</w:t>
            </w:r>
          </w:p>
        </w:tc>
        <w:tc>
          <w:tcPr>
            <w:tcW w:w="5080" w:type="dxa"/>
          </w:tcPr>
          <w:p w14:paraId="54E3C49A" w14:textId="00441907" w:rsidR="00222F8E" w:rsidRPr="007B33A1" w:rsidRDefault="00BC12B3" w:rsidP="00D20CF5">
            <w:pPr>
              <w:ind w:firstLine="0"/>
              <w:jc w:val="both"/>
              <w:rPr>
                <w:rFonts w:ascii="Times New Roman" w:hAnsi="Times New Roman"/>
                <w:sz w:val="28"/>
                <w:szCs w:val="28"/>
                <w:lang w:val="en-GB" w:eastAsia="en-GB"/>
              </w:rPr>
            </w:pPr>
            <w:r w:rsidRPr="007B33A1">
              <w:rPr>
                <w:rFonts w:ascii="Times New Roman" w:hAnsi="Times New Roman"/>
                <w:sz w:val="28"/>
                <w:szCs w:val="28"/>
                <w:lang w:val="en-GB" w:eastAsia="en-GB"/>
              </w:rPr>
              <w:t>The electric motor provides additional power to assist the engine in accelerating and passing or hill climbing. This allows a smaller; more efficient motor to be used in some vehicles, the motor alone provides power for low speed driving conditions</w:t>
            </w:r>
          </w:p>
        </w:tc>
      </w:tr>
      <w:tr w:rsidR="00222F8E" w:rsidRPr="007B33A1" w14:paraId="4F9041E9" w14:textId="77777777" w:rsidTr="00222F8E">
        <w:tc>
          <w:tcPr>
            <w:tcW w:w="5080" w:type="dxa"/>
          </w:tcPr>
          <w:p w14:paraId="41B0C607" w14:textId="6284E74F" w:rsidR="00222F8E" w:rsidRPr="007B33A1" w:rsidRDefault="00BC12B3" w:rsidP="00BC12B3">
            <w:pPr>
              <w:ind w:firstLine="0"/>
              <w:jc w:val="center"/>
              <w:rPr>
                <w:rFonts w:ascii="Times New Roman" w:hAnsi="Times New Roman"/>
                <w:sz w:val="28"/>
                <w:szCs w:val="28"/>
                <w:lang w:val="en-GB" w:eastAsia="en-GB"/>
              </w:rPr>
            </w:pPr>
            <w:r w:rsidRPr="007B33A1">
              <w:rPr>
                <w:rFonts w:ascii="Times New Roman" w:hAnsi="Times New Roman"/>
                <w:sz w:val="28"/>
                <w:szCs w:val="28"/>
                <w:lang w:val="en-GB" w:eastAsia="en-GB"/>
              </w:rPr>
              <w:t>LLR_07</w:t>
            </w:r>
          </w:p>
        </w:tc>
        <w:tc>
          <w:tcPr>
            <w:tcW w:w="5080" w:type="dxa"/>
          </w:tcPr>
          <w:p w14:paraId="35A9D655" w14:textId="45611A61" w:rsidR="00222F8E" w:rsidRPr="007B33A1" w:rsidRDefault="00BC12B3" w:rsidP="00BC12B3">
            <w:pPr>
              <w:jc w:val="both"/>
              <w:rPr>
                <w:rFonts w:ascii="Times New Roman" w:hAnsi="Times New Roman"/>
                <w:sz w:val="28"/>
                <w:szCs w:val="28"/>
                <w:lang w:val="en-GB" w:eastAsia="en-GB"/>
              </w:rPr>
            </w:pPr>
            <w:r w:rsidRPr="007B33A1">
              <w:rPr>
                <w:rFonts w:ascii="Times New Roman" w:hAnsi="Times New Roman"/>
                <w:sz w:val="28"/>
                <w:szCs w:val="28"/>
                <w:lang w:val="en-GB" w:eastAsia="en-GB"/>
              </w:rPr>
              <w:t>Automatically shuts off the motor when the vehicle comes to a stop and restarts it when the accelerator is pressed. This prevents wasted energy from idling.</w:t>
            </w:r>
          </w:p>
        </w:tc>
      </w:tr>
    </w:tbl>
    <w:p w14:paraId="61551423" w14:textId="77777777" w:rsidR="00222F8E" w:rsidRPr="007B33A1" w:rsidRDefault="00222F8E" w:rsidP="00D20CF5">
      <w:pPr>
        <w:jc w:val="both"/>
        <w:rPr>
          <w:rFonts w:ascii="Times New Roman" w:hAnsi="Times New Roman"/>
          <w:sz w:val="28"/>
          <w:szCs w:val="28"/>
          <w:lang w:val="en-GB" w:eastAsia="en-GB"/>
        </w:rPr>
      </w:pPr>
    </w:p>
    <w:p w14:paraId="1162D2C8" w14:textId="77777777" w:rsidR="00D20CF5" w:rsidRPr="007B33A1" w:rsidRDefault="00D20CF5" w:rsidP="00D20CF5">
      <w:pPr>
        <w:ind w:left="720" w:hanging="720"/>
        <w:rPr>
          <w:sz w:val="28"/>
          <w:szCs w:val="28"/>
          <w:u w:val="single"/>
        </w:rPr>
      </w:pPr>
    </w:p>
    <w:p w14:paraId="173CF5C3" w14:textId="77777777" w:rsidR="00D20CF5" w:rsidRPr="007B33A1" w:rsidRDefault="00D20CF5" w:rsidP="00D20CF5">
      <w:pPr>
        <w:rPr>
          <w:sz w:val="28"/>
          <w:szCs w:val="28"/>
        </w:rPr>
      </w:pPr>
    </w:p>
    <w:p w14:paraId="18ACE8AC" w14:textId="77777777" w:rsidR="00D20CF5" w:rsidRPr="007B33A1" w:rsidRDefault="00D20CF5" w:rsidP="00D20CF5">
      <w:pPr>
        <w:pStyle w:val="ListParagraph"/>
        <w:rPr>
          <w:sz w:val="28"/>
          <w:szCs w:val="28"/>
        </w:rPr>
      </w:pPr>
    </w:p>
    <w:p w14:paraId="3C66D61E" w14:textId="77777777" w:rsidR="00D20CF5" w:rsidRPr="007B33A1" w:rsidRDefault="00D20CF5" w:rsidP="00D20CF5">
      <w:pPr>
        <w:pStyle w:val="ListParagraph"/>
        <w:rPr>
          <w:sz w:val="28"/>
          <w:szCs w:val="28"/>
        </w:rPr>
      </w:pPr>
    </w:p>
    <w:p w14:paraId="50310940" w14:textId="77777777" w:rsidR="00D20CF5" w:rsidRPr="007B33A1" w:rsidRDefault="00D20CF5" w:rsidP="00D20CF5">
      <w:pPr>
        <w:pStyle w:val="ListParagraph"/>
        <w:rPr>
          <w:sz w:val="28"/>
          <w:szCs w:val="28"/>
        </w:rPr>
      </w:pPr>
    </w:p>
    <w:p w14:paraId="043CB99D" w14:textId="77777777" w:rsidR="00D20CF5" w:rsidRPr="007B33A1" w:rsidRDefault="00D20CF5" w:rsidP="00D20CF5">
      <w:pPr>
        <w:pStyle w:val="ListParagraph"/>
        <w:rPr>
          <w:sz w:val="28"/>
          <w:szCs w:val="28"/>
        </w:rPr>
      </w:pPr>
    </w:p>
    <w:p w14:paraId="28A97BF3" w14:textId="77777777" w:rsidR="00D20CF5" w:rsidRPr="007B33A1" w:rsidRDefault="00D20CF5" w:rsidP="00D20CF5">
      <w:pPr>
        <w:ind w:left="720" w:hanging="720"/>
        <w:rPr>
          <w:sz w:val="28"/>
          <w:szCs w:val="28"/>
        </w:rPr>
      </w:pPr>
    </w:p>
    <w:p w14:paraId="0904F0CC" w14:textId="5FCC0F8B" w:rsidR="00D20CF5" w:rsidRPr="007B33A1" w:rsidRDefault="00D20CF5" w:rsidP="00947518">
      <w:pPr>
        <w:pStyle w:val="Heading3"/>
        <w:rPr>
          <w:sz w:val="28"/>
          <w:szCs w:val="28"/>
        </w:rPr>
      </w:pPr>
      <w:bookmarkStart w:id="11" w:name="_Toc51411947"/>
      <w:r w:rsidRPr="007B33A1">
        <w:rPr>
          <w:sz w:val="28"/>
          <w:szCs w:val="28"/>
        </w:rPr>
        <w:t>DESIGN:</w:t>
      </w:r>
      <w:bookmarkEnd w:id="11"/>
    </w:p>
    <w:p w14:paraId="1D967B95" w14:textId="77777777" w:rsidR="00D20CF5" w:rsidRPr="007B33A1" w:rsidRDefault="00D20CF5" w:rsidP="00947518">
      <w:pPr>
        <w:pStyle w:val="Heading4"/>
        <w:rPr>
          <w:sz w:val="28"/>
          <w:szCs w:val="28"/>
        </w:rPr>
      </w:pPr>
      <w:r w:rsidRPr="007B33A1">
        <w:rPr>
          <w:sz w:val="28"/>
          <w:szCs w:val="28"/>
        </w:rPr>
        <w:t>BEHAVIOURAL DIAGRAMS FOR HIGH LEVEL:</w:t>
      </w:r>
    </w:p>
    <w:p w14:paraId="310FC2D2" w14:textId="77777777" w:rsidR="00D20CF5" w:rsidRPr="007B33A1" w:rsidRDefault="00D20CF5" w:rsidP="00D20CF5">
      <w:pPr>
        <w:pStyle w:val="ListParagraph"/>
        <w:numPr>
          <w:ilvl w:val="0"/>
          <w:numId w:val="19"/>
        </w:numPr>
        <w:spacing w:after="160" w:line="259" w:lineRule="auto"/>
        <w:rPr>
          <w:sz w:val="28"/>
          <w:szCs w:val="28"/>
        </w:rPr>
      </w:pPr>
      <w:r w:rsidRPr="007B33A1">
        <w:rPr>
          <w:noProof/>
          <w:sz w:val="28"/>
          <w:szCs w:val="28"/>
          <w:lang w:val="en-GB" w:eastAsia="en-GB" w:bidi="ar-SA"/>
        </w:rPr>
        <w:lastRenderedPageBreak/>
        <mc:AlternateContent>
          <mc:Choice Requires="wps">
            <w:drawing>
              <wp:anchor distT="0" distB="0" distL="114300" distR="114300" simplePos="0" relativeHeight="251629056" behindDoc="0" locked="0" layoutInCell="1" allowOverlap="1" wp14:anchorId="7526B04B" wp14:editId="684624AE">
                <wp:simplePos x="0" y="0"/>
                <wp:positionH relativeFrom="column">
                  <wp:posOffset>-561975</wp:posOffset>
                </wp:positionH>
                <wp:positionV relativeFrom="paragraph">
                  <wp:posOffset>4112895</wp:posOffset>
                </wp:positionV>
                <wp:extent cx="6700520" cy="371475"/>
                <wp:effectExtent l="0" t="0" r="5080" b="9525"/>
                <wp:wrapTopAndBottom/>
                <wp:docPr id="1" name="Text Box 1"/>
                <wp:cNvGraphicFramePr/>
                <a:graphic xmlns:a="http://schemas.openxmlformats.org/drawingml/2006/main">
                  <a:graphicData uri="http://schemas.microsoft.com/office/word/2010/wordprocessingShape">
                    <wps:wsp>
                      <wps:cNvSpPr txBox="1"/>
                      <wps:spPr>
                        <a:xfrm>
                          <a:off x="0" y="0"/>
                          <a:ext cx="6700520" cy="371475"/>
                        </a:xfrm>
                        <a:prstGeom prst="rect">
                          <a:avLst/>
                        </a:prstGeom>
                        <a:solidFill>
                          <a:prstClr val="white"/>
                        </a:solidFill>
                        <a:ln>
                          <a:noFill/>
                        </a:ln>
                      </wps:spPr>
                      <wps:txbx>
                        <w:txbxContent>
                          <w:p w14:paraId="1CECF642" w14:textId="77777777" w:rsidR="00563FEA" w:rsidRPr="00E94AC9" w:rsidRDefault="00563FEA" w:rsidP="00D20CF5">
                            <w:pPr>
                              <w:pStyle w:val="Caption"/>
                              <w:jc w:val="center"/>
                              <w:rPr>
                                <w:noProof/>
                                <w:sz w:val="36"/>
                              </w:rPr>
                            </w:pPr>
                            <w:r>
                              <w:rPr>
                                <w:sz w:val="36"/>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26B04B" id="Text Box 1" o:spid="_x0000_s1027" type="#_x0000_t202" style="position:absolute;left:0;text-align:left;margin-left:-44.25pt;margin-top:323.85pt;width:527.6pt;height:29.25pt;z-index:25162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" stroked="f">
                <v:textbox inset="0,0,0,0">
                  <w:txbxContent>
                    <w:p w14:paraId="1CECF642" w14:textId="77777777" w:rsidR="00563FEA" w:rsidRPr="00E94AC9" w:rsidRDefault="00563FEA" w:rsidP="00D20CF5">
                      <w:pPr>
                        <w:pStyle w:val="Caption"/>
                        <w:jc w:val="center"/>
                        <w:rPr>
                          <w:noProof/>
                          <w:sz w:val="36"/>
                        </w:rPr>
                      </w:pPr>
                      <w:r>
                        <w:rPr>
                          <w:sz w:val="36"/>
                        </w:rPr>
                        <w:t>SEQUENCE DIAGRAM</w:t>
                      </w:r>
                    </w:p>
                  </w:txbxContent>
                </v:textbox>
                <w10:wrap type="topAndBottom"/>
              </v:shape>
            </w:pict>
          </mc:Fallback>
        </mc:AlternateContent>
      </w:r>
      <w:r w:rsidRPr="007B33A1">
        <w:rPr>
          <w:noProof/>
          <w:sz w:val="28"/>
          <w:szCs w:val="28"/>
          <w:lang w:val="en-GB" w:eastAsia="en-GB" w:bidi="ar-SA"/>
        </w:rPr>
        <w:drawing>
          <wp:anchor distT="0" distB="0" distL="114300" distR="114300" simplePos="0" relativeHeight="251625984" behindDoc="0" locked="0" layoutInCell="1" allowOverlap="1" wp14:anchorId="65FA15BA" wp14:editId="46207DB3">
            <wp:simplePos x="0" y="0"/>
            <wp:positionH relativeFrom="margin">
              <wp:align>left</wp:align>
            </wp:positionH>
            <wp:positionV relativeFrom="paragraph">
              <wp:posOffset>464820</wp:posOffset>
            </wp:positionV>
            <wp:extent cx="5276850" cy="354711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jpg"/>
                    <pic:cNvPicPr/>
                  </pic:nvPicPr>
                  <pic:blipFill>
                    <a:blip r:embed="rId15">
                      <a:extLst>
                        <a:ext uri="{28A0092B-C50C-407E-A947-70E740481C1C}">
                          <a14:useLocalDpi xmlns:a14="http://schemas.microsoft.com/office/drawing/2010/main" val="0"/>
                        </a:ext>
                      </a:extLst>
                    </a:blip>
                    <a:stretch>
                      <a:fillRect/>
                    </a:stretch>
                  </pic:blipFill>
                  <pic:spPr>
                    <a:xfrm>
                      <a:off x="0" y="0"/>
                      <a:ext cx="5276850" cy="3547110"/>
                    </a:xfrm>
                    <a:prstGeom prst="rect">
                      <a:avLst/>
                    </a:prstGeom>
                  </pic:spPr>
                </pic:pic>
              </a:graphicData>
            </a:graphic>
            <wp14:sizeRelH relativeFrom="page">
              <wp14:pctWidth>0</wp14:pctWidth>
            </wp14:sizeRelH>
            <wp14:sizeRelV relativeFrom="page">
              <wp14:pctHeight>0</wp14:pctHeight>
            </wp14:sizeRelV>
          </wp:anchor>
        </w:drawing>
      </w:r>
      <w:r w:rsidRPr="007B33A1">
        <w:rPr>
          <w:sz w:val="28"/>
          <w:szCs w:val="28"/>
        </w:rPr>
        <w:t>SEQUENCE DIAGRAM:</w:t>
      </w:r>
    </w:p>
    <w:p w14:paraId="44B1B4E6" w14:textId="020A2A5F" w:rsidR="00D20CF5" w:rsidRPr="007B33A1" w:rsidRDefault="00D20CF5" w:rsidP="00D20CF5">
      <w:pPr>
        <w:keepNext/>
        <w:ind w:left="720" w:hanging="720"/>
        <w:rPr>
          <w:sz w:val="28"/>
          <w:szCs w:val="28"/>
        </w:rPr>
      </w:pPr>
    </w:p>
    <w:p w14:paraId="5B082972" w14:textId="09C2369E" w:rsidR="00D20CF5" w:rsidRPr="007B33A1" w:rsidRDefault="00D20CF5" w:rsidP="00D20CF5">
      <w:pPr>
        <w:keepNext/>
        <w:ind w:left="720" w:hanging="720"/>
        <w:rPr>
          <w:sz w:val="28"/>
          <w:szCs w:val="28"/>
        </w:rPr>
      </w:pPr>
    </w:p>
    <w:p w14:paraId="37F6439D" w14:textId="1FC99E91" w:rsidR="00D20CF5" w:rsidRPr="007B33A1" w:rsidRDefault="00D20CF5" w:rsidP="00D20CF5">
      <w:pPr>
        <w:keepNext/>
        <w:ind w:left="720" w:hanging="720"/>
        <w:rPr>
          <w:sz w:val="28"/>
          <w:szCs w:val="28"/>
        </w:rPr>
      </w:pPr>
    </w:p>
    <w:p w14:paraId="7075C7C0" w14:textId="14D4EEC1" w:rsidR="00D20CF5" w:rsidRPr="007B33A1" w:rsidRDefault="00D20CF5" w:rsidP="00D20CF5">
      <w:pPr>
        <w:pStyle w:val="ListParagraph"/>
        <w:numPr>
          <w:ilvl w:val="0"/>
          <w:numId w:val="19"/>
        </w:numPr>
        <w:spacing w:after="160" w:line="259" w:lineRule="auto"/>
        <w:rPr>
          <w:sz w:val="28"/>
          <w:szCs w:val="28"/>
        </w:rPr>
      </w:pPr>
      <w:r w:rsidRPr="007B33A1">
        <w:rPr>
          <w:noProof/>
          <w:sz w:val="28"/>
          <w:szCs w:val="28"/>
          <w:lang w:val="en-GB" w:eastAsia="en-GB" w:bidi="ar-SA"/>
        </w:rPr>
        <w:drawing>
          <wp:anchor distT="0" distB="0" distL="114300" distR="114300" simplePos="0" relativeHeight="251634176" behindDoc="0" locked="0" layoutInCell="1" allowOverlap="1" wp14:anchorId="678322E7" wp14:editId="345FA2BE">
            <wp:simplePos x="0" y="0"/>
            <wp:positionH relativeFrom="margin">
              <wp:posOffset>363220</wp:posOffset>
            </wp:positionH>
            <wp:positionV relativeFrom="paragraph">
              <wp:posOffset>448945</wp:posOffset>
            </wp:positionV>
            <wp:extent cx="5730875" cy="6228080"/>
            <wp:effectExtent l="0" t="0" r="3175"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Figure8-1.png"/>
                    <pic:cNvPicPr/>
                  </pic:nvPicPr>
                  <pic:blipFill>
                    <a:blip r:embed="rId16">
                      <a:extLst>
                        <a:ext uri="{28A0092B-C50C-407E-A947-70E740481C1C}">
                          <a14:useLocalDpi xmlns:a14="http://schemas.microsoft.com/office/drawing/2010/main" val="0"/>
                        </a:ext>
                      </a:extLst>
                    </a:blip>
                    <a:stretch>
                      <a:fillRect/>
                    </a:stretch>
                  </pic:blipFill>
                  <pic:spPr>
                    <a:xfrm>
                      <a:off x="0" y="0"/>
                      <a:ext cx="5730875" cy="6228080"/>
                    </a:xfrm>
                    <a:prstGeom prst="rect">
                      <a:avLst/>
                    </a:prstGeom>
                  </pic:spPr>
                </pic:pic>
              </a:graphicData>
            </a:graphic>
            <wp14:sizeRelH relativeFrom="page">
              <wp14:pctWidth>0</wp14:pctWidth>
            </wp14:sizeRelH>
            <wp14:sizeRelV relativeFrom="page">
              <wp14:pctHeight>0</wp14:pctHeight>
            </wp14:sizeRelV>
          </wp:anchor>
        </w:drawing>
      </w:r>
      <w:r w:rsidRPr="007B33A1">
        <w:rPr>
          <w:sz w:val="28"/>
          <w:szCs w:val="28"/>
        </w:rPr>
        <w:t>ACTIVITY DIAGRAM</w:t>
      </w:r>
    </w:p>
    <w:p w14:paraId="717CF5AD" w14:textId="4409F95A" w:rsidR="00D20CF5" w:rsidRPr="007B33A1" w:rsidRDefault="00D20CF5" w:rsidP="00D20CF5">
      <w:pPr>
        <w:rPr>
          <w:sz w:val="28"/>
          <w:szCs w:val="28"/>
        </w:rPr>
      </w:pPr>
    </w:p>
    <w:p w14:paraId="61E9E176" w14:textId="7D1D8AAC" w:rsidR="00D20CF5" w:rsidRPr="007B33A1" w:rsidRDefault="00D20CF5" w:rsidP="00D20CF5">
      <w:pPr>
        <w:rPr>
          <w:sz w:val="28"/>
          <w:szCs w:val="28"/>
        </w:rPr>
      </w:pPr>
    </w:p>
    <w:p w14:paraId="647B5032" w14:textId="5BAF02E9" w:rsidR="00D20CF5" w:rsidRPr="007B33A1" w:rsidRDefault="00D20CF5" w:rsidP="00D20CF5">
      <w:pPr>
        <w:rPr>
          <w:sz w:val="28"/>
          <w:szCs w:val="28"/>
        </w:rPr>
      </w:pPr>
    </w:p>
    <w:p w14:paraId="69C07051" w14:textId="7539A4C9" w:rsidR="00D20CF5" w:rsidRPr="007B33A1" w:rsidRDefault="00D20CF5" w:rsidP="00D20CF5">
      <w:pPr>
        <w:rPr>
          <w:sz w:val="28"/>
          <w:szCs w:val="28"/>
        </w:rPr>
      </w:pPr>
    </w:p>
    <w:p w14:paraId="16A1D1AF" w14:textId="7F65372D" w:rsidR="00D20CF5" w:rsidRPr="007B33A1" w:rsidRDefault="00D20CF5" w:rsidP="00947518">
      <w:pPr>
        <w:pStyle w:val="Heading4"/>
        <w:rPr>
          <w:sz w:val="28"/>
          <w:szCs w:val="28"/>
        </w:rPr>
      </w:pPr>
      <w:r w:rsidRPr="007B33A1">
        <w:rPr>
          <w:sz w:val="28"/>
          <w:szCs w:val="28"/>
        </w:rPr>
        <w:t>STRUCTURE DIAGRAM FOR HIGH LEVEL:</w:t>
      </w:r>
    </w:p>
    <w:p w14:paraId="58F5DC85" w14:textId="20B45D62" w:rsidR="00D20CF5" w:rsidRPr="007B33A1" w:rsidRDefault="00D20CF5" w:rsidP="00D20CF5">
      <w:pPr>
        <w:rPr>
          <w:sz w:val="28"/>
          <w:szCs w:val="28"/>
        </w:rPr>
      </w:pPr>
    </w:p>
    <w:p w14:paraId="6B19D220" w14:textId="7575F7C8" w:rsidR="00D20CF5" w:rsidRPr="007B33A1" w:rsidRDefault="009F24AA" w:rsidP="00D20CF5">
      <w:pPr>
        <w:pStyle w:val="ListParagraph"/>
        <w:numPr>
          <w:ilvl w:val="0"/>
          <w:numId w:val="20"/>
        </w:numPr>
        <w:spacing w:after="160" w:line="259" w:lineRule="auto"/>
        <w:rPr>
          <w:sz w:val="28"/>
          <w:szCs w:val="28"/>
        </w:rPr>
      </w:pPr>
      <w:r w:rsidRPr="007B33A1">
        <w:rPr>
          <w:noProof/>
          <w:sz w:val="28"/>
          <w:szCs w:val="28"/>
          <w:u w:val="single"/>
          <w:lang w:val="en-GB" w:eastAsia="en-GB" w:bidi="ar-SA"/>
        </w:rPr>
        <w:drawing>
          <wp:anchor distT="0" distB="0" distL="114300" distR="114300" simplePos="0" relativeHeight="251638272" behindDoc="0" locked="0" layoutInCell="1" allowOverlap="1" wp14:anchorId="5C37DD4B" wp14:editId="6A5A7277">
            <wp:simplePos x="0" y="0"/>
            <wp:positionH relativeFrom="margin">
              <wp:align>left</wp:align>
            </wp:positionH>
            <wp:positionV relativeFrom="margin">
              <wp:posOffset>1358265</wp:posOffset>
            </wp:positionV>
            <wp:extent cx="6148070" cy="3027680"/>
            <wp:effectExtent l="0" t="0" r="508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jpg"/>
                    <pic:cNvPicPr/>
                  </pic:nvPicPr>
                  <pic:blipFill>
                    <a:blip r:embed="rId17">
                      <a:extLst>
                        <a:ext uri="{28A0092B-C50C-407E-A947-70E740481C1C}">
                          <a14:useLocalDpi xmlns:a14="http://schemas.microsoft.com/office/drawing/2010/main" val="0"/>
                        </a:ext>
                      </a:extLst>
                    </a:blip>
                    <a:stretch>
                      <a:fillRect/>
                    </a:stretch>
                  </pic:blipFill>
                  <pic:spPr>
                    <a:xfrm>
                      <a:off x="0" y="0"/>
                      <a:ext cx="6148070" cy="3027680"/>
                    </a:xfrm>
                    <a:prstGeom prst="rect">
                      <a:avLst/>
                    </a:prstGeom>
                  </pic:spPr>
                </pic:pic>
              </a:graphicData>
            </a:graphic>
            <wp14:sizeRelH relativeFrom="page">
              <wp14:pctWidth>0</wp14:pctWidth>
            </wp14:sizeRelH>
            <wp14:sizeRelV relativeFrom="page">
              <wp14:pctHeight>0</wp14:pctHeight>
            </wp14:sizeRelV>
          </wp:anchor>
        </w:drawing>
      </w:r>
      <w:r w:rsidR="00D20CF5" w:rsidRPr="007B33A1">
        <w:rPr>
          <w:sz w:val="28"/>
          <w:szCs w:val="28"/>
        </w:rPr>
        <w:t>COMPONENT DIAGRAM:</w:t>
      </w:r>
      <w:r w:rsidR="00D20CF5" w:rsidRPr="007B33A1">
        <w:rPr>
          <w:noProof/>
          <w:sz w:val="28"/>
          <w:szCs w:val="28"/>
          <w:u w:val="single"/>
          <w:lang w:val="en-GB" w:eastAsia="en-GB"/>
        </w:rPr>
        <w:t xml:space="preserve"> </w:t>
      </w:r>
    </w:p>
    <w:p w14:paraId="589F0079" w14:textId="155EEB4F" w:rsidR="00D20CF5" w:rsidRPr="007B33A1" w:rsidRDefault="00ED4A4A" w:rsidP="00D20CF5">
      <w:pPr>
        <w:pStyle w:val="ListParagraph"/>
        <w:rPr>
          <w:sz w:val="28"/>
          <w:szCs w:val="28"/>
        </w:rPr>
      </w:pPr>
      <w:r w:rsidRPr="007B33A1">
        <w:rPr>
          <w:noProof/>
          <w:sz w:val="28"/>
          <w:szCs w:val="28"/>
          <w:lang w:val="en-GB" w:eastAsia="en-GB" w:bidi="ar-SA"/>
        </w:rPr>
        <mc:AlternateContent>
          <mc:Choice Requires="wps">
            <w:drawing>
              <wp:anchor distT="0" distB="0" distL="114300" distR="114300" simplePos="0" relativeHeight="251628032" behindDoc="0" locked="0" layoutInCell="1" allowOverlap="1" wp14:anchorId="7D639727" wp14:editId="4C14EE91">
                <wp:simplePos x="0" y="0"/>
                <wp:positionH relativeFrom="column">
                  <wp:posOffset>-456565</wp:posOffset>
                </wp:positionH>
                <wp:positionV relativeFrom="page">
                  <wp:posOffset>5460365</wp:posOffset>
                </wp:positionV>
                <wp:extent cx="6650990" cy="32766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6650990" cy="327660"/>
                        </a:xfrm>
                        <a:prstGeom prst="rect">
                          <a:avLst/>
                        </a:prstGeom>
                        <a:solidFill>
                          <a:prstClr val="white"/>
                        </a:solidFill>
                        <a:ln>
                          <a:noFill/>
                        </a:ln>
                      </wps:spPr>
                      <wps:txbx>
                        <w:txbxContent>
                          <w:p w14:paraId="0164D26A" w14:textId="77777777" w:rsidR="00563FEA" w:rsidRPr="00AB3DC8" w:rsidRDefault="00563FEA" w:rsidP="00D20CF5">
                            <w:pPr>
                              <w:pStyle w:val="Caption"/>
                              <w:jc w:val="center"/>
                              <w:rPr>
                                <w:noProof/>
                                <w:sz w:val="36"/>
                                <w:u w:val="single"/>
                              </w:rPr>
                            </w:pPr>
                            <w:r>
                              <w:rPr>
                                <w:sz w:val="36"/>
                              </w:rPr>
                              <w:t>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639727" id="Text Box 6" o:spid="_x0000_s1028" type="#_x0000_t202" style="position:absolute;left:0;text-align:left;margin-left:-35.95pt;margin-top:429.95pt;width:523.7pt;height:25.8pt;z-index:25162803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" stroked="f">
                <v:textbox inset="0,0,0,0">
                  <w:txbxContent>
                    <w:p w14:paraId="0164D26A" w14:textId="77777777" w:rsidR="00563FEA" w:rsidRPr="00AB3DC8" w:rsidRDefault="00563FEA" w:rsidP="00D20CF5">
                      <w:pPr>
                        <w:pStyle w:val="Caption"/>
                        <w:jc w:val="center"/>
                        <w:rPr>
                          <w:noProof/>
                          <w:sz w:val="36"/>
                          <w:u w:val="single"/>
                        </w:rPr>
                      </w:pPr>
                      <w:r>
                        <w:rPr>
                          <w:sz w:val="36"/>
                        </w:rPr>
                        <w:t>COMPONENT DIAGRAM</w:t>
                      </w:r>
                    </w:p>
                  </w:txbxContent>
                </v:textbox>
                <w10:wrap type="topAndBottom" anchory="page"/>
              </v:shape>
            </w:pict>
          </mc:Fallback>
        </mc:AlternateContent>
      </w:r>
    </w:p>
    <w:p w14:paraId="66E1FCB1" w14:textId="05248A94" w:rsidR="00D20CF5" w:rsidRPr="007B33A1" w:rsidRDefault="00D20CF5" w:rsidP="00D20CF5">
      <w:pPr>
        <w:pStyle w:val="ListParagraph"/>
        <w:rPr>
          <w:sz w:val="28"/>
          <w:szCs w:val="28"/>
        </w:rPr>
      </w:pPr>
    </w:p>
    <w:p w14:paraId="06A8113C" w14:textId="101C779E" w:rsidR="00D20CF5" w:rsidRPr="007B33A1" w:rsidRDefault="00D20CF5" w:rsidP="00D20CF5">
      <w:pPr>
        <w:pStyle w:val="ListParagraph"/>
        <w:rPr>
          <w:sz w:val="28"/>
          <w:szCs w:val="28"/>
        </w:rPr>
      </w:pPr>
    </w:p>
    <w:p w14:paraId="78A9D2BB" w14:textId="77777777" w:rsidR="00D20CF5" w:rsidRPr="007B33A1" w:rsidRDefault="00D20CF5" w:rsidP="00D20CF5">
      <w:pPr>
        <w:pStyle w:val="ListParagraph"/>
        <w:numPr>
          <w:ilvl w:val="0"/>
          <w:numId w:val="20"/>
        </w:numPr>
        <w:spacing w:after="160" w:line="259" w:lineRule="auto"/>
        <w:rPr>
          <w:sz w:val="28"/>
          <w:szCs w:val="28"/>
        </w:rPr>
      </w:pPr>
      <w:r w:rsidRPr="007B33A1">
        <w:rPr>
          <w:sz w:val="28"/>
          <w:szCs w:val="28"/>
        </w:rPr>
        <w:lastRenderedPageBreak/>
        <w:t>CLASS DIAGRAM:</w:t>
      </w:r>
      <w:r w:rsidRPr="007B33A1">
        <w:rPr>
          <w:noProof/>
          <w:sz w:val="28"/>
          <w:szCs w:val="28"/>
          <w:lang w:val="en-GB" w:eastAsia="en-GB" w:bidi="ar-SA"/>
        </w:rPr>
        <mc:AlternateContent>
          <mc:Choice Requires="wps">
            <w:drawing>
              <wp:anchor distT="0" distB="0" distL="114300" distR="114300" simplePos="0" relativeHeight="251636224" behindDoc="0" locked="0" layoutInCell="1" allowOverlap="1" wp14:anchorId="1264D975" wp14:editId="41F70D88">
                <wp:simplePos x="0" y="0"/>
                <wp:positionH relativeFrom="column">
                  <wp:posOffset>0</wp:posOffset>
                </wp:positionH>
                <wp:positionV relativeFrom="paragraph">
                  <wp:posOffset>3401060</wp:posOffset>
                </wp:positionV>
                <wp:extent cx="573405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A46FCCD" w14:textId="77777777" w:rsidR="00563FEA" w:rsidRPr="00826A01" w:rsidRDefault="00563FEA" w:rsidP="00D20CF5">
                            <w:pPr>
                              <w:pStyle w:val="Caption"/>
                              <w:jc w:val="center"/>
                              <w:rPr>
                                <w:sz w:val="48"/>
                                <w:lang w:val="en-GB"/>
                              </w:rPr>
                            </w:pPr>
                            <w:r w:rsidRPr="00826A01">
                              <w:rPr>
                                <w:sz w:val="32"/>
                                <w:lang w:val="en-GB"/>
                              </w:rPr>
                              <w:t>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4D975" id="Text Box 8" o:spid="_x0000_s1029" type="#_x0000_t202" style="position:absolute;left:0;text-align:left;margin-left:0;margin-top:267.8pt;width:451.5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AZpLQIAAGQ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" stroked="f">
                <v:textbox style="mso-fit-shape-to-text:t" inset="0,0,0,0">
                  <w:txbxContent>
                    <w:p w14:paraId="6A46FCCD" w14:textId="77777777" w:rsidR="00563FEA" w:rsidRPr="00826A01" w:rsidRDefault="00563FEA" w:rsidP="00D20CF5">
                      <w:pPr>
                        <w:pStyle w:val="Caption"/>
                        <w:jc w:val="center"/>
                        <w:rPr>
                          <w:sz w:val="48"/>
                          <w:lang w:val="en-GB"/>
                        </w:rPr>
                      </w:pPr>
                      <w:r w:rsidRPr="00826A01">
                        <w:rPr>
                          <w:sz w:val="32"/>
                          <w:lang w:val="en-GB"/>
                        </w:rPr>
                        <w:t>CLASS DIAGRAM</w:t>
                      </w:r>
                    </w:p>
                  </w:txbxContent>
                </v:textbox>
                <w10:wrap type="topAndBottom"/>
              </v:shape>
            </w:pict>
          </mc:Fallback>
        </mc:AlternateContent>
      </w:r>
      <w:r w:rsidRPr="007B33A1">
        <w:rPr>
          <w:noProof/>
          <w:sz w:val="28"/>
          <w:szCs w:val="28"/>
          <w:lang w:val="en-GB" w:eastAsia="en-GB" w:bidi="ar-SA"/>
        </w:rPr>
        <w:drawing>
          <wp:anchor distT="0" distB="0" distL="114300" distR="114300" simplePos="0" relativeHeight="251635200" behindDoc="0" locked="0" layoutInCell="1" allowOverlap="1" wp14:anchorId="3DCF04CE" wp14:editId="49F829FA">
            <wp:simplePos x="0" y="0"/>
            <wp:positionH relativeFrom="margin">
              <wp:posOffset>0</wp:posOffset>
            </wp:positionH>
            <wp:positionV relativeFrom="paragraph">
              <wp:posOffset>285750</wp:posOffset>
            </wp:positionV>
            <wp:extent cx="5734050" cy="3058160"/>
            <wp:effectExtent l="0" t="0" r="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Class-Diagram-for-hybrid-metaheuristics-and-XML-configuration-support.png"/>
                    <pic:cNvPicPr/>
                  </pic:nvPicPr>
                  <pic:blipFill>
                    <a:blip r:embed="rId18">
                      <a:extLst>
                        <a:ext uri="{28A0092B-C50C-407E-A947-70E740481C1C}">
                          <a14:useLocalDpi xmlns:a14="http://schemas.microsoft.com/office/drawing/2010/main" val="0"/>
                        </a:ext>
                      </a:extLst>
                    </a:blip>
                    <a:stretch>
                      <a:fillRect/>
                    </a:stretch>
                  </pic:blipFill>
                  <pic:spPr>
                    <a:xfrm>
                      <a:off x="0" y="0"/>
                      <a:ext cx="5734050" cy="3058160"/>
                    </a:xfrm>
                    <a:prstGeom prst="rect">
                      <a:avLst/>
                    </a:prstGeom>
                  </pic:spPr>
                </pic:pic>
              </a:graphicData>
            </a:graphic>
            <wp14:sizeRelH relativeFrom="page">
              <wp14:pctWidth>0</wp14:pctWidth>
            </wp14:sizeRelH>
            <wp14:sizeRelV relativeFrom="page">
              <wp14:pctHeight>0</wp14:pctHeight>
            </wp14:sizeRelV>
          </wp:anchor>
        </w:drawing>
      </w:r>
    </w:p>
    <w:p w14:paraId="26064905" w14:textId="77777777" w:rsidR="00D20CF5" w:rsidRPr="007B33A1" w:rsidRDefault="00D20CF5" w:rsidP="00D20CF5">
      <w:pPr>
        <w:rPr>
          <w:sz w:val="28"/>
          <w:szCs w:val="28"/>
        </w:rPr>
      </w:pPr>
    </w:p>
    <w:p w14:paraId="5A2C0CAC" w14:textId="3017EACF" w:rsidR="00D20CF5" w:rsidRPr="007B33A1" w:rsidRDefault="00D20CF5" w:rsidP="00947518">
      <w:pPr>
        <w:pStyle w:val="Heading4"/>
        <w:rPr>
          <w:sz w:val="28"/>
          <w:szCs w:val="28"/>
        </w:rPr>
      </w:pPr>
      <w:r w:rsidRPr="007B33A1">
        <w:rPr>
          <w:sz w:val="28"/>
          <w:szCs w:val="28"/>
        </w:rPr>
        <w:t>BEHVIOURAL DIAGRAM FOR LOW LEVEL:</w:t>
      </w:r>
    </w:p>
    <w:p w14:paraId="66EF03BD" w14:textId="1CA1234F" w:rsidR="00D20CF5" w:rsidRPr="007B33A1" w:rsidRDefault="00D20CF5" w:rsidP="00947518">
      <w:pPr>
        <w:pStyle w:val="Heading4"/>
        <w:rPr>
          <w:sz w:val="28"/>
          <w:szCs w:val="28"/>
        </w:rPr>
      </w:pPr>
      <w:r w:rsidRPr="007B33A1">
        <w:rPr>
          <w:sz w:val="28"/>
          <w:szCs w:val="28"/>
        </w:rPr>
        <w:t>STRUCTURE DIAGRAM FOR LOW LEVEL:</w:t>
      </w:r>
    </w:p>
    <w:p w14:paraId="6CD45182" w14:textId="0D4A32CA" w:rsidR="00D20CF5" w:rsidRPr="007B33A1" w:rsidRDefault="00D20CF5" w:rsidP="00D20CF5">
      <w:pPr>
        <w:rPr>
          <w:sz w:val="28"/>
          <w:szCs w:val="28"/>
        </w:rPr>
      </w:pPr>
    </w:p>
    <w:p w14:paraId="728B1C43" w14:textId="1B4B9026" w:rsidR="00ED4A4A" w:rsidRPr="007B33A1" w:rsidRDefault="00ED4A4A" w:rsidP="00947518">
      <w:pPr>
        <w:pStyle w:val="Heading3"/>
        <w:rPr>
          <w:sz w:val="28"/>
          <w:szCs w:val="28"/>
        </w:rPr>
      </w:pPr>
      <w:bookmarkStart w:id="12" w:name="_Toc51411948"/>
      <w:r w:rsidRPr="007B33A1">
        <w:rPr>
          <w:sz w:val="28"/>
          <w:szCs w:val="28"/>
        </w:rPr>
        <w:t>TEST PLAN:</w:t>
      </w:r>
      <w:bookmarkEnd w:id="12"/>
    </w:p>
    <w:p w14:paraId="17CA3875" w14:textId="13B19926" w:rsidR="006420A2" w:rsidRPr="007B33A1" w:rsidRDefault="006420A2" w:rsidP="006420A2">
      <w:pPr>
        <w:rPr>
          <w:sz w:val="28"/>
          <w:szCs w:val="28"/>
        </w:rPr>
      </w:pPr>
      <w:r w:rsidRPr="007B33A1">
        <w:rPr>
          <w:sz w:val="28"/>
          <w:szCs w:val="28"/>
        </w:rPr>
        <w:t>Plug-in Hybrid Electric Vehicle Acceleration, Grade ability, and Deceleration Test</w:t>
      </w:r>
    </w:p>
    <w:p w14:paraId="39B3EC14" w14:textId="77777777" w:rsidR="00ED4A4A" w:rsidRPr="007B33A1" w:rsidRDefault="00ED4A4A" w:rsidP="006420A2">
      <w:pPr>
        <w:rPr>
          <w:sz w:val="28"/>
          <w:szCs w:val="28"/>
        </w:rPr>
      </w:pPr>
    </w:p>
    <w:p w14:paraId="244DE4E8" w14:textId="224334AE" w:rsidR="00D20CF5" w:rsidRPr="007B33A1" w:rsidRDefault="00D20CF5" w:rsidP="00D20CF5">
      <w:pPr>
        <w:rPr>
          <w:sz w:val="28"/>
          <w:szCs w:val="28"/>
        </w:rPr>
      </w:pPr>
    </w:p>
    <w:tbl>
      <w:tblPr>
        <w:tblStyle w:val="TableGrid"/>
        <w:tblW w:w="0" w:type="auto"/>
        <w:tblLook w:val="04A0" w:firstRow="1" w:lastRow="0" w:firstColumn="1" w:lastColumn="0" w:noHBand="0" w:noVBand="1"/>
      </w:tblPr>
      <w:tblGrid>
        <w:gridCol w:w="926"/>
        <w:gridCol w:w="1764"/>
        <w:gridCol w:w="2141"/>
        <w:gridCol w:w="1858"/>
        <w:gridCol w:w="1818"/>
        <w:gridCol w:w="1653"/>
      </w:tblGrid>
      <w:tr w:rsidR="006420A2" w:rsidRPr="007B33A1" w14:paraId="6AC8AA9D" w14:textId="77777777" w:rsidTr="006420A2">
        <w:tc>
          <w:tcPr>
            <w:tcW w:w="1693" w:type="dxa"/>
          </w:tcPr>
          <w:p w14:paraId="54B6AC5F" w14:textId="731D695D" w:rsidR="006420A2" w:rsidRPr="007B33A1" w:rsidRDefault="006420A2" w:rsidP="006420A2">
            <w:pPr>
              <w:ind w:firstLine="0"/>
              <w:jc w:val="center"/>
              <w:rPr>
                <w:b/>
                <w:sz w:val="28"/>
                <w:szCs w:val="28"/>
              </w:rPr>
            </w:pPr>
            <w:r w:rsidRPr="007B33A1">
              <w:rPr>
                <w:b/>
                <w:sz w:val="28"/>
                <w:szCs w:val="28"/>
              </w:rPr>
              <w:t>ID</w:t>
            </w:r>
          </w:p>
        </w:tc>
        <w:tc>
          <w:tcPr>
            <w:tcW w:w="1693" w:type="dxa"/>
          </w:tcPr>
          <w:p w14:paraId="7EFF95A5" w14:textId="320DAFB6" w:rsidR="006420A2" w:rsidRPr="007B33A1" w:rsidRDefault="006420A2" w:rsidP="006420A2">
            <w:pPr>
              <w:ind w:firstLine="0"/>
              <w:jc w:val="center"/>
              <w:rPr>
                <w:b/>
                <w:sz w:val="28"/>
                <w:szCs w:val="28"/>
              </w:rPr>
            </w:pPr>
            <w:r w:rsidRPr="007B33A1">
              <w:rPr>
                <w:b/>
                <w:sz w:val="28"/>
                <w:szCs w:val="28"/>
              </w:rPr>
              <w:t>DESCRIPTION</w:t>
            </w:r>
          </w:p>
        </w:tc>
        <w:tc>
          <w:tcPr>
            <w:tcW w:w="1693" w:type="dxa"/>
          </w:tcPr>
          <w:p w14:paraId="2E1CD2AE" w14:textId="0A51DC2E" w:rsidR="006420A2" w:rsidRPr="007B33A1" w:rsidRDefault="006420A2" w:rsidP="006420A2">
            <w:pPr>
              <w:ind w:firstLine="0"/>
              <w:jc w:val="center"/>
              <w:rPr>
                <w:b/>
                <w:sz w:val="28"/>
                <w:szCs w:val="28"/>
              </w:rPr>
            </w:pPr>
            <w:r w:rsidRPr="007B33A1">
              <w:rPr>
                <w:b/>
                <w:sz w:val="28"/>
                <w:szCs w:val="28"/>
              </w:rPr>
              <w:t>PRE_CONDITION</w:t>
            </w:r>
          </w:p>
        </w:tc>
        <w:tc>
          <w:tcPr>
            <w:tcW w:w="1693" w:type="dxa"/>
          </w:tcPr>
          <w:p w14:paraId="22CB1AE1" w14:textId="17AB5E27" w:rsidR="006420A2" w:rsidRPr="007B33A1" w:rsidRDefault="006420A2" w:rsidP="006420A2">
            <w:pPr>
              <w:ind w:firstLine="0"/>
              <w:jc w:val="center"/>
              <w:rPr>
                <w:b/>
                <w:sz w:val="28"/>
                <w:szCs w:val="28"/>
              </w:rPr>
            </w:pPr>
            <w:r w:rsidRPr="007B33A1">
              <w:rPr>
                <w:b/>
                <w:sz w:val="28"/>
                <w:szCs w:val="28"/>
              </w:rPr>
              <w:t>EXPECTED INPUT</w:t>
            </w:r>
          </w:p>
        </w:tc>
        <w:tc>
          <w:tcPr>
            <w:tcW w:w="1694" w:type="dxa"/>
          </w:tcPr>
          <w:p w14:paraId="64D2F005" w14:textId="742FDDCF" w:rsidR="006420A2" w:rsidRPr="007B33A1" w:rsidRDefault="006420A2" w:rsidP="006420A2">
            <w:pPr>
              <w:ind w:firstLine="0"/>
              <w:jc w:val="center"/>
              <w:rPr>
                <w:b/>
                <w:sz w:val="28"/>
                <w:szCs w:val="28"/>
              </w:rPr>
            </w:pPr>
            <w:r w:rsidRPr="007B33A1">
              <w:rPr>
                <w:b/>
                <w:sz w:val="28"/>
                <w:szCs w:val="28"/>
              </w:rPr>
              <w:t>EXPECTED OUTOUT</w:t>
            </w:r>
          </w:p>
        </w:tc>
        <w:tc>
          <w:tcPr>
            <w:tcW w:w="1694" w:type="dxa"/>
          </w:tcPr>
          <w:p w14:paraId="0B4ED832" w14:textId="1A3FB16A" w:rsidR="006420A2" w:rsidRPr="007B33A1" w:rsidRDefault="006420A2" w:rsidP="006420A2">
            <w:pPr>
              <w:ind w:firstLine="0"/>
              <w:jc w:val="center"/>
              <w:rPr>
                <w:b/>
                <w:sz w:val="28"/>
                <w:szCs w:val="28"/>
              </w:rPr>
            </w:pPr>
            <w:r w:rsidRPr="007B33A1">
              <w:rPr>
                <w:b/>
                <w:sz w:val="28"/>
                <w:szCs w:val="28"/>
              </w:rPr>
              <w:t>ACTUAL OUTPUT</w:t>
            </w:r>
          </w:p>
        </w:tc>
      </w:tr>
      <w:tr w:rsidR="006420A2" w:rsidRPr="007B33A1" w14:paraId="36F1BEC4" w14:textId="77777777" w:rsidTr="006420A2">
        <w:tc>
          <w:tcPr>
            <w:tcW w:w="1693" w:type="dxa"/>
          </w:tcPr>
          <w:p w14:paraId="2F462892" w14:textId="63E00922" w:rsidR="006420A2" w:rsidRPr="007B33A1" w:rsidRDefault="006420A2" w:rsidP="00D20CF5">
            <w:pPr>
              <w:ind w:firstLine="0"/>
              <w:rPr>
                <w:sz w:val="28"/>
                <w:szCs w:val="28"/>
              </w:rPr>
            </w:pPr>
            <w:r w:rsidRPr="007B33A1">
              <w:rPr>
                <w:sz w:val="28"/>
                <w:szCs w:val="28"/>
              </w:rPr>
              <w:t>HL_01</w:t>
            </w:r>
          </w:p>
        </w:tc>
        <w:tc>
          <w:tcPr>
            <w:tcW w:w="1693" w:type="dxa"/>
          </w:tcPr>
          <w:p w14:paraId="318F334B" w14:textId="657ED748" w:rsidR="006420A2" w:rsidRPr="007B33A1" w:rsidRDefault="00E7461F" w:rsidP="00D20CF5">
            <w:pPr>
              <w:ind w:firstLine="0"/>
              <w:rPr>
                <w:sz w:val="28"/>
                <w:szCs w:val="28"/>
              </w:rPr>
            </w:pPr>
            <w:r w:rsidRPr="007B33A1">
              <w:rPr>
                <w:sz w:val="28"/>
                <w:szCs w:val="28"/>
              </w:rPr>
              <w:t>Battery charger plays an important role in the development of HEV’S</w:t>
            </w:r>
          </w:p>
        </w:tc>
        <w:tc>
          <w:tcPr>
            <w:tcW w:w="1693" w:type="dxa"/>
          </w:tcPr>
          <w:p w14:paraId="5DAF9E4F" w14:textId="038724C4" w:rsidR="006420A2" w:rsidRPr="007B33A1" w:rsidRDefault="00E7461F" w:rsidP="00D20CF5">
            <w:pPr>
              <w:ind w:firstLine="0"/>
              <w:rPr>
                <w:sz w:val="28"/>
                <w:szCs w:val="28"/>
              </w:rPr>
            </w:pPr>
            <w:r w:rsidRPr="007B33A1">
              <w:rPr>
                <w:sz w:val="28"/>
                <w:szCs w:val="28"/>
              </w:rPr>
              <w:t>There is a lack of charging infrastructure.</w:t>
            </w:r>
          </w:p>
        </w:tc>
        <w:tc>
          <w:tcPr>
            <w:tcW w:w="1693" w:type="dxa"/>
          </w:tcPr>
          <w:p w14:paraId="35592347" w14:textId="318A98B4" w:rsidR="006420A2" w:rsidRPr="007B33A1" w:rsidRDefault="00E7461F" w:rsidP="00D20CF5">
            <w:pPr>
              <w:ind w:firstLine="0"/>
              <w:rPr>
                <w:sz w:val="28"/>
                <w:szCs w:val="28"/>
              </w:rPr>
            </w:pPr>
            <w:r w:rsidRPr="007B33A1">
              <w:rPr>
                <w:sz w:val="28"/>
                <w:szCs w:val="28"/>
              </w:rPr>
              <w:t xml:space="preserve">An integrated bidirectional converter is proposed to function as AC/DC battery charger and </w:t>
            </w:r>
            <w:r w:rsidRPr="007B33A1">
              <w:rPr>
                <w:sz w:val="28"/>
                <w:szCs w:val="28"/>
              </w:rPr>
              <w:lastRenderedPageBreak/>
              <w:t>to transfer energy between battery pack and motor drive of the traction system.</w:t>
            </w:r>
          </w:p>
        </w:tc>
        <w:tc>
          <w:tcPr>
            <w:tcW w:w="1694" w:type="dxa"/>
          </w:tcPr>
          <w:p w14:paraId="37AB27D2" w14:textId="3400D074" w:rsidR="006420A2" w:rsidRPr="007B33A1" w:rsidRDefault="00E7461F" w:rsidP="00D20CF5">
            <w:pPr>
              <w:ind w:firstLine="0"/>
              <w:rPr>
                <w:sz w:val="28"/>
                <w:szCs w:val="28"/>
              </w:rPr>
            </w:pPr>
            <w:r w:rsidRPr="007B33A1">
              <w:rPr>
                <w:sz w:val="28"/>
                <w:szCs w:val="28"/>
              </w:rPr>
              <w:lastRenderedPageBreak/>
              <w:t xml:space="preserve">According to input/output-voltage-current conditions, the controller chooses the </w:t>
            </w:r>
            <w:r w:rsidRPr="007B33A1">
              <w:rPr>
                <w:sz w:val="28"/>
                <w:szCs w:val="28"/>
              </w:rPr>
              <w:lastRenderedPageBreak/>
              <w:t>control schemes and proper operating modes.</w:t>
            </w:r>
          </w:p>
        </w:tc>
        <w:tc>
          <w:tcPr>
            <w:tcW w:w="1694" w:type="dxa"/>
          </w:tcPr>
          <w:p w14:paraId="3C2372A4" w14:textId="010F48EC" w:rsidR="006420A2" w:rsidRPr="007B33A1" w:rsidRDefault="00E7461F" w:rsidP="00D20CF5">
            <w:pPr>
              <w:ind w:firstLine="0"/>
              <w:rPr>
                <w:sz w:val="28"/>
                <w:szCs w:val="28"/>
              </w:rPr>
            </w:pPr>
            <w:r w:rsidRPr="007B33A1">
              <w:rPr>
                <w:sz w:val="28"/>
                <w:szCs w:val="28"/>
              </w:rPr>
              <w:lastRenderedPageBreak/>
              <w:t xml:space="preserve">The integrated converter reduces system cost, increases power </w:t>
            </w:r>
            <w:r w:rsidRPr="007B33A1">
              <w:rPr>
                <w:sz w:val="28"/>
                <w:szCs w:val="28"/>
              </w:rPr>
              <w:lastRenderedPageBreak/>
              <w:t>density, and may lead to improved efficiency.</w:t>
            </w:r>
          </w:p>
        </w:tc>
      </w:tr>
      <w:tr w:rsidR="006420A2" w:rsidRPr="007B33A1" w14:paraId="5E9E825A" w14:textId="77777777" w:rsidTr="006420A2">
        <w:tc>
          <w:tcPr>
            <w:tcW w:w="1693" w:type="dxa"/>
          </w:tcPr>
          <w:p w14:paraId="73304017" w14:textId="13E8D66A" w:rsidR="006420A2" w:rsidRPr="007B33A1" w:rsidRDefault="00E7461F" w:rsidP="00E7461F">
            <w:pPr>
              <w:ind w:firstLine="0"/>
              <w:jc w:val="center"/>
              <w:rPr>
                <w:sz w:val="28"/>
                <w:szCs w:val="28"/>
              </w:rPr>
            </w:pPr>
            <w:r w:rsidRPr="007B33A1">
              <w:rPr>
                <w:sz w:val="28"/>
                <w:szCs w:val="28"/>
              </w:rPr>
              <w:lastRenderedPageBreak/>
              <w:t>HL_02</w:t>
            </w:r>
          </w:p>
        </w:tc>
        <w:tc>
          <w:tcPr>
            <w:tcW w:w="1693" w:type="dxa"/>
          </w:tcPr>
          <w:p w14:paraId="1D1798DC" w14:textId="046203EA" w:rsidR="006420A2" w:rsidRPr="007B33A1" w:rsidRDefault="00E7461F" w:rsidP="00D20CF5">
            <w:pPr>
              <w:ind w:firstLine="0"/>
              <w:rPr>
                <w:sz w:val="28"/>
                <w:szCs w:val="28"/>
              </w:rPr>
            </w:pPr>
            <w:r w:rsidRPr="007B33A1">
              <w:rPr>
                <w:sz w:val="28"/>
                <w:szCs w:val="28"/>
              </w:rPr>
              <w:t>1) to meet the power demand of the driver, 2) to operate each component of the vehicle with optimal efficiency, 3) to recover braking energy as much as possible,</w:t>
            </w:r>
          </w:p>
        </w:tc>
        <w:tc>
          <w:tcPr>
            <w:tcW w:w="1693" w:type="dxa"/>
          </w:tcPr>
          <w:p w14:paraId="2D4FF5FB" w14:textId="1D21CAE5" w:rsidR="006420A2" w:rsidRPr="007B33A1" w:rsidRDefault="00074216" w:rsidP="00D20CF5">
            <w:pPr>
              <w:ind w:firstLine="0"/>
              <w:rPr>
                <w:sz w:val="28"/>
                <w:szCs w:val="28"/>
              </w:rPr>
            </w:pPr>
            <w:r w:rsidRPr="007B33A1">
              <w:rPr>
                <w:sz w:val="28"/>
                <w:szCs w:val="28"/>
              </w:rPr>
              <w:t>Braking energy is not used up to the mark. And optimal efficiency of the parts of the vehicle are not reached.</w:t>
            </w:r>
          </w:p>
        </w:tc>
        <w:tc>
          <w:tcPr>
            <w:tcW w:w="1693" w:type="dxa"/>
          </w:tcPr>
          <w:p w14:paraId="6F9C71A7" w14:textId="3DDCB16F" w:rsidR="006420A2" w:rsidRPr="007B33A1" w:rsidRDefault="00E7461F" w:rsidP="00D20CF5">
            <w:pPr>
              <w:ind w:firstLine="0"/>
              <w:rPr>
                <w:sz w:val="28"/>
                <w:szCs w:val="28"/>
              </w:rPr>
            </w:pPr>
            <w:r w:rsidRPr="007B33A1">
              <w:rPr>
                <w:sz w:val="28"/>
                <w:szCs w:val="28"/>
              </w:rPr>
              <w:t>The distributed system control with the CAN open protocol on a CAN bus permits the control of the electrical drives systems in safe conditions and with improved dynamic performances.</w:t>
            </w:r>
          </w:p>
        </w:tc>
        <w:tc>
          <w:tcPr>
            <w:tcW w:w="1694" w:type="dxa"/>
          </w:tcPr>
          <w:p w14:paraId="5FC0FAD8" w14:textId="366E2ED9" w:rsidR="006420A2" w:rsidRPr="007B33A1" w:rsidRDefault="00074216" w:rsidP="00D20CF5">
            <w:pPr>
              <w:ind w:firstLine="0"/>
              <w:rPr>
                <w:sz w:val="28"/>
                <w:szCs w:val="28"/>
              </w:rPr>
            </w:pPr>
            <w:r w:rsidRPr="007B33A1">
              <w:rPr>
                <w:sz w:val="28"/>
                <w:szCs w:val="28"/>
              </w:rPr>
              <w:t>High torque at low speeds for starting and climbing can obtained from this requirements.</w:t>
            </w:r>
          </w:p>
        </w:tc>
        <w:tc>
          <w:tcPr>
            <w:tcW w:w="1694" w:type="dxa"/>
          </w:tcPr>
          <w:p w14:paraId="09640EF5" w14:textId="1B2EA3C3" w:rsidR="006420A2" w:rsidRPr="007B33A1" w:rsidRDefault="00074216" w:rsidP="00D20CF5">
            <w:pPr>
              <w:ind w:firstLine="0"/>
              <w:rPr>
                <w:sz w:val="28"/>
                <w:szCs w:val="28"/>
              </w:rPr>
            </w:pPr>
            <w:r w:rsidRPr="007B33A1">
              <w:rPr>
                <w:sz w:val="28"/>
                <w:szCs w:val="28"/>
              </w:rPr>
              <w:t>High power for speeding the vehicle can be achieved easily.</w:t>
            </w:r>
          </w:p>
        </w:tc>
      </w:tr>
      <w:tr w:rsidR="006420A2" w:rsidRPr="007B33A1" w14:paraId="79D99839" w14:textId="77777777" w:rsidTr="006420A2">
        <w:tc>
          <w:tcPr>
            <w:tcW w:w="1693" w:type="dxa"/>
          </w:tcPr>
          <w:p w14:paraId="114B3F0F" w14:textId="11CD1726" w:rsidR="006420A2" w:rsidRPr="007B33A1" w:rsidRDefault="00074216" w:rsidP="00D20CF5">
            <w:pPr>
              <w:ind w:firstLine="0"/>
              <w:rPr>
                <w:sz w:val="28"/>
                <w:szCs w:val="28"/>
              </w:rPr>
            </w:pPr>
            <w:r w:rsidRPr="007B33A1">
              <w:rPr>
                <w:sz w:val="28"/>
                <w:szCs w:val="28"/>
              </w:rPr>
              <w:t>HL_06</w:t>
            </w:r>
          </w:p>
        </w:tc>
        <w:tc>
          <w:tcPr>
            <w:tcW w:w="1693" w:type="dxa"/>
          </w:tcPr>
          <w:p w14:paraId="0EBEED4E" w14:textId="0F368944" w:rsidR="006420A2" w:rsidRPr="007B33A1" w:rsidRDefault="00074216" w:rsidP="00D20CF5">
            <w:pPr>
              <w:ind w:firstLine="0"/>
              <w:rPr>
                <w:sz w:val="28"/>
                <w:szCs w:val="28"/>
              </w:rPr>
            </w:pPr>
            <w:r w:rsidRPr="007B33A1">
              <w:rPr>
                <w:rStyle w:val="hgkelc"/>
                <w:b/>
                <w:bCs/>
                <w:sz w:val="28"/>
                <w:szCs w:val="28"/>
              </w:rPr>
              <w:t>regenerative braking</w:t>
            </w:r>
            <w:r w:rsidRPr="007B33A1">
              <w:rPr>
                <w:rStyle w:val="hgkelc"/>
                <w:sz w:val="28"/>
                <w:szCs w:val="28"/>
              </w:rPr>
              <w:t xml:space="preserve"> (also called </w:t>
            </w:r>
            <w:r w:rsidRPr="007B33A1">
              <w:rPr>
                <w:rStyle w:val="hgkelc"/>
                <w:b/>
                <w:bCs/>
                <w:sz w:val="28"/>
                <w:szCs w:val="28"/>
              </w:rPr>
              <w:t>regen</w:t>
            </w:r>
            <w:r w:rsidRPr="007B33A1">
              <w:rPr>
                <w:rStyle w:val="hgkelc"/>
                <w:sz w:val="28"/>
                <w:szCs w:val="28"/>
              </w:rPr>
              <w:t xml:space="preserve">) is the conversion of the </w:t>
            </w:r>
            <w:r w:rsidRPr="007B33A1">
              <w:rPr>
                <w:rStyle w:val="hgkelc"/>
                <w:b/>
                <w:bCs/>
                <w:sz w:val="28"/>
                <w:szCs w:val="28"/>
              </w:rPr>
              <w:t>vehicle's</w:t>
            </w:r>
            <w:r w:rsidRPr="007B33A1">
              <w:rPr>
                <w:rStyle w:val="hgkelc"/>
                <w:sz w:val="28"/>
                <w:szCs w:val="28"/>
              </w:rPr>
              <w:t xml:space="preserve"> kinetic energy into chemical </w:t>
            </w:r>
            <w:r w:rsidRPr="007B33A1">
              <w:rPr>
                <w:rStyle w:val="hgkelc"/>
                <w:sz w:val="28"/>
                <w:szCs w:val="28"/>
              </w:rPr>
              <w:lastRenderedPageBreak/>
              <w:t xml:space="preserve">energy stored in the battery, where it can be used later to drive the </w:t>
            </w:r>
            <w:r w:rsidRPr="007B33A1">
              <w:rPr>
                <w:rStyle w:val="hgkelc"/>
                <w:b/>
                <w:bCs/>
                <w:sz w:val="28"/>
                <w:szCs w:val="28"/>
              </w:rPr>
              <w:t>vehicle</w:t>
            </w:r>
            <w:r w:rsidRPr="007B33A1">
              <w:rPr>
                <w:rStyle w:val="hgkelc"/>
                <w:sz w:val="28"/>
                <w:szCs w:val="28"/>
              </w:rPr>
              <w:t>.</w:t>
            </w:r>
          </w:p>
        </w:tc>
        <w:tc>
          <w:tcPr>
            <w:tcW w:w="1693" w:type="dxa"/>
          </w:tcPr>
          <w:p w14:paraId="4DA28E6B" w14:textId="314E55C2" w:rsidR="006420A2" w:rsidRPr="007B33A1" w:rsidRDefault="00074216" w:rsidP="00D20CF5">
            <w:pPr>
              <w:ind w:firstLine="0"/>
              <w:rPr>
                <w:sz w:val="28"/>
                <w:szCs w:val="28"/>
              </w:rPr>
            </w:pPr>
            <w:r w:rsidRPr="007B33A1">
              <w:rPr>
                <w:sz w:val="28"/>
                <w:szCs w:val="28"/>
              </w:rPr>
              <w:lastRenderedPageBreak/>
              <w:t>The chemical energy stored in the battery after the braking is not used to drive the vehicle in the latter case.</w:t>
            </w:r>
          </w:p>
        </w:tc>
        <w:tc>
          <w:tcPr>
            <w:tcW w:w="1693" w:type="dxa"/>
          </w:tcPr>
          <w:p w14:paraId="198A79BD" w14:textId="77777777" w:rsidR="006420A2" w:rsidRPr="007B33A1" w:rsidRDefault="00074216" w:rsidP="00D20CF5">
            <w:pPr>
              <w:ind w:firstLine="0"/>
              <w:rPr>
                <w:sz w:val="28"/>
                <w:szCs w:val="28"/>
              </w:rPr>
            </w:pPr>
            <w:r w:rsidRPr="007B33A1">
              <w:rPr>
                <w:sz w:val="28"/>
                <w:szCs w:val="28"/>
              </w:rPr>
              <w:t>In this concept regen the conversion of vehicles kinetic energy into chemical energy is done.</w:t>
            </w:r>
          </w:p>
          <w:p w14:paraId="703E8AD7" w14:textId="372B773F" w:rsidR="008240DC" w:rsidRPr="007B33A1" w:rsidRDefault="008240DC" w:rsidP="00D20CF5">
            <w:pPr>
              <w:ind w:firstLine="0"/>
              <w:rPr>
                <w:sz w:val="28"/>
                <w:szCs w:val="28"/>
              </w:rPr>
            </w:pPr>
          </w:p>
        </w:tc>
        <w:tc>
          <w:tcPr>
            <w:tcW w:w="1694" w:type="dxa"/>
          </w:tcPr>
          <w:p w14:paraId="2A61507E" w14:textId="0608140D" w:rsidR="006420A2" w:rsidRPr="007B33A1" w:rsidRDefault="00074216" w:rsidP="00D20CF5">
            <w:pPr>
              <w:ind w:firstLine="0"/>
              <w:rPr>
                <w:sz w:val="28"/>
                <w:szCs w:val="28"/>
              </w:rPr>
            </w:pPr>
            <w:r w:rsidRPr="007B33A1">
              <w:rPr>
                <w:rStyle w:val="hgkelc"/>
                <w:sz w:val="28"/>
                <w:szCs w:val="28"/>
              </w:rPr>
              <w:lastRenderedPageBreak/>
              <w:t xml:space="preserve">the driver being one of the most important ones. It's estimated that a system's ability to </w:t>
            </w:r>
            <w:r w:rsidRPr="007B33A1">
              <w:rPr>
                <w:rStyle w:val="hgkelc"/>
                <w:sz w:val="28"/>
                <w:szCs w:val="28"/>
              </w:rPr>
              <w:lastRenderedPageBreak/>
              <w:t xml:space="preserve">capture </w:t>
            </w:r>
            <w:r w:rsidRPr="007B33A1">
              <w:rPr>
                <w:rStyle w:val="hgkelc"/>
                <w:b/>
                <w:bCs/>
                <w:sz w:val="28"/>
                <w:szCs w:val="28"/>
              </w:rPr>
              <w:t>energy</w:t>
            </w:r>
            <w:r w:rsidRPr="007B33A1">
              <w:rPr>
                <w:rStyle w:val="hgkelc"/>
                <w:sz w:val="28"/>
                <w:szCs w:val="28"/>
              </w:rPr>
              <w:t xml:space="preserve"> can range from about 16 to 70 per cent, and that's all in how the vehicle is being driven.</w:t>
            </w:r>
          </w:p>
        </w:tc>
        <w:tc>
          <w:tcPr>
            <w:tcW w:w="1694" w:type="dxa"/>
          </w:tcPr>
          <w:p w14:paraId="7259CB4F" w14:textId="1B37C39B" w:rsidR="006420A2" w:rsidRPr="007B33A1" w:rsidRDefault="00074216" w:rsidP="00D20CF5">
            <w:pPr>
              <w:ind w:firstLine="0"/>
              <w:rPr>
                <w:sz w:val="28"/>
                <w:szCs w:val="28"/>
              </w:rPr>
            </w:pPr>
            <w:r w:rsidRPr="007B33A1">
              <w:rPr>
                <w:sz w:val="28"/>
                <w:szCs w:val="28"/>
              </w:rPr>
              <w:lastRenderedPageBreak/>
              <w:t>This helps  in increase efficiency with respect to the regenerative braking.</w:t>
            </w:r>
          </w:p>
        </w:tc>
      </w:tr>
    </w:tbl>
    <w:p w14:paraId="55A4DF32" w14:textId="4F40A0B0" w:rsidR="00D20CF5" w:rsidRPr="007B33A1" w:rsidRDefault="00D20CF5" w:rsidP="00D20CF5">
      <w:pPr>
        <w:ind w:firstLine="0"/>
        <w:rPr>
          <w:sz w:val="28"/>
          <w:szCs w:val="28"/>
        </w:rPr>
      </w:pPr>
    </w:p>
    <w:p w14:paraId="7A6F6105" w14:textId="43D4E144" w:rsidR="00D20CF5" w:rsidRPr="007B33A1" w:rsidRDefault="00D20CF5" w:rsidP="00D20CF5">
      <w:pPr>
        <w:rPr>
          <w:sz w:val="28"/>
          <w:szCs w:val="28"/>
        </w:rPr>
      </w:pPr>
    </w:p>
    <w:p w14:paraId="1DE9E438" w14:textId="3BEDB237" w:rsidR="00D20CF5" w:rsidRPr="007B33A1" w:rsidRDefault="00D20CF5" w:rsidP="00D20CF5">
      <w:pPr>
        <w:rPr>
          <w:sz w:val="28"/>
          <w:szCs w:val="28"/>
        </w:rPr>
      </w:pPr>
    </w:p>
    <w:p w14:paraId="063A82AD" w14:textId="0691D4E6" w:rsidR="00730FD0" w:rsidRPr="007B33A1" w:rsidRDefault="00947518" w:rsidP="00730FD0">
      <w:pPr>
        <w:pStyle w:val="Heading2"/>
        <w:rPr>
          <w:sz w:val="28"/>
          <w:szCs w:val="28"/>
        </w:rPr>
      </w:pPr>
      <w:bookmarkStart w:id="13" w:name="_Toc51411949"/>
      <w:r w:rsidRPr="007B33A1">
        <w:rPr>
          <w:b/>
          <w:bCs/>
          <w:sz w:val="28"/>
          <w:szCs w:val="28"/>
        </w:rPr>
        <w:t>Activity 2</w:t>
      </w:r>
      <w:r w:rsidRPr="007B33A1">
        <w:rPr>
          <w:sz w:val="28"/>
          <w:szCs w:val="28"/>
        </w:rPr>
        <w:t xml:space="preserve"> –CI Workflow for C Programming</w:t>
      </w:r>
      <w:bookmarkEnd w:id="13"/>
      <w:r w:rsidRPr="007B33A1">
        <w:rPr>
          <w:sz w:val="28"/>
          <w:szCs w:val="28"/>
        </w:rPr>
        <w:t xml:space="preserve"> </w:t>
      </w:r>
    </w:p>
    <w:p w14:paraId="6944FBA3" w14:textId="2E53AC2D" w:rsidR="00730FD0" w:rsidRPr="007B33A1" w:rsidRDefault="00730FD0" w:rsidP="00730FD0">
      <w:pPr>
        <w:pStyle w:val="Heading3"/>
        <w:numPr>
          <w:ilvl w:val="0"/>
          <w:numId w:val="35"/>
        </w:numPr>
        <w:rPr>
          <w:sz w:val="28"/>
          <w:szCs w:val="28"/>
        </w:rPr>
      </w:pPr>
      <w:bookmarkStart w:id="14" w:name="_Toc51411950"/>
      <w:r w:rsidRPr="007B33A1">
        <w:rPr>
          <w:sz w:val="28"/>
          <w:szCs w:val="28"/>
        </w:rPr>
        <w:t>BADGES GAINED:</w:t>
      </w:r>
      <w:bookmarkEnd w:id="14"/>
    </w:p>
    <w:p w14:paraId="2FCC84C6" w14:textId="08E7CF07" w:rsidR="00730FD0" w:rsidRPr="007B33A1" w:rsidRDefault="00730FD0" w:rsidP="00730FD0">
      <w:pPr>
        <w:rPr>
          <w:sz w:val="28"/>
          <w:szCs w:val="28"/>
        </w:rPr>
      </w:pPr>
      <w:r w:rsidRPr="007B33A1">
        <w:rPr>
          <w:noProof/>
          <w:sz w:val="28"/>
          <w:szCs w:val="28"/>
          <w:lang w:val="en-GB" w:eastAsia="en-GB" w:bidi="ar-SA"/>
        </w:rPr>
        <w:drawing>
          <wp:inline distT="0" distB="0" distL="0" distR="0" wp14:anchorId="28E28124" wp14:editId="1A627EB9">
            <wp:extent cx="6457950" cy="31953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DGES GAINED.png"/>
                    <pic:cNvPicPr/>
                  </pic:nvPicPr>
                  <pic:blipFill>
                    <a:blip r:embed="rId19">
                      <a:extLst>
                        <a:ext uri="{28A0092B-C50C-407E-A947-70E740481C1C}">
                          <a14:useLocalDpi xmlns:a14="http://schemas.microsoft.com/office/drawing/2010/main" val="0"/>
                        </a:ext>
                      </a:extLst>
                    </a:blip>
                    <a:stretch>
                      <a:fillRect/>
                    </a:stretch>
                  </pic:blipFill>
                  <pic:spPr>
                    <a:xfrm>
                      <a:off x="0" y="0"/>
                      <a:ext cx="6457950" cy="3195320"/>
                    </a:xfrm>
                    <a:prstGeom prst="rect">
                      <a:avLst/>
                    </a:prstGeom>
                  </pic:spPr>
                </pic:pic>
              </a:graphicData>
            </a:graphic>
          </wp:inline>
        </w:drawing>
      </w:r>
    </w:p>
    <w:p w14:paraId="3FFDE635" w14:textId="780F357F" w:rsidR="00730FD0" w:rsidRPr="007B33A1" w:rsidRDefault="00730FD0" w:rsidP="00730FD0">
      <w:pPr>
        <w:pStyle w:val="Heading3"/>
        <w:numPr>
          <w:ilvl w:val="0"/>
          <w:numId w:val="35"/>
        </w:numPr>
        <w:rPr>
          <w:sz w:val="28"/>
          <w:szCs w:val="28"/>
        </w:rPr>
      </w:pPr>
      <w:bookmarkStart w:id="15" w:name="_Toc51411951"/>
      <w:r w:rsidRPr="007B33A1">
        <w:rPr>
          <w:sz w:val="28"/>
          <w:szCs w:val="28"/>
        </w:rPr>
        <w:t>COMMMITS:</w:t>
      </w:r>
      <w:bookmarkEnd w:id="15"/>
    </w:p>
    <w:p w14:paraId="7A8444EA" w14:textId="648D038F" w:rsidR="00730FD0" w:rsidRPr="007B33A1" w:rsidRDefault="00730FD0" w:rsidP="00730FD0">
      <w:pPr>
        <w:rPr>
          <w:sz w:val="28"/>
          <w:szCs w:val="28"/>
        </w:rPr>
      </w:pPr>
      <w:r w:rsidRPr="007B33A1">
        <w:rPr>
          <w:noProof/>
          <w:sz w:val="28"/>
          <w:szCs w:val="28"/>
          <w:lang w:val="en-GB" w:eastAsia="en-GB" w:bidi="ar-SA"/>
        </w:rPr>
        <w:lastRenderedPageBreak/>
        <w:drawing>
          <wp:anchor distT="0" distB="0" distL="114300" distR="114300" simplePos="0" relativeHeight="251696640" behindDoc="0" locked="0" layoutInCell="1" allowOverlap="1" wp14:anchorId="10CE7186" wp14:editId="5AE5DCB9">
            <wp:simplePos x="0" y="0"/>
            <wp:positionH relativeFrom="margin">
              <wp:posOffset>0</wp:posOffset>
            </wp:positionH>
            <wp:positionV relativeFrom="paragraph">
              <wp:posOffset>170815</wp:posOffset>
            </wp:positionV>
            <wp:extent cx="6448425" cy="595312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MITS.png"/>
                    <pic:cNvPicPr/>
                  </pic:nvPicPr>
                  <pic:blipFill>
                    <a:blip r:embed="rId20">
                      <a:extLst>
                        <a:ext uri="{28A0092B-C50C-407E-A947-70E740481C1C}">
                          <a14:useLocalDpi xmlns:a14="http://schemas.microsoft.com/office/drawing/2010/main" val="0"/>
                        </a:ext>
                      </a:extLst>
                    </a:blip>
                    <a:stretch>
                      <a:fillRect/>
                    </a:stretch>
                  </pic:blipFill>
                  <pic:spPr>
                    <a:xfrm>
                      <a:off x="0" y="0"/>
                      <a:ext cx="6448425" cy="5953125"/>
                    </a:xfrm>
                    <a:prstGeom prst="rect">
                      <a:avLst/>
                    </a:prstGeom>
                  </pic:spPr>
                </pic:pic>
              </a:graphicData>
            </a:graphic>
            <wp14:sizeRelH relativeFrom="margin">
              <wp14:pctWidth>0</wp14:pctWidth>
            </wp14:sizeRelH>
          </wp:anchor>
        </w:drawing>
      </w:r>
    </w:p>
    <w:p w14:paraId="10C066B9" w14:textId="431200DD" w:rsidR="00730FD0" w:rsidRPr="007B33A1" w:rsidRDefault="00730FD0" w:rsidP="00730FD0">
      <w:pPr>
        <w:pStyle w:val="Heading3"/>
        <w:numPr>
          <w:ilvl w:val="0"/>
          <w:numId w:val="35"/>
        </w:numPr>
        <w:rPr>
          <w:sz w:val="28"/>
          <w:szCs w:val="28"/>
        </w:rPr>
      </w:pPr>
      <w:bookmarkStart w:id="16" w:name="_Toc51411952"/>
      <w:r w:rsidRPr="007B33A1">
        <w:rPr>
          <w:sz w:val="28"/>
          <w:szCs w:val="28"/>
        </w:rPr>
        <w:t>ALL WORKFLOWS:</w:t>
      </w:r>
      <w:bookmarkEnd w:id="16"/>
    </w:p>
    <w:p w14:paraId="24B7F25B" w14:textId="4E7587CE" w:rsidR="00730FD0" w:rsidRPr="007B33A1" w:rsidRDefault="00730FD0" w:rsidP="00730FD0">
      <w:pPr>
        <w:rPr>
          <w:sz w:val="28"/>
          <w:szCs w:val="28"/>
        </w:rPr>
      </w:pPr>
      <w:r w:rsidRPr="007B33A1">
        <w:rPr>
          <w:noProof/>
          <w:sz w:val="28"/>
          <w:szCs w:val="28"/>
          <w:lang w:val="en-GB" w:eastAsia="en-GB" w:bidi="ar-SA"/>
        </w:rPr>
        <w:lastRenderedPageBreak/>
        <w:drawing>
          <wp:anchor distT="0" distB="0" distL="114300" distR="114300" simplePos="0" relativeHeight="251698688" behindDoc="0" locked="0" layoutInCell="1" allowOverlap="1" wp14:anchorId="0DE7CFE4" wp14:editId="111F2071">
            <wp:simplePos x="0" y="0"/>
            <wp:positionH relativeFrom="margin">
              <wp:posOffset>0</wp:posOffset>
            </wp:positionH>
            <wp:positionV relativeFrom="paragraph">
              <wp:posOffset>170815</wp:posOffset>
            </wp:positionV>
            <wp:extent cx="6457950" cy="74390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 WORLFLOWS.png"/>
                    <pic:cNvPicPr/>
                  </pic:nvPicPr>
                  <pic:blipFill>
                    <a:blip r:embed="rId21">
                      <a:extLst>
                        <a:ext uri="{28A0092B-C50C-407E-A947-70E740481C1C}">
                          <a14:useLocalDpi xmlns:a14="http://schemas.microsoft.com/office/drawing/2010/main" val="0"/>
                        </a:ext>
                      </a:extLst>
                    </a:blip>
                    <a:stretch>
                      <a:fillRect/>
                    </a:stretch>
                  </pic:blipFill>
                  <pic:spPr>
                    <a:xfrm>
                      <a:off x="0" y="0"/>
                      <a:ext cx="6457950" cy="7439025"/>
                    </a:xfrm>
                    <a:prstGeom prst="rect">
                      <a:avLst/>
                    </a:prstGeom>
                  </pic:spPr>
                </pic:pic>
              </a:graphicData>
            </a:graphic>
            <wp14:sizeRelH relativeFrom="margin">
              <wp14:pctWidth>0</wp14:pctWidth>
            </wp14:sizeRelH>
            <wp14:sizeRelV relativeFrom="margin">
              <wp14:pctHeight>0</wp14:pctHeight>
            </wp14:sizeRelV>
          </wp:anchor>
        </w:drawing>
      </w:r>
    </w:p>
    <w:p w14:paraId="6B50F440" w14:textId="0203F814" w:rsidR="00730FD0" w:rsidRPr="007B33A1" w:rsidRDefault="00730FD0" w:rsidP="00730FD0">
      <w:pPr>
        <w:rPr>
          <w:sz w:val="28"/>
          <w:szCs w:val="28"/>
        </w:rPr>
      </w:pPr>
    </w:p>
    <w:p w14:paraId="42EDB40F" w14:textId="6EA537E7" w:rsidR="00730FD0" w:rsidRPr="007B33A1" w:rsidRDefault="00730FD0" w:rsidP="00730FD0">
      <w:pPr>
        <w:pStyle w:val="Heading3"/>
        <w:numPr>
          <w:ilvl w:val="0"/>
          <w:numId w:val="35"/>
        </w:numPr>
        <w:rPr>
          <w:sz w:val="28"/>
          <w:szCs w:val="28"/>
        </w:rPr>
      </w:pPr>
      <w:bookmarkStart w:id="17" w:name="_Toc51411953"/>
      <w:r w:rsidRPr="007B33A1">
        <w:rPr>
          <w:sz w:val="28"/>
          <w:szCs w:val="28"/>
        </w:rPr>
        <w:t>CODACY:</w:t>
      </w:r>
      <w:bookmarkEnd w:id="17"/>
    </w:p>
    <w:p w14:paraId="535E8198" w14:textId="015B1555" w:rsidR="00A47E86" w:rsidRPr="007B33A1" w:rsidRDefault="00A47E86" w:rsidP="00A47E86">
      <w:pPr>
        <w:rPr>
          <w:sz w:val="28"/>
          <w:szCs w:val="28"/>
        </w:rPr>
      </w:pPr>
      <w:r w:rsidRPr="007B33A1">
        <w:rPr>
          <w:noProof/>
          <w:sz w:val="28"/>
          <w:szCs w:val="28"/>
          <w:lang w:val="en-GB" w:eastAsia="en-GB" w:bidi="ar-SA"/>
        </w:rPr>
        <w:lastRenderedPageBreak/>
        <w:drawing>
          <wp:anchor distT="0" distB="0" distL="114300" distR="114300" simplePos="0" relativeHeight="251700736" behindDoc="0" locked="0" layoutInCell="1" allowOverlap="1" wp14:anchorId="1E4E1B19" wp14:editId="357250EC">
            <wp:simplePos x="0" y="0"/>
            <wp:positionH relativeFrom="margin">
              <wp:posOffset>0</wp:posOffset>
            </wp:positionH>
            <wp:positionV relativeFrom="paragraph">
              <wp:posOffset>367030</wp:posOffset>
            </wp:positionV>
            <wp:extent cx="6457950" cy="74485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dacy - Automated code reviews.png"/>
                    <pic:cNvPicPr/>
                  </pic:nvPicPr>
                  <pic:blipFill>
                    <a:blip r:embed="rId22">
                      <a:extLst>
                        <a:ext uri="{28A0092B-C50C-407E-A947-70E740481C1C}">
                          <a14:useLocalDpi xmlns:a14="http://schemas.microsoft.com/office/drawing/2010/main" val="0"/>
                        </a:ext>
                      </a:extLst>
                    </a:blip>
                    <a:stretch>
                      <a:fillRect/>
                    </a:stretch>
                  </pic:blipFill>
                  <pic:spPr>
                    <a:xfrm>
                      <a:off x="0" y="0"/>
                      <a:ext cx="6457950" cy="7448550"/>
                    </a:xfrm>
                    <a:prstGeom prst="rect">
                      <a:avLst/>
                    </a:prstGeom>
                  </pic:spPr>
                </pic:pic>
              </a:graphicData>
            </a:graphic>
            <wp14:sizeRelH relativeFrom="margin">
              <wp14:pctWidth>0</wp14:pctWidth>
            </wp14:sizeRelH>
            <wp14:sizeRelV relativeFrom="margin">
              <wp14:pctHeight>0</wp14:pctHeight>
            </wp14:sizeRelV>
          </wp:anchor>
        </w:drawing>
      </w:r>
    </w:p>
    <w:p w14:paraId="5020B923" w14:textId="075AB8B4" w:rsidR="00730FD0" w:rsidRPr="007B33A1" w:rsidRDefault="00730FD0" w:rsidP="00730FD0">
      <w:pPr>
        <w:rPr>
          <w:sz w:val="28"/>
          <w:szCs w:val="28"/>
        </w:rPr>
      </w:pPr>
    </w:p>
    <w:p w14:paraId="670D0E03" w14:textId="64433A88" w:rsidR="00730FD0" w:rsidRPr="007B33A1" w:rsidRDefault="00730FD0" w:rsidP="00730FD0">
      <w:pPr>
        <w:rPr>
          <w:sz w:val="28"/>
          <w:szCs w:val="28"/>
        </w:rPr>
      </w:pPr>
    </w:p>
    <w:p w14:paraId="2E0A4B07" w14:textId="77777777" w:rsidR="00947518" w:rsidRPr="007B33A1" w:rsidRDefault="00947518" w:rsidP="00947518">
      <w:pPr>
        <w:pStyle w:val="Heading2"/>
        <w:rPr>
          <w:sz w:val="28"/>
          <w:szCs w:val="28"/>
        </w:rPr>
      </w:pPr>
      <w:bookmarkStart w:id="18" w:name="_Toc51411954"/>
      <w:r w:rsidRPr="007B33A1">
        <w:rPr>
          <w:b/>
          <w:bCs/>
          <w:sz w:val="28"/>
          <w:szCs w:val="28"/>
        </w:rPr>
        <w:t>Activity 3</w:t>
      </w:r>
      <w:r w:rsidRPr="007B33A1">
        <w:rPr>
          <w:sz w:val="28"/>
          <w:szCs w:val="28"/>
        </w:rPr>
        <w:t xml:space="preserve"> – Agile Aspects</w:t>
      </w:r>
      <w:bookmarkEnd w:id="18"/>
      <w:r w:rsidRPr="007B33A1">
        <w:rPr>
          <w:sz w:val="28"/>
          <w:szCs w:val="28"/>
        </w:rPr>
        <w:t xml:space="preserve"> </w:t>
      </w:r>
    </w:p>
    <w:p w14:paraId="56733186" w14:textId="77777777" w:rsidR="00947518" w:rsidRPr="007B33A1" w:rsidRDefault="00947518" w:rsidP="00275E1E">
      <w:pPr>
        <w:pStyle w:val="Heading3"/>
        <w:numPr>
          <w:ilvl w:val="0"/>
          <w:numId w:val="35"/>
        </w:numPr>
        <w:rPr>
          <w:sz w:val="28"/>
          <w:szCs w:val="28"/>
        </w:rPr>
      </w:pPr>
      <w:bookmarkStart w:id="19" w:name="_Toc51411955"/>
      <w:r w:rsidRPr="007B33A1">
        <w:rPr>
          <w:sz w:val="28"/>
          <w:szCs w:val="28"/>
        </w:rPr>
        <w:t>THEMES:</w:t>
      </w:r>
      <w:bookmarkEnd w:id="19"/>
      <w:r w:rsidRPr="007B33A1">
        <w:rPr>
          <w:sz w:val="28"/>
          <w:szCs w:val="28"/>
        </w:rPr>
        <w:t xml:space="preserve"> </w:t>
      </w:r>
    </w:p>
    <w:p w14:paraId="1C3FCCC1" w14:textId="77777777" w:rsidR="00947518" w:rsidRPr="007B33A1" w:rsidRDefault="00947518" w:rsidP="007B33A1">
      <w:pPr>
        <w:rPr>
          <w:sz w:val="28"/>
          <w:szCs w:val="28"/>
        </w:rPr>
      </w:pPr>
      <w:r w:rsidRPr="007B33A1">
        <w:rPr>
          <w:sz w:val="28"/>
          <w:szCs w:val="28"/>
        </w:rPr>
        <w:t>HYBRID ELECTRIC VEHICLES</w:t>
      </w:r>
    </w:p>
    <w:p w14:paraId="569ED13E" w14:textId="77777777" w:rsidR="00947518" w:rsidRPr="007B33A1" w:rsidRDefault="00947518" w:rsidP="00275E1E">
      <w:pPr>
        <w:pStyle w:val="Heading3"/>
        <w:numPr>
          <w:ilvl w:val="0"/>
          <w:numId w:val="35"/>
        </w:numPr>
        <w:rPr>
          <w:sz w:val="28"/>
          <w:szCs w:val="28"/>
        </w:rPr>
      </w:pPr>
      <w:bookmarkStart w:id="20" w:name="_Toc51411956"/>
      <w:r w:rsidRPr="007B33A1">
        <w:rPr>
          <w:sz w:val="28"/>
          <w:szCs w:val="28"/>
        </w:rPr>
        <w:t>EPIC:</w:t>
      </w:r>
      <w:bookmarkEnd w:id="20"/>
      <w:r w:rsidRPr="007B33A1">
        <w:rPr>
          <w:sz w:val="28"/>
          <w:szCs w:val="28"/>
        </w:rPr>
        <w:t xml:space="preserve"> </w:t>
      </w:r>
    </w:p>
    <w:p w14:paraId="25CE1C27" w14:textId="77777777" w:rsidR="00947518" w:rsidRPr="007B33A1" w:rsidRDefault="00947518" w:rsidP="00947518">
      <w:pPr>
        <w:rPr>
          <w:sz w:val="28"/>
          <w:szCs w:val="28"/>
          <w:lang w:val="en-GB" w:eastAsia="en-GB"/>
        </w:rPr>
      </w:pPr>
      <w:r w:rsidRPr="007B33A1">
        <w:rPr>
          <w:sz w:val="28"/>
          <w:szCs w:val="28"/>
        </w:rPr>
        <w:t xml:space="preserve">TORQUE AND SPEED MANAGEMENT, FAST TORQUE RESPONSE, HIGH EFFICIENCY OVER THE WIDE SPEED AND TORQUE RANGES, HIGH EFFICIENCY FOR REGENERATIVE BRAKING. </w:t>
      </w:r>
    </w:p>
    <w:p w14:paraId="6F1ADBD5" w14:textId="77777777" w:rsidR="00947518" w:rsidRPr="007B33A1" w:rsidRDefault="00947518" w:rsidP="00947518">
      <w:pPr>
        <w:rPr>
          <w:sz w:val="28"/>
          <w:szCs w:val="28"/>
        </w:rPr>
      </w:pPr>
    </w:p>
    <w:p w14:paraId="74706825" w14:textId="77777777" w:rsidR="00947518" w:rsidRPr="007B33A1" w:rsidRDefault="00947518" w:rsidP="007B33A1">
      <w:pPr>
        <w:pStyle w:val="Heading3"/>
        <w:numPr>
          <w:ilvl w:val="0"/>
          <w:numId w:val="36"/>
        </w:numPr>
        <w:rPr>
          <w:sz w:val="28"/>
          <w:szCs w:val="28"/>
        </w:rPr>
      </w:pPr>
      <w:bookmarkStart w:id="21" w:name="_Toc51411957"/>
      <w:r w:rsidRPr="007B33A1">
        <w:rPr>
          <w:sz w:val="28"/>
          <w:szCs w:val="28"/>
        </w:rPr>
        <w:t>USER STORIES:</w:t>
      </w:r>
      <w:bookmarkEnd w:id="21"/>
    </w:p>
    <w:p w14:paraId="175857B1" w14:textId="77777777" w:rsidR="00947518" w:rsidRPr="007B33A1" w:rsidRDefault="00947518" w:rsidP="00947518">
      <w:pPr>
        <w:pStyle w:val="ListParagraph"/>
        <w:numPr>
          <w:ilvl w:val="0"/>
          <w:numId w:val="28"/>
        </w:numPr>
        <w:rPr>
          <w:sz w:val="28"/>
          <w:szCs w:val="28"/>
        </w:rPr>
      </w:pPr>
      <w:r w:rsidRPr="007B33A1">
        <w:rPr>
          <w:sz w:val="28"/>
          <w:szCs w:val="28"/>
        </w:rPr>
        <w:t>As a process manager,</w:t>
      </w:r>
    </w:p>
    <w:p w14:paraId="3328EBB5" w14:textId="77777777" w:rsidR="00947518" w:rsidRPr="007B33A1" w:rsidRDefault="00947518" w:rsidP="00947518">
      <w:pPr>
        <w:rPr>
          <w:sz w:val="28"/>
          <w:szCs w:val="28"/>
        </w:rPr>
      </w:pPr>
      <w:r w:rsidRPr="007B33A1">
        <w:rPr>
          <w:sz w:val="28"/>
          <w:szCs w:val="28"/>
        </w:rPr>
        <w:t>I make sure that the vehicles all components are working in a correct sequence and also give outputs to the other departments for their valuable work.</w:t>
      </w:r>
    </w:p>
    <w:p w14:paraId="43E74064" w14:textId="77777777" w:rsidR="00947518" w:rsidRPr="007B33A1" w:rsidRDefault="00947518" w:rsidP="00947518">
      <w:pPr>
        <w:rPr>
          <w:sz w:val="28"/>
          <w:szCs w:val="28"/>
        </w:rPr>
      </w:pPr>
      <w:r w:rsidRPr="007B33A1">
        <w:rPr>
          <w:sz w:val="28"/>
          <w:szCs w:val="28"/>
        </w:rPr>
        <w:t>Expected completion time of the story is around 5 days.</w:t>
      </w:r>
    </w:p>
    <w:p w14:paraId="199E1AAA" w14:textId="77777777" w:rsidR="00947518" w:rsidRPr="007B33A1" w:rsidRDefault="00947518" w:rsidP="00947518">
      <w:pPr>
        <w:rPr>
          <w:sz w:val="28"/>
          <w:szCs w:val="28"/>
        </w:rPr>
      </w:pPr>
    </w:p>
    <w:p w14:paraId="6171B988" w14:textId="77777777" w:rsidR="00947518" w:rsidRPr="007B33A1" w:rsidRDefault="00947518" w:rsidP="00947518">
      <w:pPr>
        <w:pStyle w:val="ListParagraph"/>
        <w:numPr>
          <w:ilvl w:val="0"/>
          <w:numId w:val="28"/>
        </w:numPr>
        <w:rPr>
          <w:sz w:val="28"/>
          <w:szCs w:val="28"/>
        </w:rPr>
      </w:pPr>
      <w:r w:rsidRPr="007B33A1">
        <w:rPr>
          <w:sz w:val="28"/>
          <w:szCs w:val="28"/>
        </w:rPr>
        <w:t>As a power and torque analyst,</w:t>
      </w:r>
    </w:p>
    <w:p w14:paraId="62E78513" w14:textId="77777777" w:rsidR="00947518" w:rsidRPr="007B33A1" w:rsidRDefault="00947518" w:rsidP="00947518">
      <w:pPr>
        <w:rPr>
          <w:sz w:val="28"/>
          <w:szCs w:val="28"/>
        </w:rPr>
      </w:pPr>
      <w:r w:rsidRPr="007B33A1">
        <w:rPr>
          <w:sz w:val="28"/>
          <w:szCs w:val="28"/>
        </w:rPr>
        <w:t>I make sure that the vehicle delivers the proper power to reach the desired speed. and also checks for the wide range of speeds. And other configurations such as braking and torque and mileage of the vehicle.</w:t>
      </w:r>
    </w:p>
    <w:p w14:paraId="66E90E9B" w14:textId="77777777" w:rsidR="00947518" w:rsidRPr="007B33A1" w:rsidRDefault="00947518" w:rsidP="00947518">
      <w:pPr>
        <w:ind w:left="720" w:firstLine="0"/>
        <w:rPr>
          <w:sz w:val="28"/>
          <w:szCs w:val="28"/>
        </w:rPr>
      </w:pPr>
      <w:r w:rsidRPr="007B33A1">
        <w:rPr>
          <w:sz w:val="28"/>
          <w:szCs w:val="28"/>
        </w:rPr>
        <w:t>Expected completion time of the story is around 30 days.</w:t>
      </w:r>
    </w:p>
    <w:p w14:paraId="15E22EF2" w14:textId="77777777" w:rsidR="00947518" w:rsidRPr="007B33A1" w:rsidRDefault="00947518" w:rsidP="00947518">
      <w:pPr>
        <w:rPr>
          <w:sz w:val="28"/>
          <w:szCs w:val="28"/>
        </w:rPr>
      </w:pPr>
    </w:p>
    <w:p w14:paraId="212FBD34" w14:textId="77777777" w:rsidR="00947518" w:rsidRPr="007B33A1" w:rsidRDefault="00947518" w:rsidP="00947518">
      <w:pPr>
        <w:pStyle w:val="ListParagraph"/>
        <w:numPr>
          <w:ilvl w:val="0"/>
          <w:numId w:val="28"/>
        </w:numPr>
        <w:rPr>
          <w:sz w:val="28"/>
          <w:szCs w:val="28"/>
        </w:rPr>
      </w:pPr>
      <w:r w:rsidRPr="007B33A1">
        <w:rPr>
          <w:sz w:val="28"/>
          <w:szCs w:val="28"/>
        </w:rPr>
        <w:t xml:space="preserve">As a customer, </w:t>
      </w:r>
    </w:p>
    <w:p w14:paraId="3F7A2BB6" w14:textId="77777777" w:rsidR="00947518" w:rsidRPr="007B33A1" w:rsidRDefault="00947518" w:rsidP="00947518">
      <w:pPr>
        <w:rPr>
          <w:sz w:val="28"/>
          <w:szCs w:val="28"/>
        </w:rPr>
      </w:pPr>
      <w:r w:rsidRPr="007B33A1">
        <w:rPr>
          <w:sz w:val="28"/>
          <w:szCs w:val="28"/>
        </w:rPr>
        <w:t>As a customer I expect the vehicle needs to be maintenance free and should be highly reliable on long time. The should have a long life and should work on all conditions.</w:t>
      </w:r>
    </w:p>
    <w:p w14:paraId="4CEBCB52" w14:textId="77777777" w:rsidR="00947518" w:rsidRPr="007B33A1" w:rsidRDefault="00947518" w:rsidP="00947518">
      <w:pPr>
        <w:rPr>
          <w:sz w:val="28"/>
          <w:szCs w:val="28"/>
        </w:rPr>
      </w:pPr>
      <w:r w:rsidRPr="007B33A1">
        <w:rPr>
          <w:sz w:val="28"/>
          <w:szCs w:val="28"/>
        </w:rPr>
        <w:t>Expected completion time of the story is around 1 year.</w:t>
      </w:r>
    </w:p>
    <w:p w14:paraId="5F647226" w14:textId="77777777" w:rsidR="00947518" w:rsidRPr="007B33A1" w:rsidRDefault="00947518" w:rsidP="00947518">
      <w:pPr>
        <w:rPr>
          <w:sz w:val="28"/>
          <w:szCs w:val="28"/>
        </w:rPr>
      </w:pPr>
    </w:p>
    <w:p w14:paraId="2647291F" w14:textId="4FFF5D80" w:rsidR="00394C82" w:rsidRPr="007B33A1" w:rsidRDefault="00394C82" w:rsidP="00BD61F7">
      <w:pPr>
        <w:ind w:firstLine="0"/>
        <w:rPr>
          <w:sz w:val="28"/>
          <w:szCs w:val="28"/>
        </w:rPr>
      </w:pPr>
    </w:p>
    <w:sectPr w:rsidR="00394C82" w:rsidRPr="007B33A1" w:rsidSect="00015EE5">
      <w:headerReference w:type="default" r:id="rId23"/>
      <w:footerReference w:type="default" r:id="rId24"/>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CB912B" w14:textId="77777777" w:rsidR="00166FA7" w:rsidRDefault="00166FA7" w:rsidP="006A582B">
      <w:r>
        <w:separator/>
      </w:r>
    </w:p>
  </w:endnote>
  <w:endnote w:type="continuationSeparator" w:id="0">
    <w:p w14:paraId="06E8BDCA" w14:textId="77777777" w:rsidR="00166FA7" w:rsidRDefault="00166FA7" w:rsidP="006A582B">
      <w:r>
        <w:continuationSeparator/>
      </w:r>
    </w:p>
  </w:endnote>
  <w:endnote w:type="continuationNotice" w:id="1">
    <w:p w14:paraId="1D720B83" w14:textId="77777777" w:rsidR="00166FA7" w:rsidRDefault="00166F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563FEA" w:rsidRDefault="00563FEA">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563FEA" w14:paraId="48DC9B57" w14:textId="77777777" w:rsidTr="00107955">
      <w:tc>
        <w:tcPr>
          <w:tcW w:w="3960" w:type="dxa"/>
        </w:tcPr>
        <w:p w14:paraId="48DC9B54" w14:textId="77777777" w:rsidR="00563FEA" w:rsidRPr="006E044D" w:rsidRDefault="00563FEA"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563FEA" w:rsidRPr="006E044D" w:rsidRDefault="00563FEA"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250CE81A" w:rsidR="00563FEA" w:rsidRPr="006E044D" w:rsidRDefault="00563FEA">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0D176E">
                    <w:rPr>
                      <w:b/>
                      <w:bCs/>
                      <w:noProof/>
                      <w:sz w:val="20"/>
                      <w:szCs w:val="20"/>
                    </w:rPr>
                    <w:t>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0D176E">
                    <w:rPr>
                      <w:b/>
                      <w:bCs/>
                      <w:noProof/>
                      <w:sz w:val="20"/>
                      <w:szCs w:val="20"/>
                    </w:rPr>
                    <w:t>20</w:t>
                  </w:r>
                  <w:r w:rsidRPr="006E044D">
                    <w:rPr>
                      <w:b/>
                      <w:bCs/>
                      <w:sz w:val="20"/>
                      <w:szCs w:val="20"/>
                    </w:rPr>
                    <w:fldChar w:fldCharType="end"/>
                  </w:r>
                </w:p>
              </w:sdtContent>
            </w:sdt>
          </w:sdtContent>
        </w:sdt>
      </w:tc>
    </w:tr>
  </w:tbl>
  <w:p w14:paraId="48DC9B58" w14:textId="77777777" w:rsidR="00563FEA" w:rsidRPr="00B9435E" w:rsidRDefault="00563FEA"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B0E065" w14:textId="77777777" w:rsidR="00166FA7" w:rsidRDefault="00166FA7" w:rsidP="006A582B">
      <w:r>
        <w:separator/>
      </w:r>
    </w:p>
  </w:footnote>
  <w:footnote w:type="continuationSeparator" w:id="0">
    <w:p w14:paraId="658F8622" w14:textId="77777777" w:rsidR="00166FA7" w:rsidRDefault="00166FA7" w:rsidP="006A582B">
      <w:r>
        <w:continuationSeparator/>
      </w:r>
    </w:p>
  </w:footnote>
  <w:footnote w:type="continuationNotice" w:id="1">
    <w:p w14:paraId="4A9BAD05" w14:textId="77777777" w:rsidR="00166FA7" w:rsidRDefault="00166FA7"/>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563FEA" w:rsidRPr="00DA17A9" w:rsidRDefault="00563FEA"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563FEA" w14:paraId="48DC9B51" w14:textId="77777777" w:rsidTr="00D8110D">
      <w:tc>
        <w:tcPr>
          <w:tcW w:w="6768" w:type="dxa"/>
        </w:tcPr>
        <w:p w14:paraId="48DC9B4F" w14:textId="7BD2C5BC" w:rsidR="00563FEA" w:rsidRDefault="00563FEA"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563FEA" w:rsidRDefault="00563FEA" w:rsidP="00D8110D">
          <w:pPr>
            <w:pStyle w:val="Header"/>
            <w:ind w:firstLine="0"/>
            <w:rPr>
              <w:rFonts w:ascii="Arial" w:hAnsi="Arial" w:cs="Arial"/>
              <w:sz w:val="20"/>
            </w:rPr>
          </w:pPr>
          <w:r w:rsidRPr="006E044D">
            <w:rPr>
              <w:rFonts w:ascii="Arial" w:hAnsi="Arial" w:cs="Arial"/>
              <w:noProof/>
              <w:sz w:val="20"/>
              <w:lang w:val="en-GB" w:eastAsia="en-GB" w:bidi="ar-SA"/>
            </w:rPr>
            <w:drawing>
              <wp:inline distT="0" distB="0" distL="0" distR="0" wp14:anchorId="48DC9B59" wp14:editId="690FAD0A">
                <wp:extent cx="1624649" cy="287079"/>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33791" cy="288694"/>
                        </a:xfrm>
                        <a:prstGeom prst="rect">
                          <a:avLst/>
                        </a:prstGeom>
                        <a:noFill/>
                        <a:ln>
                          <a:noFill/>
                        </a:ln>
                      </pic:spPr>
                    </pic:pic>
                  </a:graphicData>
                </a:graphic>
              </wp:inline>
            </w:drawing>
          </w:r>
        </w:p>
      </w:tc>
    </w:tr>
  </w:tbl>
  <w:p w14:paraId="48DC9B52" w14:textId="77777777" w:rsidR="00563FEA" w:rsidRPr="00DA17A9" w:rsidRDefault="00563FEA"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B1FC7"/>
    <w:multiLevelType w:val="hybridMultilevel"/>
    <w:tmpl w:val="A6E8B9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D204C9"/>
    <w:multiLevelType w:val="hybridMultilevel"/>
    <w:tmpl w:val="06204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3D57B3"/>
    <w:multiLevelType w:val="hybridMultilevel"/>
    <w:tmpl w:val="79CA9A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0F130009"/>
    <w:multiLevelType w:val="hybridMultilevel"/>
    <w:tmpl w:val="A6E8B9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80B2560"/>
    <w:multiLevelType w:val="hybridMultilevel"/>
    <w:tmpl w:val="7B5295A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436C66"/>
    <w:multiLevelType w:val="hybridMultilevel"/>
    <w:tmpl w:val="360237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FFF2CD0"/>
    <w:multiLevelType w:val="hybridMultilevel"/>
    <w:tmpl w:val="EAF2D8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E2461B2"/>
    <w:multiLevelType w:val="hybridMultilevel"/>
    <w:tmpl w:val="FBDA7C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2F50FF7"/>
    <w:multiLevelType w:val="hybridMultilevel"/>
    <w:tmpl w:val="461C1E32"/>
    <w:lvl w:ilvl="0" w:tplc="08090001">
      <w:start w:val="1"/>
      <w:numFmt w:val="bullet"/>
      <w:lvlText w:val=""/>
      <w:lvlJc w:val="left"/>
      <w:pPr>
        <w:ind w:left="720" w:hanging="360"/>
      </w:pPr>
      <w:rPr>
        <w:rFonts w:ascii="Symbol" w:hAnsi="Symbol" w:hint="default"/>
      </w:rPr>
    </w:lvl>
    <w:lvl w:ilvl="1" w:tplc="155CC2D0">
      <w:start w:val="1"/>
      <w:numFmt w:val="bullet"/>
      <w:lvlText w:val=""/>
      <w:lvlJc w:val="left"/>
      <w:pPr>
        <w:ind w:left="1440" w:hanging="360"/>
      </w:pPr>
      <w:rPr>
        <w:rFonts w:ascii="Symbol" w:hAnsi="Symbol" w:hint="default"/>
        <w:sz w:val="28"/>
        <w:szCs w:val="28"/>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EA4B3A"/>
    <w:multiLevelType w:val="hybridMultilevel"/>
    <w:tmpl w:val="6F6602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78071B5"/>
    <w:multiLevelType w:val="hybridMultilevel"/>
    <w:tmpl w:val="F9840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C6711E"/>
    <w:multiLevelType w:val="hybridMultilevel"/>
    <w:tmpl w:val="360237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95812E9"/>
    <w:multiLevelType w:val="hybridMultilevel"/>
    <w:tmpl w:val="45DC92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39BC23A0"/>
    <w:multiLevelType w:val="hybridMultilevel"/>
    <w:tmpl w:val="399A5938"/>
    <w:lvl w:ilvl="0" w:tplc="08090003">
      <w:start w:val="1"/>
      <w:numFmt w:val="bullet"/>
      <w:lvlText w:val="o"/>
      <w:lvlJc w:val="left"/>
      <w:pPr>
        <w:ind w:left="720" w:hanging="360"/>
      </w:pPr>
      <w:rPr>
        <w:rFonts w:ascii="Courier New" w:hAnsi="Courier New" w:cs="Courier New" w:hint="default"/>
      </w:rPr>
    </w:lvl>
    <w:lvl w:ilvl="1" w:tplc="155CC2D0">
      <w:start w:val="1"/>
      <w:numFmt w:val="bullet"/>
      <w:lvlText w:val=""/>
      <w:lvlJc w:val="left"/>
      <w:pPr>
        <w:ind w:left="1440" w:hanging="360"/>
      </w:pPr>
      <w:rPr>
        <w:rFonts w:ascii="Symbol" w:hAnsi="Symbol" w:hint="default"/>
        <w:sz w:val="28"/>
        <w:szCs w:val="28"/>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EF042F2"/>
    <w:multiLevelType w:val="hybridMultilevel"/>
    <w:tmpl w:val="FB047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33810AD"/>
    <w:multiLevelType w:val="hybridMultilevel"/>
    <w:tmpl w:val="0666D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3D90C53"/>
    <w:multiLevelType w:val="hybridMultilevel"/>
    <w:tmpl w:val="5C627B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DE15D0"/>
    <w:multiLevelType w:val="hybridMultilevel"/>
    <w:tmpl w:val="8348D6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E892CA7"/>
    <w:multiLevelType w:val="hybridMultilevel"/>
    <w:tmpl w:val="8504583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4E8C257E"/>
    <w:multiLevelType w:val="hybridMultilevel"/>
    <w:tmpl w:val="220C7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0C36DB"/>
    <w:multiLevelType w:val="hybridMultilevel"/>
    <w:tmpl w:val="6F4A0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B5470BA"/>
    <w:multiLevelType w:val="hybridMultilevel"/>
    <w:tmpl w:val="A6E8B9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D3D3420"/>
    <w:multiLevelType w:val="hybridMultilevel"/>
    <w:tmpl w:val="7E88A75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8C7D44"/>
    <w:multiLevelType w:val="hybridMultilevel"/>
    <w:tmpl w:val="64DA9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DB3436E"/>
    <w:multiLevelType w:val="hybridMultilevel"/>
    <w:tmpl w:val="A6E8B9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24"/>
  </w:num>
  <w:num w:numId="4">
    <w:abstractNumId w:val="32"/>
  </w:num>
  <w:num w:numId="5">
    <w:abstractNumId w:val="6"/>
  </w:num>
  <w:num w:numId="6">
    <w:abstractNumId w:val="11"/>
  </w:num>
  <w:num w:numId="7">
    <w:abstractNumId w:val="9"/>
  </w:num>
  <w:num w:numId="8">
    <w:abstractNumId w:val="5"/>
  </w:num>
  <w:num w:numId="9">
    <w:abstractNumId w:val="3"/>
  </w:num>
  <w:num w:numId="10">
    <w:abstractNumId w:val="28"/>
  </w:num>
  <w:num w:numId="11">
    <w:abstractNumId w:val="13"/>
  </w:num>
  <w:num w:numId="12">
    <w:abstractNumId w:val="8"/>
  </w:num>
  <w:num w:numId="13">
    <w:abstractNumId w:val="18"/>
  </w:num>
  <w:num w:numId="14">
    <w:abstractNumId w:val="16"/>
  </w:num>
  <w:num w:numId="15">
    <w:abstractNumId w:val="10"/>
  </w:num>
  <w:num w:numId="16">
    <w:abstractNumId w:val="30"/>
  </w:num>
  <w:num w:numId="17">
    <w:abstractNumId w:val="31"/>
  </w:num>
  <w:num w:numId="18">
    <w:abstractNumId w:val="33"/>
  </w:num>
  <w:num w:numId="19">
    <w:abstractNumId w:val="7"/>
  </w:num>
  <w:num w:numId="20">
    <w:abstractNumId w:val="12"/>
  </w:num>
  <w:num w:numId="21">
    <w:abstractNumId w:val="23"/>
  </w:num>
  <w:num w:numId="22">
    <w:abstractNumId w:val="0"/>
  </w:num>
  <w:num w:numId="23">
    <w:abstractNumId w:val="4"/>
  </w:num>
  <w:num w:numId="24">
    <w:abstractNumId w:val="34"/>
  </w:num>
  <w:num w:numId="25">
    <w:abstractNumId w:val="22"/>
  </w:num>
  <w:num w:numId="26">
    <w:abstractNumId w:val="29"/>
  </w:num>
  <w:num w:numId="27">
    <w:abstractNumId w:val="17"/>
  </w:num>
  <w:num w:numId="28">
    <w:abstractNumId w:val="20"/>
  </w:num>
  <w:num w:numId="29">
    <w:abstractNumId w:val="1"/>
  </w:num>
  <w:num w:numId="30">
    <w:abstractNumId w:val="26"/>
  </w:num>
  <w:num w:numId="31">
    <w:abstractNumId w:val="2"/>
  </w:num>
  <w:num w:numId="32">
    <w:abstractNumId w:val="19"/>
  </w:num>
  <w:num w:numId="33">
    <w:abstractNumId w:val="27"/>
  </w:num>
  <w:num w:numId="34">
    <w:abstractNumId w:val="21"/>
  </w:num>
  <w:num w:numId="35">
    <w:abstractNumId w:val="25"/>
  </w:num>
  <w:num w:numId="36">
    <w:abstractNumId w:val="1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4216"/>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802"/>
    <w:rsid w:val="000C6D62"/>
    <w:rsid w:val="000D1695"/>
    <w:rsid w:val="000D176E"/>
    <w:rsid w:val="000D21A8"/>
    <w:rsid w:val="000D48BA"/>
    <w:rsid w:val="000E2419"/>
    <w:rsid w:val="000E54BD"/>
    <w:rsid w:val="000E5F1B"/>
    <w:rsid w:val="000E64CF"/>
    <w:rsid w:val="000E7CFC"/>
    <w:rsid w:val="000F02B2"/>
    <w:rsid w:val="000F5BA0"/>
    <w:rsid w:val="000F6B65"/>
    <w:rsid w:val="0010685E"/>
    <w:rsid w:val="00107955"/>
    <w:rsid w:val="00107AD8"/>
    <w:rsid w:val="00111EC9"/>
    <w:rsid w:val="001129AE"/>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6FA7"/>
    <w:rsid w:val="001675BA"/>
    <w:rsid w:val="00170174"/>
    <w:rsid w:val="001705B6"/>
    <w:rsid w:val="00174EF8"/>
    <w:rsid w:val="00175211"/>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06D8"/>
    <w:rsid w:val="00202E57"/>
    <w:rsid w:val="00203A4E"/>
    <w:rsid w:val="00207530"/>
    <w:rsid w:val="0021174B"/>
    <w:rsid w:val="002165BF"/>
    <w:rsid w:val="00222D0F"/>
    <w:rsid w:val="00222F8E"/>
    <w:rsid w:val="0022511B"/>
    <w:rsid w:val="00225449"/>
    <w:rsid w:val="002317A0"/>
    <w:rsid w:val="00231A76"/>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710DE"/>
    <w:rsid w:val="00272CB5"/>
    <w:rsid w:val="00273840"/>
    <w:rsid w:val="00275E1E"/>
    <w:rsid w:val="002765BF"/>
    <w:rsid w:val="0027734E"/>
    <w:rsid w:val="002834F3"/>
    <w:rsid w:val="00283BE8"/>
    <w:rsid w:val="00285BA3"/>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4EAD"/>
    <w:rsid w:val="00375EC5"/>
    <w:rsid w:val="00381156"/>
    <w:rsid w:val="003832DD"/>
    <w:rsid w:val="00394C82"/>
    <w:rsid w:val="00395C99"/>
    <w:rsid w:val="0039659E"/>
    <w:rsid w:val="003978A0"/>
    <w:rsid w:val="003A1816"/>
    <w:rsid w:val="003A256E"/>
    <w:rsid w:val="003A354E"/>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3637"/>
    <w:rsid w:val="00474180"/>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A7AC2"/>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3FEA"/>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1A8"/>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096B"/>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20A2"/>
    <w:rsid w:val="00651351"/>
    <w:rsid w:val="00652FB1"/>
    <w:rsid w:val="00656526"/>
    <w:rsid w:val="00657156"/>
    <w:rsid w:val="00657694"/>
    <w:rsid w:val="00661336"/>
    <w:rsid w:val="00661CB4"/>
    <w:rsid w:val="00663A43"/>
    <w:rsid w:val="0066466B"/>
    <w:rsid w:val="00666F44"/>
    <w:rsid w:val="00671401"/>
    <w:rsid w:val="00674013"/>
    <w:rsid w:val="006742AA"/>
    <w:rsid w:val="0068151F"/>
    <w:rsid w:val="00687946"/>
    <w:rsid w:val="00687DDB"/>
    <w:rsid w:val="00690E30"/>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E64F0"/>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0FD0"/>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7BC4"/>
    <w:rsid w:val="007A7C46"/>
    <w:rsid w:val="007B0FF9"/>
    <w:rsid w:val="007B11B3"/>
    <w:rsid w:val="007B1D78"/>
    <w:rsid w:val="007B2DE1"/>
    <w:rsid w:val="007B33A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5CD9"/>
    <w:rsid w:val="00817E57"/>
    <w:rsid w:val="00821D29"/>
    <w:rsid w:val="008240DC"/>
    <w:rsid w:val="00825DA2"/>
    <w:rsid w:val="008269B5"/>
    <w:rsid w:val="008307EE"/>
    <w:rsid w:val="0083295F"/>
    <w:rsid w:val="00837AAE"/>
    <w:rsid w:val="00837D9E"/>
    <w:rsid w:val="00842109"/>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7BC4"/>
    <w:rsid w:val="008A014B"/>
    <w:rsid w:val="008A3B1C"/>
    <w:rsid w:val="008A6CDE"/>
    <w:rsid w:val="008A7A3F"/>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518"/>
    <w:rsid w:val="00950480"/>
    <w:rsid w:val="00951928"/>
    <w:rsid w:val="009526C4"/>
    <w:rsid w:val="00952AE9"/>
    <w:rsid w:val="00954566"/>
    <w:rsid w:val="00957EDA"/>
    <w:rsid w:val="00963DA6"/>
    <w:rsid w:val="00965B90"/>
    <w:rsid w:val="00967644"/>
    <w:rsid w:val="009756E9"/>
    <w:rsid w:val="00985847"/>
    <w:rsid w:val="009909BF"/>
    <w:rsid w:val="00993875"/>
    <w:rsid w:val="00995956"/>
    <w:rsid w:val="00997756"/>
    <w:rsid w:val="009A0D0B"/>
    <w:rsid w:val="009A58B8"/>
    <w:rsid w:val="009B094B"/>
    <w:rsid w:val="009B2A69"/>
    <w:rsid w:val="009B3953"/>
    <w:rsid w:val="009B52D1"/>
    <w:rsid w:val="009B5CC3"/>
    <w:rsid w:val="009C3EEC"/>
    <w:rsid w:val="009C4B62"/>
    <w:rsid w:val="009C5EB3"/>
    <w:rsid w:val="009C6568"/>
    <w:rsid w:val="009C7984"/>
    <w:rsid w:val="009D2FDA"/>
    <w:rsid w:val="009D650E"/>
    <w:rsid w:val="009D78CF"/>
    <w:rsid w:val="009E199F"/>
    <w:rsid w:val="009E1CDB"/>
    <w:rsid w:val="009E24F1"/>
    <w:rsid w:val="009E5630"/>
    <w:rsid w:val="009E5D1F"/>
    <w:rsid w:val="009F23CD"/>
    <w:rsid w:val="009F24AA"/>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17197"/>
    <w:rsid w:val="00A200AC"/>
    <w:rsid w:val="00A21668"/>
    <w:rsid w:val="00A21EB3"/>
    <w:rsid w:val="00A24D92"/>
    <w:rsid w:val="00A27E85"/>
    <w:rsid w:val="00A3376A"/>
    <w:rsid w:val="00A340AD"/>
    <w:rsid w:val="00A34658"/>
    <w:rsid w:val="00A34FDD"/>
    <w:rsid w:val="00A3538E"/>
    <w:rsid w:val="00A35A10"/>
    <w:rsid w:val="00A4038A"/>
    <w:rsid w:val="00A44E1B"/>
    <w:rsid w:val="00A47E86"/>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049"/>
    <w:rsid w:val="00AF22E2"/>
    <w:rsid w:val="00AF60FE"/>
    <w:rsid w:val="00AF6831"/>
    <w:rsid w:val="00AF71D2"/>
    <w:rsid w:val="00B01241"/>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E75"/>
    <w:rsid w:val="00B42F99"/>
    <w:rsid w:val="00B462AA"/>
    <w:rsid w:val="00B47E0B"/>
    <w:rsid w:val="00B505F4"/>
    <w:rsid w:val="00B540E2"/>
    <w:rsid w:val="00B5485F"/>
    <w:rsid w:val="00B54AC2"/>
    <w:rsid w:val="00B55356"/>
    <w:rsid w:val="00B554C7"/>
    <w:rsid w:val="00B57317"/>
    <w:rsid w:val="00B577D8"/>
    <w:rsid w:val="00B6288C"/>
    <w:rsid w:val="00B64F0A"/>
    <w:rsid w:val="00B6533B"/>
    <w:rsid w:val="00B670E9"/>
    <w:rsid w:val="00B733A0"/>
    <w:rsid w:val="00B774C8"/>
    <w:rsid w:val="00B80866"/>
    <w:rsid w:val="00B83BB5"/>
    <w:rsid w:val="00B84A08"/>
    <w:rsid w:val="00B85874"/>
    <w:rsid w:val="00B91934"/>
    <w:rsid w:val="00B9435E"/>
    <w:rsid w:val="00B94C6B"/>
    <w:rsid w:val="00B956EB"/>
    <w:rsid w:val="00B96396"/>
    <w:rsid w:val="00B9692A"/>
    <w:rsid w:val="00B96BE2"/>
    <w:rsid w:val="00B96C79"/>
    <w:rsid w:val="00BA3603"/>
    <w:rsid w:val="00BA509A"/>
    <w:rsid w:val="00BA6D33"/>
    <w:rsid w:val="00BB0005"/>
    <w:rsid w:val="00BB5B4B"/>
    <w:rsid w:val="00BB6025"/>
    <w:rsid w:val="00BC0E82"/>
    <w:rsid w:val="00BC12B3"/>
    <w:rsid w:val="00BC1330"/>
    <w:rsid w:val="00BC19CF"/>
    <w:rsid w:val="00BC1E3B"/>
    <w:rsid w:val="00BC3775"/>
    <w:rsid w:val="00BD083B"/>
    <w:rsid w:val="00BD18AA"/>
    <w:rsid w:val="00BD2CD8"/>
    <w:rsid w:val="00BD43D2"/>
    <w:rsid w:val="00BD4B5B"/>
    <w:rsid w:val="00BD4D42"/>
    <w:rsid w:val="00BD61F7"/>
    <w:rsid w:val="00BE0F23"/>
    <w:rsid w:val="00BE1CEA"/>
    <w:rsid w:val="00BE3370"/>
    <w:rsid w:val="00BE4247"/>
    <w:rsid w:val="00BE4A22"/>
    <w:rsid w:val="00BE5292"/>
    <w:rsid w:val="00BE5566"/>
    <w:rsid w:val="00BE7A04"/>
    <w:rsid w:val="00BF16EB"/>
    <w:rsid w:val="00BF5FB2"/>
    <w:rsid w:val="00BF6E3A"/>
    <w:rsid w:val="00BF6F44"/>
    <w:rsid w:val="00BF7938"/>
    <w:rsid w:val="00BF7CE1"/>
    <w:rsid w:val="00C02335"/>
    <w:rsid w:val="00C02D5E"/>
    <w:rsid w:val="00C041E8"/>
    <w:rsid w:val="00C06A7E"/>
    <w:rsid w:val="00C135DC"/>
    <w:rsid w:val="00C17466"/>
    <w:rsid w:val="00C21550"/>
    <w:rsid w:val="00C21D83"/>
    <w:rsid w:val="00C22E60"/>
    <w:rsid w:val="00C24323"/>
    <w:rsid w:val="00C2448A"/>
    <w:rsid w:val="00C24EB3"/>
    <w:rsid w:val="00C258CE"/>
    <w:rsid w:val="00C272E4"/>
    <w:rsid w:val="00C30E11"/>
    <w:rsid w:val="00C34A41"/>
    <w:rsid w:val="00C44765"/>
    <w:rsid w:val="00C5065C"/>
    <w:rsid w:val="00C50C64"/>
    <w:rsid w:val="00C51B02"/>
    <w:rsid w:val="00C558A0"/>
    <w:rsid w:val="00C55D0C"/>
    <w:rsid w:val="00C5686C"/>
    <w:rsid w:val="00C579A6"/>
    <w:rsid w:val="00C57F89"/>
    <w:rsid w:val="00C60536"/>
    <w:rsid w:val="00C60734"/>
    <w:rsid w:val="00C627C8"/>
    <w:rsid w:val="00C64DF6"/>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0CF5"/>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1F"/>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A63"/>
    <w:rsid w:val="00EC2EFD"/>
    <w:rsid w:val="00ED0BB1"/>
    <w:rsid w:val="00ED3995"/>
    <w:rsid w:val="00ED4A4A"/>
    <w:rsid w:val="00ED6C57"/>
    <w:rsid w:val="00ED7DF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34F2"/>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character" w:customStyle="1" w:styleId="hgkelc">
    <w:name w:val="hgkelc"/>
    <w:basedOn w:val="DefaultParagraphFont"/>
    <w:rsid w:val="000742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jpg"/><Relationship Id="rId23"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82FEAEC-1D1F-4012-8F3B-39E5440B658A}">
  <ds:schemaRefs>
    <ds:schemaRef ds:uri="http://schemas.openxmlformats.org/officeDocument/2006/bibliography"/>
  </ds:schemaRefs>
</ds:datastoreItem>
</file>

<file path=customXml/itemProps6.xml><?xml version="1.0" encoding="utf-8"?>
<ds:datastoreItem xmlns:ds="http://schemas.openxmlformats.org/officeDocument/2006/customXml" ds:itemID="{DF526984-E1B0-40C4-B1F3-00F92F568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157</TotalTime>
  <Pages>20</Pages>
  <Words>2060</Words>
  <Characters>11747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13780</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Mahavir</cp:lastModifiedBy>
  <cp:revision>32</cp:revision>
  <cp:lastPrinted>2014-03-29T07:34:00Z</cp:lastPrinted>
  <dcterms:created xsi:type="dcterms:W3CDTF">2020-09-18T03:37:00Z</dcterms:created>
  <dcterms:modified xsi:type="dcterms:W3CDTF">2020-09-19T07:15:00Z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