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85C62" w14:textId="77777777" w:rsidR="009B5580" w:rsidRDefault="009B5580" w:rsidP="00D50A2A">
      <w:pPr>
        <w:spacing w:before="180" w:after="180" w:line="259" w:lineRule="auto"/>
        <w:jc w:val="both"/>
        <w:rPr>
          <w:rFonts w:eastAsia="Calibri" w:cs="Arial"/>
          <w:bCs/>
          <w:highlight w:val="yellow"/>
        </w:rPr>
      </w:pPr>
    </w:p>
    <w:p w14:paraId="7E27B99A" w14:textId="0F9E9149" w:rsidR="00D50A2A" w:rsidRDefault="00D50A2A" w:rsidP="00D50A2A">
      <w:pPr>
        <w:spacing w:before="180" w:after="180" w:line="259" w:lineRule="auto"/>
        <w:jc w:val="both"/>
        <w:rPr>
          <w:rFonts w:eastAsia="Calibri" w:cs="Arial"/>
          <w:bCs/>
          <w:highlight w:val="yellow"/>
        </w:rPr>
      </w:pPr>
      <w:r>
        <w:rPr>
          <w:rFonts w:eastAsia="Calibri" w:cs="Arial"/>
          <w:bCs/>
          <w:highlight w:val="yellow"/>
        </w:rPr>
        <w:t xml:space="preserve">For reference only- </w:t>
      </w:r>
    </w:p>
    <w:p w14:paraId="6FF117A7" w14:textId="05252C78" w:rsidR="00D50A2A" w:rsidRPr="00D50A2A" w:rsidRDefault="00D50A2A" w:rsidP="00D50A2A">
      <w:pPr>
        <w:spacing w:before="180" w:after="180" w:line="259" w:lineRule="auto"/>
        <w:jc w:val="both"/>
        <w:rPr>
          <w:rFonts w:eastAsia="Calibri" w:cs="Arial"/>
          <w:bCs/>
        </w:rPr>
      </w:pPr>
      <w:r w:rsidRPr="00D50A2A">
        <w:rPr>
          <w:rFonts w:eastAsia="Calibri" w:cs="Arial"/>
          <w:bCs/>
          <w:highlight w:val="yellow"/>
        </w:rPr>
        <w:t xml:space="preserve">Viswanath O, </w:t>
      </w:r>
      <w:proofErr w:type="spellStart"/>
      <w:r w:rsidRPr="00D50A2A">
        <w:rPr>
          <w:rFonts w:eastAsia="Calibri" w:cs="Arial"/>
          <w:bCs/>
          <w:highlight w:val="yellow"/>
        </w:rPr>
        <w:t>Urits</w:t>
      </w:r>
      <w:proofErr w:type="spellEnd"/>
      <w:r w:rsidRPr="00D50A2A">
        <w:rPr>
          <w:rFonts w:eastAsia="Calibri" w:cs="Arial"/>
          <w:bCs/>
          <w:highlight w:val="yellow"/>
        </w:rPr>
        <w:t xml:space="preserve"> I, Bouley E, Peck JM, Thompson W, Kaye AD. Evolving spinal cord stimulation technologies and clinical implications in chronic pain management. </w:t>
      </w:r>
      <w:proofErr w:type="spellStart"/>
      <w:r w:rsidRPr="00D50A2A">
        <w:rPr>
          <w:rFonts w:eastAsia="Calibri" w:cs="Arial"/>
          <w:bCs/>
          <w:highlight w:val="yellow"/>
        </w:rPr>
        <w:t>Curr</w:t>
      </w:r>
      <w:proofErr w:type="spellEnd"/>
      <w:r w:rsidRPr="00D50A2A">
        <w:rPr>
          <w:rFonts w:eastAsia="Calibri" w:cs="Arial"/>
          <w:bCs/>
          <w:highlight w:val="yellow"/>
        </w:rPr>
        <w:t xml:space="preserve"> Pain Headache Rep. 2019;23(6).</w:t>
      </w:r>
    </w:p>
    <w:p w14:paraId="25CFB4DD" w14:textId="77777777" w:rsidR="00D50A2A" w:rsidRDefault="00D50A2A" w:rsidP="003212E0">
      <w:pPr>
        <w:spacing w:before="180" w:after="180" w:line="259" w:lineRule="auto"/>
        <w:rPr>
          <w:rFonts w:eastAsia="Calibri" w:cs="Arial"/>
          <w:b/>
          <w:u w:val="single"/>
        </w:rPr>
      </w:pPr>
    </w:p>
    <w:p w14:paraId="0723B64D" w14:textId="0F255237" w:rsidR="003212E0" w:rsidRPr="00374C14" w:rsidRDefault="003212E0" w:rsidP="003212E0">
      <w:pPr>
        <w:spacing w:before="180" w:after="180" w:line="259" w:lineRule="auto"/>
        <w:rPr>
          <w:rFonts w:eastAsia="Calibri" w:cs="Arial"/>
          <w:b/>
          <w:u w:val="single"/>
        </w:rPr>
      </w:pPr>
      <w:r w:rsidRPr="00374C14">
        <w:rPr>
          <w:rFonts w:eastAsia="Calibri" w:cs="Arial"/>
          <w:b/>
          <w:u w:val="single"/>
        </w:rPr>
        <w:t>State of the art</w:t>
      </w:r>
    </w:p>
    <w:p w14:paraId="36508604" w14:textId="0A94A296" w:rsidR="003212E0" w:rsidRDefault="003212E0" w:rsidP="003212E0">
      <w:pPr>
        <w:spacing w:before="180" w:after="180" w:line="259" w:lineRule="auto"/>
        <w:rPr>
          <w:rFonts w:cs="Arial"/>
          <w:b/>
        </w:rPr>
      </w:pPr>
      <w:r w:rsidRPr="00374C14">
        <w:rPr>
          <w:rFonts w:cs="Arial"/>
          <w:b/>
        </w:rPr>
        <w:t>Conference Abstract, Conference Review</w:t>
      </w:r>
    </w:p>
    <w:p w14:paraId="62422ABA" w14:textId="3076C211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bookmarkStart w:id="0" w:name="_Hlk71751248"/>
      <w:r w:rsidRPr="009D75EA">
        <w:rPr>
          <w:rFonts w:cs="Arial"/>
          <w:bCs/>
          <w:highlight w:val="darkCyan"/>
        </w:rPr>
        <w:t xml:space="preserve">Liu Y-M., Feng Y., Liu Y-Q., </w:t>
      </w:r>
      <w:proofErr w:type="spellStart"/>
      <w:r w:rsidRPr="009D75EA">
        <w:rPr>
          <w:rFonts w:cs="Arial"/>
          <w:bCs/>
          <w:highlight w:val="darkCyan"/>
        </w:rPr>
        <w:t>Lv</w:t>
      </w:r>
      <w:proofErr w:type="spellEnd"/>
      <w:r w:rsidRPr="009D75EA">
        <w:rPr>
          <w:rFonts w:cs="Arial"/>
          <w:bCs/>
          <w:highlight w:val="darkCyan"/>
        </w:rPr>
        <w:t xml:space="preserve"> Y., </w:t>
      </w:r>
      <w:proofErr w:type="spellStart"/>
      <w:r w:rsidRPr="009D75EA">
        <w:rPr>
          <w:rFonts w:cs="Arial"/>
          <w:bCs/>
          <w:highlight w:val="darkCyan"/>
        </w:rPr>
        <w:t>Xiong</w:t>
      </w:r>
      <w:proofErr w:type="spellEnd"/>
      <w:r w:rsidRPr="009D75EA">
        <w:rPr>
          <w:rFonts w:cs="Arial"/>
          <w:bCs/>
          <w:highlight w:val="darkCyan"/>
        </w:rPr>
        <w:t xml:space="preserve"> Y-C., Ma K., et al. Chinese Association for the Study of Pain: Expert consensus on chronic postsurgical pain. World Journal of Clinical Cases. 2021</w:t>
      </w:r>
      <w:r w:rsidR="009C49C2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 xml:space="preserve"> 9(9)</w:t>
      </w:r>
      <w:r w:rsidR="009C49C2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2090-2099.</w:t>
      </w:r>
    </w:p>
    <w:p w14:paraId="1F6E1556" w14:textId="40A685AF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proofErr w:type="spellStart"/>
      <w:r w:rsidRPr="009D75EA">
        <w:rPr>
          <w:rFonts w:cs="Arial"/>
          <w:bCs/>
          <w:highlight w:val="darkCyan"/>
        </w:rPr>
        <w:t>Franzetti</w:t>
      </w:r>
      <w:proofErr w:type="spellEnd"/>
      <w:r w:rsidRPr="009D75EA">
        <w:rPr>
          <w:rFonts w:cs="Arial"/>
          <w:bCs/>
          <w:highlight w:val="darkCyan"/>
        </w:rPr>
        <w:t xml:space="preserve"> M., Dries E., Stevens B., Berkowitz L., Yao S-C. Support for osteopathic manipulative treatment inclusion in chronic pain management guidelines: a narrative review. The Journal of the American Osteopathic Association. 202</w:t>
      </w:r>
      <w:r w:rsidR="009C49C2" w:rsidRPr="009D75EA">
        <w:rPr>
          <w:rFonts w:cs="Arial"/>
          <w:bCs/>
          <w:highlight w:val="darkCyan"/>
        </w:rPr>
        <w:t>1;</w:t>
      </w:r>
      <w:r w:rsidRPr="009D75EA">
        <w:rPr>
          <w:rFonts w:cs="Arial"/>
          <w:bCs/>
          <w:highlight w:val="darkCyan"/>
        </w:rPr>
        <w:t>121(3)</w:t>
      </w:r>
      <w:r w:rsidR="009C49C2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307-317.</w:t>
      </w:r>
    </w:p>
    <w:p w14:paraId="5D355011" w14:textId="1EFD2AC8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9D75EA">
        <w:rPr>
          <w:rFonts w:cs="Arial"/>
          <w:bCs/>
          <w:highlight w:val="darkCyan"/>
        </w:rPr>
        <w:t xml:space="preserve">Provenzano D-A., Heller J-A., Hanes M-C. Current perspectives on neurostimulation for the management of chronic low back pain: A narrative review. Journal of Pain Research. </w:t>
      </w:r>
      <w:proofErr w:type="gramStart"/>
      <w:r w:rsidRPr="009D75EA">
        <w:rPr>
          <w:rFonts w:cs="Arial"/>
          <w:bCs/>
          <w:highlight w:val="darkCyan"/>
        </w:rPr>
        <w:t>2021</w:t>
      </w:r>
      <w:r w:rsidR="003F0676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>14</w:t>
      </w:r>
      <w:r w:rsidR="003F0676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463</w:t>
      </w:r>
      <w:proofErr w:type="gramEnd"/>
      <w:r w:rsidRPr="009D75EA">
        <w:rPr>
          <w:rFonts w:cs="Arial"/>
          <w:bCs/>
          <w:highlight w:val="darkCyan"/>
        </w:rPr>
        <w:t>-479.</w:t>
      </w:r>
    </w:p>
    <w:p w14:paraId="614D957C" w14:textId="6665EC08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9D75EA">
        <w:rPr>
          <w:rFonts w:cs="Arial"/>
          <w:bCs/>
          <w:highlight w:val="darkCyan"/>
        </w:rPr>
        <w:t xml:space="preserve">Nagpal A., Clements N., </w:t>
      </w:r>
      <w:proofErr w:type="spellStart"/>
      <w:r w:rsidRPr="009D75EA">
        <w:rPr>
          <w:rFonts w:cs="Arial"/>
          <w:bCs/>
          <w:highlight w:val="darkCyan"/>
        </w:rPr>
        <w:t>Duszynski</w:t>
      </w:r>
      <w:proofErr w:type="spellEnd"/>
      <w:r w:rsidRPr="009D75EA">
        <w:rPr>
          <w:rFonts w:cs="Arial"/>
          <w:bCs/>
          <w:highlight w:val="darkCyan"/>
        </w:rPr>
        <w:t xml:space="preserve"> B., </w:t>
      </w:r>
      <w:proofErr w:type="spellStart"/>
      <w:r w:rsidRPr="009D75EA">
        <w:rPr>
          <w:rFonts w:cs="Arial"/>
          <w:bCs/>
          <w:highlight w:val="darkCyan"/>
        </w:rPr>
        <w:t>Boies</w:t>
      </w:r>
      <w:proofErr w:type="spellEnd"/>
      <w:r w:rsidRPr="009D75EA">
        <w:rPr>
          <w:rFonts w:cs="Arial"/>
          <w:bCs/>
          <w:highlight w:val="darkCyan"/>
        </w:rPr>
        <w:t xml:space="preserve"> B. The Effectiveness of Dorsal Root Ganglion Neurostimulation for the Treatment of Chronic Pelvic Pain and Chronic Neuropathic Pain of the Lower Extremity: A Comprehensive Review of the Published Data. Pain medicine (Malden, Mass.). 2021;22(1)</w:t>
      </w:r>
      <w:r w:rsidR="003F0676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49-59.</w:t>
      </w:r>
    </w:p>
    <w:p w14:paraId="786C92CE" w14:textId="77777777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proofErr w:type="spellStart"/>
      <w:r w:rsidRPr="009D75EA">
        <w:rPr>
          <w:rFonts w:cs="Arial"/>
          <w:bCs/>
          <w:highlight w:val="darkCyan"/>
        </w:rPr>
        <w:t>Stelter</w:t>
      </w:r>
      <w:proofErr w:type="spellEnd"/>
      <w:r w:rsidRPr="009D75EA">
        <w:rPr>
          <w:rFonts w:cs="Arial"/>
          <w:bCs/>
          <w:highlight w:val="darkCyan"/>
        </w:rPr>
        <w:t xml:space="preserve"> B., Karri J., </w:t>
      </w:r>
      <w:proofErr w:type="spellStart"/>
      <w:r w:rsidRPr="009D75EA">
        <w:rPr>
          <w:rFonts w:cs="Arial"/>
          <w:bCs/>
          <w:highlight w:val="darkCyan"/>
        </w:rPr>
        <w:t>Marathe</w:t>
      </w:r>
      <w:proofErr w:type="spellEnd"/>
      <w:r w:rsidRPr="009D75EA">
        <w:rPr>
          <w:rFonts w:cs="Arial"/>
          <w:bCs/>
          <w:highlight w:val="darkCyan"/>
        </w:rPr>
        <w:t xml:space="preserve"> A., Abd E-A. Dorsal Root Ganglion Stimulation for the Treatment of Non-Complex Regional Pain Syndrome Related Chronic Pain Syndromes: A Systematic Review.Neuromodulation.2021</w:t>
      </w:r>
    </w:p>
    <w:p w14:paraId="7848E417" w14:textId="52607B70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9D75EA">
        <w:rPr>
          <w:rFonts w:cs="Arial"/>
          <w:bCs/>
          <w:highlight w:val="darkCyan"/>
        </w:rPr>
        <w:t xml:space="preserve">Ranjan M., Kumar P., Konrad P., </w:t>
      </w:r>
      <w:proofErr w:type="spellStart"/>
      <w:r w:rsidRPr="009D75EA">
        <w:rPr>
          <w:rFonts w:cs="Arial"/>
          <w:bCs/>
          <w:highlight w:val="darkCyan"/>
        </w:rPr>
        <w:t>Rezai</w:t>
      </w:r>
      <w:proofErr w:type="spellEnd"/>
      <w:r w:rsidRPr="009D75EA">
        <w:rPr>
          <w:rFonts w:cs="Arial"/>
          <w:bCs/>
          <w:highlight w:val="darkCyan"/>
        </w:rPr>
        <w:t xml:space="preserve"> A. Finding Optimal Neuromodulation for Chronic Pain: Waves, Bursts, and beyond. Neurology India. 2020</w:t>
      </w:r>
      <w:r w:rsidR="003F0676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>68(8</w:t>
      </w:r>
      <w:proofErr w:type="gramStart"/>
      <w:r w:rsidRPr="009D75EA">
        <w:rPr>
          <w:rFonts w:cs="Arial"/>
          <w:bCs/>
          <w:highlight w:val="darkCyan"/>
        </w:rPr>
        <w:t>)</w:t>
      </w:r>
      <w:r w:rsidR="003F0676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S</w:t>
      </w:r>
      <w:proofErr w:type="gramEnd"/>
      <w:r w:rsidRPr="009D75EA">
        <w:rPr>
          <w:rFonts w:cs="Arial"/>
          <w:bCs/>
          <w:highlight w:val="darkCyan"/>
        </w:rPr>
        <w:t>218-S223.</w:t>
      </w:r>
    </w:p>
    <w:p w14:paraId="1F633EEB" w14:textId="61913C98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proofErr w:type="spellStart"/>
      <w:r w:rsidRPr="009D75EA">
        <w:rPr>
          <w:rFonts w:cs="Arial"/>
          <w:bCs/>
          <w:highlight w:val="darkCyan"/>
        </w:rPr>
        <w:t>Deogaonkar</w:t>
      </w:r>
      <w:proofErr w:type="spellEnd"/>
      <w:r w:rsidRPr="009D75EA">
        <w:rPr>
          <w:rFonts w:cs="Arial"/>
          <w:bCs/>
          <w:highlight w:val="darkCyan"/>
        </w:rPr>
        <w:t xml:space="preserve"> M. Peripheral Neuromodulation for Chronic Pain. Neurology India. 2020</w:t>
      </w:r>
      <w:r w:rsidR="00271E6A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>68(8</w:t>
      </w:r>
      <w:proofErr w:type="gramStart"/>
      <w:r w:rsidRPr="009D75EA">
        <w:rPr>
          <w:rFonts w:cs="Arial"/>
          <w:bCs/>
          <w:highlight w:val="darkCyan"/>
        </w:rPr>
        <w:t>)</w:t>
      </w:r>
      <w:r w:rsidR="00271E6A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S</w:t>
      </w:r>
      <w:proofErr w:type="gramEnd"/>
      <w:r w:rsidRPr="009D75EA">
        <w:rPr>
          <w:rFonts w:cs="Arial"/>
          <w:bCs/>
          <w:highlight w:val="darkCyan"/>
        </w:rPr>
        <w:t>224-S230.</w:t>
      </w:r>
    </w:p>
    <w:p w14:paraId="3D717AE3" w14:textId="0C2812AC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9D75EA">
        <w:rPr>
          <w:rFonts w:cs="Arial"/>
          <w:bCs/>
          <w:highlight w:val="darkCyan"/>
        </w:rPr>
        <w:t xml:space="preserve">Karri J., Joshi M., Polson G., Tang T., Lee M., </w:t>
      </w:r>
      <w:proofErr w:type="spellStart"/>
      <w:r w:rsidRPr="009D75EA">
        <w:rPr>
          <w:rFonts w:cs="Arial"/>
          <w:bCs/>
          <w:highlight w:val="darkCyan"/>
        </w:rPr>
        <w:t>Orhurhu</w:t>
      </w:r>
      <w:proofErr w:type="spellEnd"/>
      <w:r w:rsidRPr="009D75EA">
        <w:rPr>
          <w:rFonts w:cs="Arial"/>
          <w:bCs/>
          <w:highlight w:val="darkCyan"/>
        </w:rPr>
        <w:t xml:space="preserve"> V., et.al. Spinal cord stimulation for chronic pain syndromes: A review of considerations in practice management. Pain Physician. 2020</w:t>
      </w:r>
      <w:r w:rsidR="009379CE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>23(6)</w:t>
      </w:r>
      <w:r w:rsidR="009379CE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599-616.</w:t>
      </w:r>
    </w:p>
    <w:p w14:paraId="4584352D" w14:textId="671F10BB" w:rsidR="005075EE" w:rsidRPr="009D75EA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9D75EA">
        <w:rPr>
          <w:rFonts w:cs="Arial"/>
          <w:bCs/>
          <w:highlight w:val="darkCyan"/>
        </w:rPr>
        <w:t xml:space="preserve">Karri J., </w:t>
      </w:r>
      <w:proofErr w:type="spellStart"/>
      <w:r w:rsidRPr="009D75EA">
        <w:rPr>
          <w:rFonts w:cs="Arial"/>
          <w:bCs/>
          <w:highlight w:val="darkCyan"/>
        </w:rPr>
        <w:t>Orhurhu</w:t>
      </w:r>
      <w:proofErr w:type="spellEnd"/>
      <w:r w:rsidRPr="009D75EA">
        <w:rPr>
          <w:rFonts w:cs="Arial"/>
          <w:bCs/>
          <w:highlight w:val="darkCyan"/>
        </w:rPr>
        <w:t xml:space="preserve"> V., </w:t>
      </w:r>
      <w:proofErr w:type="spellStart"/>
      <w:r w:rsidRPr="009D75EA">
        <w:rPr>
          <w:rFonts w:cs="Arial"/>
          <w:bCs/>
          <w:highlight w:val="darkCyan"/>
        </w:rPr>
        <w:t>Wahezi</w:t>
      </w:r>
      <w:proofErr w:type="spellEnd"/>
      <w:r w:rsidRPr="009D75EA">
        <w:rPr>
          <w:rFonts w:cs="Arial"/>
          <w:bCs/>
          <w:highlight w:val="darkCyan"/>
        </w:rPr>
        <w:t xml:space="preserve"> S., Tang T., Deer T., Abd E-Al. Comparison of spinal cord stimulation waveforms for treating chronic low back pain: Systematic review and meta-analysis. Pain Physician. 2020</w:t>
      </w:r>
      <w:r w:rsidR="009379CE" w:rsidRPr="009D75EA">
        <w:rPr>
          <w:rFonts w:cs="Arial"/>
          <w:bCs/>
          <w:highlight w:val="darkCyan"/>
        </w:rPr>
        <w:t>;</w:t>
      </w:r>
      <w:r w:rsidRPr="009D75EA">
        <w:rPr>
          <w:rFonts w:cs="Arial"/>
          <w:bCs/>
          <w:highlight w:val="darkCyan"/>
        </w:rPr>
        <w:t>23(5)</w:t>
      </w:r>
      <w:r w:rsidR="009379CE" w:rsidRPr="009D75EA">
        <w:rPr>
          <w:rFonts w:cs="Arial"/>
          <w:bCs/>
          <w:highlight w:val="darkCyan"/>
        </w:rPr>
        <w:t>:</w:t>
      </w:r>
      <w:r w:rsidRPr="009D75EA">
        <w:rPr>
          <w:rFonts w:cs="Arial"/>
          <w:bCs/>
          <w:highlight w:val="darkCyan"/>
        </w:rPr>
        <w:t>451-460.</w:t>
      </w:r>
    </w:p>
    <w:p w14:paraId="4C9AC89F" w14:textId="0DD7BE6D" w:rsidR="006F15BA" w:rsidRPr="00284BE4" w:rsidRDefault="005075EE" w:rsidP="005075EE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284BE4">
        <w:rPr>
          <w:rFonts w:cs="Arial"/>
          <w:bCs/>
          <w:highlight w:val="darkCyan"/>
        </w:rPr>
        <w:lastRenderedPageBreak/>
        <w:t>Hagedorn J-M., Engle A-M., Ghosh P., R Deer-T. Device profile of the Proclaim XR neurostimulation system for the treatment of chronic pain: an overview of its safety and efficacy. Expert Review of Medical Devices. 2020</w:t>
      </w:r>
      <w:r w:rsidR="00F76048" w:rsidRPr="00284BE4">
        <w:rPr>
          <w:rFonts w:cs="Arial"/>
          <w:bCs/>
          <w:highlight w:val="darkCyan"/>
        </w:rPr>
        <w:t>;</w:t>
      </w:r>
      <w:r w:rsidRPr="00284BE4">
        <w:rPr>
          <w:rFonts w:cs="Arial"/>
          <w:bCs/>
          <w:highlight w:val="darkCyan"/>
        </w:rPr>
        <w:t>17(6)</w:t>
      </w:r>
      <w:r w:rsidR="00F76048" w:rsidRPr="00284BE4">
        <w:rPr>
          <w:rFonts w:cs="Arial"/>
          <w:bCs/>
          <w:highlight w:val="darkCyan"/>
        </w:rPr>
        <w:t>:</w:t>
      </w:r>
      <w:r w:rsidRPr="00284BE4">
        <w:rPr>
          <w:rFonts w:cs="Arial"/>
          <w:bCs/>
          <w:highlight w:val="darkCyan"/>
        </w:rPr>
        <w:t>499-505.</w:t>
      </w:r>
    </w:p>
    <w:bookmarkEnd w:id="0"/>
    <w:p w14:paraId="690F6422" w14:textId="4B88979D" w:rsidR="006F15BA" w:rsidRPr="00284BE4" w:rsidRDefault="006F15BA" w:rsidP="00A176E6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proofErr w:type="spellStart"/>
      <w:r w:rsidRPr="00284BE4">
        <w:rPr>
          <w:rFonts w:cs="Arial"/>
          <w:bCs/>
          <w:highlight w:val="darkCyan"/>
        </w:rPr>
        <w:t>Isagulyan</w:t>
      </w:r>
      <w:proofErr w:type="spellEnd"/>
      <w:r w:rsidRPr="00284BE4">
        <w:rPr>
          <w:rFonts w:cs="Arial"/>
          <w:bCs/>
          <w:highlight w:val="darkCyan"/>
        </w:rPr>
        <w:t xml:space="preserve"> E</w:t>
      </w:r>
      <w:r w:rsidR="007B52DA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Slavin</w:t>
      </w:r>
      <w:proofErr w:type="spellEnd"/>
      <w:r w:rsidRPr="00284BE4">
        <w:rPr>
          <w:rFonts w:cs="Arial"/>
          <w:bCs/>
          <w:highlight w:val="darkCyan"/>
        </w:rPr>
        <w:t xml:space="preserve"> K</w:t>
      </w:r>
      <w:r w:rsidR="007B52DA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Konovalov</w:t>
      </w:r>
      <w:proofErr w:type="spellEnd"/>
      <w:r w:rsidRPr="00284BE4">
        <w:rPr>
          <w:rFonts w:cs="Arial"/>
          <w:bCs/>
          <w:highlight w:val="darkCyan"/>
        </w:rPr>
        <w:t xml:space="preserve"> N</w:t>
      </w:r>
      <w:r w:rsidR="007B52DA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Dorochov</w:t>
      </w:r>
      <w:proofErr w:type="spellEnd"/>
      <w:r w:rsidRPr="00284BE4">
        <w:rPr>
          <w:rFonts w:cs="Arial"/>
          <w:bCs/>
          <w:highlight w:val="darkCyan"/>
        </w:rPr>
        <w:t xml:space="preserve"> E</w:t>
      </w:r>
      <w:r w:rsidR="007B52DA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Tomsky A</w:t>
      </w:r>
      <w:r w:rsidR="007B52DA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Dekopov</w:t>
      </w:r>
      <w:proofErr w:type="spellEnd"/>
      <w:r w:rsidRPr="00284BE4">
        <w:rPr>
          <w:rFonts w:cs="Arial"/>
          <w:bCs/>
          <w:highlight w:val="darkCyan"/>
        </w:rPr>
        <w:t xml:space="preserve"> A</w:t>
      </w:r>
      <w:r w:rsidR="007B52DA" w:rsidRPr="00284BE4">
        <w:rPr>
          <w:rFonts w:cs="Arial"/>
          <w:bCs/>
          <w:highlight w:val="darkCyan"/>
        </w:rPr>
        <w:t xml:space="preserve">., </w:t>
      </w:r>
      <w:r w:rsidR="000D477D" w:rsidRPr="00284BE4">
        <w:rPr>
          <w:rFonts w:cs="Arial"/>
          <w:bCs/>
          <w:highlight w:val="darkCyan"/>
        </w:rPr>
        <w:t>et.al</w:t>
      </w:r>
      <w:r w:rsidRPr="00284BE4">
        <w:rPr>
          <w:rFonts w:cs="Arial"/>
          <w:bCs/>
          <w:highlight w:val="darkCyan"/>
        </w:rPr>
        <w:t>.</w:t>
      </w:r>
      <w:r w:rsidR="007B52DA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Spinal cord stimulation in chronic pain: Technical advances.</w:t>
      </w:r>
      <w:r w:rsidR="007B52DA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Korean Journal of Pain.</w:t>
      </w:r>
      <w:r w:rsidR="007B52DA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2020</w:t>
      </w:r>
      <w:r w:rsidR="00F76048" w:rsidRPr="00284BE4">
        <w:rPr>
          <w:rFonts w:cs="Arial"/>
          <w:bCs/>
          <w:highlight w:val="darkCyan"/>
        </w:rPr>
        <w:t>;</w:t>
      </w:r>
      <w:r w:rsidRPr="00284BE4">
        <w:rPr>
          <w:rFonts w:cs="Arial"/>
          <w:bCs/>
          <w:highlight w:val="darkCyan"/>
        </w:rPr>
        <w:t>33(2)</w:t>
      </w:r>
      <w:r w:rsidR="00F76048" w:rsidRPr="00284BE4">
        <w:rPr>
          <w:rFonts w:cs="Arial"/>
          <w:bCs/>
          <w:highlight w:val="darkCyan"/>
        </w:rPr>
        <w:t>:</w:t>
      </w:r>
      <w:r w:rsidRPr="00284BE4">
        <w:rPr>
          <w:rFonts w:cs="Arial"/>
          <w:bCs/>
          <w:highlight w:val="darkCyan"/>
        </w:rPr>
        <w:t>99-107.</w:t>
      </w:r>
    </w:p>
    <w:p w14:paraId="0E816D88" w14:textId="647AE9EB" w:rsidR="006F15BA" w:rsidRPr="00284BE4" w:rsidRDefault="006F15BA" w:rsidP="00A176E6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284BE4">
        <w:rPr>
          <w:rFonts w:cs="Arial"/>
          <w:bCs/>
          <w:highlight w:val="darkCyan"/>
        </w:rPr>
        <w:t>Hofmeister M</w:t>
      </w:r>
      <w:r w:rsidR="000D477D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Memedovich</w:t>
      </w:r>
      <w:proofErr w:type="spellEnd"/>
      <w:r w:rsidRPr="00284BE4">
        <w:rPr>
          <w:rFonts w:cs="Arial"/>
          <w:bCs/>
          <w:highlight w:val="darkCyan"/>
        </w:rPr>
        <w:t xml:space="preserve"> A</w:t>
      </w:r>
      <w:r w:rsidR="000D477D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Brown S;</w:t>
      </w:r>
      <w:r w:rsidR="000D477D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Saini M</w:t>
      </w:r>
      <w:r w:rsidR="000D477D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Dowsett</w:t>
      </w:r>
      <w:proofErr w:type="spellEnd"/>
      <w:r w:rsidRPr="00284BE4">
        <w:rPr>
          <w:rFonts w:cs="Arial"/>
          <w:bCs/>
          <w:highlight w:val="darkCyan"/>
        </w:rPr>
        <w:t xml:space="preserve"> </w:t>
      </w:r>
      <w:r w:rsidR="000D477D" w:rsidRPr="00284BE4">
        <w:rPr>
          <w:rFonts w:cs="Arial"/>
          <w:bCs/>
          <w:highlight w:val="darkCyan"/>
        </w:rPr>
        <w:t>L-</w:t>
      </w:r>
      <w:r w:rsidRPr="00284BE4">
        <w:rPr>
          <w:rFonts w:cs="Arial"/>
          <w:bCs/>
          <w:highlight w:val="darkCyan"/>
        </w:rPr>
        <w:t>E.</w:t>
      </w:r>
      <w:r w:rsidR="000D477D" w:rsidRPr="00284BE4">
        <w:rPr>
          <w:rFonts w:cs="Arial"/>
          <w:bCs/>
          <w:highlight w:val="darkCyan"/>
        </w:rPr>
        <w:t xml:space="preserve">, </w:t>
      </w:r>
      <w:r w:rsidRPr="00284BE4">
        <w:rPr>
          <w:rFonts w:cs="Arial"/>
          <w:bCs/>
          <w:highlight w:val="darkCyan"/>
        </w:rPr>
        <w:t>Lorenzetti D</w:t>
      </w:r>
      <w:r w:rsidR="000D477D" w:rsidRPr="00284BE4">
        <w:rPr>
          <w:rFonts w:cs="Arial"/>
          <w:bCs/>
          <w:highlight w:val="darkCyan"/>
        </w:rPr>
        <w:t>-</w:t>
      </w:r>
      <w:r w:rsidRPr="00284BE4">
        <w:rPr>
          <w:rFonts w:cs="Arial"/>
          <w:bCs/>
          <w:highlight w:val="darkCyan"/>
        </w:rPr>
        <w:t>L.</w:t>
      </w:r>
      <w:r w:rsidR="000D477D" w:rsidRPr="00284BE4">
        <w:rPr>
          <w:rFonts w:cs="Arial"/>
          <w:bCs/>
          <w:highlight w:val="darkCyan"/>
        </w:rPr>
        <w:t>,</w:t>
      </w:r>
      <w:r w:rsidR="00C01975" w:rsidRPr="00284BE4">
        <w:rPr>
          <w:rFonts w:cs="Arial"/>
          <w:bCs/>
          <w:highlight w:val="darkCyan"/>
        </w:rPr>
        <w:t xml:space="preserve"> et.al. </w:t>
      </w:r>
      <w:r w:rsidRPr="00284BE4">
        <w:rPr>
          <w:rFonts w:cs="Arial"/>
          <w:bCs/>
          <w:highlight w:val="darkCyan"/>
        </w:rPr>
        <w:t>Effectiveness of Neurostimulation Technologies for the Management of Chronic Pain: A Systematic Review.</w:t>
      </w:r>
      <w:r w:rsidR="00C01975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Neuromodulation.</w:t>
      </w:r>
      <w:r w:rsidR="00C01975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2020</w:t>
      </w:r>
      <w:r w:rsidR="0047314F" w:rsidRPr="00284BE4">
        <w:rPr>
          <w:rFonts w:cs="Arial"/>
          <w:bCs/>
          <w:highlight w:val="darkCyan"/>
        </w:rPr>
        <w:t>;</w:t>
      </w:r>
      <w:r w:rsidRPr="00284BE4">
        <w:rPr>
          <w:rFonts w:cs="Arial"/>
          <w:bCs/>
          <w:highlight w:val="darkCyan"/>
        </w:rPr>
        <w:t>23(2)</w:t>
      </w:r>
      <w:r w:rsidR="0047314F" w:rsidRPr="00284BE4">
        <w:rPr>
          <w:rFonts w:cs="Arial"/>
          <w:bCs/>
          <w:highlight w:val="darkCyan"/>
        </w:rPr>
        <w:t>:</w:t>
      </w:r>
      <w:r w:rsidRPr="00284BE4">
        <w:rPr>
          <w:rFonts w:cs="Arial"/>
          <w:bCs/>
          <w:highlight w:val="darkCyan"/>
        </w:rPr>
        <w:t>150-157.</w:t>
      </w:r>
    </w:p>
    <w:p w14:paraId="1653B394" w14:textId="7436A8DA" w:rsidR="006F15BA" w:rsidRPr="00284BE4" w:rsidRDefault="006F15BA" w:rsidP="00A176E6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284BE4">
        <w:rPr>
          <w:rFonts w:cs="Arial"/>
          <w:bCs/>
          <w:highlight w:val="darkCyan"/>
        </w:rPr>
        <w:t>Deer T</w:t>
      </w:r>
      <w:r w:rsidR="00973BFD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Pope J</w:t>
      </w:r>
      <w:r w:rsidR="00973BFD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Hunter C</w:t>
      </w:r>
      <w:r w:rsidR="007C1F55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Falowski</w:t>
      </w:r>
      <w:proofErr w:type="spellEnd"/>
      <w:r w:rsidRPr="00284BE4">
        <w:rPr>
          <w:rFonts w:cs="Arial"/>
          <w:bCs/>
          <w:highlight w:val="darkCyan"/>
        </w:rPr>
        <w:t xml:space="preserve"> S</w:t>
      </w:r>
      <w:r w:rsidR="007C1F55" w:rsidRPr="00284BE4">
        <w:rPr>
          <w:rFonts w:cs="Arial"/>
          <w:bCs/>
          <w:highlight w:val="darkCyan"/>
        </w:rPr>
        <w:t xml:space="preserve">., </w:t>
      </w:r>
      <w:proofErr w:type="spellStart"/>
      <w:r w:rsidRPr="00284BE4">
        <w:rPr>
          <w:rFonts w:cs="Arial"/>
          <w:bCs/>
          <w:highlight w:val="darkCyan"/>
        </w:rPr>
        <w:t>Kapural</w:t>
      </w:r>
      <w:proofErr w:type="spellEnd"/>
      <w:r w:rsidRPr="00284BE4">
        <w:rPr>
          <w:rFonts w:cs="Arial"/>
          <w:bCs/>
          <w:highlight w:val="darkCyan"/>
        </w:rPr>
        <w:t xml:space="preserve"> L</w:t>
      </w:r>
      <w:r w:rsidR="007C1F55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Kramer J</w:t>
      </w:r>
      <w:r w:rsidR="007C1F55" w:rsidRPr="00284BE4">
        <w:rPr>
          <w:rFonts w:cs="Arial"/>
          <w:bCs/>
          <w:highlight w:val="darkCyan"/>
        </w:rPr>
        <w:t xml:space="preserve">., et.al. </w:t>
      </w:r>
      <w:r w:rsidRPr="00284BE4">
        <w:rPr>
          <w:rFonts w:cs="Arial"/>
          <w:bCs/>
          <w:highlight w:val="darkCyan"/>
        </w:rPr>
        <w:t>Safety Analysis of Dorsal Root Ganglion Stimulation in the Treatment of Chronic Pain.</w:t>
      </w:r>
      <w:r w:rsidR="007C1F55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Neuromodulation.</w:t>
      </w:r>
      <w:r w:rsidR="007C1F55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2020</w:t>
      </w:r>
      <w:r w:rsidR="0047314F" w:rsidRPr="00284BE4">
        <w:rPr>
          <w:rFonts w:cs="Arial"/>
          <w:bCs/>
          <w:highlight w:val="darkCyan"/>
        </w:rPr>
        <w:t>;</w:t>
      </w:r>
      <w:r w:rsidRPr="00284BE4">
        <w:rPr>
          <w:rFonts w:cs="Arial"/>
          <w:bCs/>
          <w:highlight w:val="darkCyan"/>
        </w:rPr>
        <w:t>23(2)</w:t>
      </w:r>
      <w:r w:rsidR="0047314F" w:rsidRPr="00284BE4">
        <w:rPr>
          <w:rFonts w:cs="Arial"/>
          <w:bCs/>
          <w:highlight w:val="darkCyan"/>
        </w:rPr>
        <w:t>:</w:t>
      </w:r>
      <w:r w:rsidRPr="00284BE4">
        <w:rPr>
          <w:rFonts w:cs="Arial"/>
          <w:bCs/>
          <w:highlight w:val="darkCyan"/>
        </w:rPr>
        <w:t>239-244.</w:t>
      </w:r>
    </w:p>
    <w:p w14:paraId="032E12FD" w14:textId="0DE9FB72" w:rsidR="00374C14" w:rsidRPr="00284BE4" w:rsidRDefault="006F15BA" w:rsidP="00A176E6">
      <w:pPr>
        <w:pStyle w:val="ListParagraph"/>
        <w:numPr>
          <w:ilvl w:val="0"/>
          <w:numId w:val="22"/>
        </w:numPr>
        <w:spacing w:before="180" w:after="180" w:line="259" w:lineRule="auto"/>
        <w:jc w:val="both"/>
        <w:rPr>
          <w:rFonts w:cs="Arial"/>
          <w:bCs/>
          <w:highlight w:val="darkCyan"/>
        </w:rPr>
      </w:pPr>
      <w:r w:rsidRPr="00284BE4">
        <w:rPr>
          <w:rFonts w:cs="Arial"/>
          <w:bCs/>
          <w:highlight w:val="darkCyan"/>
        </w:rPr>
        <w:t>Ratnayake C</w:t>
      </w:r>
      <w:r w:rsidR="00504391" w:rsidRPr="00284BE4">
        <w:rPr>
          <w:rFonts w:cs="Arial"/>
          <w:bCs/>
          <w:highlight w:val="darkCyan"/>
        </w:rPr>
        <w:t>-</w:t>
      </w:r>
      <w:r w:rsidRPr="00284BE4">
        <w:rPr>
          <w:rFonts w:cs="Arial"/>
          <w:bCs/>
          <w:highlight w:val="darkCyan"/>
        </w:rPr>
        <w:t>B</w:t>
      </w:r>
      <w:r w:rsidR="00504391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 xml:space="preserve">Bunn </w:t>
      </w:r>
      <w:r w:rsidR="00504391" w:rsidRPr="00284BE4">
        <w:rPr>
          <w:rFonts w:cs="Arial"/>
          <w:bCs/>
          <w:highlight w:val="darkCyan"/>
        </w:rPr>
        <w:t xml:space="preserve">A., </w:t>
      </w:r>
      <w:proofErr w:type="spellStart"/>
      <w:r w:rsidRPr="00284BE4">
        <w:rPr>
          <w:rFonts w:cs="Arial"/>
          <w:bCs/>
          <w:highlight w:val="darkCyan"/>
        </w:rPr>
        <w:t>Pandanaboyana</w:t>
      </w:r>
      <w:proofErr w:type="spellEnd"/>
      <w:r w:rsidRPr="00284BE4">
        <w:rPr>
          <w:rFonts w:cs="Arial"/>
          <w:bCs/>
          <w:highlight w:val="darkCyan"/>
        </w:rPr>
        <w:t xml:space="preserve"> S</w:t>
      </w:r>
      <w:r w:rsidR="00504391" w:rsidRPr="00284BE4">
        <w:rPr>
          <w:rFonts w:cs="Arial"/>
          <w:bCs/>
          <w:highlight w:val="darkCyan"/>
        </w:rPr>
        <w:t xml:space="preserve">., </w:t>
      </w:r>
      <w:r w:rsidRPr="00284BE4">
        <w:rPr>
          <w:rFonts w:cs="Arial"/>
          <w:bCs/>
          <w:highlight w:val="darkCyan"/>
        </w:rPr>
        <w:t>Windsor J</w:t>
      </w:r>
      <w:r w:rsidR="00504391" w:rsidRPr="00284BE4">
        <w:rPr>
          <w:rFonts w:cs="Arial"/>
          <w:bCs/>
          <w:highlight w:val="darkCyan"/>
        </w:rPr>
        <w:t>-</w:t>
      </w:r>
      <w:r w:rsidRPr="00284BE4">
        <w:rPr>
          <w:rFonts w:cs="Arial"/>
          <w:bCs/>
          <w:highlight w:val="darkCyan"/>
        </w:rPr>
        <w:t>A.</w:t>
      </w:r>
      <w:r w:rsidR="00504391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Spinal Cord Stimulation for Management of Pain in Chronic Pancreatitis: A Systematic Review of Efficacy and Complications.</w:t>
      </w:r>
      <w:r w:rsidR="00504391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Neuromodulation.</w:t>
      </w:r>
      <w:r w:rsidR="00AA2023" w:rsidRPr="00284BE4">
        <w:rPr>
          <w:rFonts w:cs="Arial"/>
          <w:bCs/>
          <w:highlight w:val="darkCyan"/>
        </w:rPr>
        <w:t xml:space="preserve"> </w:t>
      </w:r>
      <w:r w:rsidRPr="00284BE4">
        <w:rPr>
          <w:rFonts w:cs="Arial"/>
          <w:bCs/>
          <w:highlight w:val="darkCyan"/>
        </w:rPr>
        <w:t>2020</w:t>
      </w:r>
      <w:r w:rsidR="003A660D" w:rsidRPr="00284BE4">
        <w:rPr>
          <w:rFonts w:cs="Arial"/>
          <w:bCs/>
          <w:highlight w:val="darkCyan"/>
        </w:rPr>
        <w:t>;</w:t>
      </w:r>
      <w:r w:rsidRPr="00284BE4">
        <w:rPr>
          <w:rFonts w:cs="Arial"/>
          <w:bCs/>
          <w:highlight w:val="darkCyan"/>
        </w:rPr>
        <w:t>23(1)</w:t>
      </w:r>
      <w:r w:rsidR="003A660D" w:rsidRPr="00284BE4">
        <w:rPr>
          <w:rFonts w:cs="Arial"/>
          <w:bCs/>
          <w:highlight w:val="darkCyan"/>
        </w:rPr>
        <w:t>:</w:t>
      </w:r>
      <w:r w:rsidRPr="00284BE4">
        <w:rPr>
          <w:rFonts w:cs="Arial"/>
          <w:bCs/>
          <w:highlight w:val="darkCyan"/>
        </w:rPr>
        <w:t>19-25.</w:t>
      </w:r>
    </w:p>
    <w:tbl>
      <w:tblPr>
        <w:tblW w:w="12960" w:type="dxa"/>
        <w:tblLook w:val="04A0" w:firstRow="1" w:lastRow="0" w:firstColumn="1" w:lastColumn="0" w:noHBand="0" w:noVBand="1"/>
      </w:tblPr>
      <w:tblGrid>
        <w:gridCol w:w="12780"/>
        <w:gridCol w:w="180"/>
      </w:tblGrid>
      <w:tr w:rsidR="00374C14" w:rsidRPr="00284BE4" w14:paraId="16030242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A35BBD" w14:textId="067FEF12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r w:rsidRPr="00284BE4">
              <w:rPr>
                <w:rFonts w:cs="Arial"/>
                <w:color w:val="000000"/>
                <w:highlight w:val="darkCyan"/>
              </w:rPr>
              <w:t>Mokhtari T</w:t>
            </w:r>
            <w:r w:rsidR="00D966DF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Ren Q</w:t>
            </w:r>
            <w:r w:rsidR="00D966DF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Li N</w:t>
            </w:r>
            <w:r w:rsidR="00D966DF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Wang F</w:t>
            </w:r>
            <w:r w:rsidR="00D966DF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Bi Y</w:t>
            </w:r>
            <w:r w:rsidR="00D966DF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Hu L.</w:t>
            </w:r>
            <w:r w:rsidR="00D966DF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Transcutaneous Electrical Nerve Stimulation in Relieving Neuropathic Pain: Basic Mechanisms and Clinical Applications.</w:t>
            </w:r>
            <w:r w:rsidR="00D966DF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Curr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Pain Headache Rep. 2020</w:t>
            </w:r>
            <w:r w:rsidR="003A660D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24(4)</w:t>
            </w:r>
            <w:r w:rsidR="003A660D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14. </w:t>
            </w:r>
          </w:p>
        </w:tc>
      </w:tr>
      <w:tr w:rsidR="00374C14" w:rsidRPr="00284BE4" w14:paraId="4BA7CB69" w14:textId="77777777" w:rsidTr="00374C14">
        <w:trPr>
          <w:trHeight w:val="3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7A51FB" w14:textId="4B263471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r w:rsidRPr="00284BE4">
              <w:rPr>
                <w:rFonts w:cs="Arial"/>
                <w:color w:val="000000"/>
                <w:highlight w:val="darkCyan"/>
              </w:rPr>
              <w:t>Kohan L</w:t>
            </w:r>
            <w:r w:rsidR="0075323B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McKenna C</w:t>
            </w:r>
            <w:r w:rsidR="0075323B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Irwin A.</w:t>
            </w:r>
            <w:r w:rsidR="0075323B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Ilioinguinal Neuropathy.</w:t>
            </w:r>
            <w:r w:rsidR="0075323B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Curr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Pain Headache Rep. 2020</w:t>
            </w:r>
            <w:r w:rsidR="00EF4594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24(1)</w:t>
            </w:r>
            <w:r w:rsidR="00EF4594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2. </w:t>
            </w:r>
          </w:p>
        </w:tc>
      </w:tr>
      <w:tr w:rsidR="00374C14" w:rsidRPr="00284BE4" w14:paraId="6D1E2276" w14:textId="77777777" w:rsidTr="00374C14">
        <w:trPr>
          <w:trHeight w:val="3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334655" w14:textId="0775C45B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Illes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P.</w:t>
            </w:r>
            <w:r w:rsidR="00B110A7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P2X7 Receptors Amplify CNS Damage in Neurodegenerative Diseases.</w:t>
            </w:r>
            <w:r w:rsidR="00B110A7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Int J Mol Sci. 2020</w:t>
            </w:r>
            <w:r w:rsidR="00B313C6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21(17)</w:t>
            </w:r>
            <w:r w:rsidR="00B313C6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5996. </w:t>
            </w:r>
          </w:p>
        </w:tc>
      </w:tr>
      <w:tr w:rsidR="00374C14" w:rsidRPr="00284BE4" w14:paraId="4C5C5003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1D052D" w14:textId="2453A4A7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r w:rsidRPr="00284BE4">
              <w:rPr>
                <w:rFonts w:cs="Arial"/>
                <w:color w:val="000000"/>
                <w:highlight w:val="darkCyan"/>
              </w:rPr>
              <w:t>Habib A</w:t>
            </w:r>
            <w:r w:rsidR="0040321E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M</w:t>
            </w:r>
            <w:r w:rsidR="0040321E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Nagi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K</w:t>
            </w:r>
            <w:r w:rsidR="0040321E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Thillaiappan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N</w:t>
            </w:r>
            <w:r w:rsidR="0040321E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B</w:t>
            </w:r>
            <w:r w:rsidR="0040321E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Sukumaran V</w:t>
            </w:r>
            <w:r w:rsidR="0040321E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Akhtar S.</w:t>
            </w:r>
            <w:r w:rsidR="0040321E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Vitamin D and Its Potential Interplay </w:t>
            </w:r>
            <w:proofErr w:type="gramStart"/>
            <w:r w:rsidRPr="00284BE4">
              <w:rPr>
                <w:rFonts w:cs="Arial"/>
                <w:color w:val="000000"/>
                <w:highlight w:val="darkCyan"/>
              </w:rPr>
              <w:t>With</w:t>
            </w:r>
            <w:proofErr w:type="gramEnd"/>
            <w:r w:rsidRPr="00284BE4">
              <w:rPr>
                <w:rFonts w:cs="Arial"/>
                <w:color w:val="000000"/>
                <w:highlight w:val="darkCyan"/>
              </w:rPr>
              <w:t xml:space="preserve"> Pain Signaling Pathways.</w:t>
            </w:r>
            <w:r w:rsidR="0040321E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Front Immunol. </w:t>
            </w:r>
            <w:proofErr w:type="gramStart"/>
            <w:r w:rsidRPr="00284BE4">
              <w:rPr>
                <w:rFonts w:cs="Arial"/>
                <w:color w:val="000000"/>
                <w:highlight w:val="darkCyan"/>
              </w:rPr>
              <w:t>2020</w:t>
            </w:r>
            <w:r w:rsidR="00B313C6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11</w:t>
            </w:r>
            <w:r w:rsidR="00B313C6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>820</w:t>
            </w:r>
            <w:proofErr w:type="gramEnd"/>
            <w:r w:rsidRPr="00284BE4">
              <w:rPr>
                <w:rFonts w:cs="Arial"/>
                <w:color w:val="000000"/>
                <w:highlight w:val="darkCyan"/>
              </w:rPr>
              <w:t xml:space="preserve">. </w:t>
            </w:r>
          </w:p>
        </w:tc>
      </w:tr>
      <w:tr w:rsidR="00374C14" w:rsidRPr="00284BE4" w14:paraId="3270984D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765391" w14:textId="1AA8E9C2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r w:rsidRPr="00284BE4">
              <w:rPr>
                <w:rFonts w:cs="Arial"/>
                <w:color w:val="000000"/>
                <w:highlight w:val="darkCyan"/>
              </w:rPr>
              <w:t>Snyder R</w:t>
            </w:r>
            <w:r w:rsidR="005867E0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Verla T</w:t>
            </w:r>
            <w:r w:rsidR="005867E0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Ropper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A</w:t>
            </w:r>
            <w:r w:rsidR="005867E0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E</w:t>
            </w:r>
            <w:r w:rsidR="005867E0" w:rsidRPr="00284BE4">
              <w:rPr>
                <w:rFonts w:cs="Arial"/>
                <w:color w:val="000000"/>
                <w:highlight w:val="darkCyan"/>
              </w:rPr>
              <w:t xml:space="preserve">. </w:t>
            </w:r>
            <w:r w:rsidRPr="00284BE4">
              <w:rPr>
                <w:rFonts w:cs="Arial"/>
                <w:color w:val="000000"/>
                <w:highlight w:val="darkCyan"/>
              </w:rPr>
              <w:t>Practical Application of Recent Advances in Diagnostic, Prognostic, and Therapeutic Modalities for Spinal Cord Injury.</w:t>
            </w:r>
            <w:r w:rsidR="005867E0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World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Neurosurg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. </w:t>
            </w:r>
            <w:proofErr w:type="gramStart"/>
            <w:r w:rsidRPr="00284BE4">
              <w:rPr>
                <w:rFonts w:cs="Arial"/>
                <w:color w:val="000000"/>
                <w:highlight w:val="darkCyan"/>
              </w:rPr>
              <w:t>2020</w:t>
            </w:r>
            <w:r w:rsidR="00B313C6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136</w:t>
            </w:r>
            <w:r w:rsidR="00B313C6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>330</w:t>
            </w:r>
            <w:proofErr w:type="gramEnd"/>
            <w:r w:rsidRPr="00284BE4">
              <w:rPr>
                <w:rFonts w:cs="Arial"/>
                <w:color w:val="000000"/>
                <w:highlight w:val="darkCyan"/>
              </w:rPr>
              <w:t xml:space="preserve">-336. </w:t>
            </w:r>
          </w:p>
        </w:tc>
      </w:tr>
      <w:tr w:rsidR="00374C14" w:rsidRPr="00284BE4" w14:paraId="30FDD2E7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8F8569" w14:textId="60D64EE2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Sivanesan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E</w:t>
            </w:r>
            <w:r w:rsidR="006177AA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Cohen S</w:t>
            </w:r>
            <w:r w:rsidR="006177AA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P.</w:t>
            </w:r>
            <w:r w:rsidR="006177AA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Neuromodulation for Pain Treatment: Building a Foundation for Future Study.</w:t>
            </w:r>
            <w:r w:rsidR="006177AA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Anesthesiology. 2020</w:t>
            </w:r>
            <w:r w:rsidR="00CD08CD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133(2)</w:t>
            </w:r>
            <w:r w:rsidR="00CD08CD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262-264. </w:t>
            </w:r>
          </w:p>
        </w:tc>
      </w:tr>
      <w:tr w:rsidR="00374C14" w:rsidRPr="00284BE4" w14:paraId="11041A0A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90C5E2" w14:textId="499A8A7B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Rimmele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F</w:t>
            </w:r>
            <w:r w:rsidR="00956BE5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Jürgens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T</w:t>
            </w:r>
            <w:r w:rsidR="00956BE5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P.</w:t>
            </w:r>
            <w:r w:rsidR="00956BE5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Neuromodulation in primary headaches: current evidence and integration into clinical practice.</w:t>
            </w:r>
            <w:r w:rsidR="008E0EC9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Curr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Opin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Neurol. 2020</w:t>
            </w:r>
            <w:r w:rsidR="00B15F41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33(3)</w:t>
            </w:r>
            <w:r w:rsidR="00B15F41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329-337. </w:t>
            </w:r>
          </w:p>
        </w:tc>
      </w:tr>
      <w:tr w:rsidR="00374C14" w:rsidRPr="00284BE4" w14:paraId="54ABCF8A" w14:textId="77777777" w:rsidTr="00374C14">
        <w:trPr>
          <w:trHeight w:val="12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67A82E" w14:textId="548050B8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r w:rsidRPr="00284BE4">
              <w:rPr>
                <w:rFonts w:cs="Arial"/>
                <w:color w:val="000000"/>
                <w:highlight w:val="darkCyan"/>
              </w:rPr>
              <w:t>Eccleston C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Fisher E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Howard R</w:t>
            </w:r>
            <w:r w:rsidR="00796AF8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F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Slater R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Forgeron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Palermo T</w:t>
            </w:r>
            <w:r w:rsidR="00796AF8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M</w:t>
            </w:r>
            <w:r w:rsidR="00796AF8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</w:t>
            </w:r>
            <w:r w:rsidR="00796AF8" w:rsidRPr="00284BE4">
              <w:rPr>
                <w:rFonts w:cs="Arial"/>
                <w:color w:val="000000"/>
                <w:highlight w:val="darkCyan"/>
              </w:rPr>
              <w:t xml:space="preserve"> et.al.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Delivering transformative action in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paediatric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pain: </w:t>
            </w:r>
            <w:proofErr w:type="gramStart"/>
            <w:r w:rsidRPr="00284BE4">
              <w:rPr>
                <w:rFonts w:cs="Arial"/>
                <w:color w:val="000000"/>
                <w:highlight w:val="darkCyan"/>
              </w:rPr>
              <w:t>a</w:t>
            </w:r>
            <w:proofErr w:type="gramEnd"/>
            <w:r w:rsidRPr="00284BE4">
              <w:rPr>
                <w:rFonts w:cs="Arial"/>
                <w:color w:val="000000"/>
                <w:highlight w:val="darkCyan"/>
              </w:rPr>
              <w:t xml:space="preserve"> Lancet Child &amp; Adolescent Health Commission.</w:t>
            </w:r>
            <w:r w:rsidR="00796AF8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Lancet Child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Adolesc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Health. 2021</w:t>
            </w:r>
            <w:r w:rsidR="00B15F41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5(1)</w:t>
            </w:r>
            <w:r w:rsidR="00B15F41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47-87. </w:t>
            </w:r>
          </w:p>
        </w:tc>
      </w:tr>
      <w:tr w:rsidR="00374C14" w:rsidRPr="00284BE4" w14:paraId="377E2D76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45D160" w14:textId="033BF521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Niyomsri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S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Duarte R</w:t>
            </w:r>
            <w:r w:rsidR="000241C9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V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Eldabe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S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 Fiore G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Kopell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B</w:t>
            </w:r>
            <w:r w:rsidR="000241C9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H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McNicol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E</w:t>
            </w:r>
            <w:r w:rsidR="000241C9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>,</w:t>
            </w:r>
            <w:r w:rsidR="000241C9" w:rsidRPr="00284BE4">
              <w:rPr>
                <w:rFonts w:cs="Arial"/>
                <w:color w:val="000000"/>
                <w:highlight w:val="darkCyan"/>
              </w:rPr>
              <w:t xml:space="preserve"> et.al.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 A Systematic Review of Economic Evaluations Reporting the Cost-Effectiveness of Spinal Cord Stimulation.</w:t>
            </w:r>
            <w:r w:rsidR="000241C9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Value Health. 2020</w:t>
            </w:r>
            <w:r w:rsidR="00B15F41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23(5)</w:t>
            </w:r>
            <w:r w:rsidR="00B15F41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656-665. </w:t>
            </w:r>
          </w:p>
        </w:tc>
      </w:tr>
      <w:tr w:rsidR="00374C14" w:rsidRPr="00284BE4" w14:paraId="48F91717" w14:textId="77777777" w:rsidTr="00374C14">
        <w:trPr>
          <w:trHeight w:val="3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A2DCAF" w14:textId="69CD64FA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lastRenderedPageBreak/>
              <w:t>Aarabi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B.</w:t>
            </w:r>
            <w:r w:rsidR="00DE5E9C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Personalising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pain control with spinal cord stimulation.</w:t>
            </w:r>
            <w:r w:rsidR="00DE5E9C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>Lancet Neurol. 2020</w:t>
            </w:r>
            <w:r w:rsidR="001D3290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19(2)</w:t>
            </w:r>
            <w:r w:rsidR="001D3290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103-104. </w:t>
            </w:r>
          </w:p>
        </w:tc>
      </w:tr>
      <w:tr w:rsidR="00374C14" w:rsidRPr="00284BE4" w14:paraId="36E9EE6C" w14:textId="77777777" w:rsidTr="00374C14">
        <w:trPr>
          <w:trHeight w:val="600"/>
        </w:trPr>
        <w:tc>
          <w:tcPr>
            <w:tcW w:w="1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F7AE64" w14:textId="2B8665A2" w:rsidR="00374C14" w:rsidRPr="00284BE4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Markosian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C</w:t>
            </w:r>
            <w:r w:rsidR="001024ED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Taruvai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V</w:t>
            </w:r>
            <w:r w:rsidR="001024ED" w:rsidRPr="00284BE4">
              <w:rPr>
                <w:rFonts w:cs="Arial"/>
                <w:color w:val="000000"/>
                <w:highlight w:val="darkCyan"/>
              </w:rPr>
              <w:t>-</w:t>
            </w:r>
            <w:r w:rsidRPr="00284BE4">
              <w:rPr>
                <w:rFonts w:cs="Arial"/>
                <w:color w:val="000000"/>
                <w:highlight w:val="darkCyan"/>
              </w:rPr>
              <w:t>S</w:t>
            </w:r>
            <w:r w:rsidR="001024ED" w:rsidRPr="00284BE4">
              <w:rPr>
                <w:rFonts w:cs="Arial"/>
                <w:color w:val="000000"/>
                <w:highlight w:val="darkCyan"/>
              </w:rPr>
              <w:t>.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,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Mammis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A.</w:t>
            </w:r>
            <w:r w:rsidR="00D5383E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Neuromodulatory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hacking: a review of the technology and security risks of spinal cord stimulation.</w:t>
            </w:r>
            <w:r w:rsidR="00FA5C1B" w:rsidRPr="00284BE4">
              <w:rPr>
                <w:rFonts w:cs="Arial"/>
                <w:color w:val="000000"/>
                <w:highlight w:val="darkCyan"/>
              </w:rPr>
              <w:t xml:space="preserve"> 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Acta </w:t>
            </w:r>
            <w:proofErr w:type="spellStart"/>
            <w:r w:rsidRPr="00284BE4">
              <w:rPr>
                <w:rFonts w:cs="Arial"/>
                <w:color w:val="000000"/>
                <w:highlight w:val="darkCyan"/>
              </w:rPr>
              <w:t>Neurochir</w:t>
            </w:r>
            <w:proofErr w:type="spellEnd"/>
            <w:r w:rsidRPr="00284BE4">
              <w:rPr>
                <w:rFonts w:cs="Arial"/>
                <w:color w:val="000000"/>
                <w:highlight w:val="darkCyan"/>
              </w:rPr>
              <w:t xml:space="preserve"> (Wien). 2020</w:t>
            </w:r>
            <w:r w:rsidR="001D3290" w:rsidRPr="00284BE4">
              <w:rPr>
                <w:rFonts w:cs="Arial"/>
                <w:color w:val="000000"/>
                <w:highlight w:val="darkCyan"/>
              </w:rPr>
              <w:t>;</w:t>
            </w:r>
            <w:r w:rsidRPr="00284BE4">
              <w:rPr>
                <w:rFonts w:cs="Arial"/>
                <w:color w:val="000000"/>
                <w:highlight w:val="darkCyan"/>
              </w:rPr>
              <w:t>162(12)</w:t>
            </w:r>
            <w:r w:rsidR="001D3290" w:rsidRPr="00284BE4">
              <w:rPr>
                <w:rFonts w:cs="Arial"/>
                <w:color w:val="000000"/>
                <w:highlight w:val="darkCyan"/>
              </w:rPr>
              <w:t>:</w:t>
            </w:r>
            <w:r w:rsidRPr="00284BE4">
              <w:rPr>
                <w:rFonts w:cs="Arial"/>
                <w:color w:val="000000"/>
                <w:highlight w:val="darkCyan"/>
              </w:rPr>
              <w:t xml:space="preserve">3213-3219. </w:t>
            </w:r>
          </w:p>
        </w:tc>
      </w:tr>
      <w:tr w:rsidR="00374C14" w:rsidRPr="00DB70B8" w14:paraId="2676A30B" w14:textId="77777777" w:rsidTr="00374C14">
        <w:trPr>
          <w:gridAfter w:val="1"/>
          <w:wAfter w:w="180" w:type="dxa"/>
          <w:trHeight w:val="600"/>
        </w:trPr>
        <w:tc>
          <w:tcPr>
            <w:tcW w:w="1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6C72A3" w14:textId="4098FE8F" w:rsidR="00374C14" w:rsidRPr="00DB70B8" w:rsidRDefault="00374C14" w:rsidP="00A176E6">
            <w:pPr>
              <w:pStyle w:val="ListParagraph"/>
              <w:numPr>
                <w:ilvl w:val="0"/>
                <w:numId w:val="22"/>
              </w:numPr>
              <w:spacing w:before="0"/>
              <w:ind w:right="0"/>
              <w:rPr>
                <w:rFonts w:cs="Arial"/>
                <w:color w:val="000000"/>
                <w:highlight w:val="darkCyan"/>
              </w:rPr>
            </w:pPr>
            <w:proofErr w:type="spellStart"/>
            <w:r w:rsidRPr="00DB70B8">
              <w:rPr>
                <w:rFonts w:cs="Arial"/>
                <w:color w:val="000000"/>
                <w:highlight w:val="darkCyan"/>
              </w:rPr>
              <w:t>Slavin</w:t>
            </w:r>
            <w:proofErr w:type="spellEnd"/>
            <w:r w:rsidRPr="00DB70B8">
              <w:rPr>
                <w:rFonts w:cs="Arial"/>
                <w:color w:val="000000"/>
                <w:highlight w:val="darkCyan"/>
              </w:rPr>
              <w:t xml:space="preserve"> K</w:t>
            </w:r>
            <w:r w:rsidR="00BA76F6" w:rsidRPr="00DB70B8">
              <w:rPr>
                <w:rFonts w:cs="Arial"/>
                <w:color w:val="000000"/>
                <w:highlight w:val="darkCyan"/>
              </w:rPr>
              <w:t>-</w:t>
            </w:r>
            <w:r w:rsidRPr="00DB70B8">
              <w:rPr>
                <w:rFonts w:cs="Arial"/>
                <w:color w:val="000000"/>
                <w:highlight w:val="darkCyan"/>
              </w:rPr>
              <w:t>V.</w:t>
            </w:r>
            <w:r w:rsidR="00BA76F6" w:rsidRPr="00DB70B8">
              <w:rPr>
                <w:rFonts w:cs="Arial"/>
                <w:color w:val="000000"/>
                <w:highlight w:val="darkCyan"/>
              </w:rPr>
              <w:t xml:space="preserve"> </w:t>
            </w:r>
            <w:r w:rsidRPr="00DB70B8">
              <w:rPr>
                <w:rFonts w:cs="Arial"/>
                <w:color w:val="000000"/>
                <w:highlight w:val="darkCyan"/>
              </w:rPr>
              <w:t xml:space="preserve">Commentary: High-Frequency Spinal Cord Stimulation at 10 kHz for the Treatment of Combined Neck and Arm Pain: Results </w:t>
            </w:r>
            <w:r w:rsidR="00602D29" w:rsidRPr="00DB70B8">
              <w:rPr>
                <w:rFonts w:cs="Arial"/>
                <w:color w:val="000000"/>
                <w:highlight w:val="darkCyan"/>
              </w:rPr>
              <w:t>from</w:t>
            </w:r>
            <w:r w:rsidRPr="00DB70B8">
              <w:rPr>
                <w:rFonts w:cs="Arial"/>
                <w:color w:val="000000"/>
                <w:highlight w:val="darkCyan"/>
              </w:rPr>
              <w:t xml:space="preserve"> a Prospective Multicenter Study.</w:t>
            </w:r>
            <w:r w:rsidR="00BA76F6" w:rsidRPr="00DB70B8">
              <w:rPr>
                <w:rFonts w:cs="Arial"/>
                <w:color w:val="000000"/>
                <w:highlight w:val="darkCyan"/>
              </w:rPr>
              <w:t xml:space="preserve"> </w:t>
            </w:r>
            <w:r w:rsidRPr="00DB70B8">
              <w:rPr>
                <w:rFonts w:cs="Arial"/>
                <w:color w:val="000000"/>
                <w:highlight w:val="darkCyan"/>
              </w:rPr>
              <w:t>Neurosurgery. 2020</w:t>
            </w:r>
            <w:r w:rsidR="001D3290" w:rsidRPr="00DB70B8">
              <w:rPr>
                <w:rFonts w:cs="Arial"/>
                <w:color w:val="000000"/>
                <w:highlight w:val="darkCyan"/>
              </w:rPr>
              <w:t>;</w:t>
            </w:r>
            <w:r w:rsidRPr="00DB70B8">
              <w:rPr>
                <w:rFonts w:cs="Arial"/>
                <w:color w:val="000000"/>
                <w:highlight w:val="darkCyan"/>
              </w:rPr>
              <w:t>87(2</w:t>
            </w:r>
            <w:proofErr w:type="gramStart"/>
            <w:r w:rsidR="00602D29" w:rsidRPr="00DB70B8">
              <w:rPr>
                <w:rFonts w:cs="Arial"/>
                <w:color w:val="000000"/>
                <w:highlight w:val="darkCyan"/>
              </w:rPr>
              <w:t>)</w:t>
            </w:r>
            <w:r w:rsidR="001D3290" w:rsidRPr="00DB70B8">
              <w:rPr>
                <w:rFonts w:cs="Arial"/>
                <w:color w:val="000000"/>
                <w:highlight w:val="darkCyan"/>
              </w:rPr>
              <w:t>:</w:t>
            </w:r>
            <w:r w:rsidR="00602D29" w:rsidRPr="00DB70B8">
              <w:rPr>
                <w:rFonts w:cs="Arial"/>
                <w:color w:val="000000"/>
                <w:highlight w:val="darkCyan"/>
              </w:rPr>
              <w:t>E</w:t>
            </w:r>
            <w:proofErr w:type="gramEnd"/>
            <w:r w:rsidRPr="00DB70B8">
              <w:rPr>
                <w:rFonts w:cs="Arial"/>
                <w:color w:val="000000"/>
                <w:highlight w:val="darkCyan"/>
              </w:rPr>
              <w:t xml:space="preserve">89-E90. </w:t>
            </w:r>
          </w:p>
        </w:tc>
      </w:tr>
    </w:tbl>
    <w:p w14:paraId="4EF22FA9" w14:textId="46167AE2" w:rsidR="003212E0" w:rsidRPr="00DB70B8" w:rsidRDefault="00374C14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  <w:r w:rsidRPr="00DB70B8">
        <w:rPr>
          <w:rFonts w:eastAsia="Calibri" w:cs="Arial"/>
          <w:b/>
          <w:highlight w:val="darkCyan"/>
        </w:rPr>
        <w:t>Animal Study</w:t>
      </w:r>
    </w:p>
    <w:p w14:paraId="6FBE8F97" w14:textId="2A9C270A" w:rsidR="00374C14" w:rsidRPr="00DB70B8" w:rsidRDefault="00374C14" w:rsidP="00A176E6">
      <w:pPr>
        <w:pStyle w:val="ListParagraph"/>
        <w:numPr>
          <w:ilvl w:val="0"/>
          <w:numId w:val="23"/>
        </w:numPr>
        <w:spacing w:before="180" w:after="180" w:line="259" w:lineRule="auto"/>
        <w:rPr>
          <w:rFonts w:eastAsia="Calibri" w:cs="Arial"/>
          <w:bCs/>
          <w:highlight w:val="darkCyan"/>
        </w:rPr>
      </w:pPr>
      <w:r w:rsidRPr="00DB70B8">
        <w:rPr>
          <w:rFonts w:eastAsia="Calibri" w:cs="Arial"/>
          <w:bCs/>
          <w:highlight w:val="darkCyan"/>
        </w:rPr>
        <w:t>Liu P</w:t>
      </w:r>
      <w:r w:rsidR="00550A17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Chen T</w:t>
      </w:r>
      <w:r w:rsidR="00550A17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Tan F</w:t>
      </w:r>
      <w:r w:rsidR="00550A17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Tian J</w:t>
      </w:r>
      <w:r w:rsidR="00550A17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Zheng L</w:t>
      </w:r>
      <w:r w:rsidR="00550A17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Deng Y.</w:t>
      </w:r>
      <w:r w:rsidR="00550A17" w:rsidRPr="00DB70B8">
        <w:rPr>
          <w:rFonts w:eastAsia="Calibri" w:cs="Arial"/>
          <w:bCs/>
          <w:highlight w:val="darkCyan"/>
        </w:rPr>
        <w:t xml:space="preserve"> </w:t>
      </w:r>
      <w:r w:rsidRPr="00DB70B8">
        <w:rPr>
          <w:rFonts w:eastAsia="Calibri" w:cs="Arial"/>
          <w:bCs/>
          <w:highlight w:val="darkCyan"/>
        </w:rPr>
        <w:t>Dexmedetomidine alleviated neuropathic pain in dorsal root ganglion neurons by inhibition of anaerobic glycolysis activity and enhancement of ROS tolerance.</w:t>
      </w:r>
      <w:r w:rsidR="00550A17" w:rsidRPr="00DB70B8">
        <w:rPr>
          <w:rFonts w:eastAsia="Calibri" w:cs="Arial"/>
          <w:bCs/>
          <w:highlight w:val="darkCyan"/>
        </w:rPr>
        <w:t xml:space="preserve"> </w:t>
      </w:r>
      <w:proofErr w:type="spellStart"/>
      <w:r w:rsidRPr="00DB70B8">
        <w:rPr>
          <w:rFonts w:eastAsia="Calibri" w:cs="Arial"/>
          <w:bCs/>
          <w:highlight w:val="darkCyan"/>
        </w:rPr>
        <w:t>Biosci</w:t>
      </w:r>
      <w:proofErr w:type="spellEnd"/>
      <w:r w:rsidRPr="00DB70B8">
        <w:rPr>
          <w:rFonts w:eastAsia="Calibri" w:cs="Arial"/>
          <w:bCs/>
          <w:highlight w:val="darkCyan"/>
        </w:rPr>
        <w:t xml:space="preserve"> Rep. 2020</w:t>
      </w:r>
      <w:r w:rsidR="00511276" w:rsidRPr="00DB70B8">
        <w:rPr>
          <w:rFonts w:eastAsia="Calibri" w:cs="Arial"/>
          <w:bCs/>
          <w:highlight w:val="darkCyan"/>
        </w:rPr>
        <w:t>;</w:t>
      </w:r>
      <w:r w:rsidRPr="00DB70B8">
        <w:rPr>
          <w:rFonts w:eastAsia="Calibri" w:cs="Arial"/>
          <w:bCs/>
          <w:highlight w:val="darkCyan"/>
        </w:rPr>
        <w:t>40(5</w:t>
      </w:r>
      <w:proofErr w:type="gramStart"/>
      <w:r w:rsidR="00EC687D" w:rsidRPr="00DB70B8">
        <w:rPr>
          <w:rFonts w:eastAsia="Calibri" w:cs="Arial"/>
          <w:bCs/>
          <w:highlight w:val="darkCyan"/>
        </w:rPr>
        <w:t>)</w:t>
      </w:r>
      <w:r w:rsidR="00511276" w:rsidRPr="00DB70B8">
        <w:rPr>
          <w:rFonts w:eastAsia="Calibri" w:cs="Arial"/>
          <w:bCs/>
          <w:highlight w:val="darkCyan"/>
        </w:rPr>
        <w:t>:</w:t>
      </w:r>
      <w:r w:rsidR="00EC687D" w:rsidRPr="00DB70B8">
        <w:rPr>
          <w:rFonts w:eastAsia="Calibri" w:cs="Arial"/>
          <w:bCs/>
          <w:highlight w:val="darkCyan"/>
        </w:rPr>
        <w:t>BSR</w:t>
      </w:r>
      <w:proofErr w:type="gramEnd"/>
      <w:r w:rsidRPr="00DB70B8">
        <w:rPr>
          <w:rFonts w:eastAsia="Calibri" w:cs="Arial"/>
          <w:bCs/>
          <w:highlight w:val="darkCyan"/>
        </w:rPr>
        <w:t xml:space="preserve">20191994. </w:t>
      </w:r>
    </w:p>
    <w:p w14:paraId="67750930" w14:textId="75A162CA" w:rsidR="00374C14" w:rsidRPr="00DB70B8" w:rsidRDefault="00374C14" w:rsidP="00A176E6">
      <w:pPr>
        <w:pStyle w:val="ListParagraph"/>
        <w:numPr>
          <w:ilvl w:val="0"/>
          <w:numId w:val="23"/>
        </w:numPr>
        <w:spacing w:before="180" w:after="180" w:line="259" w:lineRule="auto"/>
        <w:rPr>
          <w:rFonts w:eastAsia="Calibri" w:cs="Arial"/>
          <w:bCs/>
          <w:highlight w:val="darkCyan"/>
        </w:rPr>
      </w:pPr>
      <w:proofErr w:type="spellStart"/>
      <w:r w:rsidRPr="00DB70B8">
        <w:rPr>
          <w:rFonts w:eastAsia="Calibri" w:cs="Arial"/>
          <w:bCs/>
          <w:highlight w:val="darkCyan"/>
        </w:rPr>
        <w:t>Henssen</w:t>
      </w:r>
      <w:proofErr w:type="spellEnd"/>
      <w:r w:rsidRPr="00DB70B8">
        <w:rPr>
          <w:rFonts w:eastAsia="Calibri" w:cs="Arial"/>
          <w:bCs/>
          <w:highlight w:val="darkCyan"/>
        </w:rPr>
        <w:t xml:space="preserve"> D</w:t>
      </w:r>
      <w:r w:rsidR="00DC1F40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 xml:space="preserve">, </w:t>
      </w:r>
      <w:proofErr w:type="spellStart"/>
      <w:r w:rsidRPr="00DB70B8">
        <w:rPr>
          <w:rFonts w:eastAsia="Calibri" w:cs="Arial"/>
          <w:bCs/>
          <w:highlight w:val="darkCyan"/>
        </w:rPr>
        <w:t>Giesen</w:t>
      </w:r>
      <w:proofErr w:type="spellEnd"/>
      <w:r w:rsidRPr="00DB70B8">
        <w:rPr>
          <w:rFonts w:eastAsia="Calibri" w:cs="Arial"/>
          <w:bCs/>
          <w:highlight w:val="darkCyan"/>
        </w:rPr>
        <w:t xml:space="preserve"> E</w:t>
      </w:r>
      <w:r w:rsidR="00DC1F40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 xml:space="preserve">, van der </w:t>
      </w:r>
      <w:r w:rsidR="00DC1F40" w:rsidRPr="00DB70B8">
        <w:rPr>
          <w:rFonts w:eastAsia="Calibri" w:cs="Arial"/>
          <w:bCs/>
          <w:highlight w:val="darkCyan"/>
        </w:rPr>
        <w:t>H-</w:t>
      </w:r>
      <w:r w:rsidRPr="00DB70B8">
        <w:rPr>
          <w:rFonts w:eastAsia="Calibri" w:cs="Arial"/>
          <w:bCs/>
          <w:highlight w:val="darkCyan"/>
        </w:rPr>
        <w:t>M</w:t>
      </w:r>
      <w:r w:rsidR="00DC1F40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 xml:space="preserve">, </w:t>
      </w:r>
      <w:proofErr w:type="spellStart"/>
      <w:r w:rsidRPr="00DB70B8">
        <w:rPr>
          <w:rFonts w:eastAsia="Calibri" w:cs="Arial"/>
          <w:bCs/>
          <w:highlight w:val="darkCyan"/>
        </w:rPr>
        <w:t>Kerperien</w:t>
      </w:r>
      <w:proofErr w:type="spellEnd"/>
      <w:r w:rsidRPr="00DB70B8">
        <w:rPr>
          <w:rFonts w:eastAsia="Calibri" w:cs="Arial"/>
          <w:bCs/>
          <w:highlight w:val="darkCyan"/>
        </w:rPr>
        <w:t xml:space="preserve"> M</w:t>
      </w:r>
      <w:r w:rsidR="00DC1F40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Lange S</w:t>
      </w:r>
      <w:r w:rsidR="00DC1F40" w:rsidRPr="00DB70B8">
        <w:rPr>
          <w:rFonts w:eastAsia="Calibri" w:cs="Arial"/>
          <w:bCs/>
          <w:highlight w:val="darkCyan"/>
        </w:rPr>
        <w:t>.</w:t>
      </w:r>
      <w:r w:rsidRPr="00DB70B8">
        <w:rPr>
          <w:rFonts w:eastAsia="Calibri" w:cs="Arial"/>
          <w:bCs/>
          <w:highlight w:val="darkCyan"/>
        </w:rPr>
        <w:t>, Kurt E</w:t>
      </w:r>
      <w:r w:rsidR="00DC1F40" w:rsidRPr="00DB70B8">
        <w:rPr>
          <w:rFonts w:eastAsia="Calibri" w:cs="Arial"/>
          <w:bCs/>
          <w:highlight w:val="darkCyan"/>
        </w:rPr>
        <w:t>. et.al. A</w:t>
      </w:r>
      <w:r w:rsidRPr="00DB70B8">
        <w:rPr>
          <w:rFonts w:eastAsia="Calibri" w:cs="Arial"/>
          <w:bCs/>
          <w:highlight w:val="darkCyan"/>
        </w:rPr>
        <w:t xml:space="preserve"> systematic review of the proposed mechanisms underpinning pain relief by primary motor cortex stimulation in animals.</w:t>
      </w:r>
      <w:r w:rsidR="00DC1F40" w:rsidRPr="00DB70B8">
        <w:rPr>
          <w:rFonts w:eastAsia="Calibri" w:cs="Arial"/>
          <w:bCs/>
          <w:highlight w:val="darkCyan"/>
        </w:rPr>
        <w:t xml:space="preserve"> </w:t>
      </w:r>
      <w:proofErr w:type="spellStart"/>
      <w:r w:rsidRPr="00DB70B8">
        <w:rPr>
          <w:rFonts w:eastAsia="Calibri" w:cs="Arial"/>
          <w:bCs/>
          <w:highlight w:val="darkCyan"/>
        </w:rPr>
        <w:t>Neurosci</w:t>
      </w:r>
      <w:proofErr w:type="spellEnd"/>
      <w:r w:rsidRPr="00DB70B8">
        <w:rPr>
          <w:rFonts w:eastAsia="Calibri" w:cs="Arial"/>
          <w:bCs/>
          <w:highlight w:val="darkCyan"/>
        </w:rPr>
        <w:t xml:space="preserve"> Lett. </w:t>
      </w:r>
      <w:proofErr w:type="gramStart"/>
      <w:r w:rsidRPr="00DB70B8">
        <w:rPr>
          <w:rFonts w:eastAsia="Calibri" w:cs="Arial"/>
          <w:bCs/>
          <w:highlight w:val="darkCyan"/>
        </w:rPr>
        <w:t>2020</w:t>
      </w:r>
      <w:r w:rsidR="00511276" w:rsidRPr="00DB70B8">
        <w:rPr>
          <w:rFonts w:eastAsia="Calibri" w:cs="Arial"/>
          <w:bCs/>
          <w:highlight w:val="darkCyan"/>
        </w:rPr>
        <w:t>;</w:t>
      </w:r>
      <w:r w:rsidRPr="00DB70B8">
        <w:rPr>
          <w:rFonts w:eastAsia="Calibri" w:cs="Arial"/>
          <w:bCs/>
          <w:highlight w:val="darkCyan"/>
        </w:rPr>
        <w:t>719</w:t>
      </w:r>
      <w:r w:rsidR="00511276" w:rsidRPr="00DB70B8">
        <w:rPr>
          <w:rFonts w:eastAsia="Calibri" w:cs="Arial"/>
          <w:bCs/>
          <w:highlight w:val="darkCyan"/>
        </w:rPr>
        <w:t>:</w:t>
      </w:r>
      <w:r w:rsidRPr="00DB70B8">
        <w:rPr>
          <w:rFonts w:eastAsia="Calibri" w:cs="Arial"/>
          <w:bCs/>
          <w:highlight w:val="darkCyan"/>
        </w:rPr>
        <w:t>134489</w:t>
      </w:r>
      <w:proofErr w:type="gramEnd"/>
      <w:r w:rsidRPr="00DB70B8">
        <w:rPr>
          <w:rFonts w:eastAsia="Calibri" w:cs="Arial"/>
          <w:bCs/>
          <w:highlight w:val="darkCyan"/>
        </w:rPr>
        <w:t>.</w:t>
      </w:r>
    </w:p>
    <w:p w14:paraId="01565EDC" w14:textId="11A7C422" w:rsidR="003212E0" w:rsidRPr="00511276" w:rsidRDefault="003212E0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  <w:r w:rsidRPr="00511276">
        <w:rPr>
          <w:rFonts w:eastAsia="Calibri" w:cs="Arial"/>
          <w:b/>
          <w:highlight w:val="darkCyan"/>
        </w:rPr>
        <w:t xml:space="preserve">Article does not meet any inclusion </w:t>
      </w:r>
      <w:r w:rsidR="007468CC" w:rsidRPr="00511276">
        <w:rPr>
          <w:rFonts w:eastAsia="Calibri" w:cs="Arial"/>
          <w:b/>
          <w:highlight w:val="darkCyan"/>
        </w:rPr>
        <w:t>criteria.</w:t>
      </w:r>
    </w:p>
    <w:p w14:paraId="075DF438" w14:textId="4F1054DB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511276">
        <w:rPr>
          <w:rFonts w:eastAsia="Calibri" w:cs="Arial"/>
          <w:bCs/>
          <w:highlight w:val="darkCyan"/>
        </w:rPr>
        <w:t>Licciardone</w:t>
      </w:r>
      <w:proofErr w:type="spellEnd"/>
      <w:r w:rsidR="007468CC" w:rsidRPr="00511276">
        <w:rPr>
          <w:rFonts w:eastAsia="Calibri" w:cs="Arial"/>
          <w:bCs/>
          <w:highlight w:val="darkCyan"/>
        </w:rPr>
        <w:t>.</w:t>
      </w:r>
      <w:r w:rsidRPr="00511276">
        <w:rPr>
          <w:rFonts w:eastAsia="Calibri" w:cs="Arial"/>
          <w:bCs/>
          <w:highlight w:val="darkCyan"/>
        </w:rPr>
        <w:t>, John C.</w:t>
      </w:r>
      <w:r w:rsidR="007468CC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Impact of COVID-19 on utilization of nonpharmacological and pharmacological treatments for chronic low back pain and clinical outcomes.</w:t>
      </w:r>
      <w:r w:rsidR="007468CC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Journal of osteopathic medicine.2021</w:t>
      </w:r>
    </w:p>
    <w:p w14:paraId="3A6EC82F" w14:textId="464B81C0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11276">
        <w:rPr>
          <w:rFonts w:eastAsia="Calibri" w:cs="Arial"/>
          <w:bCs/>
          <w:highlight w:val="darkCyan"/>
        </w:rPr>
        <w:t>Lin T;</w:t>
      </w:r>
      <w:r w:rsidR="00AF0129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Huang F</w:t>
      </w:r>
      <w:r w:rsidR="00AF0129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Zhao S</w:t>
      </w:r>
      <w:r w:rsidR="00AF0129" w:rsidRPr="00511276">
        <w:rPr>
          <w:rFonts w:eastAsia="Calibri" w:cs="Arial"/>
          <w:bCs/>
          <w:highlight w:val="darkCyan"/>
        </w:rPr>
        <w:t xml:space="preserve">., </w:t>
      </w:r>
      <w:proofErr w:type="spellStart"/>
      <w:r w:rsidRPr="00511276">
        <w:rPr>
          <w:rFonts w:eastAsia="Calibri" w:cs="Arial"/>
          <w:bCs/>
          <w:highlight w:val="darkCyan"/>
        </w:rPr>
        <w:t>Qiu</w:t>
      </w:r>
      <w:proofErr w:type="spellEnd"/>
      <w:r w:rsidRPr="00511276">
        <w:rPr>
          <w:rFonts w:eastAsia="Calibri" w:cs="Arial"/>
          <w:bCs/>
          <w:highlight w:val="darkCyan"/>
        </w:rPr>
        <w:t xml:space="preserve"> M</w:t>
      </w:r>
      <w:r w:rsidR="00AF0129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Wen J</w:t>
      </w:r>
      <w:r w:rsidR="00AF0129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Liu M.</w:t>
      </w:r>
      <w:r w:rsidR="00AF0129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Acupuncture for diabetic peripheral neuropathy: An overview of systematic reviews.</w:t>
      </w:r>
      <w:r w:rsidR="00AF0129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Complementary therapies in clinical practice.2021</w:t>
      </w:r>
      <w:r w:rsidR="00F54BD8" w:rsidRPr="00511276">
        <w:rPr>
          <w:rFonts w:eastAsia="Calibri" w:cs="Arial"/>
          <w:bCs/>
          <w:highlight w:val="darkCyan"/>
        </w:rPr>
        <w:t>;</w:t>
      </w:r>
      <w:r w:rsidRPr="00511276">
        <w:rPr>
          <w:rFonts w:eastAsia="Calibri" w:cs="Arial"/>
          <w:bCs/>
          <w:highlight w:val="darkCyan"/>
        </w:rPr>
        <w:t>43</w:t>
      </w:r>
      <w:r w:rsidR="00F54BD8" w:rsidRPr="00511276">
        <w:rPr>
          <w:rFonts w:eastAsia="Calibri" w:cs="Arial"/>
          <w:bCs/>
          <w:highlight w:val="darkCyan"/>
        </w:rPr>
        <w:t>:</w:t>
      </w:r>
      <w:r w:rsidRPr="00511276">
        <w:rPr>
          <w:rFonts w:eastAsia="Calibri" w:cs="Arial"/>
          <w:bCs/>
          <w:highlight w:val="darkCyan"/>
        </w:rPr>
        <w:t>101375</w:t>
      </w:r>
    </w:p>
    <w:p w14:paraId="4702839F" w14:textId="688AC3C3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11276">
        <w:rPr>
          <w:rFonts w:eastAsia="Calibri" w:cs="Arial"/>
          <w:bCs/>
          <w:highlight w:val="darkCyan"/>
        </w:rPr>
        <w:t>Huang D</w:t>
      </w:r>
      <w:r w:rsidR="00D47988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Liu Y-Q</w:t>
      </w:r>
      <w:r w:rsidR="00D47988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Xia L-J</w:t>
      </w:r>
      <w:r w:rsidR="00D47988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Liu X-G</w:t>
      </w:r>
      <w:r w:rsidR="00D47988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Ma K</w:t>
      </w:r>
      <w:r w:rsidR="00D47988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Liu G-Z</w:t>
      </w:r>
      <w:r w:rsidR="00D47988" w:rsidRPr="00511276">
        <w:rPr>
          <w:rFonts w:eastAsia="Calibri" w:cs="Arial"/>
          <w:bCs/>
          <w:highlight w:val="darkCyan"/>
        </w:rPr>
        <w:t>., et.al</w:t>
      </w:r>
      <w:r w:rsidRPr="00511276">
        <w:rPr>
          <w:rFonts w:eastAsia="Calibri" w:cs="Arial"/>
          <w:bCs/>
          <w:highlight w:val="darkCyan"/>
        </w:rPr>
        <w:t>.</w:t>
      </w:r>
      <w:r w:rsidR="00D47988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Expert consensus of Chinese Association for the Study of Pain on the non-opioid analgesics for chronic musculoskeletal pain.</w:t>
      </w:r>
      <w:r w:rsidR="00D47988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World Journal of Clinical Cases.</w:t>
      </w:r>
      <w:r w:rsidR="00D47988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2021</w:t>
      </w:r>
      <w:r w:rsidR="00F54BD8" w:rsidRPr="00511276">
        <w:rPr>
          <w:rFonts w:eastAsia="Calibri" w:cs="Arial"/>
          <w:bCs/>
          <w:highlight w:val="darkCyan"/>
        </w:rPr>
        <w:t>;</w:t>
      </w:r>
      <w:r w:rsidRPr="00511276">
        <w:rPr>
          <w:rFonts w:eastAsia="Calibri" w:cs="Arial"/>
          <w:bCs/>
          <w:highlight w:val="darkCyan"/>
        </w:rPr>
        <w:t>9(9)</w:t>
      </w:r>
      <w:r w:rsidR="00F54BD8" w:rsidRPr="00511276">
        <w:rPr>
          <w:rFonts w:eastAsia="Calibri" w:cs="Arial"/>
          <w:bCs/>
          <w:highlight w:val="darkCyan"/>
        </w:rPr>
        <w:t>:</w:t>
      </w:r>
      <w:r w:rsidRPr="00511276">
        <w:rPr>
          <w:rFonts w:eastAsia="Calibri" w:cs="Arial"/>
          <w:bCs/>
          <w:highlight w:val="darkCyan"/>
        </w:rPr>
        <w:t>2068-2076.</w:t>
      </w:r>
    </w:p>
    <w:p w14:paraId="46804EB7" w14:textId="2A0D0DD8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11276">
        <w:rPr>
          <w:rFonts w:eastAsia="Calibri" w:cs="Arial"/>
          <w:bCs/>
          <w:highlight w:val="darkCyan"/>
        </w:rPr>
        <w:t>Merlin J</w:t>
      </w:r>
      <w:r w:rsidR="006C19A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S.;</w:t>
      </w:r>
      <w:r w:rsidR="006C19A2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Hamm M</w:t>
      </w:r>
      <w:r w:rsidR="006C19A2" w:rsidRPr="00511276">
        <w:rPr>
          <w:rFonts w:eastAsia="Calibri" w:cs="Arial"/>
          <w:bCs/>
          <w:highlight w:val="darkCyan"/>
        </w:rPr>
        <w:t xml:space="preserve">., </w:t>
      </w:r>
      <w:r w:rsidRPr="00511276">
        <w:rPr>
          <w:rFonts w:eastAsia="Calibri" w:cs="Arial"/>
          <w:bCs/>
          <w:highlight w:val="darkCyan"/>
        </w:rPr>
        <w:t>de Abril C</w:t>
      </w:r>
      <w:r w:rsidR="006C19A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F.</w:t>
      </w:r>
      <w:r w:rsidR="006C19A2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Baker V.</w:t>
      </w:r>
      <w:r w:rsidR="006C19A2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Brown D</w:t>
      </w:r>
      <w:r w:rsidR="0011602C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A.;</w:t>
      </w:r>
      <w:r w:rsidR="0011602C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Cherry C</w:t>
      </w:r>
      <w:r w:rsidR="0011602C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L.;</w:t>
      </w:r>
      <w:r w:rsidR="0011602C" w:rsidRPr="00511276">
        <w:rPr>
          <w:rFonts w:eastAsia="Calibri" w:cs="Arial"/>
          <w:bCs/>
          <w:highlight w:val="darkCyan"/>
        </w:rPr>
        <w:t xml:space="preserve"> et.al. </w:t>
      </w:r>
      <w:r w:rsidRPr="00511276">
        <w:rPr>
          <w:rFonts w:eastAsia="Calibri" w:cs="Arial"/>
          <w:bCs/>
          <w:highlight w:val="darkCyan"/>
        </w:rPr>
        <w:t xml:space="preserve"> B.R..SPECIAL ISSUE HIV and CHRONIC PAIN (The Global Task Force for Chronic Pain in People with HIV (PWH): Developing a research agenda in an emerging field).AIDS Care - Psychological and Socio-Medical Aspects of AIDS/HIV.</w:t>
      </w:r>
      <w:r w:rsidR="0011602C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2021</w:t>
      </w:r>
    </w:p>
    <w:p w14:paraId="4358A829" w14:textId="4378162D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11276">
        <w:rPr>
          <w:rFonts w:eastAsia="Calibri" w:cs="Arial"/>
          <w:bCs/>
          <w:highlight w:val="darkCyan"/>
        </w:rPr>
        <w:t>Mao J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J.</w:t>
      </w:r>
      <w:r w:rsidR="00D33992" w:rsidRPr="00511276">
        <w:rPr>
          <w:rFonts w:eastAsia="Calibri" w:cs="Arial"/>
          <w:bCs/>
          <w:highlight w:val="darkCyan"/>
        </w:rPr>
        <w:t xml:space="preserve">, </w:t>
      </w:r>
      <w:proofErr w:type="spellStart"/>
      <w:r w:rsidRPr="00511276">
        <w:rPr>
          <w:rFonts w:eastAsia="Calibri" w:cs="Arial"/>
          <w:bCs/>
          <w:highlight w:val="darkCyan"/>
        </w:rPr>
        <w:t>Liou</w:t>
      </w:r>
      <w:proofErr w:type="spellEnd"/>
      <w:r w:rsidRPr="00511276">
        <w:rPr>
          <w:rFonts w:eastAsia="Calibri" w:cs="Arial"/>
          <w:bCs/>
          <w:highlight w:val="darkCyan"/>
        </w:rPr>
        <w:t xml:space="preserve"> K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T.</w:t>
      </w:r>
      <w:r w:rsidR="00D33992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Baser R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E.</w:t>
      </w:r>
      <w:r w:rsidR="00D33992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Bao T</w:t>
      </w:r>
      <w:r w:rsidR="00D33992" w:rsidRPr="00511276">
        <w:rPr>
          <w:rFonts w:eastAsia="Calibri" w:cs="Arial"/>
          <w:bCs/>
          <w:highlight w:val="darkCyan"/>
        </w:rPr>
        <w:t xml:space="preserve">., </w:t>
      </w:r>
      <w:proofErr w:type="spellStart"/>
      <w:r w:rsidRPr="00511276">
        <w:rPr>
          <w:rFonts w:eastAsia="Calibri" w:cs="Arial"/>
          <w:bCs/>
          <w:highlight w:val="darkCyan"/>
        </w:rPr>
        <w:t>Panageas</w:t>
      </w:r>
      <w:proofErr w:type="spellEnd"/>
      <w:r w:rsidRPr="00511276">
        <w:rPr>
          <w:rFonts w:eastAsia="Calibri" w:cs="Arial"/>
          <w:bCs/>
          <w:highlight w:val="darkCyan"/>
        </w:rPr>
        <w:t xml:space="preserve"> K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S.</w:t>
      </w:r>
      <w:r w:rsidR="00D33992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Romero S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A</w:t>
      </w:r>
      <w:r w:rsidR="00D33992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D.</w:t>
      </w:r>
      <w:r w:rsidR="00D33992" w:rsidRPr="00511276">
        <w:rPr>
          <w:rFonts w:eastAsia="Calibri" w:cs="Arial"/>
          <w:bCs/>
          <w:highlight w:val="darkCyan"/>
        </w:rPr>
        <w:t>, et.al</w:t>
      </w:r>
      <w:r w:rsidRPr="00511276">
        <w:rPr>
          <w:rFonts w:eastAsia="Calibri" w:cs="Arial"/>
          <w:bCs/>
          <w:highlight w:val="darkCyan"/>
        </w:rPr>
        <w:t>.</w:t>
      </w:r>
      <w:r w:rsidR="00D33992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Effectiveness of Electroacupuncture or Auricular Acupuncture vs Usual Care for Chronic Musculoskeletal Pain among Cancer Survivors: The PEACE Randomized Clinical Trial.</w:t>
      </w:r>
      <w:r w:rsidR="00922554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JAMA Oncology.</w:t>
      </w:r>
      <w:r w:rsidR="00D33992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2021</w:t>
      </w:r>
    </w:p>
    <w:p w14:paraId="3B37F307" w14:textId="59316221" w:rsidR="006F15BA" w:rsidRPr="0051127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11276">
        <w:rPr>
          <w:rFonts w:eastAsia="Calibri" w:cs="Arial"/>
          <w:bCs/>
          <w:highlight w:val="darkCyan"/>
        </w:rPr>
        <w:t>Deer T</w:t>
      </w:r>
      <w:r w:rsidR="00B55DDD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R.</w:t>
      </w:r>
      <w:r w:rsidR="00B55DDD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Gilmore C</w:t>
      </w:r>
      <w:r w:rsidR="00B55DDD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A.</w:t>
      </w:r>
      <w:r w:rsidR="00B55DDD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Desai M</w:t>
      </w:r>
      <w:r w:rsidR="00B55DDD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J.</w:t>
      </w:r>
      <w:r w:rsidR="00B55DDD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Li S</w:t>
      </w:r>
      <w:r w:rsidR="00B55DDD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C.</w:t>
      </w:r>
      <w:r w:rsidR="00B55DDD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DePalma M</w:t>
      </w:r>
      <w:r w:rsidR="005A54D3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J.</w:t>
      </w:r>
      <w:r w:rsidR="005A54D3" w:rsidRPr="00511276">
        <w:rPr>
          <w:rFonts w:eastAsia="Calibri" w:cs="Arial"/>
          <w:bCs/>
          <w:highlight w:val="darkCyan"/>
        </w:rPr>
        <w:t xml:space="preserve">, </w:t>
      </w:r>
      <w:r w:rsidRPr="00511276">
        <w:rPr>
          <w:rFonts w:eastAsia="Calibri" w:cs="Arial"/>
          <w:bCs/>
          <w:highlight w:val="darkCyan"/>
        </w:rPr>
        <w:t>Hopkins T</w:t>
      </w:r>
      <w:r w:rsidR="005A54D3" w:rsidRPr="00511276">
        <w:rPr>
          <w:rFonts w:eastAsia="Calibri" w:cs="Arial"/>
          <w:bCs/>
          <w:highlight w:val="darkCyan"/>
        </w:rPr>
        <w:t>-</w:t>
      </w:r>
      <w:r w:rsidRPr="00511276">
        <w:rPr>
          <w:rFonts w:eastAsia="Calibri" w:cs="Arial"/>
          <w:bCs/>
          <w:highlight w:val="darkCyan"/>
        </w:rPr>
        <w:t>J.</w:t>
      </w:r>
      <w:r w:rsidR="005A54D3" w:rsidRPr="00511276">
        <w:rPr>
          <w:rFonts w:eastAsia="Calibri" w:cs="Arial"/>
          <w:bCs/>
          <w:highlight w:val="darkCyan"/>
        </w:rPr>
        <w:t xml:space="preserve">, et.al. </w:t>
      </w:r>
      <w:r w:rsidRPr="00511276">
        <w:rPr>
          <w:rFonts w:eastAsia="Calibri" w:cs="Arial"/>
          <w:bCs/>
          <w:highlight w:val="darkCyan"/>
        </w:rPr>
        <w:t>Percutaneous Peripheral Nerve Stimulation of the Medial Branch Nerves for the Treatment of Chronic Axial Back Pain in Patients After Radiofrequency Ablation.</w:t>
      </w:r>
      <w:r w:rsidR="005A54D3" w:rsidRPr="00511276">
        <w:rPr>
          <w:rFonts w:eastAsia="Calibri" w:cs="Arial"/>
          <w:bCs/>
          <w:highlight w:val="darkCyan"/>
        </w:rPr>
        <w:t xml:space="preserve"> </w:t>
      </w:r>
      <w:r w:rsidRPr="00511276">
        <w:rPr>
          <w:rFonts w:eastAsia="Calibri" w:cs="Arial"/>
          <w:bCs/>
          <w:highlight w:val="darkCyan"/>
        </w:rPr>
        <w:t>Pain medicine (Malden, Mass.).2021</w:t>
      </w:r>
      <w:r w:rsidR="00F54BD8" w:rsidRPr="00511276">
        <w:rPr>
          <w:rFonts w:eastAsia="Calibri" w:cs="Arial"/>
          <w:bCs/>
          <w:highlight w:val="darkCyan"/>
        </w:rPr>
        <w:t>;</w:t>
      </w:r>
      <w:r w:rsidRPr="00511276">
        <w:rPr>
          <w:rFonts w:eastAsia="Calibri" w:cs="Arial"/>
          <w:bCs/>
          <w:highlight w:val="darkCyan"/>
        </w:rPr>
        <w:t>22(3)</w:t>
      </w:r>
      <w:r w:rsidR="00F54BD8" w:rsidRPr="00511276">
        <w:rPr>
          <w:rFonts w:eastAsia="Calibri" w:cs="Arial"/>
          <w:bCs/>
          <w:highlight w:val="darkCyan"/>
        </w:rPr>
        <w:t>:</w:t>
      </w:r>
      <w:r w:rsidRPr="00511276">
        <w:rPr>
          <w:rFonts w:eastAsia="Calibri" w:cs="Arial"/>
          <w:bCs/>
          <w:highlight w:val="darkCyan"/>
        </w:rPr>
        <w:t>548-560.</w:t>
      </w:r>
    </w:p>
    <w:p w14:paraId="6C732DFB" w14:textId="345E4135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lastRenderedPageBreak/>
        <w:t>Binyamin Y</w:t>
      </w:r>
      <w:r w:rsidR="00D82D18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Heesen</w:t>
      </w:r>
      <w:proofErr w:type="spellEnd"/>
      <w:r w:rsidRPr="00C36761">
        <w:rPr>
          <w:rFonts w:eastAsia="Calibri" w:cs="Arial"/>
          <w:bCs/>
          <w:highlight w:val="darkCyan"/>
        </w:rPr>
        <w:t xml:space="preserve"> P</w:t>
      </w:r>
      <w:r w:rsidR="00D82D18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Orbach</w:t>
      </w:r>
      <w:r w:rsidR="00D82D18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Z</w:t>
      </w:r>
      <w:r w:rsidR="00D82D18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S</w:t>
      </w:r>
      <w:r w:rsidR="00D82D18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Gozal</w:t>
      </w:r>
      <w:proofErr w:type="spellEnd"/>
      <w:r w:rsidRPr="00C36761">
        <w:rPr>
          <w:rFonts w:eastAsia="Calibri" w:cs="Arial"/>
          <w:bCs/>
          <w:highlight w:val="darkCyan"/>
        </w:rPr>
        <w:t xml:space="preserve"> Y</w:t>
      </w:r>
      <w:r w:rsidR="00031A5B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="00031A5B" w:rsidRPr="00C36761">
        <w:rPr>
          <w:rFonts w:eastAsia="Calibri" w:cs="Arial"/>
          <w:bCs/>
          <w:highlight w:val="darkCyan"/>
        </w:rPr>
        <w:t>Halimi</w:t>
      </w:r>
      <w:proofErr w:type="spellEnd"/>
      <w:r w:rsidRPr="00C36761">
        <w:rPr>
          <w:rFonts w:eastAsia="Calibri" w:cs="Arial"/>
          <w:bCs/>
          <w:highlight w:val="darkCyan"/>
        </w:rPr>
        <w:t xml:space="preserve"> D</w:t>
      </w:r>
      <w:r w:rsidR="00031A5B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Frenkel A</w:t>
      </w:r>
      <w:r w:rsidR="00031A5B" w:rsidRPr="00C36761">
        <w:rPr>
          <w:rFonts w:eastAsia="Calibri" w:cs="Arial"/>
          <w:bCs/>
          <w:highlight w:val="darkCyan"/>
        </w:rPr>
        <w:t>., et.al</w:t>
      </w:r>
      <w:r w:rsidRPr="00C36761">
        <w:rPr>
          <w:rFonts w:eastAsia="Calibri" w:cs="Arial"/>
          <w:bCs/>
          <w:highlight w:val="darkCyan"/>
        </w:rPr>
        <w:t>.</w:t>
      </w:r>
      <w:r w:rsidR="00031A5B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 xml:space="preserve">Chronic pain in </w:t>
      </w:r>
      <w:proofErr w:type="spellStart"/>
      <w:r w:rsidRPr="00C36761">
        <w:rPr>
          <w:rFonts w:eastAsia="Calibri" w:cs="Arial"/>
          <w:bCs/>
          <w:highlight w:val="darkCyan"/>
        </w:rPr>
        <w:t>parturients</w:t>
      </w:r>
      <w:proofErr w:type="spellEnd"/>
      <w:r w:rsidRPr="00C36761">
        <w:rPr>
          <w:rFonts w:eastAsia="Calibri" w:cs="Arial"/>
          <w:bCs/>
          <w:highlight w:val="darkCyan"/>
        </w:rPr>
        <w:t xml:space="preserve"> with an accidental </w:t>
      </w:r>
      <w:proofErr w:type="spellStart"/>
      <w:r w:rsidRPr="00C36761">
        <w:rPr>
          <w:rFonts w:eastAsia="Calibri" w:cs="Arial"/>
          <w:bCs/>
          <w:highlight w:val="darkCyan"/>
        </w:rPr>
        <w:t>dural</w:t>
      </w:r>
      <w:proofErr w:type="spellEnd"/>
      <w:r w:rsidRPr="00C36761">
        <w:rPr>
          <w:rFonts w:eastAsia="Calibri" w:cs="Arial"/>
          <w:bCs/>
          <w:highlight w:val="darkCyan"/>
        </w:rPr>
        <w:t xml:space="preserve"> puncture: A case-controlled prospective observational study.</w:t>
      </w:r>
      <w:r w:rsidR="00031A5B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 xml:space="preserve">Acta </w:t>
      </w:r>
      <w:proofErr w:type="spellStart"/>
      <w:r w:rsidRPr="00C36761">
        <w:rPr>
          <w:rFonts w:eastAsia="Calibri" w:cs="Arial"/>
          <w:bCs/>
          <w:highlight w:val="darkCyan"/>
        </w:rPr>
        <w:t>Anaesthesiologica</w:t>
      </w:r>
      <w:proofErr w:type="spellEnd"/>
      <w:r w:rsidRPr="00C36761">
        <w:rPr>
          <w:rFonts w:eastAsia="Calibri" w:cs="Arial"/>
          <w:bCs/>
          <w:highlight w:val="darkCyan"/>
        </w:rPr>
        <w:t xml:space="preserve"> Scandinavica.</w:t>
      </w:r>
      <w:r w:rsidR="00031A5B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</w:p>
    <w:p w14:paraId="19B7D93E" w14:textId="1B451928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Anderson B</w:t>
      </w:r>
      <w:r w:rsidR="0027756B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J.</w:t>
      </w:r>
      <w:r w:rsidR="0027756B" w:rsidRPr="00C36761">
        <w:rPr>
          <w:rFonts w:eastAsia="Calibri" w:cs="Arial"/>
          <w:bCs/>
          <w:highlight w:val="darkCyan"/>
        </w:rPr>
        <w:t xml:space="preserve">, </w:t>
      </w:r>
      <w:r w:rsidRPr="00C36761">
        <w:rPr>
          <w:rFonts w:eastAsia="Calibri" w:cs="Arial"/>
          <w:bCs/>
          <w:highlight w:val="darkCyan"/>
        </w:rPr>
        <w:t>Meissner P</w:t>
      </w:r>
      <w:r w:rsidR="0027756B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Mah</w:t>
      </w:r>
      <w:proofErr w:type="spellEnd"/>
      <w:r w:rsidRPr="00C36761">
        <w:rPr>
          <w:rFonts w:eastAsia="Calibri" w:cs="Arial"/>
          <w:bCs/>
          <w:highlight w:val="darkCyan"/>
        </w:rPr>
        <w:t xml:space="preserve"> D</w:t>
      </w:r>
      <w:r w:rsidR="0027756B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M.</w:t>
      </w:r>
      <w:r w:rsidR="0027756B" w:rsidRPr="00C36761">
        <w:rPr>
          <w:rFonts w:eastAsia="Calibri" w:cs="Arial"/>
          <w:bCs/>
          <w:highlight w:val="darkCyan"/>
        </w:rPr>
        <w:t xml:space="preserve">, </w:t>
      </w:r>
      <w:r w:rsidRPr="00C36761">
        <w:rPr>
          <w:rFonts w:eastAsia="Calibri" w:cs="Arial"/>
          <w:bCs/>
          <w:highlight w:val="darkCyan"/>
        </w:rPr>
        <w:t>Nielsen A</w:t>
      </w:r>
      <w:r w:rsidR="0027756B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Moonaz</w:t>
      </w:r>
      <w:proofErr w:type="spellEnd"/>
      <w:r w:rsidRPr="00C36761">
        <w:rPr>
          <w:rFonts w:eastAsia="Calibri" w:cs="Arial"/>
          <w:bCs/>
          <w:highlight w:val="darkCyan"/>
        </w:rPr>
        <w:t xml:space="preserve"> S</w:t>
      </w:r>
      <w:r w:rsidR="0027756B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McKee M</w:t>
      </w:r>
      <w:r w:rsidR="0027756B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D</w:t>
      </w:r>
      <w:r w:rsidR="0027756B" w:rsidRPr="00C36761">
        <w:rPr>
          <w:rFonts w:eastAsia="Calibri" w:cs="Arial"/>
          <w:bCs/>
          <w:highlight w:val="darkCyan"/>
        </w:rPr>
        <w:t xml:space="preserve">., et.al. </w:t>
      </w:r>
      <w:r w:rsidRPr="00C36761">
        <w:rPr>
          <w:rFonts w:eastAsia="Calibri" w:cs="Arial"/>
          <w:bCs/>
          <w:highlight w:val="darkCyan"/>
        </w:rPr>
        <w:t>Barriers and Facilitators to Implementing Bundled Acupuncture and Yoga Therapy to Treat Chronic Pain in Community Healthcare Settings: A Feasibility Pilot.</w:t>
      </w:r>
      <w:r w:rsidR="0027756B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Journal of alternative and complementary medicine (New York, N.Y.).</w:t>
      </w:r>
      <w:r w:rsidR="008E33A6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</w:p>
    <w:p w14:paraId="3D15D818" w14:textId="58C97A46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Bridger C</w:t>
      </w:r>
      <w:r w:rsidR="00FE7D66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Prabhala</w:t>
      </w:r>
      <w:proofErr w:type="spellEnd"/>
      <w:r w:rsidRPr="00C36761">
        <w:rPr>
          <w:rFonts w:eastAsia="Calibri" w:cs="Arial"/>
          <w:bCs/>
          <w:highlight w:val="darkCyan"/>
        </w:rPr>
        <w:t xml:space="preserve"> T</w:t>
      </w:r>
      <w:r w:rsidR="00FE7D66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Dawson R</w:t>
      </w:r>
      <w:r w:rsidR="00FE7D66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Khazen</w:t>
      </w:r>
      <w:proofErr w:type="spellEnd"/>
      <w:r w:rsidRPr="00C36761">
        <w:rPr>
          <w:rFonts w:eastAsia="Calibri" w:cs="Arial"/>
          <w:bCs/>
          <w:highlight w:val="darkCyan"/>
        </w:rPr>
        <w:t xml:space="preserve"> O</w:t>
      </w:r>
      <w:r w:rsidR="00FE7D66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MacDonell</w:t>
      </w:r>
      <w:proofErr w:type="spellEnd"/>
      <w:r w:rsidRPr="00C36761">
        <w:rPr>
          <w:rFonts w:eastAsia="Calibri" w:cs="Arial"/>
          <w:bCs/>
          <w:highlight w:val="darkCyan"/>
        </w:rPr>
        <w:t xml:space="preserve"> J</w:t>
      </w:r>
      <w:r w:rsidR="00FE7D66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DiMarzio M</w:t>
      </w:r>
      <w:r w:rsidR="00FE7D66" w:rsidRPr="00C36761">
        <w:rPr>
          <w:rFonts w:eastAsia="Calibri" w:cs="Arial"/>
          <w:bCs/>
          <w:highlight w:val="darkCyan"/>
        </w:rPr>
        <w:t xml:space="preserve">., et.al. </w:t>
      </w:r>
      <w:r w:rsidRPr="00C36761">
        <w:rPr>
          <w:rFonts w:eastAsia="Calibri" w:cs="Arial"/>
          <w:bCs/>
          <w:highlight w:val="darkCyan"/>
        </w:rPr>
        <w:t xml:space="preserve">Neuromodulation for Chronic Pelvic Pain: A Single-Institution Experience </w:t>
      </w:r>
      <w:r w:rsidR="00FE7D66" w:rsidRPr="00C36761">
        <w:rPr>
          <w:rFonts w:eastAsia="Calibri" w:cs="Arial"/>
          <w:bCs/>
          <w:highlight w:val="darkCyan"/>
        </w:rPr>
        <w:t>with</w:t>
      </w:r>
      <w:r w:rsidRPr="00C36761">
        <w:rPr>
          <w:rFonts w:eastAsia="Calibri" w:cs="Arial"/>
          <w:bCs/>
          <w:highlight w:val="darkCyan"/>
        </w:rPr>
        <w:t xml:space="preserve"> a Collaborative Team.</w:t>
      </w:r>
      <w:r w:rsidR="00FE7D66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Neurosurgery.</w:t>
      </w:r>
      <w:r w:rsidR="00FE7D66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  <w:r w:rsidR="00693618" w:rsidRPr="00C36761">
        <w:rPr>
          <w:rFonts w:eastAsia="Calibri" w:cs="Arial"/>
          <w:bCs/>
          <w:highlight w:val="darkCyan"/>
        </w:rPr>
        <w:t>;</w:t>
      </w:r>
      <w:r w:rsidRPr="00C36761">
        <w:rPr>
          <w:rFonts w:eastAsia="Calibri" w:cs="Arial"/>
          <w:bCs/>
          <w:highlight w:val="darkCyan"/>
        </w:rPr>
        <w:t>88(4)</w:t>
      </w:r>
      <w:r w:rsidR="00693618" w:rsidRPr="00C36761">
        <w:rPr>
          <w:rFonts w:eastAsia="Calibri" w:cs="Arial"/>
          <w:bCs/>
          <w:highlight w:val="darkCyan"/>
        </w:rPr>
        <w:t>:</w:t>
      </w:r>
      <w:r w:rsidRPr="00C36761">
        <w:rPr>
          <w:rFonts w:eastAsia="Calibri" w:cs="Arial"/>
          <w:bCs/>
          <w:highlight w:val="darkCyan"/>
        </w:rPr>
        <w:t>819-827.</w:t>
      </w:r>
    </w:p>
    <w:p w14:paraId="0A0FEFE2" w14:textId="6E959319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Goebel</w:t>
      </w:r>
      <w:r w:rsidR="0074391C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A</w:t>
      </w:r>
      <w:r w:rsidR="0074391C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Birklein</w:t>
      </w:r>
      <w:proofErr w:type="spellEnd"/>
      <w:r w:rsidRPr="00C36761">
        <w:rPr>
          <w:rFonts w:eastAsia="Calibri" w:cs="Arial"/>
          <w:bCs/>
          <w:highlight w:val="darkCyan"/>
        </w:rPr>
        <w:t xml:space="preserve"> </w:t>
      </w:r>
      <w:r w:rsidR="0074391C" w:rsidRPr="00C36761">
        <w:rPr>
          <w:rFonts w:eastAsia="Calibri" w:cs="Arial"/>
          <w:bCs/>
          <w:highlight w:val="darkCyan"/>
        </w:rPr>
        <w:t xml:space="preserve">F., </w:t>
      </w:r>
      <w:r w:rsidRPr="00C36761">
        <w:rPr>
          <w:rFonts w:eastAsia="Calibri" w:cs="Arial"/>
          <w:bCs/>
          <w:highlight w:val="darkCyan"/>
        </w:rPr>
        <w:t>Brunner F</w:t>
      </w:r>
      <w:r w:rsidR="0074391C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Clark D</w:t>
      </w:r>
      <w:r w:rsidR="0074391C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Gierthmuehlen</w:t>
      </w:r>
      <w:proofErr w:type="spellEnd"/>
      <w:r w:rsidRPr="00C36761">
        <w:rPr>
          <w:rFonts w:eastAsia="Calibri" w:cs="Arial"/>
          <w:bCs/>
          <w:highlight w:val="darkCyan"/>
        </w:rPr>
        <w:t xml:space="preserve"> J</w:t>
      </w:r>
      <w:r w:rsidR="0074391C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Harden N</w:t>
      </w:r>
      <w:r w:rsidR="0074391C" w:rsidRPr="00C36761">
        <w:rPr>
          <w:rFonts w:eastAsia="Calibri" w:cs="Arial"/>
          <w:bCs/>
          <w:highlight w:val="darkCyan"/>
        </w:rPr>
        <w:t xml:space="preserve">., et.al. </w:t>
      </w:r>
      <w:r w:rsidRPr="00C36761">
        <w:rPr>
          <w:rFonts w:eastAsia="Calibri" w:cs="Arial"/>
          <w:bCs/>
          <w:highlight w:val="darkCyan"/>
        </w:rPr>
        <w:t>The Valencia consensus-based adaptation of the IASP CRPS diagnostic criteria.</w:t>
      </w:r>
      <w:r w:rsidR="0074391C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Pain.</w:t>
      </w:r>
      <w:r w:rsidR="0074391C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</w:p>
    <w:p w14:paraId="20725871" w14:textId="271C41CD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Deer T</w:t>
      </w:r>
      <w:r w:rsidR="00B06FC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R.</w:t>
      </w:r>
      <w:r w:rsidR="00B06FC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Eldabe</w:t>
      </w:r>
      <w:proofErr w:type="spellEnd"/>
      <w:r w:rsidRPr="00C36761">
        <w:rPr>
          <w:rFonts w:eastAsia="Calibri" w:cs="Arial"/>
          <w:bCs/>
          <w:highlight w:val="darkCyan"/>
        </w:rPr>
        <w:t xml:space="preserve"> S</w:t>
      </w:r>
      <w:r w:rsidR="00B06FCA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Falowski</w:t>
      </w:r>
      <w:proofErr w:type="spellEnd"/>
      <w:r w:rsidRPr="00C36761">
        <w:rPr>
          <w:rFonts w:eastAsia="Calibri" w:cs="Arial"/>
          <w:bCs/>
          <w:highlight w:val="darkCyan"/>
        </w:rPr>
        <w:t xml:space="preserve"> S</w:t>
      </w:r>
      <w:r w:rsidR="00B06FC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M.</w:t>
      </w:r>
      <w:r w:rsidR="00B06FC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Huntoon</w:t>
      </w:r>
      <w:proofErr w:type="spellEnd"/>
      <w:r w:rsidRPr="00C36761">
        <w:rPr>
          <w:rFonts w:eastAsia="Calibri" w:cs="Arial"/>
          <w:bCs/>
          <w:highlight w:val="darkCyan"/>
        </w:rPr>
        <w:t xml:space="preserve"> M</w:t>
      </w:r>
      <w:r w:rsidR="00B06FC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A.</w:t>
      </w:r>
      <w:r w:rsidR="00B06FC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Staats</w:t>
      </w:r>
      <w:proofErr w:type="spellEnd"/>
      <w:r w:rsidRPr="00C36761">
        <w:rPr>
          <w:rFonts w:eastAsia="Calibri" w:cs="Arial"/>
          <w:bCs/>
          <w:highlight w:val="darkCyan"/>
        </w:rPr>
        <w:t xml:space="preserve"> P</w:t>
      </w:r>
      <w:r w:rsidR="00B06FC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S.</w:t>
      </w:r>
      <w:r w:rsidR="00B06FC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Cassar</w:t>
      </w:r>
      <w:proofErr w:type="spellEnd"/>
      <w:r w:rsidRPr="00C36761">
        <w:rPr>
          <w:rFonts w:eastAsia="Calibri" w:cs="Arial"/>
          <w:bCs/>
          <w:highlight w:val="darkCyan"/>
        </w:rPr>
        <w:t xml:space="preserve"> I</w:t>
      </w:r>
      <w:r w:rsidR="00B06FC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R.</w:t>
      </w:r>
      <w:r w:rsidR="00B06FCA" w:rsidRPr="00C36761">
        <w:rPr>
          <w:rFonts w:eastAsia="Calibri" w:cs="Arial"/>
          <w:bCs/>
          <w:highlight w:val="darkCyan"/>
        </w:rPr>
        <w:t>, et.al</w:t>
      </w:r>
      <w:r w:rsidRPr="00C36761">
        <w:rPr>
          <w:rFonts w:eastAsia="Calibri" w:cs="Arial"/>
          <w:bCs/>
          <w:highlight w:val="darkCyan"/>
        </w:rPr>
        <w:t>.</w:t>
      </w:r>
      <w:r w:rsidR="00B06FCA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Peripherally induced reconditioning of the central nervous system: A proposed mechanistic theory for sustained relief of chronic pain with percutaneous peripheral nerve stimulation.</w:t>
      </w:r>
      <w:r w:rsidR="00B06FCA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Journal of Pain Research.202</w:t>
      </w:r>
      <w:r w:rsidR="00B06FCA" w:rsidRPr="00C36761">
        <w:rPr>
          <w:rFonts w:eastAsia="Calibri" w:cs="Arial"/>
          <w:bCs/>
          <w:highlight w:val="darkCyan"/>
        </w:rPr>
        <w:t>1</w:t>
      </w:r>
      <w:r w:rsidR="00693618" w:rsidRPr="00C36761">
        <w:rPr>
          <w:rFonts w:eastAsia="Calibri" w:cs="Arial"/>
          <w:bCs/>
          <w:highlight w:val="darkCyan"/>
        </w:rPr>
        <w:t>;</w:t>
      </w:r>
      <w:r w:rsidRPr="00C36761">
        <w:rPr>
          <w:rFonts w:eastAsia="Calibri" w:cs="Arial"/>
          <w:bCs/>
          <w:highlight w:val="darkCyan"/>
        </w:rPr>
        <w:t>14</w:t>
      </w:r>
      <w:r w:rsidR="00693618" w:rsidRPr="00C36761">
        <w:rPr>
          <w:rFonts w:eastAsia="Calibri" w:cs="Arial"/>
          <w:bCs/>
          <w:highlight w:val="darkCyan"/>
        </w:rPr>
        <w:t>:</w:t>
      </w:r>
      <w:r w:rsidRPr="00C36761">
        <w:rPr>
          <w:rFonts w:eastAsia="Calibri" w:cs="Arial"/>
          <w:bCs/>
          <w:highlight w:val="darkCyan"/>
        </w:rPr>
        <w:t>721-736.</w:t>
      </w:r>
    </w:p>
    <w:p w14:paraId="5DB7A863" w14:textId="7E54681C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Jiang H</w:t>
      </w:r>
      <w:r w:rsidR="006740C1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L</w:t>
      </w:r>
      <w:r w:rsidR="006740C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Zhang Q</w:t>
      </w:r>
      <w:r w:rsidR="006740C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Du Y</w:t>
      </w:r>
      <w:r w:rsidR="006740C1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Z</w:t>
      </w:r>
      <w:r w:rsidR="006740C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Meng X</w:t>
      </w:r>
      <w:r w:rsidR="006740C1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G</w:t>
      </w:r>
      <w:r w:rsidR="006740C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Ban H</w:t>
      </w:r>
      <w:r w:rsidR="006740C1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P</w:t>
      </w:r>
      <w:r w:rsidR="006740C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Lu Y</w:t>
      </w:r>
      <w:r w:rsidR="006740C1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T.</w:t>
      </w:r>
      <w:r w:rsidR="006740C1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Acupuncture methods for diabetic peripheral neuropathy: A protocol for a Bayesian network meta-analysis.</w:t>
      </w:r>
      <w:r w:rsidR="006740C1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Medicine.2021</w:t>
      </w:r>
      <w:r w:rsidR="00693618" w:rsidRPr="00C36761">
        <w:rPr>
          <w:rFonts w:eastAsia="Calibri" w:cs="Arial"/>
          <w:bCs/>
          <w:highlight w:val="darkCyan"/>
        </w:rPr>
        <w:t>;</w:t>
      </w:r>
      <w:r w:rsidRPr="00C36761">
        <w:rPr>
          <w:rFonts w:eastAsia="Calibri" w:cs="Arial"/>
          <w:bCs/>
          <w:highlight w:val="darkCyan"/>
        </w:rPr>
        <w:t>100(10)</w:t>
      </w:r>
      <w:r w:rsidR="00693618" w:rsidRPr="00C36761">
        <w:rPr>
          <w:rFonts w:eastAsia="Calibri" w:cs="Arial"/>
          <w:bCs/>
          <w:highlight w:val="darkCyan"/>
        </w:rPr>
        <w:t xml:space="preserve">: </w:t>
      </w:r>
      <w:r w:rsidRPr="00C36761">
        <w:rPr>
          <w:rFonts w:eastAsia="Calibri" w:cs="Arial"/>
          <w:bCs/>
          <w:highlight w:val="darkCyan"/>
        </w:rPr>
        <w:t>e24967</w:t>
      </w:r>
    </w:p>
    <w:p w14:paraId="69C3C6CA" w14:textId="35DA4CD3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Gao N</w:t>
      </w:r>
      <w:r w:rsidR="001E793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Guo Y</w:t>
      </w:r>
      <w:r w:rsidR="001E7931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Wang W.</w:t>
      </w:r>
      <w:r w:rsidR="001E7931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Acupuncture for HIV-associated distal symmetric peripheral neuropathy: A protocol for systematic review and meta-analysis.</w:t>
      </w:r>
      <w:r w:rsidR="001E7931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Medicine.</w:t>
      </w:r>
      <w:r w:rsidR="001E7931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  <w:r w:rsidR="00693618" w:rsidRPr="00C36761">
        <w:rPr>
          <w:rFonts w:eastAsia="Calibri" w:cs="Arial"/>
          <w:bCs/>
          <w:highlight w:val="darkCyan"/>
        </w:rPr>
        <w:t>;</w:t>
      </w:r>
      <w:r w:rsidRPr="00C36761">
        <w:rPr>
          <w:rFonts w:eastAsia="Calibri" w:cs="Arial"/>
          <w:bCs/>
          <w:highlight w:val="darkCyan"/>
        </w:rPr>
        <w:t>100(10)</w:t>
      </w:r>
      <w:r w:rsidR="00693618" w:rsidRPr="00C36761">
        <w:rPr>
          <w:rFonts w:eastAsia="Calibri" w:cs="Arial"/>
          <w:bCs/>
          <w:highlight w:val="darkCyan"/>
        </w:rPr>
        <w:t xml:space="preserve">: </w:t>
      </w:r>
      <w:r w:rsidRPr="00C36761">
        <w:rPr>
          <w:rFonts w:eastAsia="Calibri" w:cs="Arial"/>
          <w:bCs/>
          <w:highlight w:val="darkCyan"/>
        </w:rPr>
        <w:t>e25140</w:t>
      </w:r>
    </w:p>
    <w:p w14:paraId="16AE11A5" w14:textId="5B0E7BFD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De Souza C</w:t>
      </w:r>
      <w:r w:rsidR="00C5197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G.</w:t>
      </w:r>
      <w:r w:rsidR="00C5197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Pegado</w:t>
      </w:r>
      <w:proofErr w:type="spellEnd"/>
      <w:r w:rsidRPr="00C36761">
        <w:rPr>
          <w:rFonts w:eastAsia="Calibri" w:cs="Arial"/>
          <w:bCs/>
          <w:highlight w:val="darkCyan"/>
        </w:rPr>
        <w:t xml:space="preserve"> R</w:t>
      </w:r>
      <w:r w:rsidR="00C5197A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Costa J</w:t>
      </w:r>
      <w:r w:rsidR="00C5197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F.</w:t>
      </w:r>
      <w:r w:rsidR="00C5197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Morya</w:t>
      </w:r>
      <w:proofErr w:type="spellEnd"/>
      <w:r w:rsidRPr="00C36761">
        <w:rPr>
          <w:rFonts w:eastAsia="Calibri" w:cs="Arial"/>
          <w:bCs/>
          <w:highlight w:val="darkCyan"/>
        </w:rPr>
        <w:t xml:space="preserve"> E.</w:t>
      </w:r>
      <w:r w:rsidR="00C5197A" w:rsidRPr="00C36761">
        <w:rPr>
          <w:rFonts w:eastAsia="Calibri" w:cs="Arial"/>
          <w:bCs/>
          <w:highlight w:val="darkCyan"/>
        </w:rPr>
        <w:t xml:space="preserve">, </w:t>
      </w:r>
      <w:r w:rsidRPr="00C36761">
        <w:rPr>
          <w:rFonts w:eastAsia="Calibri" w:cs="Arial"/>
          <w:bCs/>
          <w:highlight w:val="darkCyan"/>
        </w:rPr>
        <w:t>Baptista A.</w:t>
      </w:r>
      <w:r w:rsidR="00C5197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Unal</w:t>
      </w:r>
      <w:proofErr w:type="spellEnd"/>
      <w:r w:rsidRPr="00C36761">
        <w:rPr>
          <w:rFonts w:eastAsia="Calibri" w:cs="Arial"/>
          <w:bCs/>
          <w:highlight w:val="darkCyan"/>
        </w:rPr>
        <w:t xml:space="preserve"> G.</w:t>
      </w:r>
      <w:r w:rsidR="00C5197A" w:rsidRPr="00C36761">
        <w:rPr>
          <w:rFonts w:eastAsia="Calibri" w:cs="Arial"/>
          <w:bCs/>
          <w:highlight w:val="darkCyan"/>
        </w:rPr>
        <w:t xml:space="preserve">, et.al. </w:t>
      </w:r>
      <w:r w:rsidRPr="00C36761">
        <w:rPr>
          <w:rFonts w:eastAsia="Calibri" w:cs="Arial"/>
          <w:bCs/>
          <w:highlight w:val="darkCyan"/>
        </w:rPr>
        <w:t>Alternate sessions of transcranial direct current stimulation (</w:t>
      </w:r>
      <w:proofErr w:type="spellStart"/>
      <w:r w:rsidRPr="00C36761">
        <w:rPr>
          <w:rFonts w:eastAsia="Calibri" w:cs="Arial"/>
          <w:bCs/>
          <w:highlight w:val="darkCyan"/>
        </w:rPr>
        <w:t>tDCS</w:t>
      </w:r>
      <w:proofErr w:type="spellEnd"/>
      <w:r w:rsidRPr="00C36761">
        <w:rPr>
          <w:rFonts w:eastAsia="Calibri" w:cs="Arial"/>
          <w:bCs/>
          <w:highlight w:val="darkCyan"/>
        </w:rPr>
        <w:t>) reduce chronic pain in women affected by chikungunya. A randomized clinical trial.</w:t>
      </w:r>
      <w:r w:rsidR="00C5197A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Brain stimulation.</w:t>
      </w:r>
      <w:r w:rsidR="00C5197A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</w:p>
    <w:p w14:paraId="2EE7ADC0" w14:textId="7D67E570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Kikuchi S</w:t>
      </w:r>
      <w:r w:rsidR="003B7C84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Togo K</w:t>
      </w:r>
      <w:r w:rsidR="003B7C84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Ebata N</w:t>
      </w:r>
      <w:r w:rsidR="003B7C84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Fujii</w:t>
      </w:r>
      <w:proofErr w:type="spellEnd"/>
      <w:r w:rsidRPr="00C36761">
        <w:rPr>
          <w:rFonts w:eastAsia="Calibri" w:cs="Arial"/>
          <w:bCs/>
          <w:highlight w:val="darkCyan"/>
        </w:rPr>
        <w:t xml:space="preserve"> K</w:t>
      </w:r>
      <w:r w:rsidR="003B7C84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Yonemoto</w:t>
      </w:r>
      <w:proofErr w:type="spellEnd"/>
      <w:r w:rsidRPr="00C36761">
        <w:rPr>
          <w:rFonts w:eastAsia="Calibri" w:cs="Arial"/>
          <w:bCs/>
          <w:highlight w:val="darkCyan"/>
        </w:rPr>
        <w:t xml:space="preserve"> N</w:t>
      </w:r>
      <w:r w:rsidR="003B7C84" w:rsidRPr="00C36761">
        <w:rPr>
          <w:rFonts w:eastAsia="Calibri" w:cs="Arial"/>
          <w:bCs/>
          <w:highlight w:val="darkCyan"/>
        </w:rPr>
        <w:t xml:space="preserve">., </w:t>
      </w:r>
      <w:r w:rsidRPr="00C36761">
        <w:rPr>
          <w:rFonts w:eastAsia="Calibri" w:cs="Arial"/>
          <w:bCs/>
          <w:highlight w:val="darkCyan"/>
        </w:rPr>
        <w:t>Abraham L</w:t>
      </w:r>
      <w:r w:rsidR="003B7C84" w:rsidRPr="00C36761">
        <w:rPr>
          <w:rFonts w:eastAsia="Calibri" w:cs="Arial"/>
          <w:bCs/>
          <w:highlight w:val="darkCyan"/>
        </w:rPr>
        <w:t xml:space="preserve">., et.al. </w:t>
      </w:r>
      <w:r w:rsidRPr="00C36761">
        <w:rPr>
          <w:rFonts w:eastAsia="Calibri" w:cs="Arial"/>
          <w:bCs/>
          <w:highlight w:val="darkCyan"/>
        </w:rPr>
        <w:t>Database Analysis on the Relationships Between Nonsteroidal Anti-inflammatory Drug Treatment Variables and Incidence of Acute Myocardial Infarction in Japanese Patients with Osteoarthritis and Chronic Low Back Pain.</w:t>
      </w:r>
      <w:r w:rsidR="003B7C84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Advances in Therapy.</w:t>
      </w:r>
      <w:r w:rsidR="003B7C84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  <w:r w:rsidR="004F039F" w:rsidRPr="00C36761">
        <w:rPr>
          <w:rFonts w:eastAsia="Calibri" w:cs="Arial"/>
          <w:bCs/>
          <w:highlight w:val="darkCyan"/>
        </w:rPr>
        <w:t>;</w:t>
      </w:r>
      <w:r w:rsidR="003B7C84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38(3)</w:t>
      </w:r>
      <w:r w:rsidR="004F039F" w:rsidRPr="00C36761">
        <w:rPr>
          <w:rFonts w:eastAsia="Calibri" w:cs="Arial"/>
          <w:bCs/>
          <w:highlight w:val="darkCyan"/>
        </w:rPr>
        <w:t>:</w:t>
      </w:r>
      <w:r w:rsidRPr="00C36761">
        <w:rPr>
          <w:rFonts w:eastAsia="Calibri" w:cs="Arial"/>
          <w:bCs/>
          <w:highlight w:val="darkCyan"/>
        </w:rPr>
        <w:t>1601-1613.</w:t>
      </w:r>
    </w:p>
    <w:p w14:paraId="09016B2E" w14:textId="08328DEE" w:rsidR="006F15BA" w:rsidRPr="00C3676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Dey S.</w:t>
      </w:r>
      <w:r w:rsidR="00C1123E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Comparing neuromodulation modalities involving the suprascapular nerve in chronic refractory shoulder pain: retrospective case series and literature review.</w:t>
      </w:r>
      <w:r w:rsidR="00C1123E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Clinics in shoulder and elbow.</w:t>
      </w:r>
      <w:r w:rsidR="00C1123E" w:rsidRPr="00C36761">
        <w:rPr>
          <w:rFonts w:eastAsia="Calibri" w:cs="Arial"/>
          <w:bCs/>
          <w:highlight w:val="darkCyan"/>
        </w:rPr>
        <w:t xml:space="preserve"> </w:t>
      </w:r>
      <w:r w:rsidRPr="00C36761">
        <w:rPr>
          <w:rFonts w:eastAsia="Calibri" w:cs="Arial"/>
          <w:bCs/>
          <w:highlight w:val="darkCyan"/>
        </w:rPr>
        <w:t>2021</w:t>
      </w:r>
      <w:r w:rsidR="004F039F" w:rsidRPr="00C36761">
        <w:rPr>
          <w:rFonts w:eastAsia="Calibri" w:cs="Arial"/>
          <w:bCs/>
          <w:highlight w:val="darkCyan"/>
        </w:rPr>
        <w:t>;</w:t>
      </w:r>
      <w:r w:rsidRPr="00C36761">
        <w:rPr>
          <w:rFonts w:eastAsia="Calibri" w:cs="Arial"/>
          <w:bCs/>
          <w:highlight w:val="darkCyan"/>
        </w:rPr>
        <w:t>24(1)</w:t>
      </w:r>
      <w:r w:rsidR="004F039F" w:rsidRPr="00C36761">
        <w:rPr>
          <w:rFonts w:eastAsia="Calibri" w:cs="Arial"/>
          <w:bCs/>
          <w:highlight w:val="darkCyan"/>
        </w:rPr>
        <w:t>:</w:t>
      </w:r>
      <w:r w:rsidRPr="00C36761">
        <w:rPr>
          <w:rFonts w:eastAsia="Calibri" w:cs="Arial"/>
          <w:bCs/>
          <w:highlight w:val="darkCyan"/>
        </w:rPr>
        <w:t>36-41.</w:t>
      </w:r>
    </w:p>
    <w:p w14:paraId="167981AE" w14:textId="61022AE0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36761">
        <w:rPr>
          <w:rFonts w:eastAsia="Calibri" w:cs="Arial"/>
          <w:bCs/>
          <w:highlight w:val="darkCyan"/>
        </w:rPr>
        <w:t>Lindberg M</w:t>
      </w:r>
      <w:r w:rsidR="00361B1A" w:rsidRPr="00C36761">
        <w:rPr>
          <w:rFonts w:eastAsia="Calibri" w:cs="Arial"/>
          <w:bCs/>
          <w:highlight w:val="darkCyan"/>
        </w:rPr>
        <w:t>-</w:t>
      </w:r>
      <w:r w:rsidRPr="00C36761">
        <w:rPr>
          <w:rFonts w:eastAsia="Calibri" w:cs="Arial"/>
          <w:bCs/>
          <w:highlight w:val="darkCyan"/>
        </w:rPr>
        <w:t>F.</w:t>
      </w:r>
      <w:r w:rsidR="00361B1A" w:rsidRPr="00C36761">
        <w:rPr>
          <w:rFonts w:eastAsia="Calibri" w:cs="Arial"/>
          <w:bCs/>
          <w:highlight w:val="darkCyan"/>
        </w:rPr>
        <w:t xml:space="preserve">, </w:t>
      </w:r>
      <w:proofErr w:type="spellStart"/>
      <w:r w:rsidRPr="00C36761">
        <w:rPr>
          <w:rFonts w:eastAsia="Calibri" w:cs="Arial"/>
          <w:bCs/>
          <w:highlight w:val="darkCyan"/>
        </w:rPr>
        <w:t>Miaskowski</w:t>
      </w:r>
      <w:proofErr w:type="spellEnd"/>
      <w:r w:rsidRPr="00C36761">
        <w:rPr>
          <w:rFonts w:eastAsia="Calibri" w:cs="Arial"/>
          <w:bCs/>
          <w:highlight w:val="darkCyan"/>
        </w:rPr>
        <w:t xml:space="preserve"> C</w:t>
      </w:r>
      <w:r w:rsidR="00361B1A" w:rsidRPr="00C36761">
        <w:rPr>
          <w:rFonts w:eastAsia="Calibri" w:cs="Arial"/>
          <w:bCs/>
          <w:highlight w:val="darkCyan"/>
        </w:rPr>
        <w:t xml:space="preserve">., </w:t>
      </w:r>
      <w:proofErr w:type="spellStart"/>
      <w:r w:rsidRPr="00C36761">
        <w:rPr>
          <w:rFonts w:eastAsia="Calibri" w:cs="Arial"/>
          <w:bCs/>
          <w:highlight w:val="darkCyan"/>
        </w:rPr>
        <w:t>Rustøen</w:t>
      </w:r>
      <w:proofErr w:type="spellEnd"/>
      <w:r w:rsidRPr="00C36761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T</w:t>
      </w:r>
      <w:r w:rsidR="00361B1A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Cooper B</w:t>
      </w:r>
      <w:r w:rsidR="000E03D3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A.</w:t>
      </w:r>
      <w:r w:rsidR="000E03D3" w:rsidRPr="007108F6">
        <w:rPr>
          <w:rFonts w:eastAsia="Calibri" w:cs="Arial"/>
          <w:bCs/>
          <w:highlight w:val="darkCyan"/>
        </w:rPr>
        <w:t xml:space="preserve">, </w:t>
      </w:r>
      <w:proofErr w:type="spellStart"/>
      <w:r w:rsidRPr="007108F6">
        <w:rPr>
          <w:rFonts w:eastAsia="Calibri" w:cs="Arial"/>
          <w:bCs/>
          <w:highlight w:val="darkCyan"/>
        </w:rPr>
        <w:t>Aamodt</w:t>
      </w:r>
      <w:proofErr w:type="spellEnd"/>
      <w:r w:rsidRPr="007108F6">
        <w:rPr>
          <w:rFonts w:eastAsia="Calibri" w:cs="Arial"/>
          <w:bCs/>
          <w:highlight w:val="darkCyan"/>
        </w:rPr>
        <w:t xml:space="preserve"> A</w:t>
      </w:r>
      <w:r w:rsidR="000E03D3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Lerda</w:t>
      </w:r>
      <w:r w:rsidR="000E03D3" w:rsidRPr="007108F6">
        <w:rPr>
          <w:rFonts w:eastAsia="Calibri" w:cs="Arial"/>
          <w:bCs/>
          <w:highlight w:val="darkCyan"/>
        </w:rPr>
        <w:t>l</w:t>
      </w:r>
      <w:proofErr w:type="spellEnd"/>
      <w:r w:rsidRPr="007108F6">
        <w:rPr>
          <w:rFonts w:eastAsia="Calibri" w:cs="Arial"/>
          <w:bCs/>
          <w:highlight w:val="darkCyan"/>
        </w:rPr>
        <w:t xml:space="preserve"> A.</w:t>
      </w:r>
      <w:r w:rsidR="000E03D3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Preoperative risk factors associated with chronic pain profiles following total knee arthroplasty.</w:t>
      </w:r>
      <w:r w:rsidR="000E03D3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European Journal of Pain (United Kingdom).</w:t>
      </w:r>
      <w:r w:rsidR="000E03D3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1A2701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25(3)</w:t>
      </w:r>
      <w:r w:rsidR="001A2701" w:rsidRPr="007108F6">
        <w:rPr>
          <w:rFonts w:eastAsia="Calibri" w:cs="Arial"/>
          <w:bCs/>
          <w:highlight w:val="darkCyan"/>
        </w:rPr>
        <w:t>:</w:t>
      </w:r>
      <w:r w:rsidRPr="007108F6">
        <w:rPr>
          <w:rFonts w:eastAsia="Calibri" w:cs="Arial"/>
          <w:bCs/>
          <w:highlight w:val="darkCyan"/>
        </w:rPr>
        <w:t>680-692.</w:t>
      </w:r>
    </w:p>
    <w:p w14:paraId="4E70AC01" w14:textId="0637A56D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lastRenderedPageBreak/>
        <w:t>Roseen</w:t>
      </w:r>
      <w:proofErr w:type="spellEnd"/>
      <w:r w:rsidRPr="007108F6">
        <w:rPr>
          <w:rFonts w:eastAsia="Calibri" w:cs="Arial"/>
          <w:bCs/>
          <w:highlight w:val="darkCyan"/>
        </w:rPr>
        <w:t xml:space="preserve"> E</w:t>
      </w:r>
      <w:r w:rsidR="00F910FD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J</w:t>
      </w:r>
      <w:r w:rsidR="00F910FD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Conyers F</w:t>
      </w:r>
      <w:r w:rsidR="00F910FD" w:rsidRPr="007108F6">
        <w:rPr>
          <w:rFonts w:eastAsia="Calibri" w:cs="Arial"/>
          <w:bCs/>
          <w:highlight w:val="darkCyan"/>
        </w:rPr>
        <w:t xml:space="preserve">-G., </w:t>
      </w:r>
      <w:r w:rsidRPr="007108F6">
        <w:rPr>
          <w:rFonts w:eastAsia="Calibri" w:cs="Arial"/>
          <w:bCs/>
          <w:highlight w:val="darkCyan"/>
        </w:rPr>
        <w:t>Atlas S</w:t>
      </w:r>
      <w:r w:rsidR="00F910FD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J</w:t>
      </w:r>
      <w:r w:rsidR="00F910FD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Mehta D</w:t>
      </w:r>
      <w:r w:rsidR="00AF16AF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H.</w:t>
      </w:r>
      <w:r w:rsidR="00AF16AF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Initial Management of Acute and Chronic Low Back Pain: Responses from Brief Interviews of Primary Care Providers.</w:t>
      </w:r>
      <w:r w:rsidR="00AF16AF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Journal of alternative and complementary medicine (New York, N.Y.).</w:t>
      </w:r>
      <w:r w:rsidR="00AF16AF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ED654D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27(S1</w:t>
      </w:r>
      <w:proofErr w:type="gramStart"/>
      <w:r w:rsidRPr="007108F6">
        <w:rPr>
          <w:rFonts w:eastAsia="Calibri" w:cs="Arial"/>
          <w:bCs/>
          <w:highlight w:val="darkCyan"/>
        </w:rPr>
        <w:t>)</w:t>
      </w:r>
      <w:r w:rsidR="00ED654D" w:rsidRPr="007108F6">
        <w:rPr>
          <w:rFonts w:eastAsia="Calibri" w:cs="Arial"/>
          <w:bCs/>
          <w:highlight w:val="darkCyan"/>
        </w:rPr>
        <w:t>:</w:t>
      </w:r>
      <w:r w:rsidRPr="007108F6">
        <w:rPr>
          <w:rFonts w:eastAsia="Calibri" w:cs="Arial"/>
          <w:bCs/>
          <w:highlight w:val="darkCyan"/>
        </w:rPr>
        <w:t>S</w:t>
      </w:r>
      <w:proofErr w:type="gramEnd"/>
      <w:r w:rsidRPr="007108F6">
        <w:rPr>
          <w:rFonts w:eastAsia="Calibri" w:cs="Arial"/>
          <w:bCs/>
          <w:highlight w:val="darkCyan"/>
        </w:rPr>
        <w:t>106-S114.</w:t>
      </w:r>
    </w:p>
    <w:p w14:paraId="53837A41" w14:textId="7FC6AF13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t>Bendinger</w:t>
      </w:r>
      <w:proofErr w:type="spellEnd"/>
      <w:r w:rsidRPr="007108F6">
        <w:rPr>
          <w:rFonts w:eastAsia="Calibri" w:cs="Arial"/>
          <w:bCs/>
          <w:highlight w:val="darkCyan"/>
        </w:rPr>
        <w:t xml:space="preserve"> T</w:t>
      </w:r>
      <w:r w:rsidR="000436A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Perfitt</w:t>
      </w:r>
      <w:proofErr w:type="spellEnd"/>
      <w:r w:rsidRPr="007108F6">
        <w:rPr>
          <w:rFonts w:eastAsia="Calibri" w:cs="Arial"/>
          <w:bCs/>
          <w:highlight w:val="darkCyan"/>
        </w:rPr>
        <w:t xml:space="preserve"> J</w:t>
      </w:r>
      <w:r w:rsidR="000436A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S.</w:t>
      </w:r>
      <w:r w:rsidR="000436A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Should a coexisting or suspected diagnosis of fibromyalgia affect the decision to perform diagnostic blocks for patients with chronic noncancer pain — results from an observational research study.</w:t>
      </w:r>
      <w:r w:rsidR="000436A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Pain Physician.</w:t>
      </w:r>
      <w:r w:rsidR="000436A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FC5FED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24(2)</w:t>
      </w:r>
      <w:r w:rsidR="00FC5FED" w:rsidRPr="007108F6">
        <w:rPr>
          <w:rFonts w:eastAsia="Calibri" w:cs="Arial"/>
          <w:bCs/>
          <w:highlight w:val="darkCyan"/>
        </w:rPr>
        <w:t>:</w:t>
      </w:r>
      <w:r w:rsidRPr="007108F6">
        <w:rPr>
          <w:rFonts w:eastAsia="Calibri" w:cs="Arial"/>
          <w:bCs/>
          <w:highlight w:val="darkCyan"/>
        </w:rPr>
        <w:t>185-192.</w:t>
      </w:r>
    </w:p>
    <w:p w14:paraId="75F5EBEC" w14:textId="3931542A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t>Saadoun</w:t>
      </w:r>
      <w:proofErr w:type="spellEnd"/>
      <w:r w:rsidRPr="007108F6">
        <w:rPr>
          <w:rFonts w:eastAsia="Calibri" w:cs="Arial"/>
          <w:bCs/>
          <w:highlight w:val="darkCyan"/>
        </w:rPr>
        <w:t xml:space="preserve"> M</w:t>
      </w:r>
      <w:r w:rsidR="00796DD5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Bauer M</w:t>
      </w:r>
      <w:r w:rsidR="00796DD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R.</w:t>
      </w:r>
      <w:r w:rsidR="00796DD5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Adams R</w:t>
      </w:r>
      <w:r w:rsidR="00796DD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S</w:t>
      </w:r>
      <w:r w:rsidR="00796DD5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Highland K</w:t>
      </w:r>
      <w:r w:rsidR="00796DD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B</w:t>
      </w:r>
      <w:r w:rsidR="00796DD5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Larson M</w:t>
      </w:r>
      <w:r w:rsidR="00796DD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J.</w:t>
      </w:r>
      <w:r w:rsidR="00796DD5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Opioid and nonpharmacologic treatments among soldiers with chronic pain and posttraumatic stress disorder.</w:t>
      </w:r>
      <w:r w:rsidR="00796DD5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Psychiatric Services.</w:t>
      </w:r>
      <w:r w:rsidR="00796DD5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FC5FED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72(3)</w:t>
      </w:r>
      <w:r w:rsidR="00FC5FED" w:rsidRPr="007108F6">
        <w:rPr>
          <w:rFonts w:eastAsia="Calibri" w:cs="Arial"/>
          <w:bCs/>
          <w:highlight w:val="darkCyan"/>
        </w:rPr>
        <w:t>:</w:t>
      </w:r>
      <w:r w:rsidR="00796DD5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264-272.</w:t>
      </w:r>
    </w:p>
    <w:p w14:paraId="7668B48B" w14:textId="65E72D6B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t>Nejati</w:t>
      </w:r>
      <w:proofErr w:type="spellEnd"/>
      <w:r w:rsidRPr="007108F6">
        <w:rPr>
          <w:rFonts w:eastAsia="Calibri" w:cs="Arial"/>
          <w:bCs/>
          <w:highlight w:val="darkCyan"/>
        </w:rPr>
        <w:t xml:space="preserve"> </w:t>
      </w:r>
      <w:r w:rsidR="00B25130" w:rsidRPr="007108F6">
        <w:rPr>
          <w:rFonts w:eastAsia="Calibri" w:cs="Arial"/>
          <w:bCs/>
          <w:highlight w:val="darkCyan"/>
        </w:rPr>
        <w:t xml:space="preserve">P., </w:t>
      </w:r>
      <w:r w:rsidRPr="007108F6">
        <w:rPr>
          <w:rFonts w:eastAsia="Calibri" w:cs="Arial"/>
          <w:bCs/>
          <w:highlight w:val="darkCyan"/>
        </w:rPr>
        <w:t>Mousavi R</w:t>
      </w:r>
      <w:r w:rsidR="00B2513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Angoorani</w:t>
      </w:r>
      <w:proofErr w:type="spellEnd"/>
      <w:r w:rsidRPr="007108F6">
        <w:rPr>
          <w:rFonts w:eastAsia="Calibri" w:cs="Arial"/>
          <w:bCs/>
          <w:highlight w:val="darkCyan"/>
        </w:rPr>
        <w:t xml:space="preserve"> H.</w:t>
      </w:r>
      <w:r w:rsidR="00B2513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Acupuncture is as effective as exercise for improvement of chronic neck pain: A randomized clinical trial.</w:t>
      </w:r>
      <w:r w:rsidR="00B2513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Shiraz E Medical Journal.</w:t>
      </w:r>
      <w:r w:rsidR="00B2513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562B8F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22(3)</w:t>
      </w:r>
      <w:r w:rsidR="00562B8F" w:rsidRPr="007108F6">
        <w:rPr>
          <w:rFonts w:eastAsia="Calibri" w:cs="Arial"/>
          <w:bCs/>
          <w:highlight w:val="darkCyan"/>
        </w:rPr>
        <w:t>:</w:t>
      </w:r>
      <w:r w:rsidRPr="007108F6">
        <w:rPr>
          <w:rFonts w:eastAsia="Calibri" w:cs="Arial"/>
          <w:bCs/>
          <w:highlight w:val="darkCyan"/>
        </w:rPr>
        <w:t>1-7.</w:t>
      </w:r>
    </w:p>
    <w:p w14:paraId="29E3236C" w14:textId="407E766A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t>Muthulingam</w:t>
      </w:r>
      <w:proofErr w:type="spellEnd"/>
      <w:r w:rsidRPr="007108F6">
        <w:rPr>
          <w:rFonts w:eastAsia="Calibri" w:cs="Arial"/>
          <w:bCs/>
          <w:highlight w:val="darkCyan"/>
        </w:rPr>
        <w:t xml:space="preserve"> J</w:t>
      </w:r>
      <w:r w:rsidR="0047642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A</w:t>
      </w:r>
      <w:r w:rsidR="0047642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Olesen S</w:t>
      </w:r>
      <w:r w:rsidR="0047642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S</w:t>
      </w:r>
      <w:r w:rsidR="0047642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Hansen T</w:t>
      </w:r>
      <w:r w:rsidR="0047642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M</w:t>
      </w:r>
      <w:r w:rsidR="0047642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Brock C</w:t>
      </w:r>
      <w:r w:rsidR="0047642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Drewes A</w:t>
      </w:r>
      <w:r w:rsidR="0047642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M</w:t>
      </w:r>
      <w:r w:rsidR="0047642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Frøkjaer</w:t>
      </w:r>
      <w:proofErr w:type="spellEnd"/>
      <w:r w:rsidRPr="007108F6">
        <w:rPr>
          <w:rFonts w:eastAsia="Calibri" w:cs="Arial"/>
          <w:bCs/>
          <w:highlight w:val="darkCyan"/>
        </w:rPr>
        <w:t xml:space="preserve"> J</w:t>
      </w:r>
      <w:r w:rsidR="0047642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B.</w:t>
      </w:r>
      <w:r w:rsidR="0047642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 xml:space="preserve">Cervical transcutaneous vagal neuromodulation in chronic pancreatitis patients with chronic pain: A </w:t>
      </w:r>
      <w:proofErr w:type="spellStart"/>
      <w:r w:rsidRPr="007108F6">
        <w:rPr>
          <w:rFonts w:eastAsia="Calibri" w:cs="Arial"/>
          <w:bCs/>
          <w:highlight w:val="darkCyan"/>
        </w:rPr>
        <w:t>randomised</w:t>
      </w:r>
      <w:proofErr w:type="spellEnd"/>
      <w:r w:rsidRPr="007108F6">
        <w:rPr>
          <w:rFonts w:eastAsia="Calibri" w:cs="Arial"/>
          <w:bCs/>
          <w:highlight w:val="darkCyan"/>
        </w:rPr>
        <w:t xml:space="preserve"> sham controlled clinical trial.</w:t>
      </w:r>
      <w:r w:rsidR="00C632A1" w:rsidRPr="007108F6">
        <w:rPr>
          <w:rFonts w:eastAsia="Calibri" w:cs="Arial"/>
          <w:bCs/>
          <w:highlight w:val="darkCyan"/>
        </w:rPr>
        <w:t xml:space="preserve"> </w:t>
      </w:r>
      <w:proofErr w:type="spellStart"/>
      <w:r w:rsidRPr="007108F6">
        <w:rPr>
          <w:rFonts w:eastAsia="Calibri" w:cs="Arial"/>
          <w:bCs/>
          <w:highlight w:val="darkCyan"/>
        </w:rPr>
        <w:t>PLoS</w:t>
      </w:r>
      <w:proofErr w:type="spellEnd"/>
      <w:r w:rsidRPr="007108F6">
        <w:rPr>
          <w:rFonts w:eastAsia="Calibri" w:cs="Arial"/>
          <w:bCs/>
          <w:highlight w:val="darkCyan"/>
        </w:rPr>
        <w:t xml:space="preserve"> ONE.2021</w:t>
      </w:r>
      <w:r w:rsidR="00562B8F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 xml:space="preserve">16(2 </w:t>
      </w:r>
      <w:proofErr w:type="spellStart"/>
      <w:r w:rsidRPr="007108F6">
        <w:rPr>
          <w:rFonts w:eastAsia="Calibri" w:cs="Arial"/>
          <w:bCs/>
          <w:highlight w:val="darkCyan"/>
        </w:rPr>
        <w:t>Feburary</w:t>
      </w:r>
      <w:proofErr w:type="spellEnd"/>
      <w:r w:rsidR="00C632A1" w:rsidRPr="007108F6">
        <w:rPr>
          <w:rFonts w:eastAsia="Calibri" w:cs="Arial"/>
          <w:bCs/>
          <w:highlight w:val="darkCyan"/>
        </w:rPr>
        <w:t>)</w:t>
      </w:r>
    </w:p>
    <w:p w14:paraId="09D2A182" w14:textId="7863844B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08F6">
        <w:rPr>
          <w:rFonts w:eastAsia="Calibri" w:cs="Arial"/>
          <w:bCs/>
          <w:highlight w:val="darkCyan"/>
        </w:rPr>
        <w:t>Dietzel</w:t>
      </w:r>
      <w:proofErr w:type="spellEnd"/>
      <w:r w:rsidRPr="007108F6">
        <w:rPr>
          <w:rFonts w:eastAsia="Calibri" w:cs="Arial"/>
          <w:bCs/>
          <w:highlight w:val="darkCyan"/>
        </w:rPr>
        <w:t xml:space="preserve"> J</w:t>
      </w:r>
      <w:r w:rsidR="00E67F9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Hörder</w:t>
      </w:r>
      <w:proofErr w:type="spellEnd"/>
      <w:r w:rsidRPr="007108F6">
        <w:rPr>
          <w:rFonts w:eastAsia="Calibri" w:cs="Arial"/>
          <w:bCs/>
          <w:highlight w:val="darkCyan"/>
        </w:rPr>
        <w:t xml:space="preserve"> S</w:t>
      </w:r>
      <w:r w:rsidR="00E67F9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Habermann</w:t>
      </w:r>
      <w:proofErr w:type="spellEnd"/>
      <w:r w:rsidRPr="007108F6">
        <w:rPr>
          <w:rFonts w:eastAsia="Calibri" w:cs="Arial"/>
          <w:bCs/>
          <w:highlight w:val="darkCyan"/>
        </w:rPr>
        <w:t xml:space="preserve"> I</w:t>
      </w:r>
      <w:r w:rsidR="00E67F9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V</w:t>
      </w:r>
      <w:r w:rsidR="00E67F9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Meyer</w:t>
      </w:r>
      <w:r w:rsidR="00E67F9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H</w:t>
      </w:r>
      <w:r w:rsidR="00E67F9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G</w:t>
      </w:r>
      <w:r w:rsidR="00E67F9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Hahn K</w:t>
      </w:r>
      <w:r w:rsidR="00E67F9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Ortiz M</w:t>
      </w:r>
      <w:r w:rsidR="00E67F90" w:rsidRPr="007108F6">
        <w:rPr>
          <w:rFonts w:eastAsia="Calibri" w:cs="Arial"/>
          <w:bCs/>
          <w:highlight w:val="darkCyan"/>
        </w:rPr>
        <w:t>., et.al</w:t>
      </w:r>
      <w:r w:rsidRPr="007108F6">
        <w:rPr>
          <w:rFonts w:eastAsia="Calibri" w:cs="Arial"/>
          <w:bCs/>
          <w:highlight w:val="darkCyan"/>
        </w:rPr>
        <w:t>.</w:t>
      </w:r>
      <w:r w:rsidR="00E67F9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Acupuncture in diabetic peripheral neuropathy-protocol for the randomized, multicenter ACUDPN trial.</w:t>
      </w:r>
      <w:r w:rsidR="00E67F9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Trials.</w:t>
      </w:r>
      <w:r w:rsidR="00E67F9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510A30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22(1)</w:t>
      </w:r>
      <w:r w:rsidR="00510A30" w:rsidRPr="007108F6">
        <w:rPr>
          <w:rFonts w:eastAsia="Calibri" w:cs="Arial"/>
          <w:bCs/>
          <w:highlight w:val="darkCyan"/>
        </w:rPr>
        <w:t>:</w:t>
      </w:r>
      <w:r w:rsidRPr="007108F6">
        <w:rPr>
          <w:rFonts w:eastAsia="Calibri" w:cs="Arial"/>
          <w:bCs/>
          <w:highlight w:val="darkCyan"/>
        </w:rPr>
        <w:t>164</w:t>
      </w:r>
    </w:p>
    <w:p w14:paraId="708A9F56" w14:textId="136837FF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Sheldon B</w:t>
      </w:r>
      <w:r w:rsidR="002963AB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L.</w:t>
      </w:r>
      <w:r w:rsidR="002963AB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DiMarzio M</w:t>
      </w:r>
      <w:r w:rsidR="002963AB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 xml:space="preserve">Chung </w:t>
      </w:r>
      <w:r w:rsidR="002963AB" w:rsidRPr="007108F6">
        <w:rPr>
          <w:rFonts w:eastAsia="Calibri" w:cs="Arial"/>
          <w:bCs/>
          <w:highlight w:val="darkCyan"/>
        </w:rPr>
        <w:t>S-</w:t>
      </w:r>
      <w:r w:rsidRPr="007108F6">
        <w:rPr>
          <w:rFonts w:eastAsia="Calibri" w:cs="Arial"/>
          <w:bCs/>
          <w:highlight w:val="darkCyan"/>
        </w:rPr>
        <w:t>H</w:t>
      </w:r>
      <w:r w:rsidR="002963AB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Tram J</w:t>
      </w:r>
      <w:r w:rsidR="002963AB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Khazen</w:t>
      </w:r>
      <w:proofErr w:type="spellEnd"/>
      <w:r w:rsidRPr="007108F6">
        <w:rPr>
          <w:rFonts w:eastAsia="Calibri" w:cs="Arial"/>
          <w:bCs/>
          <w:highlight w:val="darkCyan"/>
        </w:rPr>
        <w:t xml:space="preserve"> O</w:t>
      </w:r>
      <w:r w:rsidR="002963AB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Staudt M</w:t>
      </w:r>
      <w:r w:rsidR="002963AB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D.</w:t>
      </w:r>
      <w:r w:rsidR="002963AB" w:rsidRPr="007108F6">
        <w:rPr>
          <w:rFonts w:eastAsia="Calibri" w:cs="Arial"/>
          <w:bCs/>
          <w:highlight w:val="darkCyan"/>
        </w:rPr>
        <w:t>, et.al</w:t>
      </w:r>
      <w:r w:rsidRPr="007108F6">
        <w:rPr>
          <w:rFonts w:eastAsia="Calibri" w:cs="Arial"/>
          <w:bCs/>
          <w:highlight w:val="darkCyan"/>
        </w:rPr>
        <w:t>.</w:t>
      </w:r>
      <w:r w:rsidR="002963AB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Association of Outcomes of Spinal Cord Stimulation for Chronic Low Back Pain and Psoas Measurements Based on Size of Iliopsoas Muscles.</w:t>
      </w:r>
      <w:r w:rsidR="002963AB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Neuromodulation.</w:t>
      </w:r>
      <w:r w:rsidR="002963AB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</w:p>
    <w:p w14:paraId="110F9F68" w14:textId="60391518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You J</w:t>
      </w:r>
      <w:r w:rsidR="00C17FDE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Li H</w:t>
      </w:r>
      <w:r w:rsidR="00C17FDE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Xie</w:t>
      </w:r>
      <w:proofErr w:type="spellEnd"/>
      <w:r w:rsidRPr="007108F6">
        <w:rPr>
          <w:rFonts w:eastAsia="Calibri" w:cs="Arial"/>
          <w:bCs/>
          <w:highlight w:val="darkCyan"/>
        </w:rPr>
        <w:t xml:space="preserve"> D</w:t>
      </w:r>
      <w:r w:rsidR="00C17FDE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Chen R</w:t>
      </w:r>
      <w:r w:rsidR="00C17FDE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Chen M.</w:t>
      </w:r>
      <w:r w:rsidR="00C17FDE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Acupuncture for Chronic Pain-Related Depression: A Systematic Review and Meta-Analysis.</w:t>
      </w:r>
      <w:r w:rsidR="00C17FDE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Pain Research and Management.2021</w:t>
      </w:r>
      <w:r w:rsidR="00C17FDE" w:rsidRPr="007108F6">
        <w:rPr>
          <w:rFonts w:eastAsia="Calibri" w:cs="Arial"/>
          <w:bCs/>
          <w:highlight w:val="darkCyan"/>
        </w:rPr>
        <w:t>.</w:t>
      </w:r>
      <w:r w:rsidRPr="007108F6">
        <w:rPr>
          <w:rFonts w:eastAsia="Calibri" w:cs="Arial"/>
          <w:bCs/>
          <w:highlight w:val="darkCyan"/>
        </w:rPr>
        <w:t>2021</w:t>
      </w:r>
    </w:p>
    <w:p w14:paraId="1F630152" w14:textId="5E729B90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Rafferty A</w:t>
      </w:r>
      <w:r w:rsidR="009E443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P.</w:t>
      </w:r>
      <w:r w:rsidR="009E4435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Luo H</w:t>
      </w:r>
      <w:r w:rsidR="009E4435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Egan K</w:t>
      </w:r>
      <w:r w:rsidR="009E443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L.</w:t>
      </w:r>
      <w:r w:rsidR="009E4435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Bell R</w:t>
      </w:r>
      <w:r w:rsidR="009E4435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A.</w:t>
      </w:r>
      <w:r w:rsidR="009E4435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Gaskins Little N</w:t>
      </w:r>
      <w:r w:rsidR="0063423F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R</w:t>
      </w:r>
      <w:r w:rsidR="0063423F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Imai S.</w:t>
      </w:r>
      <w:r w:rsidR="0063423F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Rural, Suburban, and Urban Differences in Chronic Pain and Coping Among Adults in North Carolina: 2018 Behavioral Risk Factor Surveillance System.</w:t>
      </w:r>
      <w:r w:rsidR="0063423F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Preventing chronic disease.</w:t>
      </w:r>
      <w:r w:rsidR="0063423F" w:rsidRPr="007108F6">
        <w:rPr>
          <w:rFonts w:eastAsia="Calibri" w:cs="Arial"/>
          <w:bCs/>
          <w:highlight w:val="darkCyan"/>
        </w:rPr>
        <w:t xml:space="preserve"> 2021</w:t>
      </w:r>
      <w:r w:rsidR="00510A30" w:rsidRPr="007108F6">
        <w:rPr>
          <w:rFonts w:eastAsia="Calibri" w:cs="Arial"/>
          <w:bCs/>
          <w:highlight w:val="darkCyan"/>
        </w:rPr>
        <w:t>;</w:t>
      </w:r>
      <w:r w:rsidR="0063423F" w:rsidRPr="007108F6">
        <w:rPr>
          <w:rFonts w:eastAsia="Calibri" w:cs="Arial"/>
          <w:bCs/>
          <w:highlight w:val="darkCyan"/>
        </w:rPr>
        <w:t>18: E</w:t>
      </w:r>
      <w:r w:rsidRPr="007108F6">
        <w:rPr>
          <w:rFonts w:eastAsia="Calibri" w:cs="Arial"/>
          <w:bCs/>
          <w:highlight w:val="darkCyan"/>
        </w:rPr>
        <w:t>13</w:t>
      </w:r>
    </w:p>
    <w:p w14:paraId="34366488" w14:textId="7220299B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Kikuchi S</w:t>
      </w:r>
      <w:r w:rsidR="00BA4A1D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Togo K</w:t>
      </w:r>
      <w:r w:rsidR="00BA4A1D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Ebata N</w:t>
      </w:r>
      <w:r w:rsidR="00BA4A1D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Fujii</w:t>
      </w:r>
      <w:proofErr w:type="spellEnd"/>
      <w:r w:rsidRPr="007108F6">
        <w:rPr>
          <w:rFonts w:eastAsia="Calibri" w:cs="Arial"/>
          <w:bCs/>
          <w:highlight w:val="darkCyan"/>
        </w:rPr>
        <w:t xml:space="preserve"> K</w:t>
      </w:r>
      <w:r w:rsidR="00BA4A1D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Yonemoto</w:t>
      </w:r>
      <w:proofErr w:type="spellEnd"/>
      <w:r w:rsidRPr="007108F6">
        <w:rPr>
          <w:rFonts w:eastAsia="Calibri" w:cs="Arial"/>
          <w:bCs/>
          <w:highlight w:val="darkCyan"/>
        </w:rPr>
        <w:t xml:space="preserve"> N</w:t>
      </w:r>
      <w:r w:rsidR="00BA4A1D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Abraham L</w:t>
      </w:r>
      <w:r w:rsidR="00BA4A1D" w:rsidRPr="007108F6">
        <w:rPr>
          <w:rFonts w:eastAsia="Calibri" w:cs="Arial"/>
          <w:bCs/>
          <w:highlight w:val="darkCyan"/>
        </w:rPr>
        <w:t>., et.al</w:t>
      </w:r>
      <w:r w:rsidRPr="007108F6">
        <w:rPr>
          <w:rFonts w:eastAsia="Calibri" w:cs="Arial"/>
          <w:bCs/>
          <w:highlight w:val="darkCyan"/>
        </w:rPr>
        <w:t>.</w:t>
      </w:r>
      <w:r w:rsidR="00BA4A1D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A Retrospective Database Study of Gastrointestinal Events and Medical Costs Associated with Nonsteroidal Anti-Inflammatory Drugs in Japanese Patients of Working Age with Osteoarthritis and Chronic Low Back Pain.</w:t>
      </w:r>
      <w:r w:rsidR="00BA4A1D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Pain medicine (Malden, Mass.).2021</w:t>
      </w:r>
    </w:p>
    <w:p w14:paraId="25BB82A9" w14:textId="62F324F3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Farinha N</w:t>
      </w:r>
      <w:r w:rsidR="0088764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C</w:t>
      </w:r>
      <w:r w:rsidR="0088764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Teixeira J</w:t>
      </w:r>
      <w:r w:rsidR="0088764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C</w:t>
      </w:r>
      <w:r w:rsidR="00887640" w:rsidRPr="007108F6">
        <w:rPr>
          <w:rFonts w:eastAsia="Calibri" w:cs="Arial"/>
          <w:bCs/>
          <w:highlight w:val="darkCyan"/>
        </w:rPr>
        <w:t xml:space="preserve">., </w:t>
      </w:r>
      <w:r w:rsidRPr="007108F6">
        <w:rPr>
          <w:rFonts w:eastAsia="Calibri" w:cs="Arial"/>
          <w:bCs/>
          <w:highlight w:val="darkCyan"/>
        </w:rPr>
        <w:t>Reis J</w:t>
      </w:r>
      <w:r w:rsidR="00887640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H</w:t>
      </w:r>
      <w:r w:rsidR="00887640" w:rsidRPr="007108F6">
        <w:rPr>
          <w:rFonts w:eastAsia="Calibri" w:cs="Arial"/>
          <w:bCs/>
          <w:highlight w:val="darkCyan"/>
        </w:rPr>
        <w:t xml:space="preserve">., </w:t>
      </w:r>
      <w:proofErr w:type="spellStart"/>
      <w:r w:rsidRPr="007108F6">
        <w:rPr>
          <w:rFonts w:eastAsia="Calibri" w:cs="Arial"/>
          <w:bCs/>
          <w:highlight w:val="darkCyan"/>
        </w:rPr>
        <w:t>Coiteiro</w:t>
      </w:r>
      <w:proofErr w:type="spellEnd"/>
      <w:r w:rsidRPr="007108F6">
        <w:rPr>
          <w:rFonts w:eastAsia="Calibri" w:cs="Arial"/>
          <w:bCs/>
          <w:highlight w:val="darkCyan"/>
        </w:rPr>
        <w:t xml:space="preserve"> D.</w:t>
      </w:r>
      <w:r w:rsidR="0088764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 xml:space="preserve">Arteriovenous fistula of the filum </w:t>
      </w:r>
      <w:proofErr w:type="spellStart"/>
      <w:r w:rsidRPr="007108F6">
        <w:rPr>
          <w:rFonts w:eastAsia="Calibri" w:cs="Arial"/>
          <w:bCs/>
          <w:highlight w:val="darkCyan"/>
        </w:rPr>
        <w:t>terminale</w:t>
      </w:r>
      <w:proofErr w:type="spellEnd"/>
      <w:r w:rsidRPr="007108F6">
        <w:rPr>
          <w:rFonts w:eastAsia="Calibri" w:cs="Arial"/>
          <w:bCs/>
          <w:highlight w:val="darkCyan"/>
        </w:rPr>
        <w:t xml:space="preserve"> masqueraded as a failed back surgery syndrome - A case report and review of literature.</w:t>
      </w:r>
      <w:r w:rsidR="0088764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Surgical Neurology International.</w:t>
      </w:r>
      <w:r w:rsidR="00887640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  <w:r w:rsidR="00510A30" w:rsidRPr="007108F6">
        <w:rPr>
          <w:rFonts w:eastAsia="Calibri" w:cs="Arial"/>
          <w:bCs/>
          <w:highlight w:val="darkCyan"/>
        </w:rPr>
        <w:t>;</w:t>
      </w:r>
      <w:r w:rsidRPr="007108F6">
        <w:rPr>
          <w:rFonts w:eastAsia="Calibri" w:cs="Arial"/>
          <w:bCs/>
          <w:highlight w:val="darkCyan"/>
        </w:rPr>
        <w:t>12</w:t>
      </w:r>
    </w:p>
    <w:p w14:paraId="25904B4A" w14:textId="6011F1A6" w:rsidR="006F15BA" w:rsidRPr="007108F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08F6">
        <w:rPr>
          <w:rFonts w:eastAsia="Calibri" w:cs="Arial"/>
          <w:bCs/>
          <w:highlight w:val="darkCyan"/>
        </w:rPr>
        <w:t>Sievert H.</w:t>
      </w:r>
      <w:r w:rsidR="00A55274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Piedade G</w:t>
      </w:r>
      <w:r w:rsidR="00516A9A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S.</w:t>
      </w:r>
      <w:r w:rsidR="00516A9A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McPhillips P.</w:t>
      </w:r>
      <w:r w:rsidR="00516A9A" w:rsidRPr="007108F6">
        <w:rPr>
          <w:rFonts w:eastAsia="Calibri" w:cs="Arial"/>
          <w:bCs/>
          <w:highlight w:val="darkCyan"/>
        </w:rPr>
        <w:t xml:space="preserve">, </w:t>
      </w:r>
      <w:r w:rsidRPr="007108F6">
        <w:rPr>
          <w:rFonts w:eastAsia="Calibri" w:cs="Arial"/>
          <w:bCs/>
          <w:highlight w:val="darkCyan"/>
        </w:rPr>
        <w:t>Vesper J.</w:t>
      </w:r>
      <w:r w:rsidR="00516A9A" w:rsidRPr="007108F6">
        <w:rPr>
          <w:rFonts w:eastAsia="Calibri" w:cs="Arial"/>
          <w:bCs/>
          <w:highlight w:val="darkCyan"/>
        </w:rPr>
        <w:t xml:space="preserve">, </w:t>
      </w:r>
      <w:proofErr w:type="spellStart"/>
      <w:r w:rsidRPr="007108F6">
        <w:rPr>
          <w:rFonts w:eastAsia="Calibri" w:cs="Arial"/>
          <w:bCs/>
          <w:highlight w:val="darkCyan"/>
        </w:rPr>
        <w:t>Slotty</w:t>
      </w:r>
      <w:proofErr w:type="spellEnd"/>
      <w:r w:rsidRPr="007108F6">
        <w:rPr>
          <w:rFonts w:eastAsia="Calibri" w:cs="Arial"/>
          <w:bCs/>
          <w:highlight w:val="darkCyan"/>
        </w:rPr>
        <w:t xml:space="preserve"> P</w:t>
      </w:r>
      <w:r w:rsidR="00516A9A" w:rsidRPr="007108F6">
        <w:rPr>
          <w:rFonts w:eastAsia="Calibri" w:cs="Arial"/>
          <w:bCs/>
          <w:highlight w:val="darkCyan"/>
        </w:rPr>
        <w:t>-</w:t>
      </w:r>
      <w:r w:rsidRPr="007108F6">
        <w:rPr>
          <w:rFonts w:eastAsia="Calibri" w:cs="Arial"/>
          <w:bCs/>
          <w:highlight w:val="darkCyan"/>
        </w:rPr>
        <w:t>J.</w:t>
      </w:r>
      <w:r w:rsidR="00516A9A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 xml:space="preserve">The role of </w:t>
      </w:r>
      <w:proofErr w:type="spellStart"/>
      <w:r w:rsidRPr="007108F6">
        <w:rPr>
          <w:rFonts w:eastAsia="Calibri" w:cs="Arial"/>
          <w:bCs/>
          <w:highlight w:val="darkCyan"/>
        </w:rPr>
        <w:t>periradicular</w:t>
      </w:r>
      <w:proofErr w:type="spellEnd"/>
      <w:r w:rsidRPr="007108F6">
        <w:rPr>
          <w:rFonts w:eastAsia="Calibri" w:cs="Arial"/>
          <w:bCs/>
          <w:highlight w:val="darkCyan"/>
        </w:rPr>
        <w:t xml:space="preserve"> infiltration in dorsal root ganglion stimulation for chronic neuropathic pain.</w:t>
      </w:r>
      <w:r w:rsidR="00516A9A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 xml:space="preserve">Acta </w:t>
      </w:r>
      <w:proofErr w:type="spellStart"/>
      <w:r w:rsidRPr="007108F6">
        <w:rPr>
          <w:rFonts w:eastAsia="Calibri" w:cs="Arial"/>
          <w:bCs/>
          <w:highlight w:val="darkCyan"/>
        </w:rPr>
        <w:t>Neurochirurgica</w:t>
      </w:r>
      <w:proofErr w:type="spellEnd"/>
      <w:r w:rsidRPr="007108F6">
        <w:rPr>
          <w:rFonts w:eastAsia="Calibri" w:cs="Arial"/>
          <w:bCs/>
          <w:highlight w:val="darkCyan"/>
        </w:rPr>
        <w:t>.</w:t>
      </w:r>
      <w:r w:rsidR="00516A9A" w:rsidRPr="007108F6">
        <w:rPr>
          <w:rFonts w:eastAsia="Calibri" w:cs="Arial"/>
          <w:bCs/>
          <w:highlight w:val="darkCyan"/>
        </w:rPr>
        <w:t xml:space="preserve"> </w:t>
      </w:r>
      <w:r w:rsidRPr="007108F6">
        <w:rPr>
          <w:rFonts w:eastAsia="Calibri" w:cs="Arial"/>
          <w:bCs/>
          <w:highlight w:val="darkCyan"/>
        </w:rPr>
        <w:t>2021</w:t>
      </w:r>
    </w:p>
    <w:p w14:paraId="2BA50AB5" w14:textId="37BF058B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lastRenderedPageBreak/>
        <w:t>Kutcher A</w:t>
      </w:r>
      <w:r w:rsidR="00BB4389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M.</w:t>
      </w:r>
      <w:r w:rsidR="00BB4389" w:rsidRPr="00220641">
        <w:rPr>
          <w:rFonts w:eastAsia="Calibri" w:cs="Arial"/>
          <w:bCs/>
          <w:highlight w:val="darkCyan"/>
        </w:rPr>
        <w:t xml:space="preserve">, </w:t>
      </w:r>
      <w:proofErr w:type="spellStart"/>
      <w:r w:rsidRPr="00220641">
        <w:rPr>
          <w:rFonts w:eastAsia="Calibri" w:cs="Arial"/>
          <w:bCs/>
          <w:highlight w:val="darkCyan"/>
        </w:rPr>
        <w:t>LeBaron</w:t>
      </w:r>
      <w:proofErr w:type="spellEnd"/>
      <w:r w:rsidRPr="00220641">
        <w:rPr>
          <w:rFonts w:eastAsia="Calibri" w:cs="Arial"/>
          <w:bCs/>
          <w:highlight w:val="darkCyan"/>
        </w:rPr>
        <w:t xml:space="preserve"> V</w:t>
      </w:r>
      <w:r w:rsidR="00BB4389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T.</w:t>
      </w:r>
      <w:r w:rsidR="00BB4389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Evaluating Acupuncture for the Treatment of Chemotherapy-induced Peripheral Neuropathy: An Integrative Review.</w:t>
      </w:r>
      <w:r w:rsidR="00BB4389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Western journal of nursing research.2021:193945921992538</w:t>
      </w:r>
      <w:r w:rsidR="00BB4389" w:rsidRPr="00220641">
        <w:rPr>
          <w:rFonts w:eastAsia="Calibri" w:cs="Arial"/>
          <w:bCs/>
          <w:highlight w:val="darkCyan"/>
        </w:rPr>
        <w:t>.</w:t>
      </w:r>
    </w:p>
    <w:p w14:paraId="75989DC3" w14:textId="288ECCE3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Jain A</w:t>
      </w:r>
      <w:r w:rsidR="00D506FF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Agarwal A</w:t>
      </w:r>
      <w:r w:rsidR="00D506FF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Jain S</w:t>
      </w:r>
      <w:r w:rsidR="00D506FF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Waindeskar</w:t>
      </w:r>
      <w:proofErr w:type="spellEnd"/>
      <w:r w:rsidRPr="00220641">
        <w:rPr>
          <w:rFonts w:eastAsia="Calibri" w:cs="Arial"/>
          <w:bCs/>
          <w:highlight w:val="darkCyan"/>
        </w:rPr>
        <w:t xml:space="preserve"> V.</w:t>
      </w:r>
      <w:r w:rsidR="00D506FF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 xml:space="preserve">Comparison Between a Single </w:t>
      </w:r>
      <w:proofErr w:type="spellStart"/>
      <w:r w:rsidRPr="00220641">
        <w:rPr>
          <w:rFonts w:eastAsia="Calibri" w:cs="Arial"/>
          <w:bCs/>
          <w:highlight w:val="darkCyan"/>
        </w:rPr>
        <w:t>Subpedicular</w:t>
      </w:r>
      <w:proofErr w:type="spellEnd"/>
      <w:r w:rsidRPr="00220641">
        <w:rPr>
          <w:rFonts w:eastAsia="Calibri" w:cs="Arial"/>
          <w:bCs/>
          <w:highlight w:val="darkCyan"/>
        </w:rPr>
        <w:t xml:space="preserve"> Transforaminal Epidural Steroid Injection and Lateral Recess Steroid Injection in Reducing Paracentral Disc Herniation–Related Chronic Neuropathic Leg Pain: A Retrospective Study.</w:t>
      </w:r>
      <w:r w:rsidR="00D506FF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World Neurosurgery.</w:t>
      </w:r>
      <w:r w:rsidR="00D506FF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</w:p>
    <w:p w14:paraId="7AE94423" w14:textId="3DEC32F6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D'Souza R</w:t>
      </w:r>
      <w:r w:rsidR="006B0C7D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S</w:t>
      </w:r>
      <w:r w:rsidR="006B0C7D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Langford B</w:t>
      </w:r>
      <w:r w:rsidR="006B0C7D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Moeschler</w:t>
      </w:r>
      <w:proofErr w:type="spellEnd"/>
      <w:r w:rsidRPr="00220641">
        <w:rPr>
          <w:rFonts w:eastAsia="Calibri" w:cs="Arial"/>
          <w:bCs/>
          <w:highlight w:val="darkCyan"/>
        </w:rPr>
        <w:t xml:space="preserve"> S.</w:t>
      </w:r>
      <w:r w:rsidR="006B0C7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Gender Representation in Fellowship Program Director Positions in ACGME-Accredited Chronic Pain and Acute Pain Fellowship Programs.</w:t>
      </w:r>
      <w:r w:rsidR="006B0C7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Pain medicine (Malden, Mass.).</w:t>
      </w:r>
      <w:r w:rsidR="006B0C7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</w:p>
    <w:p w14:paraId="61E7EE1F" w14:textId="411EA5FC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20641">
        <w:rPr>
          <w:rFonts w:eastAsia="Calibri" w:cs="Arial"/>
          <w:bCs/>
          <w:highlight w:val="darkCyan"/>
        </w:rPr>
        <w:t>Znidarsic</w:t>
      </w:r>
      <w:proofErr w:type="spellEnd"/>
      <w:r w:rsidRPr="00220641">
        <w:rPr>
          <w:rFonts w:eastAsia="Calibri" w:cs="Arial"/>
          <w:bCs/>
          <w:highlight w:val="darkCyan"/>
        </w:rPr>
        <w:t xml:space="preserve"> J</w:t>
      </w:r>
      <w:r w:rsidR="00FD734F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Kirksey K</w:t>
      </w:r>
      <w:r w:rsidR="00FD734F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N.</w:t>
      </w:r>
      <w:r w:rsidR="00FD734F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Dombrowski S</w:t>
      </w:r>
      <w:r w:rsidR="00FD734F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M.</w:t>
      </w:r>
      <w:r w:rsidR="00FD734F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Tang A</w:t>
      </w:r>
      <w:r w:rsidR="00FD734F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Lopez R</w:t>
      </w:r>
      <w:r w:rsidR="00FD734F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Blonsky</w:t>
      </w:r>
      <w:proofErr w:type="spellEnd"/>
      <w:r w:rsidRPr="00220641">
        <w:rPr>
          <w:rFonts w:eastAsia="Calibri" w:cs="Arial"/>
          <w:bCs/>
          <w:highlight w:val="darkCyan"/>
        </w:rPr>
        <w:t xml:space="preserve"> H</w:t>
      </w:r>
      <w:r w:rsidR="00FD734F" w:rsidRPr="00220641">
        <w:rPr>
          <w:rFonts w:eastAsia="Calibri" w:cs="Arial"/>
          <w:bCs/>
          <w:highlight w:val="darkCyan"/>
        </w:rPr>
        <w:t>., et.al</w:t>
      </w:r>
      <w:r w:rsidRPr="00220641">
        <w:rPr>
          <w:rFonts w:eastAsia="Calibri" w:cs="Arial"/>
          <w:bCs/>
          <w:highlight w:val="darkCyan"/>
        </w:rPr>
        <w:t>.</w:t>
      </w:r>
      <w:r w:rsidR="00FD734F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"Living Well with Chronic Pain": Integrative Pain Management via Shared Medical Appointments.</w:t>
      </w:r>
      <w:r w:rsidR="00FD734F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Pain medicine (Malden, Mass.).2021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22(1)</w:t>
      </w:r>
      <w:r w:rsidR="00E616F0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181-190.</w:t>
      </w:r>
    </w:p>
    <w:p w14:paraId="19A6FB66" w14:textId="5B3E7A12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Chang Y</w:t>
      </w:r>
      <w:r w:rsidR="00F42F9D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Zhu M</w:t>
      </w:r>
      <w:r w:rsidR="00F42F9D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Vannabouathong</w:t>
      </w:r>
      <w:proofErr w:type="spellEnd"/>
      <w:r w:rsidRPr="00220641">
        <w:rPr>
          <w:rFonts w:eastAsia="Calibri" w:cs="Arial"/>
          <w:bCs/>
          <w:highlight w:val="darkCyan"/>
        </w:rPr>
        <w:t xml:space="preserve"> C</w:t>
      </w:r>
      <w:r w:rsidR="00F42F9D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Mundi R</w:t>
      </w:r>
      <w:r w:rsidR="00F42F9D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Chou R</w:t>
      </w:r>
      <w:r w:rsidR="00F42F9D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S.</w:t>
      </w:r>
      <w:r w:rsidR="00F42F9D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Bhandari M.</w:t>
      </w:r>
      <w:r w:rsidR="00F42F9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Medical Cannabis for Chronic Noncancer Pain: A Systematic Review of Health Care Recommendations.</w:t>
      </w:r>
      <w:r w:rsidR="00F42F9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Pain Research and Management.</w:t>
      </w:r>
      <w:r w:rsidR="00F42F9D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F42F9D" w:rsidRPr="00220641">
        <w:rPr>
          <w:rFonts w:eastAsia="Calibri" w:cs="Arial"/>
          <w:bCs/>
          <w:highlight w:val="darkCyan"/>
        </w:rPr>
        <w:t>.</w:t>
      </w:r>
      <w:r w:rsidRPr="00220641">
        <w:rPr>
          <w:rFonts w:eastAsia="Calibri" w:cs="Arial"/>
          <w:bCs/>
          <w:highlight w:val="darkCyan"/>
        </w:rPr>
        <w:t>2021</w:t>
      </w:r>
    </w:p>
    <w:p w14:paraId="36072D41" w14:textId="73A77683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Wie C</w:t>
      </w:r>
      <w:r w:rsidR="004F0D04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Gupta R</w:t>
      </w:r>
      <w:r w:rsidR="004F0D04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Maloney J</w:t>
      </w:r>
      <w:r w:rsidR="004F0D04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Pew S</w:t>
      </w:r>
      <w:r w:rsidR="004F0D04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Freema</w:t>
      </w:r>
      <w:r w:rsidR="004F0D04" w:rsidRPr="00220641">
        <w:rPr>
          <w:rFonts w:eastAsia="Calibri" w:cs="Arial"/>
          <w:bCs/>
          <w:highlight w:val="darkCyan"/>
        </w:rPr>
        <w:t>n</w:t>
      </w:r>
      <w:r w:rsidRPr="00220641">
        <w:rPr>
          <w:rFonts w:eastAsia="Calibri" w:cs="Arial"/>
          <w:bCs/>
          <w:highlight w:val="darkCyan"/>
        </w:rPr>
        <w:t xml:space="preserve"> J</w:t>
      </w:r>
      <w:r w:rsidR="004F0D04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Strand N.</w:t>
      </w:r>
      <w:r w:rsidR="004F0D04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Interventional Modalities to Treat Complex Regional Pain Syndrome.</w:t>
      </w:r>
      <w:r w:rsidR="004F0D04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Current Pain and Headache Reports.2021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25(2</w:t>
      </w:r>
    </w:p>
    <w:p w14:paraId="4C5FEF1A" w14:textId="4A031267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Alp H.</w:t>
      </w:r>
      <w:r w:rsidR="00CA6EDB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An evaluation of the depression symptoms level using the beck depression inventory scale in patients receiving acupuncture for chronic pain.</w:t>
      </w:r>
      <w:r w:rsidR="00CA6EDB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Acupuncture and Electro-Therapeutics Research.</w:t>
      </w:r>
      <w:r w:rsidR="00CA6EDB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45(44231)</w:t>
      </w:r>
      <w:r w:rsidR="00E616F0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107-114.</w:t>
      </w:r>
    </w:p>
    <w:p w14:paraId="1764A625" w14:textId="69F3D092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20641">
        <w:rPr>
          <w:rFonts w:eastAsia="Calibri" w:cs="Arial"/>
          <w:bCs/>
          <w:highlight w:val="darkCyan"/>
        </w:rPr>
        <w:t>Molassiotis</w:t>
      </w:r>
      <w:proofErr w:type="spellEnd"/>
      <w:r w:rsidRPr="00220641">
        <w:rPr>
          <w:rFonts w:eastAsia="Calibri" w:cs="Arial"/>
          <w:bCs/>
          <w:highlight w:val="darkCyan"/>
        </w:rPr>
        <w:t xml:space="preserve"> A</w:t>
      </w:r>
      <w:r w:rsidR="00E07172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Dawkins B</w:t>
      </w:r>
      <w:r w:rsidR="00E07172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Longo R</w:t>
      </w:r>
      <w:r w:rsidR="00E07172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Suen L</w:t>
      </w:r>
      <w:r w:rsidR="00E07172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K</w:t>
      </w:r>
      <w:r w:rsidR="00E07172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Cheng H</w:t>
      </w:r>
      <w:r w:rsidR="00E07172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L</w:t>
      </w:r>
      <w:r w:rsidR="00E07172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Mok</w:t>
      </w:r>
      <w:proofErr w:type="spellEnd"/>
      <w:r w:rsidRPr="00220641">
        <w:rPr>
          <w:rFonts w:eastAsia="Calibri" w:cs="Arial"/>
          <w:bCs/>
          <w:highlight w:val="darkCyan"/>
        </w:rPr>
        <w:t xml:space="preserve"> T</w:t>
      </w:r>
      <w:r w:rsidR="00E07172" w:rsidRPr="00220641">
        <w:rPr>
          <w:rFonts w:eastAsia="Calibri" w:cs="Arial"/>
          <w:bCs/>
          <w:highlight w:val="darkCyan"/>
        </w:rPr>
        <w:t xml:space="preserve">., et.al. </w:t>
      </w:r>
      <w:r w:rsidRPr="00220641">
        <w:rPr>
          <w:rFonts w:eastAsia="Calibri" w:cs="Arial"/>
          <w:bCs/>
          <w:highlight w:val="darkCyan"/>
        </w:rPr>
        <w:t xml:space="preserve">Economic evaluation alongside a </w:t>
      </w:r>
      <w:proofErr w:type="spellStart"/>
      <w:r w:rsidRPr="00220641">
        <w:rPr>
          <w:rFonts w:eastAsia="Calibri" w:cs="Arial"/>
          <w:bCs/>
          <w:highlight w:val="darkCyan"/>
        </w:rPr>
        <w:t>randomised</w:t>
      </w:r>
      <w:proofErr w:type="spellEnd"/>
      <w:r w:rsidRPr="00220641">
        <w:rPr>
          <w:rFonts w:eastAsia="Calibri" w:cs="Arial"/>
          <w:bCs/>
          <w:highlight w:val="darkCyan"/>
        </w:rPr>
        <w:t xml:space="preserve"> controlled trial to assess the effectiveness and cost-effectiveness of acupuncture in the management of chemotherapy-induced peripheral neuropathy.</w:t>
      </w:r>
      <w:r w:rsidR="00E07172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 xml:space="preserve">Acupuncture in </w:t>
      </w:r>
      <w:r w:rsidR="00E153D7" w:rsidRPr="00220641">
        <w:rPr>
          <w:rFonts w:eastAsia="Calibri" w:cs="Arial"/>
          <w:bCs/>
          <w:highlight w:val="darkCyan"/>
        </w:rPr>
        <w:t>medicine:</w:t>
      </w:r>
      <w:r w:rsidRPr="00220641">
        <w:rPr>
          <w:rFonts w:eastAsia="Calibri" w:cs="Arial"/>
          <w:bCs/>
          <w:highlight w:val="darkCyan"/>
        </w:rPr>
        <w:t xml:space="preserve"> journal of the British Medical Acupuncture Society.</w:t>
      </w:r>
      <w:r w:rsidR="00E07172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39(1)</w:t>
      </w:r>
      <w:r w:rsidR="00E616F0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41-52.</w:t>
      </w:r>
    </w:p>
    <w:p w14:paraId="0B4689EC" w14:textId="4EF5ED57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Arnold M</w:t>
      </w:r>
      <w:r w:rsidR="00E153D7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J.</w:t>
      </w:r>
      <w:r w:rsidR="00E153D7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Osgood A</w:t>
      </w:r>
      <w:r w:rsidR="00E153D7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T.</w:t>
      </w:r>
      <w:r w:rsidR="00E153D7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Aust A.</w:t>
      </w:r>
      <w:r w:rsidR="00E153D7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Chronic Pelvic Pain in Women: ACOG Updates Recommendations.</w:t>
      </w:r>
      <w:r w:rsidR="00E153D7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American family physician.2021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103(3)</w:t>
      </w:r>
      <w:r w:rsidR="00E616F0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186-188.</w:t>
      </w:r>
    </w:p>
    <w:p w14:paraId="2C25EA38" w14:textId="37AC991F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20641">
        <w:rPr>
          <w:rFonts w:eastAsia="Calibri" w:cs="Arial"/>
          <w:bCs/>
          <w:highlight w:val="darkCyan"/>
        </w:rPr>
        <w:t>Goudman</w:t>
      </w:r>
      <w:proofErr w:type="spellEnd"/>
      <w:r w:rsidRPr="00220641">
        <w:rPr>
          <w:rFonts w:eastAsia="Calibri" w:cs="Arial"/>
          <w:bCs/>
          <w:highlight w:val="darkCyan"/>
        </w:rPr>
        <w:t xml:space="preserve"> L</w:t>
      </w:r>
      <w:r w:rsidR="00FF1851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 xml:space="preserve">De </w:t>
      </w:r>
      <w:proofErr w:type="spellStart"/>
      <w:r w:rsidRPr="00220641">
        <w:rPr>
          <w:rFonts w:eastAsia="Calibri" w:cs="Arial"/>
          <w:bCs/>
          <w:highlight w:val="darkCyan"/>
        </w:rPr>
        <w:t>Smedt</w:t>
      </w:r>
      <w:proofErr w:type="spellEnd"/>
      <w:r w:rsidRPr="00220641">
        <w:rPr>
          <w:rFonts w:eastAsia="Calibri" w:cs="Arial"/>
          <w:bCs/>
          <w:highlight w:val="darkCyan"/>
        </w:rPr>
        <w:t xml:space="preserve"> A</w:t>
      </w:r>
      <w:r w:rsidR="00FF1851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Eldabe</w:t>
      </w:r>
      <w:proofErr w:type="spellEnd"/>
      <w:r w:rsidRPr="00220641">
        <w:rPr>
          <w:rFonts w:eastAsia="Calibri" w:cs="Arial"/>
          <w:bCs/>
          <w:highlight w:val="darkCyan"/>
        </w:rPr>
        <w:t xml:space="preserve"> S</w:t>
      </w:r>
      <w:r w:rsidR="00FF1851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Rigoard</w:t>
      </w:r>
      <w:proofErr w:type="spellEnd"/>
      <w:r w:rsidRPr="00220641">
        <w:rPr>
          <w:rFonts w:eastAsia="Calibri" w:cs="Arial"/>
          <w:bCs/>
          <w:highlight w:val="darkCyan"/>
        </w:rPr>
        <w:t xml:space="preserve"> P</w:t>
      </w:r>
      <w:r w:rsidR="00FF1851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Linderoth</w:t>
      </w:r>
      <w:proofErr w:type="spellEnd"/>
      <w:r w:rsidRPr="00220641">
        <w:rPr>
          <w:rFonts w:eastAsia="Calibri" w:cs="Arial"/>
          <w:bCs/>
          <w:highlight w:val="darkCyan"/>
        </w:rPr>
        <w:t xml:space="preserve"> B</w:t>
      </w:r>
      <w:r w:rsidR="00FF1851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De Jaeger M</w:t>
      </w:r>
      <w:r w:rsidR="00FF1851" w:rsidRPr="00220641">
        <w:rPr>
          <w:rFonts w:eastAsia="Calibri" w:cs="Arial"/>
          <w:bCs/>
          <w:highlight w:val="darkCyan"/>
        </w:rPr>
        <w:t xml:space="preserve">., et.al. </w:t>
      </w:r>
      <w:r w:rsidRPr="00220641">
        <w:rPr>
          <w:rFonts w:eastAsia="Calibri" w:cs="Arial"/>
          <w:bCs/>
          <w:highlight w:val="darkCyan"/>
        </w:rPr>
        <w:t>High-dose spinal cord stimulation for patients with failed back surgery syndrome: a multicenter effectiveness and prediction study.</w:t>
      </w:r>
      <w:r w:rsidR="006E2BFA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Pain.</w:t>
      </w:r>
      <w:r w:rsidR="00FF1851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E616F0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162(2)</w:t>
      </w:r>
      <w:r w:rsidR="00E616F0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582-590.</w:t>
      </w:r>
    </w:p>
    <w:p w14:paraId="459724C2" w14:textId="345B00B4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20641">
        <w:rPr>
          <w:rFonts w:eastAsia="Calibri" w:cs="Arial"/>
          <w:bCs/>
          <w:highlight w:val="darkCyan"/>
        </w:rPr>
        <w:t>Do T</w:t>
      </w:r>
      <w:r w:rsidR="004C7F1E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T.</w:t>
      </w:r>
      <w:r w:rsidR="004C7F1E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Smet I</w:t>
      </w:r>
      <w:r w:rsidR="004C7F1E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Jerjir</w:t>
      </w:r>
      <w:proofErr w:type="spellEnd"/>
      <w:r w:rsidRPr="00220641">
        <w:rPr>
          <w:rFonts w:eastAsia="Calibri" w:cs="Arial"/>
          <w:bCs/>
          <w:highlight w:val="darkCyan"/>
        </w:rPr>
        <w:t xml:space="preserve"> A</w:t>
      </w:r>
      <w:r w:rsidR="004C7F1E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Vandamme</w:t>
      </w:r>
      <w:proofErr w:type="spellEnd"/>
      <w:r w:rsidRPr="00220641">
        <w:rPr>
          <w:rFonts w:eastAsia="Calibri" w:cs="Arial"/>
          <w:bCs/>
          <w:highlight w:val="darkCyan"/>
        </w:rPr>
        <w:t xml:space="preserve"> K</w:t>
      </w:r>
      <w:r w:rsidR="004C7F1E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Devos M</w:t>
      </w:r>
      <w:r w:rsidR="004C7F1E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 xml:space="preserve">Van </w:t>
      </w:r>
      <w:proofErr w:type="spellStart"/>
      <w:r w:rsidRPr="00220641">
        <w:rPr>
          <w:rFonts w:eastAsia="Calibri" w:cs="Arial"/>
          <w:bCs/>
          <w:highlight w:val="darkCyan"/>
        </w:rPr>
        <w:t>Buyten</w:t>
      </w:r>
      <w:proofErr w:type="spellEnd"/>
      <w:r w:rsidRPr="00220641">
        <w:rPr>
          <w:rFonts w:eastAsia="Calibri" w:cs="Arial"/>
          <w:bCs/>
          <w:highlight w:val="darkCyan"/>
        </w:rPr>
        <w:t xml:space="preserve"> J-P.</w:t>
      </w:r>
      <w:r w:rsidR="004C7F1E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 xml:space="preserve">Real-World Analysis: Long-Term Effect of Spinal Cord Stimulation </w:t>
      </w:r>
      <w:r w:rsidR="00391A23" w:rsidRPr="00220641">
        <w:rPr>
          <w:rFonts w:eastAsia="Calibri" w:cs="Arial"/>
          <w:bCs/>
          <w:highlight w:val="darkCyan"/>
        </w:rPr>
        <w:t>with</w:t>
      </w:r>
      <w:r w:rsidRPr="00220641">
        <w:rPr>
          <w:rFonts w:eastAsia="Calibri" w:cs="Arial"/>
          <w:bCs/>
          <w:highlight w:val="darkCyan"/>
        </w:rPr>
        <w:t xml:space="preserve"> Different Waveforms for Patients </w:t>
      </w:r>
      <w:r w:rsidR="007B0157" w:rsidRPr="00220641">
        <w:rPr>
          <w:rFonts w:eastAsia="Calibri" w:cs="Arial"/>
          <w:bCs/>
          <w:highlight w:val="darkCyan"/>
        </w:rPr>
        <w:t>with</w:t>
      </w:r>
      <w:r w:rsidRPr="00220641">
        <w:rPr>
          <w:rFonts w:eastAsia="Calibri" w:cs="Arial"/>
          <w:bCs/>
          <w:highlight w:val="darkCyan"/>
        </w:rPr>
        <w:t xml:space="preserve"> Failed Back Surgery Syndrome.</w:t>
      </w:r>
      <w:r w:rsidR="00391A23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Pain Practice.</w:t>
      </w:r>
      <w:r w:rsidR="00391A23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BB6C04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21(2)</w:t>
      </w:r>
      <w:r w:rsidR="00BB6C04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215-225.</w:t>
      </w:r>
    </w:p>
    <w:p w14:paraId="526A0C14" w14:textId="1226BA53" w:rsidR="006F15BA" w:rsidRPr="002206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20641">
        <w:rPr>
          <w:rFonts w:eastAsia="Calibri" w:cs="Arial"/>
          <w:bCs/>
          <w:highlight w:val="darkCyan"/>
        </w:rPr>
        <w:lastRenderedPageBreak/>
        <w:t>Fozzato</w:t>
      </w:r>
      <w:proofErr w:type="spellEnd"/>
      <w:r w:rsidRPr="00220641">
        <w:rPr>
          <w:rFonts w:eastAsia="Calibri" w:cs="Arial"/>
          <w:bCs/>
          <w:highlight w:val="darkCyan"/>
        </w:rPr>
        <w:t xml:space="preserve"> S</w:t>
      </w:r>
      <w:r w:rsidR="007B0157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Baranzini</w:t>
      </w:r>
      <w:proofErr w:type="spellEnd"/>
      <w:r w:rsidRPr="00220641">
        <w:rPr>
          <w:rFonts w:eastAsia="Calibri" w:cs="Arial"/>
          <w:bCs/>
          <w:highlight w:val="darkCyan"/>
        </w:rPr>
        <w:t xml:space="preserve"> N</w:t>
      </w:r>
      <w:r w:rsidR="007B0157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Bossi</w:t>
      </w:r>
      <w:proofErr w:type="spellEnd"/>
      <w:r w:rsidRPr="00220641">
        <w:rPr>
          <w:rFonts w:eastAsia="Calibri" w:cs="Arial"/>
          <w:bCs/>
          <w:highlight w:val="darkCyan"/>
        </w:rPr>
        <w:t xml:space="preserve"> E</w:t>
      </w:r>
      <w:r w:rsidR="007B0157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Cinquetti</w:t>
      </w:r>
      <w:proofErr w:type="spellEnd"/>
      <w:r w:rsidRPr="00220641">
        <w:rPr>
          <w:rFonts w:eastAsia="Calibri" w:cs="Arial"/>
          <w:bCs/>
          <w:highlight w:val="darkCyan"/>
        </w:rPr>
        <w:t xml:space="preserve"> R</w:t>
      </w:r>
      <w:r w:rsidR="007B0157" w:rsidRPr="00220641">
        <w:rPr>
          <w:rFonts w:eastAsia="Calibri" w:cs="Arial"/>
          <w:bCs/>
          <w:highlight w:val="darkCyan"/>
        </w:rPr>
        <w:t xml:space="preserve">., </w:t>
      </w:r>
      <w:r w:rsidRPr="00220641">
        <w:rPr>
          <w:rFonts w:eastAsia="Calibri" w:cs="Arial"/>
          <w:bCs/>
          <w:highlight w:val="darkCyan"/>
        </w:rPr>
        <w:t>Grimaldi A</w:t>
      </w:r>
      <w:r w:rsidR="007B0157" w:rsidRPr="00220641">
        <w:rPr>
          <w:rFonts w:eastAsia="Calibri" w:cs="Arial"/>
          <w:bCs/>
          <w:highlight w:val="darkCyan"/>
        </w:rPr>
        <w:t xml:space="preserve">., </w:t>
      </w:r>
      <w:proofErr w:type="spellStart"/>
      <w:r w:rsidRPr="00220641">
        <w:rPr>
          <w:rFonts w:eastAsia="Calibri" w:cs="Arial"/>
          <w:bCs/>
          <w:highlight w:val="darkCyan"/>
        </w:rPr>
        <w:t>Campomenosi</w:t>
      </w:r>
      <w:proofErr w:type="spellEnd"/>
      <w:r w:rsidRPr="00220641">
        <w:rPr>
          <w:rFonts w:eastAsia="Calibri" w:cs="Arial"/>
          <w:bCs/>
          <w:highlight w:val="darkCyan"/>
        </w:rPr>
        <w:t xml:space="preserve"> P</w:t>
      </w:r>
      <w:r w:rsidR="007B0157" w:rsidRPr="00220641">
        <w:rPr>
          <w:rFonts w:eastAsia="Calibri" w:cs="Arial"/>
          <w:bCs/>
          <w:highlight w:val="darkCyan"/>
        </w:rPr>
        <w:t xml:space="preserve">., et.al. </w:t>
      </w:r>
      <w:r w:rsidRPr="00220641">
        <w:rPr>
          <w:rFonts w:eastAsia="Calibri" w:cs="Arial"/>
          <w:bCs/>
          <w:highlight w:val="darkCyan"/>
        </w:rPr>
        <w:t>TRPV4 and TRPM8 as putative targets for chronic low back pain alleviation.</w:t>
      </w:r>
      <w:r w:rsidR="007B0157" w:rsidRPr="00220641">
        <w:rPr>
          <w:rFonts w:eastAsia="Calibri" w:cs="Arial"/>
          <w:bCs/>
          <w:highlight w:val="darkCyan"/>
        </w:rPr>
        <w:t xml:space="preserve"> </w:t>
      </w:r>
      <w:proofErr w:type="spellStart"/>
      <w:r w:rsidRPr="00220641">
        <w:rPr>
          <w:rFonts w:eastAsia="Calibri" w:cs="Arial"/>
          <w:bCs/>
          <w:highlight w:val="darkCyan"/>
        </w:rPr>
        <w:t>Pflugers</w:t>
      </w:r>
      <w:proofErr w:type="spellEnd"/>
      <w:r w:rsidRPr="00220641">
        <w:rPr>
          <w:rFonts w:eastAsia="Calibri" w:cs="Arial"/>
          <w:bCs/>
          <w:highlight w:val="darkCyan"/>
        </w:rPr>
        <w:t xml:space="preserve"> </w:t>
      </w:r>
      <w:proofErr w:type="spellStart"/>
      <w:r w:rsidRPr="00220641">
        <w:rPr>
          <w:rFonts w:eastAsia="Calibri" w:cs="Arial"/>
          <w:bCs/>
          <w:highlight w:val="darkCyan"/>
        </w:rPr>
        <w:t>Archiv</w:t>
      </w:r>
      <w:proofErr w:type="spellEnd"/>
      <w:r w:rsidRPr="00220641">
        <w:rPr>
          <w:rFonts w:eastAsia="Calibri" w:cs="Arial"/>
          <w:bCs/>
          <w:highlight w:val="darkCyan"/>
        </w:rPr>
        <w:t xml:space="preserve"> European Journal of Physiology.</w:t>
      </w:r>
      <w:r w:rsidR="007B0157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2021</w:t>
      </w:r>
      <w:r w:rsidR="00BB6C04" w:rsidRPr="00220641">
        <w:rPr>
          <w:rFonts w:eastAsia="Calibri" w:cs="Arial"/>
          <w:bCs/>
          <w:highlight w:val="darkCyan"/>
        </w:rPr>
        <w:t>;</w:t>
      </w:r>
      <w:r w:rsidRPr="00220641">
        <w:rPr>
          <w:rFonts w:eastAsia="Calibri" w:cs="Arial"/>
          <w:bCs/>
          <w:highlight w:val="darkCyan"/>
        </w:rPr>
        <w:t>473(2)</w:t>
      </w:r>
      <w:r w:rsidR="00BB6C04" w:rsidRPr="00220641">
        <w:rPr>
          <w:rFonts w:eastAsia="Calibri" w:cs="Arial"/>
          <w:bCs/>
          <w:highlight w:val="darkCyan"/>
        </w:rPr>
        <w:t>:</w:t>
      </w:r>
      <w:r w:rsidRPr="00220641">
        <w:rPr>
          <w:rFonts w:eastAsia="Calibri" w:cs="Arial"/>
          <w:bCs/>
          <w:highlight w:val="darkCyan"/>
        </w:rPr>
        <w:t>151-165.</w:t>
      </w:r>
      <w:r w:rsidR="007B0157" w:rsidRPr="00220641">
        <w:rPr>
          <w:rFonts w:eastAsia="Calibri" w:cs="Arial"/>
          <w:bCs/>
          <w:highlight w:val="darkCyan"/>
        </w:rPr>
        <w:t xml:space="preserve"> </w:t>
      </w:r>
    </w:p>
    <w:p w14:paraId="495E40CB" w14:textId="7A0EC0B7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20641">
        <w:rPr>
          <w:rFonts w:eastAsia="Calibri" w:cs="Arial"/>
          <w:bCs/>
          <w:highlight w:val="darkCyan"/>
        </w:rPr>
        <w:t>Lloreda</w:t>
      </w:r>
      <w:proofErr w:type="spellEnd"/>
      <w:r w:rsidRPr="00220641">
        <w:rPr>
          <w:rFonts w:eastAsia="Calibri" w:cs="Arial"/>
          <w:bCs/>
          <w:highlight w:val="darkCyan"/>
        </w:rPr>
        <w:t xml:space="preserve"> H</w:t>
      </w:r>
      <w:r w:rsidR="00297484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P.</w:t>
      </w:r>
      <w:r w:rsidR="00297484" w:rsidRPr="00220641">
        <w:rPr>
          <w:rFonts w:eastAsia="Calibri" w:cs="Arial"/>
          <w:bCs/>
          <w:highlight w:val="darkCyan"/>
        </w:rPr>
        <w:t xml:space="preserve">, </w:t>
      </w:r>
      <w:proofErr w:type="spellStart"/>
      <w:r w:rsidRPr="00220641">
        <w:rPr>
          <w:rFonts w:eastAsia="Calibri" w:cs="Arial"/>
          <w:bCs/>
          <w:highlight w:val="darkCyan"/>
        </w:rPr>
        <w:t>Blázquez</w:t>
      </w:r>
      <w:proofErr w:type="spellEnd"/>
      <w:r w:rsidRPr="00220641">
        <w:rPr>
          <w:rFonts w:eastAsia="Calibri" w:cs="Arial"/>
          <w:bCs/>
          <w:highlight w:val="darkCyan"/>
        </w:rPr>
        <w:t xml:space="preserve"> C</w:t>
      </w:r>
      <w:r w:rsidR="00297484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V.</w:t>
      </w:r>
      <w:r w:rsidR="00297484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Miyagi Y</w:t>
      </w:r>
      <w:r w:rsidR="00297484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M.</w:t>
      </w:r>
      <w:r w:rsidR="00297484" w:rsidRPr="00220641">
        <w:rPr>
          <w:rFonts w:eastAsia="Calibri" w:cs="Arial"/>
          <w:bCs/>
          <w:highlight w:val="darkCyan"/>
        </w:rPr>
        <w:t xml:space="preserve">, </w:t>
      </w:r>
      <w:r w:rsidRPr="00220641">
        <w:rPr>
          <w:rFonts w:eastAsia="Calibri" w:cs="Arial"/>
          <w:bCs/>
          <w:highlight w:val="darkCyan"/>
        </w:rPr>
        <w:t>Alonso R</w:t>
      </w:r>
      <w:r w:rsidR="00297484" w:rsidRPr="00220641">
        <w:rPr>
          <w:rFonts w:eastAsia="Calibri" w:cs="Arial"/>
          <w:bCs/>
          <w:highlight w:val="darkCyan"/>
        </w:rPr>
        <w:t>-</w:t>
      </w:r>
      <w:r w:rsidRPr="00220641">
        <w:rPr>
          <w:rFonts w:eastAsia="Calibri" w:cs="Arial"/>
          <w:bCs/>
          <w:highlight w:val="darkCyan"/>
        </w:rPr>
        <w:t>E.</w:t>
      </w:r>
      <w:r w:rsidR="00297484" w:rsidRPr="00220641">
        <w:rPr>
          <w:rFonts w:eastAsia="Calibri" w:cs="Arial"/>
          <w:bCs/>
          <w:highlight w:val="darkCyan"/>
        </w:rPr>
        <w:t xml:space="preserve"> </w:t>
      </w:r>
      <w:r w:rsidRPr="00220641">
        <w:rPr>
          <w:rFonts w:eastAsia="Calibri" w:cs="Arial"/>
          <w:bCs/>
          <w:highlight w:val="darkCyan"/>
        </w:rPr>
        <w:t>Subdural image after administration of contrast prior to epidural infiltration in</w:t>
      </w:r>
      <w:r w:rsidRPr="00FD09DA">
        <w:rPr>
          <w:rFonts w:eastAsia="Calibri" w:cs="Arial"/>
          <w:bCs/>
          <w:highlight w:val="darkCyan"/>
        </w:rPr>
        <w:t xml:space="preserve"> a patient with chronic pain.</w:t>
      </w:r>
      <w:r w:rsidR="00297484" w:rsidRPr="00FD09DA">
        <w:rPr>
          <w:rFonts w:eastAsia="Calibri" w:cs="Arial"/>
          <w:bCs/>
          <w:highlight w:val="darkCyan"/>
        </w:rPr>
        <w:t xml:space="preserve"> </w:t>
      </w:r>
      <w:proofErr w:type="spellStart"/>
      <w:r w:rsidRPr="00FD09DA">
        <w:rPr>
          <w:rFonts w:eastAsia="Calibri" w:cs="Arial"/>
          <w:bCs/>
          <w:highlight w:val="darkCyan"/>
        </w:rPr>
        <w:t>Revista</w:t>
      </w:r>
      <w:proofErr w:type="spellEnd"/>
      <w:r w:rsidRPr="00FD09DA">
        <w:rPr>
          <w:rFonts w:eastAsia="Calibri" w:cs="Arial"/>
          <w:bCs/>
          <w:highlight w:val="darkCyan"/>
        </w:rPr>
        <w:t xml:space="preserve"> </w:t>
      </w:r>
      <w:proofErr w:type="spellStart"/>
      <w:r w:rsidRPr="00FD09DA">
        <w:rPr>
          <w:rFonts w:eastAsia="Calibri" w:cs="Arial"/>
          <w:bCs/>
          <w:highlight w:val="darkCyan"/>
        </w:rPr>
        <w:t>espanola</w:t>
      </w:r>
      <w:proofErr w:type="spellEnd"/>
      <w:r w:rsidRPr="00FD09DA">
        <w:rPr>
          <w:rFonts w:eastAsia="Calibri" w:cs="Arial"/>
          <w:bCs/>
          <w:highlight w:val="darkCyan"/>
        </w:rPr>
        <w:t xml:space="preserve"> de </w:t>
      </w:r>
      <w:proofErr w:type="spellStart"/>
      <w:r w:rsidRPr="00FD09DA">
        <w:rPr>
          <w:rFonts w:eastAsia="Calibri" w:cs="Arial"/>
          <w:bCs/>
          <w:highlight w:val="darkCyan"/>
        </w:rPr>
        <w:t>anestesiologia</w:t>
      </w:r>
      <w:proofErr w:type="spellEnd"/>
      <w:r w:rsidRPr="00FD09DA">
        <w:rPr>
          <w:rFonts w:eastAsia="Calibri" w:cs="Arial"/>
          <w:bCs/>
          <w:highlight w:val="darkCyan"/>
        </w:rPr>
        <w:t xml:space="preserve"> y </w:t>
      </w:r>
      <w:proofErr w:type="spellStart"/>
      <w:r w:rsidRPr="00FD09DA">
        <w:rPr>
          <w:rFonts w:eastAsia="Calibri" w:cs="Arial"/>
          <w:bCs/>
          <w:highlight w:val="darkCyan"/>
        </w:rPr>
        <w:t>reanimacion</w:t>
      </w:r>
      <w:proofErr w:type="spellEnd"/>
      <w:r w:rsidRPr="00FD09DA">
        <w:rPr>
          <w:rFonts w:eastAsia="Calibri" w:cs="Arial"/>
          <w:bCs/>
          <w:highlight w:val="darkCyan"/>
        </w:rPr>
        <w:t>.</w:t>
      </w:r>
      <w:r w:rsidR="00297484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2021</w:t>
      </w:r>
      <w:r w:rsidR="00BB6C04" w:rsidRPr="00FD09DA">
        <w:rPr>
          <w:rFonts w:eastAsia="Calibri" w:cs="Arial"/>
          <w:bCs/>
          <w:highlight w:val="darkCyan"/>
        </w:rPr>
        <w:t>;</w:t>
      </w:r>
      <w:r w:rsidRPr="00FD09DA">
        <w:rPr>
          <w:rFonts w:eastAsia="Calibri" w:cs="Arial"/>
          <w:bCs/>
          <w:highlight w:val="darkCyan"/>
        </w:rPr>
        <w:t>68(2):119</w:t>
      </w:r>
    </w:p>
    <w:p w14:paraId="3FE88A4E" w14:textId="57D37A8B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Peng T</w:t>
      </w:r>
      <w:r w:rsidR="00D1471E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Wu Y</w:t>
      </w:r>
      <w:r w:rsidR="00D1471E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Huang L</w:t>
      </w:r>
      <w:r w:rsidR="00D1471E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He B</w:t>
      </w:r>
      <w:r w:rsidR="00D1471E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Wei S.</w:t>
      </w:r>
      <w:r w:rsidR="00D1471E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Acupuncture for chronic pelvic pain in patients with SPID: A protocol for systematic review and meta-analysis.</w:t>
      </w:r>
      <w:r w:rsidR="00D1471E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Medicine.</w:t>
      </w:r>
      <w:r w:rsidR="00D1471E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2021</w:t>
      </w:r>
      <w:r w:rsidR="00555712" w:rsidRPr="00FD09DA">
        <w:rPr>
          <w:rFonts w:eastAsia="Calibri" w:cs="Arial"/>
          <w:bCs/>
          <w:highlight w:val="darkCyan"/>
        </w:rPr>
        <w:t>;</w:t>
      </w:r>
      <w:r w:rsidRPr="00FD09DA">
        <w:rPr>
          <w:rFonts w:eastAsia="Calibri" w:cs="Arial"/>
          <w:bCs/>
          <w:highlight w:val="darkCyan"/>
        </w:rPr>
        <w:t>100(4</w:t>
      </w:r>
      <w:proofErr w:type="gramStart"/>
      <w:r w:rsidRPr="00FD09DA">
        <w:rPr>
          <w:rFonts w:eastAsia="Calibri" w:cs="Arial"/>
          <w:bCs/>
          <w:highlight w:val="darkCyan"/>
        </w:rPr>
        <w:t>)</w:t>
      </w:r>
      <w:r w:rsidR="00555712" w:rsidRPr="00FD09DA">
        <w:rPr>
          <w:rFonts w:eastAsia="Calibri" w:cs="Arial"/>
          <w:bCs/>
          <w:highlight w:val="darkCyan"/>
        </w:rPr>
        <w:t>:</w:t>
      </w:r>
      <w:r w:rsidRPr="00FD09DA">
        <w:rPr>
          <w:rFonts w:eastAsia="Calibri" w:cs="Arial"/>
          <w:bCs/>
          <w:highlight w:val="darkCyan"/>
        </w:rPr>
        <w:t>e</w:t>
      </w:r>
      <w:proofErr w:type="gramEnd"/>
      <w:r w:rsidRPr="00FD09DA">
        <w:rPr>
          <w:rFonts w:eastAsia="Calibri" w:cs="Arial"/>
          <w:bCs/>
          <w:highlight w:val="darkCyan"/>
        </w:rPr>
        <w:t>23916</w:t>
      </w:r>
    </w:p>
    <w:p w14:paraId="570EB504" w14:textId="757AE1D0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Yu B</w:t>
      </w:r>
      <w:r w:rsidR="0067242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Li M</w:t>
      </w:r>
      <w:r w:rsidR="0067242D" w:rsidRPr="00FD09DA">
        <w:rPr>
          <w:rFonts w:eastAsia="Calibri" w:cs="Arial"/>
          <w:bCs/>
          <w:highlight w:val="darkCyan"/>
        </w:rPr>
        <w:t>-</w:t>
      </w:r>
      <w:r w:rsidRPr="00FD09DA">
        <w:rPr>
          <w:rFonts w:eastAsia="Calibri" w:cs="Arial"/>
          <w:bCs/>
          <w:highlight w:val="darkCyan"/>
        </w:rPr>
        <w:t>Y</w:t>
      </w:r>
      <w:r w:rsidR="0067242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Huang H</w:t>
      </w:r>
      <w:r w:rsidR="0067242D" w:rsidRPr="00FD09DA">
        <w:rPr>
          <w:rFonts w:eastAsia="Calibri" w:cs="Arial"/>
          <w:bCs/>
          <w:highlight w:val="darkCyan"/>
        </w:rPr>
        <w:t>-</w:t>
      </w:r>
      <w:r w:rsidRPr="00FD09DA">
        <w:rPr>
          <w:rFonts w:eastAsia="Calibri" w:cs="Arial"/>
          <w:bCs/>
          <w:highlight w:val="darkCyan"/>
        </w:rPr>
        <w:t>P</w:t>
      </w:r>
      <w:r w:rsidR="0067242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 xml:space="preserve">Ma </w:t>
      </w:r>
      <w:proofErr w:type="spellStart"/>
      <w:proofErr w:type="gramStart"/>
      <w:r w:rsidRPr="00FD09DA">
        <w:rPr>
          <w:rFonts w:eastAsia="Calibri" w:cs="Arial"/>
          <w:bCs/>
          <w:highlight w:val="darkCyan"/>
        </w:rPr>
        <w:t>ShiQi;H</w:t>
      </w:r>
      <w:proofErr w:type="spellEnd"/>
      <w:proofErr w:type="gramEnd"/>
      <w:r w:rsidRPr="00FD09DA">
        <w:rPr>
          <w:rFonts w:eastAsia="Calibri" w:cs="Arial"/>
          <w:bCs/>
          <w:highlight w:val="darkCyan"/>
        </w:rPr>
        <w:t xml:space="preserve"> K</w:t>
      </w:r>
      <w:r w:rsidR="0067242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Zhong Z</w:t>
      </w:r>
      <w:r w:rsidR="0067242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 xml:space="preserve">Yu </w:t>
      </w:r>
      <w:r w:rsidR="0067242D" w:rsidRPr="00FD09DA">
        <w:rPr>
          <w:rFonts w:eastAsia="Calibri" w:cs="Arial"/>
          <w:bCs/>
          <w:highlight w:val="darkCyan"/>
        </w:rPr>
        <w:t>S.,</w:t>
      </w:r>
      <w:r w:rsidR="00B6159F" w:rsidRPr="00FD09DA">
        <w:rPr>
          <w:rFonts w:eastAsia="Calibri" w:cs="Arial"/>
          <w:bCs/>
          <w:highlight w:val="darkCyan"/>
        </w:rPr>
        <w:t xml:space="preserve"> et.al.</w:t>
      </w:r>
      <w:r w:rsidR="0067242D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Acupuncture treatment of diabetic peripheral neuropathy: An overview of systematic reviews.</w:t>
      </w:r>
      <w:r w:rsidR="00B6159F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Journal of Clinical Pharmacy and Therapeutics.2021</w:t>
      </w:r>
    </w:p>
    <w:p w14:paraId="6A433CC2" w14:textId="016A7C0D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Kim J</w:t>
      </w:r>
      <w:r w:rsidR="00C6162A" w:rsidRPr="00FD09DA">
        <w:rPr>
          <w:rFonts w:eastAsia="Calibri" w:cs="Arial"/>
          <w:bCs/>
          <w:highlight w:val="darkCyan"/>
        </w:rPr>
        <w:t>-</w:t>
      </w:r>
      <w:r w:rsidRPr="00FD09DA">
        <w:rPr>
          <w:rFonts w:eastAsia="Calibri" w:cs="Arial"/>
          <w:bCs/>
          <w:highlight w:val="darkCyan"/>
        </w:rPr>
        <w:t>I</w:t>
      </w:r>
      <w:r w:rsidR="00C6162A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Han C-H</w:t>
      </w:r>
      <w:r w:rsidR="00C6162A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Jeon J</w:t>
      </w:r>
      <w:r w:rsidR="00C6162A" w:rsidRPr="00FD09DA">
        <w:rPr>
          <w:rFonts w:eastAsia="Calibri" w:cs="Arial"/>
          <w:bCs/>
          <w:highlight w:val="darkCyan"/>
        </w:rPr>
        <w:t>-</w:t>
      </w:r>
      <w:r w:rsidRPr="00FD09DA">
        <w:rPr>
          <w:rFonts w:eastAsia="Calibri" w:cs="Arial"/>
          <w:bCs/>
          <w:highlight w:val="darkCyan"/>
        </w:rPr>
        <w:t>H</w:t>
      </w:r>
      <w:r w:rsidR="00C6162A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Kim J</w:t>
      </w:r>
      <w:r w:rsidR="00C6162A" w:rsidRPr="00FD09DA">
        <w:rPr>
          <w:rFonts w:eastAsia="Calibri" w:cs="Arial"/>
          <w:bCs/>
          <w:highlight w:val="darkCyan"/>
        </w:rPr>
        <w:t>-</w:t>
      </w:r>
      <w:r w:rsidRPr="00FD09DA">
        <w:rPr>
          <w:rFonts w:eastAsia="Calibri" w:cs="Arial"/>
          <w:bCs/>
          <w:highlight w:val="darkCyan"/>
        </w:rPr>
        <w:t xml:space="preserve"> Y</w:t>
      </w:r>
      <w:r w:rsidR="00C6162A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Kwon O</w:t>
      </w:r>
      <w:r w:rsidR="00C6162A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Jung S-Y</w:t>
      </w:r>
      <w:r w:rsidR="00C6162A" w:rsidRPr="00FD09DA">
        <w:rPr>
          <w:rFonts w:eastAsia="Calibri" w:cs="Arial"/>
          <w:bCs/>
          <w:highlight w:val="darkCyan"/>
        </w:rPr>
        <w:t>., et.al</w:t>
      </w:r>
      <w:r w:rsidRPr="00FD09DA">
        <w:rPr>
          <w:rFonts w:eastAsia="Calibri" w:cs="Arial"/>
          <w:bCs/>
          <w:highlight w:val="darkCyan"/>
        </w:rPr>
        <w:t>.</w:t>
      </w:r>
      <w:r w:rsidR="00C6162A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Effectiveness and safety of polydioxanone thread embedding acupuncture compared to physical therapy in the treatment of patients with non-specific chronic neck pain: An assessor-blinded, randomized, controlled, clinical trial.</w:t>
      </w:r>
      <w:r w:rsidR="00C6162A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Journal of Pain Research.</w:t>
      </w:r>
      <w:r w:rsidR="00C6162A" w:rsidRPr="00FD09DA">
        <w:rPr>
          <w:rFonts w:eastAsia="Calibri" w:cs="Arial"/>
          <w:bCs/>
          <w:highlight w:val="darkCyan"/>
        </w:rPr>
        <w:t xml:space="preserve"> </w:t>
      </w:r>
      <w:proofErr w:type="gramStart"/>
      <w:r w:rsidRPr="00FD09DA">
        <w:rPr>
          <w:rFonts w:eastAsia="Calibri" w:cs="Arial"/>
          <w:bCs/>
          <w:highlight w:val="darkCyan"/>
        </w:rPr>
        <w:t>2021</w:t>
      </w:r>
      <w:r w:rsidR="00555712" w:rsidRPr="00FD09DA">
        <w:rPr>
          <w:rFonts w:eastAsia="Calibri" w:cs="Arial"/>
          <w:bCs/>
          <w:highlight w:val="darkCyan"/>
        </w:rPr>
        <w:t>;</w:t>
      </w:r>
      <w:r w:rsidRPr="00FD09DA">
        <w:rPr>
          <w:rFonts w:eastAsia="Calibri" w:cs="Arial"/>
          <w:bCs/>
          <w:highlight w:val="darkCyan"/>
        </w:rPr>
        <w:t>14</w:t>
      </w:r>
      <w:r w:rsidR="00555712" w:rsidRPr="00FD09DA">
        <w:rPr>
          <w:rFonts w:eastAsia="Calibri" w:cs="Arial"/>
          <w:bCs/>
          <w:highlight w:val="darkCyan"/>
        </w:rPr>
        <w:t>:</w:t>
      </w:r>
      <w:r w:rsidRPr="00FD09DA">
        <w:rPr>
          <w:rFonts w:eastAsia="Calibri" w:cs="Arial"/>
          <w:bCs/>
          <w:highlight w:val="darkCyan"/>
        </w:rPr>
        <w:t>201</w:t>
      </w:r>
      <w:proofErr w:type="gramEnd"/>
      <w:r w:rsidRPr="00FD09DA">
        <w:rPr>
          <w:rFonts w:eastAsia="Calibri" w:cs="Arial"/>
          <w:bCs/>
          <w:highlight w:val="darkCyan"/>
        </w:rPr>
        <w:t>-211.</w:t>
      </w:r>
    </w:p>
    <w:p w14:paraId="307EC44E" w14:textId="4800C970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Lin L-L</w:t>
      </w:r>
      <w:r w:rsidR="00D74A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 xml:space="preserve">Li </w:t>
      </w:r>
      <w:r w:rsidR="00D74AF4" w:rsidRPr="00FD09DA">
        <w:rPr>
          <w:rFonts w:eastAsia="Calibri" w:cs="Arial"/>
          <w:bCs/>
          <w:highlight w:val="darkCyan"/>
        </w:rPr>
        <w:t>H</w:t>
      </w:r>
      <w:r w:rsidRPr="00FD09DA">
        <w:rPr>
          <w:rFonts w:eastAsia="Calibri" w:cs="Arial"/>
          <w:bCs/>
          <w:highlight w:val="darkCyan"/>
        </w:rPr>
        <w:t>-P</w:t>
      </w:r>
      <w:r w:rsidR="00D74A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Yang J-W</w:t>
      </w:r>
      <w:r w:rsidR="00D74A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Hao X-W</w:t>
      </w:r>
      <w:r w:rsidR="00D74A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Yan S-Y</w:t>
      </w:r>
      <w:r w:rsidR="00D74A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Wang L-Q</w:t>
      </w:r>
      <w:r w:rsidR="002D1661" w:rsidRPr="00FD09DA">
        <w:rPr>
          <w:rFonts w:eastAsia="Calibri" w:cs="Arial"/>
          <w:bCs/>
          <w:highlight w:val="darkCyan"/>
        </w:rPr>
        <w:t xml:space="preserve">., et.al. </w:t>
      </w:r>
      <w:r w:rsidRPr="00FD09DA">
        <w:rPr>
          <w:rFonts w:eastAsia="Calibri" w:cs="Arial"/>
          <w:bCs/>
          <w:highlight w:val="darkCyan"/>
        </w:rPr>
        <w:t>Acupuncture for Psychological Disorders Caused by Chronic Pain: A Review and Future Directions.</w:t>
      </w:r>
      <w:r w:rsidR="002D1661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Frontiers in Neuroscience.2021</w:t>
      </w:r>
      <w:r w:rsidR="003A4531" w:rsidRPr="00FD09DA">
        <w:rPr>
          <w:rFonts w:eastAsia="Calibri" w:cs="Arial"/>
          <w:bCs/>
          <w:highlight w:val="darkCyan"/>
        </w:rPr>
        <w:t>;</w:t>
      </w:r>
      <w:r w:rsidRPr="00FD09DA">
        <w:rPr>
          <w:rFonts w:eastAsia="Calibri" w:cs="Arial"/>
          <w:bCs/>
          <w:highlight w:val="darkCyan"/>
        </w:rPr>
        <w:t>14</w:t>
      </w:r>
    </w:p>
    <w:p w14:paraId="0A3DB869" w14:textId="383D4F7F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Christelis N</w:t>
      </w:r>
      <w:r w:rsidR="00E701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Simpson B</w:t>
      </w:r>
      <w:r w:rsidR="00E701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Russo M</w:t>
      </w:r>
      <w:r w:rsidR="00E701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Stanton-Hicks M</w:t>
      </w:r>
      <w:r w:rsidR="00E701F4" w:rsidRPr="00FD09DA">
        <w:rPr>
          <w:rFonts w:eastAsia="Calibri" w:cs="Arial"/>
          <w:bCs/>
          <w:highlight w:val="darkCyan"/>
        </w:rPr>
        <w:t xml:space="preserve">., </w:t>
      </w:r>
      <w:proofErr w:type="spellStart"/>
      <w:r w:rsidRPr="00FD09DA">
        <w:rPr>
          <w:rFonts w:eastAsia="Calibri" w:cs="Arial"/>
          <w:bCs/>
          <w:highlight w:val="darkCyan"/>
        </w:rPr>
        <w:t>Barolat</w:t>
      </w:r>
      <w:proofErr w:type="spellEnd"/>
      <w:r w:rsidRPr="00FD09DA">
        <w:rPr>
          <w:rFonts w:eastAsia="Calibri" w:cs="Arial"/>
          <w:bCs/>
          <w:highlight w:val="darkCyan"/>
        </w:rPr>
        <w:t xml:space="preserve"> G</w:t>
      </w:r>
      <w:r w:rsidR="00E701F4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Thomson S</w:t>
      </w:r>
      <w:r w:rsidR="00E701F4" w:rsidRPr="00FD09DA">
        <w:rPr>
          <w:rFonts w:eastAsia="Calibri" w:cs="Arial"/>
          <w:bCs/>
          <w:highlight w:val="darkCyan"/>
        </w:rPr>
        <w:t xml:space="preserve">., et.al. </w:t>
      </w:r>
      <w:r w:rsidRPr="00FD09DA">
        <w:rPr>
          <w:rFonts w:eastAsia="Calibri" w:cs="Arial"/>
          <w:bCs/>
          <w:highlight w:val="darkCyan"/>
        </w:rPr>
        <w:t>Persistent Spinal Pain Syndrome: A Proposal for Failed Back Surgery Syndrome and ICD-11.</w:t>
      </w:r>
      <w:r w:rsidR="004C3213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Pain medicine (Malden, Mass.).</w:t>
      </w:r>
      <w:r w:rsidR="00E701F4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2021</w:t>
      </w:r>
    </w:p>
    <w:p w14:paraId="7CD83FF9" w14:textId="29420579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Vaitkus A</w:t>
      </w:r>
      <w:r w:rsidR="003B773F" w:rsidRPr="00FD09DA">
        <w:rPr>
          <w:rFonts w:eastAsia="Calibri" w:cs="Arial"/>
          <w:bCs/>
          <w:highlight w:val="darkCyan"/>
        </w:rPr>
        <w:t xml:space="preserve">., </w:t>
      </w:r>
      <w:proofErr w:type="spellStart"/>
      <w:r w:rsidRPr="00FD09DA">
        <w:rPr>
          <w:rFonts w:eastAsia="Calibri" w:cs="Arial"/>
          <w:bCs/>
          <w:highlight w:val="darkCyan"/>
        </w:rPr>
        <w:t>Šipylaitė</w:t>
      </w:r>
      <w:proofErr w:type="spellEnd"/>
      <w:r w:rsidRPr="00FD09DA">
        <w:rPr>
          <w:rFonts w:eastAsia="Calibri" w:cs="Arial"/>
          <w:bCs/>
          <w:highlight w:val="darkCyan"/>
        </w:rPr>
        <w:t xml:space="preserve"> J.</w:t>
      </w:r>
      <w:r w:rsidR="003B773F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Qualitative Sensory Testing in Outcome Prediction of Transforaminal Epidural Steroid Injection for Chronic Painful Unilateral Lumbosacral Radiculopathy: Prospective Observational Study.</w:t>
      </w:r>
      <w:r w:rsidR="003B773F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Pain Practice.2021</w:t>
      </w:r>
    </w:p>
    <w:p w14:paraId="0F1B3DA1" w14:textId="498DFA81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Wu B</w:t>
      </w:r>
      <w:r w:rsidR="006D47D0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Tian X</w:t>
      </w:r>
      <w:r w:rsidR="006D47D0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Shi C</w:t>
      </w:r>
      <w:r w:rsidR="006D47D0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 xml:space="preserve">Jiang </w:t>
      </w:r>
      <w:r w:rsidR="006D47D0" w:rsidRPr="00FD09DA">
        <w:rPr>
          <w:rFonts w:eastAsia="Calibri" w:cs="Arial"/>
          <w:bCs/>
          <w:highlight w:val="darkCyan"/>
        </w:rPr>
        <w:t xml:space="preserve">C., </w:t>
      </w:r>
      <w:r w:rsidRPr="00FD09DA">
        <w:rPr>
          <w:rFonts w:eastAsia="Calibri" w:cs="Arial"/>
          <w:bCs/>
          <w:highlight w:val="darkCyan"/>
        </w:rPr>
        <w:t>Zhang J</w:t>
      </w:r>
      <w:r w:rsidR="006D47D0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Zhan G</w:t>
      </w:r>
      <w:r w:rsidR="006D47D0" w:rsidRPr="00FD09DA">
        <w:rPr>
          <w:rFonts w:eastAsia="Calibri" w:cs="Arial"/>
          <w:bCs/>
          <w:highlight w:val="darkCyan"/>
        </w:rPr>
        <w:t>., et.al</w:t>
      </w:r>
      <w:r w:rsidRPr="00FD09DA">
        <w:rPr>
          <w:rFonts w:eastAsia="Calibri" w:cs="Arial"/>
          <w:bCs/>
          <w:highlight w:val="darkCyan"/>
        </w:rPr>
        <w:t>.</w:t>
      </w:r>
      <w:r w:rsidR="006D47D0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Clinical Outcomes of "u" Route Transforaminal Percutaneous Endoscopic Lumbar Discectomy in Chronic Pain Patients with Lumbar Spinal Stenosis Combined with Disc Herniation.</w:t>
      </w:r>
      <w:r w:rsidR="008E473A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Pain Research and Management.2021</w:t>
      </w:r>
      <w:r w:rsidR="006D47D0" w:rsidRPr="00FD09DA">
        <w:rPr>
          <w:rFonts w:eastAsia="Calibri" w:cs="Arial"/>
          <w:bCs/>
          <w:highlight w:val="darkCyan"/>
        </w:rPr>
        <w:t>.</w:t>
      </w:r>
      <w:r w:rsidRPr="00FD09DA">
        <w:rPr>
          <w:rFonts w:eastAsia="Calibri" w:cs="Arial"/>
          <w:bCs/>
          <w:highlight w:val="darkCyan"/>
        </w:rPr>
        <w:t>2021</w:t>
      </w:r>
    </w:p>
    <w:p w14:paraId="2317FADE" w14:textId="2253C474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D09DA">
        <w:rPr>
          <w:rFonts w:eastAsia="Calibri" w:cs="Arial"/>
          <w:bCs/>
          <w:highlight w:val="darkCyan"/>
        </w:rPr>
        <w:t>Rajput K</w:t>
      </w:r>
      <w:r w:rsidR="008E473A" w:rsidRPr="00FD09DA">
        <w:rPr>
          <w:rFonts w:eastAsia="Calibri" w:cs="Arial"/>
          <w:bCs/>
          <w:highlight w:val="darkCyan"/>
        </w:rPr>
        <w:t xml:space="preserve">., </w:t>
      </w:r>
      <w:proofErr w:type="spellStart"/>
      <w:r w:rsidRPr="00FD09DA">
        <w:rPr>
          <w:rFonts w:eastAsia="Calibri" w:cs="Arial"/>
          <w:bCs/>
          <w:highlight w:val="darkCyan"/>
        </w:rPr>
        <w:t>Vadivelu</w:t>
      </w:r>
      <w:proofErr w:type="spellEnd"/>
      <w:r w:rsidRPr="00FD09DA">
        <w:rPr>
          <w:rFonts w:eastAsia="Calibri" w:cs="Arial"/>
          <w:bCs/>
          <w:highlight w:val="darkCyan"/>
        </w:rPr>
        <w:t xml:space="preserve"> N.</w:t>
      </w:r>
      <w:r w:rsidR="008E473A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 xml:space="preserve">Acute Pain Management of Chronic Pain Patients in Ambulatory Surgery </w:t>
      </w:r>
      <w:proofErr w:type="spellStart"/>
      <w:r w:rsidRPr="00FD09DA">
        <w:rPr>
          <w:rFonts w:eastAsia="Calibri" w:cs="Arial"/>
          <w:bCs/>
          <w:highlight w:val="darkCyan"/>
        </w:rPr>
        <w:t>Centers.Current</w:t>
      </w:r>
      <w:proofErr w:type="spellEnd"/>
      <w:r w:rsidRPr="00FD09DA">
        <w:rPr>
          <w:rFonts w:eastAsia="Calibri" w:cs="Arial"/>
          <w:bCs/>
          <w:highlight w:val="darkCyan"/>
        </w:rPr>
        <w:t xml:space="preserve"> Pain and Headache Reports.2021</w:t>
      </w:r>
      <w:r w:rsidR="00454FD7" w:rsidRPr="00FD09DA">
        <w:rPr>
          <w:rFonts w:eastAsia="Calibri" w:cs="Arial"/>
          <w:bCs/>
          <w:highlight w:val="darkCyan"/>
        </w:rPr>
        <w:t>;</w:t>
      </w:r>
      <w:r w:rsidRPr="00FD09DA">
        <w:rPr>
          <w:rFonts w:eastAsia="Calibri" w:cs="Arial"/>
          <w:bCs/>
          <w:highlight w:val="darkCyan"/>
        </w:rPr>
        <w:t>25(1</w:t>
      </w:r>
    </w:p>
    <w:p w14:paraId="69FFE505" w14:textId="1D218562" w:rsidR="006F15BA" w:rsidRPr="00FD09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D09DA">
        <w:rPr>
          <w:rFonts w:eastAsia="Calibri" w:cs="Arial"/>
          <w:bCs/>
          <w:highlight w:val="darkCyan"/>
        </w:rPr>
        <w:t>Katsuno</w:t>
      </w:r>
      <w:proofErr w:type="spellEnd"/>
      <w:r w:rsidRPr="00FD09DA">
        <w:rPr>
          <w:rFonts w:eastAsia="Calibri" w:cs="Arial"/>
          <w:bCs/>
          <w:highlight w:val="darkCyan"/>
        </w:rPr>
        <w:t xml:space="preserve"> T</w:t>
      </w:r>
      <w:r w:rsidR="007456D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Togo K</w:t>
      </w:r>
      <w:r w:rsidR="007456D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Ebata N</w:t>
      </w:r>
      <w:r w:rsidR="007456DD" w:rsidRPr="00FD09DA">
        <w:rPr>
          <w:rFonts w:eastAsia="Calibri" w:cs="Arial"/>
          <w:bCs/>
          <w:highlight w:val="darkCyan"/>
        </w:rPr>
        <w:t xml:space="preserve">., </w:t>
      </w:r>
      <w:proofErr w:type="spellStart"/>
      <w:r w:rsidRPr="00FD09DA">
        <w:rPr>
          <w:rFonts w:eastAsia="Calibri" w:cs="Arial"/>
          <w:bCs/>
          <w:highlight w:val="darkCyan"/>
        </w:rPr>
        <w:t>Fujii</w:t>
      </w:r>
      <w:proofErr w:type="spellEnd"/>
      <w:r w:rsidRPr="00FD09DA">
        <w:rPr>
          <w:rFonts w:eastAsia="Calibri" w:cs="Arial"/>
          <w:bCs/>
          <w:highlight w:val="darkCyan"/>
        </w:rPr>
        <w:t xml:space="preserve"> K</w:t>
      </w:r>
      <w:r w:rsidR="007456DD" w:rsidRPr="00FD09DA">
        <w:rPr>
          <w:rFonts w:eastAsia="Calibri" w:cs="Arial"/>
          <w:bCs/>
          <w:highlight w:val="darkCyan"/>
        </w:rPr>
        <w:t xml:space="preserve">., </w:t>
      </w:r>
      <w:proofErr w:type="spellStart"/>
      <w:r w:rsidRPr="00FD09DA">
        <w:rPr>
          <w:rFonts w:eastAsia="Calibri" w:cs="Arial"/>
          <w:bCs/>
          <w:highlight w:val="darkCyan"/>
        </w:rPr>
        <w:t>Yonemoto</w:t>
      </w:r>
      <w:proofErr w:type="spellEnd"/>
      <w:r w:rsidRPr="00FD09DA">
        <w:rPr>
          <w:rFonts w:eastAsia="Calibri" w:cs="Arial"/>
          <w:bCs/>
          <w:highlight w:val="darkCyan"/>
        </w:rPr>
        <w:t xml:space="preserve"> N</w:t>
      </w:r>
      <w:r w:rsidR="007456DD" w:rsidRPr="00FD09DA">
        <w:rPr>
          <w:rFonts w:eastAsia="Calibri" w:cs="Arial"/>
          <w:bCs/>
          <w:highlight w:val="darkCyan"/>
        </w:rPr>
        <w:t xml:space="preserve">., </w:t>
      </w:r>
      <w:r w:rsidRPr="00FD09DA">
        <w:rPr>
          <w:rFonts w:eastAsia="Calibri" w:cs="Arial"/>
          <w:bCs/>
          <w:highlight w:val="darkCyan"/>
        </w:rPr>
        <w:t>Abraham L</w:t>
      </w:r>
      <w:r w:rsidR="007456DD" w:rsidRPr="00FD09DA">
        <w:rPr>
          <w:rFonts w:eastAsia="Calibri" w:cs="Arial"/>
          <w:bCs/>
          <w:highlight w:val="darkCyan"/>
        </w:rPr>
        <w:t xml:space="preserve">., et.al. </w:t>
      </w:r>
      <w:r w:rsidRPr="00FD09DA">
        <w:rPr>
          <w:rFonts w:eastAsia="Calibri" w:cs="Arial"/>
          <w:bCs/>
          <w:highlight w:val="darkCyan"/>
        </w:rPr>
        <w:t>Burden of Renal Events Associated with Nonsteroidal Anti-inflammatory Drugs in Patients with Osteoarthritis and Chronic Low Back Pain: A Retrospective Database Study.</w:t>
      </w:r>
      <w:r w:rsidR="007456DD" w:rsidRPr="00FD09DA">
        <w:rPr>
          <w:rFonts w:eastAsia="Calibri" w:cs="Arial"/>
          <w:bCs/>
          <w:highlight w:val="darkCyan"/>
        </w:rPr>
        <w:t xml:space="preserve"> </w:t>
      </w:r>
      <w:r w:rsidRPr="00FD09DA">
        <w:rPr>
          <w:rFonts w:eastAsia="Calibri" w:cs="Arial"/>
          <w:bCs/>
          <w:highlight w:val="darkCyan"/>
        </w:rPr>
        <w:t>Pain and Therapy.2021</w:t>
      </w:r>
    </w:p>
    <w:p w14:paraId="1901F0DF" w14:textId="3CC4E766" w:rsidR="006F15BA" w:rsidRPr="008D461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D4618">
        <w:rPr>
          <w:rFonts w:eastAsia="Calibri" w:cs="Arial"/>
          <w:bCs/>
          <w:highlight w:val="darkCyan"/>
        </w:rPr>
        <w:lastRenderedPageBreak/>
        <w:t>Guthrie J</w:t>
      </w:r>
      <w:r w:rsidR="00B809EF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A</w:t>
      </w:r>
      <w:r w:rsidR="00B809EF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Fazio M</w:t>
      </w:r>
      <w:r w:rsidR="00B809EF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Anderson T</w:t>
      </w:r>
      <w:r w:rsidR="00B809EF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Carroll C.</w:t>
      </w:r>
      <w:r w:rsidR="00B809EF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 xml:space="preserve">Acute on chronic back pain as the presentation of an occult foreign body bowel perforation with resultant epidural abscess, osteomyelitis and </w:t>
      </w:r>
      <w:proofErr w:type="spellStart"/>
      <w:r w:rsidRPr="008D4618">
        <w:rPr>
          <w:rFonts w:eastAsia="Calibri" w:cs="Arial"/>
          <w:bCs/>
          <w:highlight w:val="darkCyan"/>
        </w:rPr>
        <w:t>sepsis.BMJ</w:t>
      </w:r>
      <w:proofErr w:type="spellEnd"/>
      <w:r w:rsidRPr="008D4618">
        <w:rPr>
          <w:rFonts w:eastAsia="Calibri" w:cs="Arial"/>
          <w:bCs/>
          <w:highlight w:val="darkCyan"/>
        </w:rPr>
        <w:t xml:space="preserve"> Case Reports.</w:t>
      </w:r>
      <w:r w:rsidR="00B809EF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>2021</w:t>
      </w:r>
      <w:r w:rsidR="002F0D5F" w:rsidRPr="008D4618">
        <w:rPr>
          <w:rFonts w:eastAsia="Calibri" w:cs="Arial"/>
          <w:bCs/>
          <w:highlight w:val="darkCyan"/>
        </w:rPr>
        <w:t>;</w:t>
      </w:r>
      <w:r w:rsidRPr="008D4618">
        <w:rPr>
          <w:rFonts w:eastAsia="Calibri" w:cs="Arial"/>
          <w:bCs/>
          <w:highlight w:val="darkCyan"/>
        </w:rPr>
        <w:t>14(1</w:t>
      </w:r>
    </w:p>
    <w:p w14:paraId="7A825EBE" w14:textId="4DD4DE59" w:rsidR="006F15BA" w:rsidRPr="008D461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D4618">
        <w:rPr>
          <w:rFonts w:eastAsia="Calibri" w:cs="Arial"/>
          <w:bCs/>
          <w:highlight w:val="darkCyan"/>
        </w:rPr>
        <w:t>Liu Y-H</w:t>
      </w:r>
      <w:r w:rsidR="002E1891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Wang X</w:t>
      </w:r>
      <w:r w:rsidR="002E1891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Liang Z</w:t>
      </w:r>
      <w:r w:rsidR="002E1891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Li H</w:t>
      </w:r>
      <w:r w:rsidR="002E1891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Zhang D-M</w:t>
      </w:r>
      <w:r w:rsidR="004448AB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Shi L.</w:t>
      </w:r>
      <w:r w:rsidR="004448AB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 xml:space="preserve">Acupuncture combined with western medication on chronic pelvic pain after pelvic inflammatory disease: a multi-center randomized controlled </w:t>
      </w:r>
      <w:proofErr w:type="spellStart"/>
      <w:r w:rsidRPr="008D4618">
        <w:rPr>
          <w:rFonts w:eastAsia="Calibri" w:cs="Arial"/>
          <w:bCs/>
          <w:highlight w:val="darkCyan"/>
        </w:rPr>
        <w:t>trial.Zhongguo</w:t>
      </w:r>
      <w:proofErr w:type="spellEnd"/>
      <w:r w:rsidRPr="008D4618">
        <w:rPr>
          <w:rFonts w:eastAsia="Calibri" w:cs="Arial"/>
          <w:bCs/>
          <w:highlight w:val="darkCyan"/>
        </w:rPr>
        <w:t xml:space="preserve"> </w:t>
      </w:r>
      <w:proofErr w:type="spellStart"/>
      <w:r w:rsidRPr="008D4618">
        <w:rPr>
          <w:rFonts w:eastAsia="Calibri" w:cs="Arial"/>
          <w:bCs/>
          <w:highlight w:val="darkCyan"/>
        </w:rPr>
        <w:t>zhen</w:t>
      </w:r>
      <w:proofErr w:type="spellEnd"/>
      <w:r w:rsidRPr="008D4618">
        <w:rPr>
          <w:rFonts w:eastAsia="Calibri" w:cs="Arial"/>
          <w:bCs/>
          <w:highlight w:val="darkCyan"/>
        </w:rPr>
        <w:t xml:space="preserve"> </w:t>
      </w:r>
      <w:proofErr w:type="spellStart"/>
      <w:r w:rsidRPr="008D4618">
        <w:rPr>
          <w:rFonts w:eastAsia="Calibri" w:cs="Arial"/>
          <w:bCs/>
          <w:highlight w:val="darkCyan"/>
        </w:rPr>
        <w:t>jiu</w:t>
      </w:r>
      <w:proofErr w:type="spellEnd"/>
      <w:r w:rsidRPr="008D4618">
        <w:rPr>
          <w:rFonts w:eastAsia="Calibri" w:cs="Arial"/>
          <w:bCs/>
          <w:highlight w:val="darkCyan"/>
        </w:rPr>
        <w:t xml:space="preserve"> = Chinese acupuncture &amp; moxibustion.2021</w:t>
      </w:r>
      <w:r w:rsidR="002F0D5F" w:rsidRPr="008D4618">
        <w:rPr>
          <w:rFonts w:eastAsia="Calibri" w:cs="Arial"/>
          <w:bCs/>
          <w:highlight w:val="darkCyan"/>
        </w:rPr>
        <w:t>;</w:t>
      </w:r>
      <w:r w:rsidRPr="008D4618">
        <w:rPr>
          <w:rFonts w:eastAsia="Calibri" w:cs="Arial"/>
          <w:bCs/>
          <w:highlight w:val="darkCyan"/>
        </w:rPr>
        <w:t>41(1)</w:t>
      </w:r>
      <w:r w:rsidR="002F0D5F" w:rsidRPr="008D4618">
        <w:rPr>
          <w:rFonts w:eastAsia="Calibri" w:cs="Arial"/>
          <w:bCs/>
          <w:highlight w:val="darkCyan"/>
        </w:rPr>
        <w:t>:</w:t>
      </w:r>
      <w:r w:rsidRPr="008D4618">
        <w:rPr>
          <w:rFonts w:eastAsia="Calibri" w:cs="Arial"/>
          <w:bCs/>
          <w:highlight w:val="darkCyan"/>
        </w:rPr>
        <w:t>31-5.</w:t>
      </w:r>
    </w:p>
    <w:p w14:paraId="7679A704" w14:textId="3D467D7D" w:rsidR="006F15BA" w:rsidRPr="008D461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D4618">
        <w:rPr>
          <w:rFonts w:eastAsia="Calibri" w:cs="Arial"/>
          <w:bCs/>
          <w:highlight w:val="darkCyan"/>
        </w:rPr>
        <w:t>Berger A</w:t>
      </w:r>
      <w:r w:rsidR="00952668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A</w:t>
      </w:r>
      <w:r w:rsidR="00952668" w:rsidRPr="008D4618">
        <w:rPr>
          <w:rFonts w:eastAsia="Calibri" w:cs="Arial"/>
          <w:bCs/>
          <w:highlight w:val="darkCyan"/>
        </w:rPr>
        <w:t>.,</w:t>
      </w:r>
      <w:r w:rsidRPr="008D4618">
        <w:rPr>
          <w:rFonts w:eastAsia="Calibri" w:cs="Arial"/>
          <w:bCs/>
          <w:highlight w:val="darkCyan"/>
        </w:rPr>
        <w:t xml:space="preserve"> </w:t>
      </w:r>
      <w:proofErr w:type="spellStart"/>
      <w:r w:rsidRPr="008D4618">
        <w:rPr>
          <w:rFonts w:eastAsia="Calibri" w:cs="Arial"/>
          <w:bCs/>
          <w:highlight w:val="darkCyan"/>
        </w:rPr>
        <w:t>Urits</w:t>
      </w:r>
      <w:proofErr w:type="spellEnd"/>
      <w:r w:rsidRPr="008D4618">
        <w:rPr>
          <w:rFonts w:eastAsia="Calibri" w:cs="Arial"/>
          <w:bCs/>
          <w:highlight w:val="darkCyan"/>
        </w:rPr>
        <w:t xml:space="preserve"> I</w:t>
      </w:r>
      <w:r w:rsidR="005250B2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 xml:space="preserve"> </w:t>
      </w:r>
      <w:proofErr w:type="spellStart"/>
      <w:r w:rsidRPr="008D4618">
        <w:rPr>
          <w:rFonts w:eastAsia="Calibri" w:cs="Arial"/>
          <w:bCs/>
          <w:highlight w:val="darkCyan"/>
        </w:rPr>
        <w:t>Hasoon</w:t>
      </w:r>
      <w:proofErr w:type="spellEnd"/>
      <w:r w:rsidRPr="008D4618">
        <w:rPr>
          <w:rFonts w:eastAsia="Calibri" w:cs="Arial"/>
          <w:bCs/>
          <w:highlight w:val="darkCyan"/>
        </w:rPr>
        <w:t xml:space="preserve"> J</w:t>
      </w:r>
      <w:r w:rsidR="005250B2" w:rsidRPr="008D4618">
        <w:rPr>
          <w:rFonts w:eastAsia="Calibri" w:cs="Arial"/>
          <w:bCs/>
          <w:highlight w:val="darkCyan"/>
        </w:rPr>
        <w:t>.,</w:t>
      </w:r>
      <w:r w:rsidRPr="008D4618">
        <w:rPr>
          <w:rFonts w:eastAsia="Calibri" w:cs="Arial"/>
          <w:bCs/>
          <w:highlight w:val="darkCyan"/>
        </w:rPr>
        <w:t xml:space="preserve"> Kaye A</w:t>
      </w:r>
      <w:r w:rsidR="005250B2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D</w:t>
      </w:r>
      <w:r w:rsidR="005250B2" w:rsidRPr="008D4618">
        <w:rPr>
          <w:rFonts w:eastAsia="Calibri" w:cs="Arial"/>
          <w:bCs/>
          <w:highlight w:val="darkCyan"/>
        </w:rPr>
        <w:t>.,</w:t>
      </w:r>
      <w:r w:rsidRPr="008D4618">
        <w:rPr>
          <w:rFonts w:eastAsia="Calibri" w:cs="Arial"/>
          <w:bCs/>
          <w:highlight w:val="darkCyan"/>
        </w:rPr>
        <w:t xml:space="preserve"> Viswanath O</w:t>
      </w:r>
      <w:r w:rsidR="005250B2" w:rsidRPr="008D4618">
        <w:rPr>
          <w:rFonts w:eastAsia="Calibri" w:cs="Arial"/>
          <w:bCs/>
          <w:highlight w:val="darkCyan"/>
        </w:rPr>
        <w:t>.,</w:t>
      </w:r>
      <w:r w:rsidRPr="008D4618">
        <w:rPr>
          <w:rFonts w:eastAsia="Calibri" w:cs="Arial"/>
          <w:bCs/>
          <w:highlight w:val="darkCyan"/>
        </w:rPr>
        <w:t xml:space="preserve"> </w:t>
      </w:r>
      <w:proofErr w:type="spellStart"/>
      <w:r w:rsidRPr="008D4618">
        <w:rPr>
          <w:rFonts w:eastAsia="Calibri" w:cs="Arial"/>
          <w:bCs/>
          <w:highlight w:val="darkCyan"/>
        </w:rPr>
        <w:t>Eskander</w:t>
      </w:r>
      <w:proofErr w:type="spellEnd"/>
      <w:r w:rsidRPr="008D4618">
        <w:rPr>
          <w:rFonts w:eastAsia="Calibri" w:cs="Arial"/>
          <w:bCs/>
          <w:highlight w:val="darkCyan"/>
        </w:rPr>
        <w:t xml:space="preserve"> J.</w:t>
      </w:r>
      <w:r w:rsidR="005250B2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 xml:space="preserve">Pain Alleviation and Opioid Weaning in an 80-Year-Old with Chronic Foot Pain Following Injection Therapy with Perineural Dexmedetomidine and </w:t>
      </w:r>
      <w:proofErr w:type="spellStart"/>
      <w:r w:rsidRPr="008D4618">
        <w:rPr>
          <w:rFonts w:eastAsia="Calibri" w:cs="Arial"/>
          <w:bCs/>
          <w:highlight w:val="darkCyan"/>
        </w:rPr>
        <w:t>Dexamethasone.Surgery</w:t>
      </w:r>
      <w:proofErr w:type="spellEnd"/>
      <w:r w:rsidRPr="008D4618">
        <w:rPr>
          <w:rFonts w:eastAsia="Calibri" w:cs="Arial"/>
          <w:bCs/>
          <w:highlight w:val="darkCyan"/>
        </w:rPr>
        <w:t xml:space="preserve"> journal (New York, N.Y.).2021</w:t>
      </w:r>
      <w:r w:rsidR="00B431EA" w:rsidRPr="008D4618">
        <w:rPr>
          <w:rFonts w:eastAsia="Calibri" w:cs="Arial"/>
          <w:bCs/>
          <w:highlight w:val="darkCyan"/>
        </w:rPr>
        <w:t>;</w:t>
      </w:r>
      <w:r w:rsidRPr="008D4618">
        <w:rPr>
          <w:rFonts w:eastAsia="Calibri" w:cs="Arial"/>
          <w:bCs/>
          <w:highlight w:val="darkCyan"/>
        </w:rPr>
        <w:t>7(1)</w:t>
      </w:r>
      <w:r w:rsidR="00B431EA" w:rsidRPr="008D4618">
        <w:rPr>
          <w:rFonts w:eastAsia="Calibri" w:cs="Arial"/>
          <w:bCs/>
          <w:highlight w:val="darkCyan"/>
        </w:rPr>
        <w:t>:</w:t>
      </w:r>
      <w:r w:rsidRPr="008D4618">
        <w:rPr>
          <w:rFonts w:eastAsia="Calibri" w:cs="Arial"/>
          <w:bCs/>
          <w:highlight w:val="darkCyan"/>
        </w:rPr>
        <w:t>e1-e2."</w:t>
      </w:r>
    </w:p>
    <w:p w14:paraId="3409385E" w14:textId="62885EEC" w:rsidR="006F15BA" w:rsidRPr="008D461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D4618">
        <w:rPr>
          <w:rFonts w:eastAsia="Calibri" w:cs="Arial"/>
          <w:bCs/>
          <w:highlight w:val="darkCyan"/>
        </w:rPr>
        <w:t>Urits</w:t>
      </w:r>
      <w:proofErr w:type="spellEnd"/>
      <w:r w:rsidR="00AB0425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>I</w:t>
      </w:r>
      <w:r w:rsidR="00AB0425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Schwartz R</w:t>
      </w:r>
      <w:r w:rsidR="00AB0425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H.</w:t>
      </w:r>
      <w:r w:rsidR="00AB0425" w:rsidRPr="008D4618">
        <w:rPr>
          <w:rFonts w:eastAsia="Calibri" w:cs="Arial"/>
          <w:bCs/>
          <w:highlight w:val="darkCyan"/>
        </w:rPr>
        <w:t xml:space="preserve">, </w:t>
      </w:r>
      <w:proofErr w:type="spellStart"/>
      <w:r w:rsidRPr="008D4618">
        <w:rPr>
          <w:rFonts w:eastAsia="Calibri" w:cs="Arial"/>
          <w:bCs/>
          <w:highlight w:val="darkCyan"/>
        </w:rPr>
        <w:t>Orhurhu</w:t>
      </w:r>
      <w:proofErr w:type="spellEnd"/>
      <w:r w:rsidRPr="008D4618">
        <w:rPr>
          <w:rFonts w:eastAsia="Calibri" w:cs="Arial"/>
          <w:bCs/>
          <w:highlight w:val="darkCyan"/>
        </w:rPr>
        <w:t xml:space="preserve"> V</w:t>
      </w:r>
      <w:r w:rsidR="00AB0425" w:rsidRPr="008D4618">
        <w:rPr>
          <w:rFonts w:eastAsia="Calibri" w:cs="Arial"/>
          <w:bCs/>
          <w:highlight w:val="darkCyan"/>
        </w:rPr>
        <w:t xml:space="preserve">., </w:t>
      </w:r>
      <w:proofErr w:type="spellStart"/>
      <w:r w:rsidRPr="008D4618">
        <w:rPr>
          <w:rFonts w:eastAsia="Calibri" w:cs="Arial"/>
          <w:bCs/>
          <w:highlight w:val="darkCyan"/>
        </w:rPr>
        <w:t>Maganty</w:t>
      </w:r>
      <w:proofErr w:type="spellEnd"/>
      <w:r w:rsidRPr="008D4618">
        <w:rPr>
          <w:rFonts w:eastAsia="Calibri" w:cs="Arial"/>
          <w:bCs/>
          <w:highlight w:val="darkCyan"/>
        </w:rPr>
        <w:t xml:space="preserve"> N</w:t>
      </w:r>
      <w:r w:rsidR="00AB0425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V.</w:t>
      </w:r>
      <w:r w:rsidR="00AB0425" w:rsidRPr="008D4618">
        <w:rPr>
          <w:rFonts w:eastAsia="Calibri" w:cs="Arial"/>
          <w:bCs/>
          <w:highlight w:val="darkCyan"/>
        </w:rPr>
        <w:t xml:space="preserve">, </w:t>
      </w:r>
      <w:r w:rsidRPr="008D4618">
        <w:rPr>
          <w:rFonts w:eastAsia="Calibri" w:cs="Arial"/>
          <w:bCs/>
          <w:highlight w:val="darkCyan"/>
        </w:rPr>
        <w:t>Reilly B</w:t>
      </w:r>
      <w:r w:rsidR="00AB0425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T.</w:t>
      </w:r>
      <w:r w:rsidR="00AB0425" w:rsidRPr="008D4618">
        <w:rPr>
          <w:rFonts w:eastAsia="Calibri" w:cs="Arial"/>
          <w:bCs/>
          <w:highlight w:val="darkCyan"/>
        </w:rPr>
        <w:t xml:space="preserve">, </w:t>
      </w:r>
      <w:r w:rsidRPr="008D4618">
        <w:rPr>
          <w:rFonts w:eastAsia="Calibri" w:cs="Arial"/>
          <w:bCs/>
          <w:highlight w:val="darkCyan"/>
        </w:rPr>
        <w:t>Patel P</w:t>
      </w:r>
      <w:r w:rsidR="00AB0425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M.</w:t>
      </w:r>
      <w:r w:rsidR="00AB0425" w:rsidRPr="008D4618">
        <w:rPr>
          <w:rFonts w:eastAsia="Calibri" w:cs="Arial"/>
          <w:bCs/>
          <w:highlight w:val="darkCyan"/>
        </w:rPr>
        <w:t xml:space="preserve">, et.al. </w:t>
      </w:r>
      <w:r w:rsidRPr="008D4618">
        <w:rPr>
          <w:rFonts w:eastAsia="Calibri" w:cs="Arial"/>
          <w:bCs/>
          <w:highlight w:val="darkCyan"/>
        </w:rPr>
        <w:t xml:space="preserve">A Comprehensive Review of Alternative Therapies for the Management of Chronic Pain Patients: Acupuncture, Tai Chi, Osteopathic Manipulative Medicine, and Chiropractic </w:t>
      </w:r>
      <w:proofErr w:type="spellStart"/>
      <w:r w:rsidRPr="008D4618">
        <w:rPr>
          <w:rFonts w:eastAsia="Calibri" w:cs="Arial"/>
          <w:bCs/>
          <w:highlight w:val="darkCyan"/>
        </w:rPr>
        <w:t>Care.Advances</w:t>
      </w:r>
      <w:proofErr w:type="spellEnd"/>
      <w:r w:rsidRPr="008D4618">
        <w:rPr>
          <w:rFonts w:eastAsia="Calibri" w:cs="Arial"/>
          <w:bCs/>
          <w:highlight w:val="darkCyan"/>
        </w:rPr>
        <w:t xml:space="preserve"> in Therapy.2021</w:t>
      </w:r>
      <w:r w:rsidR="002F1A5F" w:rsidRPr="008D4618">
        <w:rPr>
          <w:rFonts w:eastAsia="Calibri" w:cs="Arial"/>
          <w:bCs/>
          <w:highlight w:val="darkCyan"/>
        </w:rPr>
        <w:t>;</w:t>
      </w:r>
      <w:r w:rsidRPr="008D4618">
        <w:rPr>
          <w:rFonts w:eastAsia="Calibri" w:cs="Arial"/>
          <w:bCs/>
          <w:highlight w:val="darkCyan"/>
        </w:rPr>
        <w:t>38(1)</w:t>
      </w:r>
      <w:r w:rsidR="002F1A5F" w:rsidRPr="008D4618">
        <w:rPr>
          <w:rFonts w:eastAsia="Calibri" w:cs="Arial"/>
          <w:bCs/>
          <w:highlight w:val="darkCyan"/>
        </w:rPr>
        <w:t>:</w:t>
      </w:r>
      <w:r w:rsidRPr="008D4618">
        <w:rPr>
          <w:rFonts w:eastAsia="Calibri" w:cs="Arial"/>
          <w:bCs/>
          <w:highlight w:val="darkCyan"/>
        </w:rPr>
        <w:t>76-89.</w:t>
      </w:r>
    </w:p>
    <w:p w14:paraId="60C447FC" w14:textId="5B725E75" w:rsidR="006F15BA" w:rsidRPr="008D461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D4618">
        <w:rPr>
          <w:rFonts w:eastAsia="Calibri" w:cs="Arial"/>
          <w:bCs/>
          <w:highlight w:val="darkCyan"/>
        </w:rPr>
        <w:t>Manjushree</w:t>
      </w:r>
      <w:r w:rsidR="00790D45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>N.</w:t>
      </w:r>
      <w:r w:rsidR="00790D45" w:rsidRPr="008D4618">
        <w:rPr>
          <w:rFonts w:eastAsia="Calibri" w:cs="Arial"/>
          <w:bCs/>
          <w:highlight w:val="darkCyan"/>
        </w:rPr>
        <w:t xml:space="preserve">, </w:t>
      </w:r>
      <w:r w:rsidRPr="008D4618">
        <w:rPr>
          <w:rFonts w:eastAsia="Calibri" w:cs="Arial"/>
          <w:bCs/>
          <w:highlight w:val="darkCyan"/>
        </w:rPr>
        <w:t>Chakraborty A</w:t>
      </w:r>
      <w:r w:rsidR="00790D45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Shashidhar V.</w:t>
      </w:r>
      <w:r w:rsidR="00790D45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 xml:space="preserve">Efficacy and safety of gabapentin and pregabalin in chemotherapy-induced peripheral </w:t>
      </w:r>
      <w:proofErr w:type="spellStart"/>
      <w:proofErr w:type="gramStart"/>
      <w:r w:rsidRPr="008D4618">
        <w:rPr>
          <w:rFonts w:eastAsia="Calibri" w:cs="Arial"/>
          <w:bCs/>
          <w:highlight w:val="darkCyan"/>
        </w:rPr>
        <w:t>neuropathy.Asian</w:t>
      </w:r>
      <w:proofErr w:type="spellEnd"/>
      <w:proofErr w:type="gramEnd"/>
      <w:r w:rsidRPr="008D4618">
        <w:rPr>
          <w:rFonts w:eastAsia="Calibri" w:cs="Arial"/>
          <w:bCs/>
          <w:highlight w:val="darkCyan"/>
        </w:rPr>
        <w:t xml:space="preserve"> Journal of Pharmaceutical and Clinical Research.2021</w:t>
      </w:r>
      <w:r w:rsidR="002F1A5F" w:rsidRPr="008D4618">
        <w:rPr>
          <w:rFonts w:eastAsia="Calibri" w:cs="Arial"/>
          <w:bCs/>
          <w:highlight w:val="darkCyan"/>
        </w:rPr>
        <w:t>;</w:t>
      </w:r>
      <w:r w:rsidRPr="008D4618">
        <w:rPr>
          <w:rFonts w:eastAsia="Calibri" w:cs="Arial"/>
          <w:bCs/>
          <w:highlight w:val="darkCyan"/>
        </w:rPr>
        <w:t>14(1):130-132.</w:t>
      </w:r>
    </w:p>
    <w:p w14:paraId="650A8694" w14:textId="4E0DFEE2" w:rsidR="006F15BA" w:rsidRPr="00A06A5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D4618">
        <w:rPr>
          <w:rFonts w:eastAsia="Calibri" w:cs="Arial"/>
          <w:bCs/>
          <w:highlight w:val="darkCyan"/>
        </w:rPr>
        <w:t>Toloza</w:t>
      </w:r>
      <w:proofErr w:type="spellEnd"/>
      <w:r w:rsidRPr="008D4618">
        <w:rPr>
          <w:rFonts w:eastAsia="Calibri" w:cs="Arial"/>
          <w:bCs/>
          <w:highlight w:val="darkCyan"/>
        </w:rPr>
        <w:t>-Cano D</w:t>
      </w:r>
      <w:r w:rsidR="00436D92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C</w:t>
      </w:r>
      <w:r w:rsidR="00436D92" w:rsidRPr="008D4618">
        <w:rPr>
          <w:rFonts w:eastAsia="Calibri" w:cs="Arial"/>
          <w:bCs/>
          <w:highlight w:val="darkCyan"/>
        </w:rPr>
        <w:t xml:space="preserve">., </w:t>
      </w:r>
      <w:proofErr w:type="spellStart"/>
      <w:r w:rsidRPr="008D4618">
        <w:rPr>
          <w:rFonts w:eastAsia="Calibri" w:cs="Arial"/>
          <w:bCs/>
          <w:highlight w:val="darkCyan"/>
        </w:rPr>
        <w:t>Zequera</w:t>
      </w:r>
      <w:proofErr w:type="spellEnd"/>
      <w:r w:rsidRPr="008D4618">
        <w:rPr>
          <w:rFonts w:eastAsia="Calibri" w:cs="Arial"/>
          <w:bCs/>
          <w:highlight w:val="darkCyan"/>
        </w:rPr>
        <w:t xml:space="preserve"> M</w:t>
      </w:r>
      <w:r w:rsidR="00436D92" w:rsidRPr="008D4618">
        <w:rPr>
          <w:rFonts w:eastAsia="Calibri" w:cs="Arial"/>
          <w:bCs/>
          <w:highlight w:val="darkCyan"/>
        </w:rPr>
        <w:t xml:space="preserve">., </w:t>
      </w:r>
      <w:r w:rsidRPr="008D4618">
        <w:rPr>
          <w:rFonts w:eastAsia="Calibri" w:cs="Arial"/>
          <w:bCs/>
          <w:highlight w:val="darkCyan"/>
        </w:rPr>
        <w:t>González Gustavo H</w:t>
      </w:r>
      <w:r w:rsidR="00436D92" w:rsidRPr="008D4618">
        <w:rPr>
          <w:rFonts w:eastAsia="Calibri" w:cs="Arial"/>
          <w:bCs/>
          <w:highlight w:val="darkCyan"/>
        </w:rPr>
        <w:t>-</w:t>
      </w:r>
      <w:r w:rsidRPr="008D4618">
        <w:rPr>
          <w:rFonts w:eastAsia="Calibri" w:cs="Arial"/>
          <w:bCs/>
          <w:highlight w:val="darkCyan"/>
        </w:rPr>
        <w:t>C.</w:t>
      </w:r>
      <w:r w:rsidR="00436D92" w:rsidRPr="008D4618">
        <w:rPr>
          <w:rFonts w:eastAsia="Calibri" w:cs="Arial"/>
          <w:bCs/>
          <w:highlight w:val="darkCyan"/>
        </w:rPr>
        <w:t xml:space="preserve"> </w:t>
      </w:r>
      <w:r w:rsidRPr="008D4618">
        <w:rPr>
          <w:rFonts w:eastAsia="Calibri" w:cs="Arial"/>
          <w:bCs/>
          <w:highlight w:val="darkCyan"/>
        </w:rPr>
        <w:t xml:space="preserve">Characterization of the anteroposterior center of pressure in upright position in type 2 diabetics with peripheral diabetic neuropathy and paired healthy </w:t>
      </w:r>
      <w:proofErr w:type="spellStart"/>
      <w:r w:rsidRPr="008D4618">
        <w:rPr>
          <w:rFonts w:eastAsia="Calibri" w:cs="Arial"/>
          <w:bCs/>
          <w:highlight w:val="darkCyan"/>
        </w:rPr>
        <w:t>controls.Biocybernetics</w:t>
      </w:r>
      <w:proofErr w:type="spellEnd"/>
      <w:r w:rsidRPr="008D4618">
        <w:rPr>
          <w:rFonts w:eastAsia="Calibri" w:cs="Arial"/>
          <w:bCs/>
          <w:highlight w:val="darkCyan"/>
        </w:rPr>
        <w:t xml:space="preserve"> and Biomedical Engineering</w:t>
      </w:r>
      <w:r w:rsidRPr="00A06A5A">
        <w:rPr>
          <w:rFonts w:eastAsia="Calibri" w:cs="Arial"/>
          <w:bCs/>
          <w:highlight w:val="darkCyan"/>
        </w:rPr>
        <w:t>.2021</w:t>
      </w:r>
      <w:r w:rsidR="003E0153" w:rsidRPr="00A06A5A">
        <w:rPr>
          <w:rFonts w:eastAsia="Calibri" w:cs="Arial"/>
          <w:bCs/>
          <w:highlight w:val="darkCyan"/>
        </w:rPr>
        <w:t>;</w:t>
      </w:r>
      <w:r w:rsidRPr="00A06A5A">
        <w:rPr>
          <w:rFonts w:eastAsia="Calibri" w:cs="Arial"/>
          <w:bCs/>
          <w:highlight w:val="darkCyan"/>
        </w:rPr>
        <w:t>41(1)</w:t>
      </w:r>
      <w:r w:rsidR="003E0153" w:rsidRPr="00A06A5A">
        <w:rPr>
          <w:rFonts w:eastAsia="Calibri" w:cs="Arial"/>
          <w:bCs/>
          <w:highlight w:val="darkCyan"/>
        </w:rPr>
        <w:t>:</w:t>
      </w:r>
      <w:r w:rsidRPr="00A06A5A">
        <w:rPr>
          <w:rFonts w:eastAsia="Calibri" w:cs="Arial"/>
          <w:bCs/>
          <w:highlight w:val="darkCyan"/>
        </w:rPr>
        <w:t>306-315.</w:t>
      </w:r>
    </w:p>
    <w:p w14:paraId="5FD9DB84" w14:textId="4AF0EE3E" w:rsidR="006F15BA" w:rsidRPr="00A06A5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06A5A">
        <w:rPr>
          <w:rFonts w:eastAsia="Calibri" w:cs="Arial"/>
          <w:bCs/>
          <w:highlight w:val="darkCyan"/>
        </w:rPr>
        <w:t>Royds</w:t>
      </w:r>
      <w:proofErr w:type="spellEnd"/>
      <w:r w:rsidR="00AD1A6D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>J</w:t>
      </w:r>
      <w:r w:rsidR="00AD1A6D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Cassidy H</w:t>
      </w:r>
      <w:r w:rsidR="00AD1A6D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Conroy M</w:t>
      </w:r>
      <w:r w:rsidR="00AD1A6D" w:rsidRPr="00A06A5A">
        <w:rPr>
          <w:rFonts w:eastAsia="Calibri" w:cs="Arial"/>
          <w:bCs/>
          <w:highlight w:val="darkCyan"/>
        </w:rPr>
        <w:t>-</w:t>
      </w:r>
      <w:r w:rsidRPr="00A06A5A">
        <w:rPr>
          <w:rFonts w:eastAsia="Calibri" w:cs="Arial"/>
          <w:bCs/>
          <w:highlight w:val="darkCyan"/>
        </w:rPr>
        <w:t>J.</w:t>
      </w:r>
      <w:r w:rsidR="00AD1A6D" w:rsidRPr="00A06A5A">
        <w:rPr>
          <w:rFonts w:eastAsia="Calibri" w:cs="Arial"/>
          <w:bCs/>
          <w:highlight w:val="darkCyan"/>
        </w:rPr>
        <w:t xml:space="preserve">, </w:t>
      </w:r>
      <w:r w:rsidRPr="00A06A5A">
        <w:rPr>
          <w:rFonts w:eastAsia="Calibri" w:cs="Arial"/>
          <w:bCs/>
          <w:highlight w:val="darkCyan"/>
        </w:rPr>
        <w:t>Dunne M</w:t>
      </w:r>
      <w:r w:rsidR="00AD1A6D" w:rsidRPr="00A06A5A">
        <w:rPr>
          <w:rFonts w:eastAsia="Calibri" w:cs="Arial"/>
          <w:bCs/>
          <w:highlight w:val="darkCyan"/>
        </w:rPr>
        <w:t>-</w:t>
      </w:r>
      <w:r w:rsidRPr="00A06A5A">
        <w:rPr>
          <w:rFonts w:eastAsia="Calibri" w:cs="Arial"/>
          <w:bCs/>
          <w:highlight w:val="darkCyan"/>
        </w:rPr>
        <w:t>R.</w:t>
      </w:r>
      <w:r w:rsidR="00AD1A6D" w:rsidRPr="00A06A5A">
        <w:rPr>
          <w:rFonts w:eastAsia="Calibri" w:cs="Arial"/>
          <w:bCs/>
          <w:highlight w:val="darkCyan"/>
        </w:rPr>
        <w:t xml:space="preserve">, </w:t>
      </w:r>
      <w:r w:rsidRPr="00A06A5A">
        <w:rPr>
          <w:rFonts w:eastAsia="Calibri" w:cs="Arial"/>
          <w:bCs/>
          <w:highlight w:val="darkCyan"/>
        </w:rPr>
        <w:t xml:space="preserve">Lysaght </w:t>
      </w:r>
      <w:r w:rsidR="00AD1A6D" w:rsidRPr="00A06A5A">
        <w:rPr>
          <w:rFonts w:eastAsia="Calibri" w:cs="Arial"/>
          <w:bCs/>
          <w:highlight w:val="darkCyan"/>
        </w:rPr>
        <w:t xml:space="preserve">J., </w:t>
      </w:r>
      <w:r w:rsidRPr="00A06A5A">
        <w:rPr>
          <w:rFonts w:eastAsia="Calibri" w:cs="Arial"/>
          <w:bCs/>
          <w:highlight w:val="darkCyan"/>
        </w:rPr>
        <w:t>McCrory.</w:t>
      </w:r>
      <w:r w:rsidR="00AD1A6D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 xml:space="preserve">Examination and </w:t>
      </w:r>
      <w:proofErr w:type="spellStart"/>
      <w:r w:rsidRPr="00A06A5A">
        <w:rPr>
          <w:rFonts w:eastAsia="Calibri" w:cs="Arial"/>
          <w:bCs/>
          <w:highlight w:val="darkCyan"/>
        </w:rPr>
        <w:t>characterisation</w:t>
      </w:r>
      <w:proofErr w:type="spellEnd"/>
      <w:r w:rsidRPr="00A06A5A">
        <w:rPr>
          <w:rFonts w:eastAsia="Calibri" w:cs="Arial"/>
          <w:bCs/>
          <w:highlight w:val="darkCyan"/>
        </w:rPr>
        <w:t xml:space="preserve"> of the effect of amitriptyline therapy for chronic neuropathic pain on neuropeptide and proteomic constituents of human cerebrospinal </w:t>
      </w:r>
      <w:proofErr w:type="spellStart"/>
      <w:proofErr w:type="gramStart"/>
      <w:r w:rsidRPr="00A06A5A">
        <w:rPr>
          <w:rFonts w:eastAsia="Calibri" w:cs="Arial"/>
          <w:bCs/>
          <w:highlight w:val="darkCyan"/>
        </w:rPr>
        <w:t>fluid.Brain</w:t>
      </w:r>
      <w:proofErr w:type="spellEnd"/>
      <w:proofErr w:type="gramEnd"/>
      <w:r w:rsidRPr="00A06A5A">
        <w:rPr>
          <w:rFonts w:eastAsia="Calibri" w:cs="Arial"/>
          <w:bCs/>
          <w:highlight w:val="darkCyan"/>
        </w:rPr>
        <w:t>, Behavior, and Immunity - Health.2021</w:t>
      </w:r>
      <w:r w:rsidR="003E0153" w:rsidRPr="00A06A5A">
        <w:rPr>
          <w:rFonts w:eastAsia="Calibri" w:cs="Arial"/>
          <w:bCs/>
          <w:highlight w:val="darkCyan"/>
        </w:rPr>
        <w:t>;</w:t>
      </w:r>
      <w:r w:rsidRPr="00A06A5A">
        <w:rPr>
          <w:rFonts w:eastAsia="Calibri" w:cs="Arial"/>
          <w:bCs/>
          <w:highlight w:val="darkCyan"/>
        </w:rPr>
        <w:t>10</w:t>
      </w:r>
    </w:p>
    <w:p w14:paraId="43C74B8B" w14:textId="041DA74F" w:rsidR="006F15BA" w:rsidRPr="00A06A5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06A5A">
        <w:rPr>
          <w:rFonts w:eastAsia="Calibri" w:cs="Arial"/>
          <w:bCs/>
          <w:highlight w:val="darkCyan"/>
        </w:rPr>
        <w:t>Smith N</w:t>
      </w:r>
      <w:r w:rsidR="000D711C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Liew Z</w:t>
      </w:r>
      <w:r w:rsidR="000D711C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Johnson S</w:t>
      </w:r>
      <w:r w:rsidR="000D711C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Ellard D</w:t>
      </w:r>
      <w:r w:rsidR="000D711C" w:rsidRPr="00A06A5A">
        <w:rPr>
          <w:rFonts w:eastAsia="Calibri" w:cs="Arial"/>
          <w:bCs/>
          <w:highlight w:val="darkCyan"/>
        </w:rPr>
        <w:t>-</w:t>
      </w:r>
      <w:r w:rsidRPr="00A06A5A">
        <w:rPr>
          <w:rFonts w:eastAsia="Calibri" w:cs="Arial"/>
          <w:bCs/>
          <w:highlight w:val="darkCyan"/>
        </w:rPr>
        <w:t>R</w:t>
      </w:r>
      <w:r w:rsidR="000D711C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Underwood M</w:t>
      </w:r>
      <w:r w:rsidR="000D711C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Kearney R.</w:t>
      </w:r>
      <w:r w:rsidR="000D711C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>A systematic review of the methods and drugs used for performing suprascapular nerve block injections for the non-surgical management of chronic shoulder pain.</w:t>
      </w:r>
      <w:r w:rsidR="000D711C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>British Journal of Pain.2021</w:t>
      </w:r>
    </w:p>
    <w:p w14:paraId="4FA9DF3F" w14:textId="709D9543" w:rsidR="006F15BA" w:rsidRPr="00A06A5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06A5A">
        <w:rPr>
          <w:rFonts w:eastAsia="Calibri" w:cs="Arial"/>
          <w:bCs/>
          <w:highlight w:val="darkCyan"/>
        </w:rPr>
        <w:t>Kolber</w:t>
      </w:r>
      <w:proofErr w:type="spellEnd"/>
      <w:r w:rsidRPr="00A06A5A">
        <w:rPr>
          <w:rFonts w:eastAsia="Calibri" w:cs="Arial"/>
          <w:bCs/>
          <w:highlight w:val="darkCyan"/>
        </w:rPr>
        <w:t xml:space="preserve"> M</w:t>
      </w:r>
      <w:r w:rsidR="0087562F" w:rsidRPr="00A06A5A">
        <w:rPr>
          <w:rFonts w:eastAsia="Calibri" w:cs="Arial"/>
          <w:bCs/>
          <w:highlight w:val="darkCyan"/>
        </w:rPr>
        <w:t>-</w:t>
      </w:r>
      <w:r w:rsidRPr="00A06A5A">
        <w:rPr>
          <w:rFonts w:eastAsia="Calibri" w:cs="Arial"/>
          <w:bCs/>
          <w:highlight w:val="darkCyan"/>
        </w:rPr>
        <w:t>R.</w:t>
      </w:r>
      <w:r w:rsidR="0087562F" w:rsidRPr="00A06A5A">
        <w:rPr>
          <w:rFonts w:eastAsia="Calibri" w:cs="Arial"/>
          <w:bCs/>
          <w:highlight w:val="darkCyan"/>
        </w:rPr>
        <w:t xml:space="preserve">, </w:t>
      </w:r>
      <w:r w:rsidRPr="00A06A5A">
        <w:rPr>
          <w:rFonts w:eastAsia="Calibri" w:cs="Arial"/>
          <w:bCs/>
          <w:highlight w:val="darkCyan"/>
        </w:rPr>
        <w:t>Ton J</w:t>
      </w:r>
      <w:r w:rsidR="0087562F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Thomas B</w:t>
      </w:r>
      <w:r w:rsidR="0087562F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Kirkwood J</w:t>
      </w:r>
      <w:r w:rsidR="0087562F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Moe S</w:t>
      </w:r>
      <w:r w:rsidR="0087562F" w:rsidRPr="00A06A5A">
        <w:rPr>
          <w:rFonts w:eastAsia="Calibri" w:cs="Arial"/>
          <w:bCs/>
          <w:highlight w:val="darkCyan"/>
        </w:rPr>
        <w:t xml:space="preserve">., </w:t>
      </w:r>
      <w:proofErr w:type="spellStart"/>
      <w:r w:rsidRPr="00A06A5A">
        <w:rPr>
          <w:rFonts w:eastAsia="Calibri" w:cs="Arial"/>
          <w:bCs/>
          <w:highlight w:val="darkCyan"/>
        </w:rPr>
        <w:t>Dugré</w:t>
      </w:r>
      <w:proofErr w:type="spellEnd"/>
      <w:r w:rsidRPr="00A06A5A">
        <w:rPr>
          <w:rFonts w:eastAsia="Calibri" w:cs="Arial"/>
          <w:bCs/>
          <w:highlight w:val="darkCyan"/>
        </w:rPr>
        <w:t xml:space="preserve"> N</w:t>
      </w:r>
      <w:r w:rsidR="0087562F" w:rsidRPr="00A06A5A">
        <w:rPr>
          <w:rFonts w:eastAsia="Calibri" w:cs="Arial"/>
          <w:bCs/>
          <w:highlight w:val="darkCyan"/>
        </w:rPr>
        <w:t xml:space="preserve">., et.al. </w:t>
      </w:r>
      <w:r w:rsidRPr="00A06A5A">
        <w:rPr>
          <w:rFonts w:eastAsia="Calibri" w:cs="Arial"/>
          <w:bCs/>
          <w:highlight w:val="darkCyan"/>
        </w:rPr>
        <w:t>PEER systematic review of randomized controlled trials Management of chronic low back pain in primary care.</w:t>
      </w:r>
      <w:r w:rsidR="0087562F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>Canadian Family Physician.2021</w:t>
      </w:r>
      <w:r w:rsidR="003E0153" w:rsidRPr="00A06A5A">
        <w:rPr>
          <w:rFonts w:eastAsia="Calibri" w:cs="Arial"/>
          <w:bCs/>
          <w:highlight w:val="darkCyan"/>
        </w:rPr>
        <w:t>;</w:t>
      </w:r>
      <w:r w:rsidRPr="00A06A5A">
        <w:rPr>
          <w:rFonts w:eastAsia="Calibri" w:cs="Arial"/>
          <w:bCs/>
          <w:highlight w:val="darkCyan"/>
        </w:rPr>
        <w:t>67(1</w:t>
      </w:r>
      <w:proofErr w:type="gramStart"/>
      <w:r w:rsidRPr="00A06A5A">
        <w:rPr>
          <w:rFonts w:eastAsia="Calibri" w:cs="Arial"/>
          <w:bCs/>
          <w:highlight w:val="darkCyan"/>
        </w:rPr>
        <w:t>)</w:t>
      </w:r>
      <w:r w:rsidR="003E0153" w:rsidRPr="00A06A5A">
        <w:rPr>
          <w:rFonts w:eastAsia="Calibri" w:cs="Arial"/>
          <w:bCs/>
          <w:highlight w:val="darkCyan"/>
        </w:rPr>
        <w:t>:</w:t>
      </w:r>
      <w:r w:rsidRPr="00A06A5A">
        <w:rPr>
          <w:rFonts w:eastAsia="Calibri" w:cs="Arial"/>
          <w:bCs/>
          <w:highlight w:val="darkCyan"/>
        </w:rPr>
        <w:t>E</w:t>
      </w:r>
      <w:proofErr w:type="gramEnd"/>
      <w:r w:rsidRPr="00A06A5A">
        <w:rPr>
          <w:rFonts w:eastAsia="Calibri" w:cs="Arial"/>
          <w:bCs/>
          <w:highlight w:val="darkCyan"/>
        </w:rPr>
        <w:t>20-E30.</w:t>
      </w:r>
    </w:p>
    <w:p w14:paraId="42E6663A" w14:textId="206BE162" w:rsidR="006F15BA" w:rsidRPr="00A06A5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06A5A">
        <w:rPr>
          <w:rFonts w:eastAsia="Calibri" w:cs="Arial"/>
          <w:bCs/>
          <w:highlight w:val="darkCyan"/>
        </w:rPr>
        <w:t>Meroni</w:t>
      </w:r>
      <w:proofErr w:type="spellEnd"/>
      <w:r w:rsidRPr="00A06A5A">
        <w:rPr>
          <w:rFonts w:eastAsia="Calibri" w:cs="Arial"/>
          <w:bCs/>
          <w:highlight w:val="darkCyan"/>
        </w:rPr>
        <w:t xml:space="preserve"> R</w:t>
      </w:r>
      <w:r w:rsidR="00FE6DFE" w:rsidRPr="00A06A5A">
        <w:rPr>
          <w:rFonts w:eastAsia="Calibri" w:cs="Arial"/>
          <w:bCs/>
          <w:highlight w:val="darkCyan"/>
        </w:rPr>
        <w:t xml:space="preserve">., </w:t>
      </w:r>
      <w:proofErr w:type="spellStart"/>
      <w:r w:rsidRPr="00A06A5A">
        <w:rPr>
          <w:rFonts w:eastAsia="Calibri" w:cs="Arial"/>
          <w:bCs/>
          <w:highlight w:val="darkCyan"/>
        </w:rPr>
        <w:t>Piscitelli</w:t>
      </w:r>
      <w:proofErr w:type="spellEnd"/>
      <w:r w:rsidRPr="00A06A5A">
        <w:rPr>
          <w:rFonts w:eastAsia="Calibri" w:cs="Arial"/>
          <w:bCs/>
          <w:highlight w:val="darkCyan"/>
        </w:rPr>
        <w:t xml:space="preserve"> D</w:t>
      </w:r>
      <w:r w:rsidR="00FE6DFE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Ravasio C</w:t>
      </w:r>
      <w:r w:rsidR="00FE6DFE" w:rsidRPr="00A06A5A">
        <w:rPr>
          <w:rFonts w:eastAsia="Calibri" w:cs="Arial"/>
          <w:bCs/>
          <w:highlight w:val="darkCyan"/>
        </w:rPr>
        <w:t xml:space="preserve">., </w:t>
      </w:r>
      <w:proofErr w:type="spellStart"/>
      <w:r w:rsidRPr="00A06A5A">
        <w:rPr>
          <w:rFonts w:eastAsia="Calibri" w:cs="Arial"/>
          <w:bCs/>
          <w:highlight w:val="darkCyan"/>
        </w:rPr>
        <w:t>Vanti</w:t>
      </w:r>
      <w:proofErr w:type="spellEnd"/>
      <w:r w:rsidRPr="00A06A5A">
        <w:rPr>
          <w:rFonts w:eastAsia="Calibri" w:cs="Arial"/>
          <w:bCs/>
          <w:highlight w:val="darkCyan"/>
        </w:rPr>
        <w:t xml:space="preserve"> C</w:t>
      </w:r>
      <w:r w:rsidR="00FE6DFE" w:rsidRPr="00A06A5A">
        <w:rPr>
          <w:rFonts w:eastAsia="Calibri" w:cs="Arial"/>
          <w:bCs/>
          <w:highlight w:val="darkCyan"/>
        </w:rPr>
        <w:t xml:space="preserve">., </w:t>
      </w:r>
      <w:proofErr w:type="spellStart"/>
      <w:r w:rsidRPr="00A06A5A">
        <w:rPr>
          <w:rFonts w:eastAsia="Calibri" w:cs="Arial"/>
          <w:bCs/>
          <w:highlight w:val="darkCyan"/>
        </w:rPr>
        <w:t>Bertozzi</w:t>
      </w:r>
      <w:proofErr w:type="spellEnd"/>
      <w:r w:rsidRPr="00A06A5A">
        <w:rPr>
          <w:rFonts w:eastAsia="Calibri" w:cs="Arial"/>
          <w:bCs/>
          <w:highlight w:val="darkCyan"/>
        </w:rPr>
        <w:t xml:space="preserve"> L</w:t>
      </w:r>
      <w:r w:rsidR="00FE6DFE" w:rsidRPr="00A06A5A">
        <w:rPr>
          <w:rFonts w:eastAsia="Calibri" w:cs="Arial"/>
          <w:bCs/>
          <w:highlight w:val="darkCyan"/>
        </w:rPr>
        <w:t xml:space="preserve">., </w:t>
      </w:r>
      <w:r w:rsidRPr="00A06A5A">
        <w:rPr>
          <w:rFonts w:eastAsia="Calibri" w:cs="Arial"/>
          <w:bCs/>
          <w:highlight w:val="darkCyan"/>
        </w:rPr>
        <w:t>De Vito G</w:t>
      </w:r>
      <w:r w:rsidR="00FE6DFE" w:rsidRPr="00A06A5A">
        <w:rPr>
          <w:rFonts w:eastAsia="Calibri" w:cs="Arial"/>
          <w:bCs/>
          <w:highlight w:val="darkCyan"/>
        </w:rPr>
        <w:t>., et.al</w:t>
      </w:r>
      <w:r w:rsidRPr="00A06A5A">
        <w:rPr>
          <w:rFonts w:eastAsia="Calibri" w:cs="Arial"/>
          <w:bCs/>
          <w:highlight w:val="darkCyan"/>
        </w:rPr>
        <w:t>.</w:t>
      </w:r>
      <w:r w:rsidR="00FE6DFE" w:rsidRPr="00A06A5A">
        <w:rPr>
          <w:rFonts w:eastAsia="Calibri" w:cs="Arial"/>
          <w:bCs/>
          <w:highlight w:val="darkCyan"/>
        </w:rPr>
        <w:t xml:space="preserve"> </w:t>
      </w:r>
      <w:r w:rsidRPr="00A06A5A">
        <w:rPr>
          <w:rFonts w:eastAsia="Calibri" w:cs="Arial"/>
          <w:bCs/>
          <w:highlight w:val="darkCyan"/>
        </w:rPr>
        <w:t xml:space="preserve">Evidence for managing chronic low back pain in primary care: a review of recommendations from high-quality clinical practice </w:t>
      </w:r>
      <w:proofErr w:type="spellStart"/>
      <w:proofErr w:type="gramStart"/>
      <w:r w:rsidRPr="00A06A5A">
        <w:rPr>
          <w:rFonts w:eastAsia="Calibri" w:cs="Arial"/>
          <w:bCs/>
          <w:highlight w:val="darkCyan"/>
        </w:rPr>
        <w:t>guidelines.Disability</w:t>
      </w:r>
      <w:proofErr w:type="spellEnd"/>
      <w:proofErr w:type="gramEnd"/>
      <w:r w:rsidRPr="00A06A5A">
        <w:rPr>
          <w:rFonts w:eastAsia="Calibri" w:cs="Arial"/>
          <w:bCs/>
          <w:highlight w:val="darkCyan"/>
        </w:rPr>
        <w:t xml:space="preserve"> and Rehabilitation.2021</w:t>
      </w:r>
      <w:r w:rsidR="003E0153" w:rsidRPr="00A06A5A">
        <w:rPr>
          <w:rFonts w:eastAsia="Calibri" w:cs="Arial"/>
          <w:bCs/>
          <w:highlight w:val="darkCyan"/>
        </w:rPr>
        <w:t>;</w:t>
      </w:r>
      <w:r w:rsidRPr="00A06A5A">
        <w:rPr>
          <w:rFonts w:eastAsia="Calibri" w:cs="Arial"/>
          <w:bCs/>
          <w:highlight w:val="darkCyan"/>
        </w:rPr>
        <w:t>43(7)</w:t>
      </w:r>
      <w:r w:rsidR="003E0153" w:rsidRPr="00A06A5A">
        <w:rPr>
          <w:rFonts w:eastAsia="Calibri" w:cs="Arial"/>
          <w:bCs/>
          <w:highlight w:val="darkCyan"/>
        </w:rPr>
        <w:t>:</w:t>
      </w:r>
      <w:r w:rsidRPr="00A06A5A">
        <w:rPr>
          <w:rFonts w:eastAsia="Calibri" w:cs="Arial"/>
          <w:bCs/>
          <w:highlight w:val="darkCyan"/>
        </w:rPr>
        <w:t>1029-1043.</w:t>
      </w:r>
    </w:p>
    <w:p w14:paraId="1BEC9FF5" w14:textId="239CDC01" w:rsidR="006F15BA" w:rsidRPr="0073776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37764">
        <w:rPr>
          <w:rFonts w:eastAsia="Calibri" w:cs="Arial"/>
          <w:bCs/>
          <w:highlight w:val="darkCyan"/>
        </w:rPr>
        <w:lastRenderedPageBreak/>
        <w:t>Birch S</w:t>
      </w:r>
      <w:r w:rsidR="00B428A6" w:rsidRPr="00737764">
        <w:rPr>
          <w:rFonts w:eastAsia="Calibri" w:cs="Arial"/>
          <w:bCs/>
          <w:highlight w:val="darkCyan"/>
        </w:rPr>
        <w:t xml:space="preserve">., </w:t>
      </w:r>
      <w:r w:rsidRPr="00737764">
        <w:rPr>
          <w:rFonts w:eastAsia="Calibri" w:cs="Arial"/>
          <w:bCs/>
          <w:highlight w:val="darkCyan"/>
        </w:rPr>
        <w:t>Bovey M</w:t>
      </w:r>
      <w:r w:rsidR="00B428A6" w:rsidRPr="00737764">
        <w:rPr>
          <w:rFonts w:eastAsia="Calibri" w:cs="Arial"/>
          <w:bCs/>
          <w:highlight w:val="darkCyan"/>
        </w:rPr>
        <w:t xml:space="preserve">., </w:t>
      </w:r>
      <w:r w:rsidRPr="00737764">
        <w:rPr>
          <w:rFonts w:eastAsia="Calibri" w:cs="Arial"/>
          <w:bCs/>
          <w:highlight w:val="darkCyan"/>
        </w:rPr>
        <w:t>Robinson N.</w:t>
      </w:r>
      <w:r w:rsidR="00B428A6" w:rsidRPr="00737764">
        <w:rPr>
          <w:rFonts w:eastAsia="Calibri" w:cs="Arial"/>
          <w:bCs/>
          <w:highlight w:val="darkCyan"/>
        </w:rPr>
        <w:t xml:space="preserve"> </w:t>
      </w:r>
      <w:r w:rsidRPr="00737764">
        <w:rPr>
          <w:rFonts w:eastAsia="Calibri" w:cs="Arial"/>
          <w:bCs/>
          <w:highlight w:val="darkCyan"/>
        </w:rPr>
        <w:t xml:space="preserve">Acupuncture for chronic primary pain – are UK guidelines now consistent with other </w:t>
      </w:r>
      <w:proofErr w:type="spellStart"/>
      <w:r w:rsidRPr="00737764">
        <w:rPr>
          <w:rFonts w:eastAsia="Calibri" w:cs="Arial"/>
          <w:bCs/>
          <w:highlight w:val="darkCyan"/>
        </w:rPr>
        <w:t>countries</w:t>
      </w:r>
      <w:proofErr w:type="gramStart"/>
      <w:r w:rsidRPr="00737764">
        <w:rPr>
          <w:rFonts w:eastAsia="Calibri" w:cs="Arial"/>
          <w:bCs/>
          <w:highlight w:val="darkCyan"/>
        </w:rPr>
        <w:t>?.European</w:t>
      </w:r>
      <w:proofErr w:type="spellEnd"/>
      <w:proofErr w:type="gramEnd"/>
      <w:r w:rsidRPr="00737764">
        <w:rPr>
          <w:rFonts w:eastAsia="Calibri" w:cs="Arial"/>
          <w:bCs/>
          <w:highlight w:val="darkCyan"/>
        </w:rPr>
        <w:t xml:space="preserve"> Journal of Integrative Medicine.2021</w:t>
      </w:r>
      <w:r w:rsidR="00F7016C" w:rsidRPr="00737764">
        <w:rPr>
          <w:rFonts w:eastAsia="Calibri" w:cs="Arial"/>
          <w:bCs/>
          <w:highlight w:val="darkCyan"/>
        </w:rPr>
        <w:t>;</w:t>
      </w:r>
      <w:r w:rsidRPr="00737764">
        <w:rPr>
          <w:rFonts w:eastAsia="Calibri" w:cs="Arial"/>
          <w:bCs/>
          <w:highlight w:val="darkCyan"/>
        </w:rPr>
        <w:t>41</w:t>
      </w:r>
    </w:p>
    <w:p w14:paraId="5FC12828" w14:textId="4BC7A17B" w:rsidR="006F15BA" w:rsidRPr="00016EC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16EC7">
        <w:rPr>
          <w:rFonts w:eastAsia="Calibri" w:cs="Arial"/>
          <w:bCs/>
          <w:highlight w:val="darkCyan"/>
        </w:rPr>
        <w:t>Pushparaj</w:t>
      </w:r>
      <w:proofErr w:type="spellEnd"/>
      <w:r w:rsidRPr="00016EC7">
        <w:rPr>
          <w:rFonts w:eastAsia="Calibri" w:cs="Arial"/>
          <w:bCs/>
          <w:highlight w:val="darkCyan"/>
        </w:rPr>
        <w:t xml:space="preserve"> H</w:t>
      </w:r>
      <w:r w:rsidR="0088365C" w:rsidRPr="00016EC7">
        <w:rPr>
          <w:rFonts w:eastAsia="Calibri" w:cs="Arial"/>
          <w:bCs/>
          <w:highlight w:val="darkCyan"/>
        </w:rPr>
        <w:t xml:space="preserve">., </w:t>
      </w:r>
      <w:proofErr w:type="spellStart"/>
      <w:r w:rsidRPr="00016EC7">
        <w:rPr>
          <w:rFonts w:eastAsia="Calibri" w:cs="Arial"/>
          <w:bCs/>
          <w:highlight w:val="darkCyan"/>
        </w:rPr>
        <w:t>Hoydonckx</w:t>
      </w:r>
      <w:proofErr w:type="spellEnd"/>
      <w:r w:rsidRPr="00016EC7">
        <w:rPr>
          <w:rFonts w:eastAsia="Calibri" w:cs="Arial"/>
          <w:bCs/>
          <w:highlight w:val="darkCyan"/>
        </w:rPr>
        <w:t xml:space="preserve"> Y</w:t>
      </w:r>
      <w:r w:rsidR="0088365C" w:rsidRPr="00016EC7">
        <w:rPr>
          <w:rFonts w:eastAsia="Calibri" w:cs="Arial"/>
          <w:bCs/>
          <w:highlight w:val="darkCyan"/>
        </w:rPr>
        <w:t xml:space="preserve">., </w:t>
      </w:r>
      <w:r w:rsidRPr="00016EC7">
        <w:rPr>
          <w:rFonts w:eastAsia="Calibri" w:cs="Arial"/>
          <w:bCs/>
          <w:highlight w:val="darkCyan"/>
        </w:rPr>
        <w:t>Mittal N</w:t>
      </w:r>
      <w:r w:rsidR="0088365C" w:rsidRPr="00016EC7">
        <w:rPr>
          <w:rFonts w:eastAsia="Calibri" w:cs="Arial"/>
          <w:bCs/>
          <w:highlight w:val="darkCyan"/>
        </w:rPr>
        <w:t xml:space="preserve">., </w:t>
      </w:r>
      <w:r w:rsidRPr="00016EC7">
        <w:rPr>
          <w:rFonts w:eastAsia="Calibri" w:cs="Arial"/>
          <w:bCs/>
          <w:highlight w:val="darkCyan"/>
        </w:rPr>
        <w:t>Peng P</w:t>
      </w:r>
      <w:r w:rsidR="0088365C" w:rsidRPr="00016EC7">
        <w:rPr>
          <w:rFonts w:eastAsia="Calibri" w:cs="Arial"/>
          <w:bCs/>
          <w:highlight w:val="darkCyan"/>
        </w:rPr>
        <w:t xml:space="preserve">., </w:t>
      </w:r>
      <w:r w:rsidRPr="00016EC7">
        <w:rPr>
          <w:rFonts w:eastAsia="Calibri" w:cs="Arial"/>
          <w:bCs/>
          <w:highlight w:val="darkCyan"/>
        </w:rPr>
        <w:t>Cohen S</w:t>
      </w:r>
      <w:r w:rsidR="0088365C" w:rsidRPr="00016EC7">
        <w:rPr>
          <w:rFonts w:eastAsia="Calibri" w:cs="Arial"/>
          <w:bCs/>
          <w:highlight w:val="darkCyan"/>
        </w:rPr>
        <w:t>-</w:t>
      </w:r>
      <w:r w:rsidRPr="00016EC7">
        <w:rPr>
          <w:rFonts w:eastAsia="Calibri" w:cs="Arial"/>
          <w:bCs/>
          <w:highlight w:val="darkCyan"/>
        </w:rPr>
        <w:t>P.</w:t>
      </w:r>
      <w:r w:rsidR="0088365C" w:rsidRPr="00016EC7">
        <w:rPr>
          <w:rFonts w:eastAsia="Calibri" w:cs="Arial"/>
          <w:bCs/>
          <w:highlight w:val="darkCyan"/>
        </w:rPr>
        <w:t xml:space="preserve">, </w:t>
      </w:r>
      <w:r w:rsidRPr="00016EC7">
        <w:rPr>
          <w:rFonts w:eastAsia="Calibri" w:cs="Arial"/>
          <w:bCs/>
          <w:highlight w:val="darkCyan"/>
        </w:rPr>
        <w:t>Cao X</w:t>
      </w:r>
      <w:r w:rsidR="0088365C" w:rsidRPr="00016EC7">
        <w:rPr>
          <w:rFonts w:eastAsia="Calibri" w:cs="Arial"/>
          <w:bCs/>
          <w:highlight w:val="darkCyan"/>
        </w:rPr>
        <w:t xml:space="preserve">., et.al. </w:t>
      </w:r>
      <w:r w:rsidRPr="00016EC7">
        <w:rPr>
          <w:rFonts w:eastAsia="Calibri" w:cs="Arial"/>
          <w:bCs/>
          <w:highlight w:val="darkCyan"/>
        </w:rPr>
        <w:t xml:space="preserve">A systematic review and meta-analysis of radiofrequency procedures on innervation to the shoulder joint for relieving chronic </w:t>
      </w:r>
      <w:proofErr w:type="spellStart"/>
      <w:proofErr w:type="gramStart"/>
      <w:r w:rsidRPr="00016EC7">
        <w:rPr>
          <w:rFonts w:eastAsia="Calibri" w:cs="Arial"/>
          <w:bCs/>
          <w:highlight w:val="darkCyan"/>
        </w:rPr>
        <w:t>pain.European</w:t>
      </w:r>
      <w:proofErr w:type="spellEnd"/>
      <w:proofErr w:type="gramEnd"/>
      <w:r w:rsidRPr="00016EC7">
        <w:rPr>
          <w:rFonts w:eastAsia="Calibri" w:cs="Arial"/>
          <w:bCs/>
          <w:highlight w:val="darkCyan"/>
        </w:rPr>
        <w:t xml:space="preserve"> Journal of Pain (United Kingdom).2021</w:t>
      </w:r>
    </w:p>
    <w:p w14:paraId="102E828A" w14:textId="5CCAFBCE" w:rsidR="006F15BA" w:rsidRPr="00016EC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16EC7">
        <w:rPr>
          <w:rFonts w:eastAsia="Calibri" w:cs="Arial"/>
          <w:bCs/>
          <w:highlight w:val="darkCyan"/>
        </w:rPr>
        <w:t>Häuser</w:t>
      </w:r>
      <w:proofErr w:type="spellEnd"/>
      <w:r w:rsidRPr="00016EC7">
        <w:rPr>
          <w:rFonts w:eastAsia="Calibri" w:cs="Arial"/>
          <w:bCs/>
          <w:highlight w:val="darkCyan"/>
        </w:rPr>
        <w:t xml:space="preserve"> W</w:t>
      </w:r>
      <w:r w:rsidR="00DD35B9" w:rsidRPr="00016EC7">
        <w:rPr>
          <w:rFonts w:eastAsia="Calibri" w:cs="Arial"/>
          <w:bCs/>
          <w:highlight w:val="darkCyan"/>
        </w:rPr>
        <w:t xml:space="preserve">., </w:t>
      </w:r>
      <w:proofErr w:type="spellStart"/>
      <w:r w:rsidRPr="00016EC7">
        <w:rPr>
          <w:rFonts w:eastAsia="Calibri" w:cs="Arial"/>
          <w:bCs/>
          <w:highlight w:val="darkCyan"/>
        </w:rPr>
        <w:t>Morlion</w:t>
      </w:r>
      <w:proofErr w:type="spellEnd"/>
      <w:r w:rsidRPr="00016EC7">
        <w:rPr>
          <w:rFonts w:eastAsia="Calibri" w:cs="Arial"/>
          <w:bCs/>
          <w:highlight w:val="darkCyan"/>
        </w:rPr>
        <w:t xml:space="preserve"> </w:t>
      </w:r>
      <w:r w:rsidR="00DD35B9" w:rsidRPr="00016EC7">
        <w:rPr>
          <w:rFonts w:eastAsia="Calibri" w:cs="Arial"/>
          <w:bCs/>
          <w:highlight w:val="darkCyan"/>
        </w:rPr>
        <w:t xml:space="preserve">B., </w:t>
      </w:r>
      <w:proofErr w:type="spellStart"/>
      <w:r w:rsidRPr="00016EC7">
        <w:rPr>
          <w:rFonts w:eastAsia="Calibri" w:cs="Arial"/>
          <w:bCs/>
          <w:highlight w:val="darkCyan"/>
        </w:rPr>
        <w:t>Vowles</w:t>
      </w:r>
      <w:proofErr w:type="spellEnd"/>
      <w:r w:rsidRPr="00016EC7">
        <w:rPr>
          <w:rFonts w:eastAsia="Calibri" w:cs="Arial"/>
          <w:bCs/>
          <w:highlight w:val="darkCyan"/>
        </w:rPr>
        <w:t xml:space="preserve"> K</w:t>
      </w:r>
      <w:r w:rsidR="00DD35B9" w:rsidRPr="00016EC7">
        <w:rPr>
          <w:rFonts w:eastAsia="Calibri" w:cs="Arial"/>
          <w:bCs/>
          <w:highlight w:val="darkCyan"/>
        </w:rPr>
        <w:t>-</w:t>
      </w:r>
      <w:r w:rsidRPr="00016EC7">
        <w:rPr>
          <w:rFonts w:eastAsia="Calibri" w:cs="Arial"/>
          <w:bCs/>
          <w:highlight w:val="darkCyan"/>
        </w:rPr>
        <w:t>E.</w:t>
      </w:r>
      <w:r w:rsidR="00DD35B9" w:rsidRPr="00016EC7">
        <w:rPr>
          <w:rFonts w:eastAsia="Calibri" w:cs="Arial"/>
          <w:bCs/>
          <w:highlight w:val="darkCyan"/>
        </w:rPr>
        <w:t xml:space="preserve">, </w:t>
      </w:r>
      <w:r w:rsidRPr="00016EC7">
        <w:rPr>
          <w:rFonts w:eastAsia="Calibri" w:cs="Arial"/>
          <w:bCs/>
          <w:highlight w:val="darkCyan"/>
        </w:rPr>
        <w:t>Bannister K</w:t>
      </w:r>
      <w:r w:rsidR="00DD35B9" w:rsidRPr="00016EC7">
        <w:rPr>
          <w:rFonts w:eastAsia="Calibri" w:cs="Arial"/>
          <w:bCs/>
          <w:highlight w:val="darkCyan"/>
        </w:rPr>
        <w:t xml:space="preserve">., </w:t>
      </w:r>
      <w:proofErr w:type="spellStart"/>
      <w:r w:rsidRPr="00016EC7">
        <w:rPr>
          <w:rFonts w:eastAsia="Calibri" w:cs="Arial"/>
          <w:bCs/>
          <w:highlight w:val="darkCyan"/>
        </w:rPr>
        <w:t>Buchser</w:t>
      </w:r>
      <w:proofErr w:type="spellEnd"/>
      <w:r w:rsidRPr="00016EC7">
        <w:rPr>
          <w:rFonts w:eastAsia="Calibri" w:cs="Arial"/>
          <w:bCs/>
          <w:highlight w:val="darkCyan"/>
        </w:rPr>
        <w:t xml:space="preserve"> E</w:t>
      </w:r>
      <w:r w:rsidR="00DD35B9" w:rsidRPr="00016EC7">
        <w:rPr>
          <w:rFonts w:eastAsia="Calibri" w:cs="Arial"/>
          <w:bCs/>
          <w:highlight w:val="darkCyan"/>
        </w:rPr>
        <w:t xml:space="preserve">., </w:t>
      </w:r>
      <w:proofErr w:type="spellStart"/>
      <w:r w:rsidRPr="00016EC7">
        <w:rPr>
          <w:rFonts w:eastAsia="Calibri" w:cs="Arial"/>
          <w:bCs/>
          <w:highlight w:val="darkCyan"/>
        </w:rPr>
        <w:t>Casale</w:t>
      </w:r>
      <w:proofErr w:type="spellEnd"/>
      <w:r w:rsidRPr="00016EC7">
        <w:rPr>
          <w:rFonts w:eastAsia="Calibri" w:cs="Arial"/>
          <w:bCs/>
          <w:highlight w:val="darkCyan"/>
        </w:rPr>
        <w:t xml:space="preserve"> R</w:t>
      </w:r>
      <w:r w:rsidR="00DD35B9" w:rsidRPr="00016EC7">
        <w:rPr>
          <w:rFonts w:eastAsia="Calibri" w:cs="Arial"/>
          <w:bCs/>
          <w:highlight w:val="darkCyan"/>
        </w:rPr>
        <w:t xml:space="preserve">., et.al. </w:t>
      </w:r>
      <w:r w:rsidRPr="00016EC7">
        <w:rPr>
          <w:rFonts w:eastAsia="Calibri" w:cs="Arial"/>
          <w:bCs/>
          <w:highlight w:val="darkCyan"/>
        </w:rPr>
        <w:t xml:space="preserve">European* clinical practice recommendations on opioids for chronic noncancer pain – Part 1: Role of opioids in the management of chronic noncancer </w:t>
      </w:r>
      <w:proofErr w:type="spellStart"/>
      <w:proofErr w:type="gramStart"/>
      <w:r w:rsidRPr="00016EC7">
        <w:rPr>
          <w:rFonts w:eastAsia="Calibri" w:cs="Arial"/>
          <w:bCs/>
          <w:highlight w:val="darkCyan"/>
        </w:rPr>
        <w:t>pain.European</w:t>
      </w:r>
      <w:proofErr w:type="spellEnd"/>
      <w:proofErr w:type="gramEnd"/>
      <w:r w:rsidRPr="00016EC7">
        <w:rPr>
          <w:rFonts w:eastAsia="Calibri" w:cs="Arial"/>
          <w:bCs/>
          <w:highlight w:val="darkCyan"/>
        </w:rPr>
        <w:t xml:space="preserve"> Journal of Pain (United Kingdom).2021</w:t>
      </w:r>
    </w:p>
    <w:p w14:paraId="6352B336" w14:textId="2F599672" w:rsidR="006F15BA" w:rsidRPr="00016EC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16EC7">
        <w:rPr>
          <w:rFonts w:eastAsia="Calibri" w:cs="Arial"/>
          <w:bCs/>
          <w:highlight w:val="darkCyan"/>
        </w:rPr>
        <w:t>Allen S.</w:t>
      </w:r>
      <w:r w:rsidR="00E23F9D" w:rsidRPr="00016EC7">
        <w:rPr>
          <w:rFonts w:eastAsia="Calibri" w:cs="Arial"/>
          <w:bCs/>
          <w:highlight w:val="darkCyan"/>
        </w:rPr>
        <w:t xml:space="preserve"> </w:t>
      </w:r>
      <w:r w:rsidRPr="00016EC7">
        <w:rPr>
          <w:rFonts w:eastAsia="Calibri" w:cs="Arial"/>
          <w:bCs/>
          <w:highlight w:val="darkCyan"/>
        </w:rPr>
        <w:t xml:space="preserve">New Advances in Neurostimulation for Chronic </w:t>
      </w:r>
      <w:proofErr w:type="spellStart"/>
      <w:r w:rsidRPr="00016EC7">
        <w:rPr>
          <w:rFonts w:eastAsia="Calibri" w:cs="Arial"/>
          <w:bCs/>
          <w:highlight w:val="darkCyan"/>
        </w:rPr>
        <w:t>Pain.IEEE</w:t>
      </w:r>
      <w:proofErr w:type="spellEnd"/>
      <w:r w:rsidRPr="00016EC7">
        <w:rPr>
          <w:rFonts w:eastAsia="Calibri" w:cs="Arial"/>
          <w:bCs/>
          <w:highlight w:val="darkCyan"/>
        </w:rPr>
        <w:t xml:space="preserve"> Pulse.2021</w:t>
      </w:r>
      <w:r w:rsidR="00070F28" w:rsidRPr="00016EC7">
        <w:rPr>
          <w:rFonts w:eastAsia="Calibri" w:cs="Arial"/>
          <w:bCs/>
          <w:highlight w:val="darkCyan"/>
        </w:rPr>
        <w:t>;</w:t>
      </w:r>
      <w:r w:rsidRPr="00016EC7">
        <w:rPr>
          <w:rFonts w:eastAsia="Calibri" w:cs="Arial"/>
          <w:bCs/>
          <w:highlight w:val="darkCyan"/>
        </w:rPr>
        <w:t>12(1)</w:t>
      </w:r>
      <w:r w:rsidR="00070F28" w:rsidRPr="00016EC7">
        <w:rPr>
          <w:rFonts w:eastAsia="Calibri" w:cs="Arial"/>
          <w:bCs/>
          <w:highlight w:val="darkCyan"/>
        </w:rPr>
        <w:t>:</w:t>
      </w:r>
      <w:r w:rsidRPr="00016EC7">
        <w:rPr>
          <w:rFonts w:eastAsia="Calibri" w:cs="Arial"/>
          <w:bCs/>
          <w:highlight w:val="darkCyan"/>
        </w:rPr>
        <w:t>12-15.</w:t>
      </w:r>
    </w:p>
    <w:p w14:paraId="76B1F89A" w14:textId="4DF1BCA2" w:rsidR="006F15BA" w:rsidRPr="00016EC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16EC7">
        <w:rPr>
          <w:rFonts w:eastAsia="Calibri" w:cs="Arial"/>
          <w:bCs/>
          <w:highlight w:val="darkCyan"/>
        </w:rPr>
        <w:t>Prasad MD</w:t>
      </w:r>
      <w:r w:rsidR="00D302A9" w:rsidRPr="00016EC7">
        <w:rPr>
          <w:rFonts w:eastAsia="Calibri" w:cs="Arial"/>
          <w:bCs/>
          <w:highlight w:val="darkCyan"/>
        </w:rPr>
        <w:t>-</w:t>
      </w:r>
      <w:r w:rsidRPr="00016EC7">
        <w:rPr>
          <w:rFonts w:eastAsia="Calibri" w:cs="Arial"/>
          <w:bCs/>
          <w:highlight w:val="darkCyan"/>
        </w:rPr>
        <w:t>A</w:t>
      </w:r>
      <w:r w:rsidR="00D302A9" w:rsidRPr="00016EC7">
        <w:rPr>
          <w:rFonts w:eastAsia="Calibri" w:cs="Arial"/>
          <w:bCs/>
          <w:highlight w:val="darkCyan"/>
        </w:rPr>
        <w:t xml:space="preserve">., </w:t>
      </w:r>
      <w:r w:rsidRPr="00016EC7">
        <w:rPr>
          <w:rFonts w:eastAsia="Calibri" w:cs="Arial"/>
          <w:bCs/>
          <w:highlight w:val="darkCyan"/>
        </w:rPr>
        <w:t>Chakravarthy MD</w:t>
      </w:r>
      <w:r w:rsidR="00D302A9" w:rsidRPr="00016EC7">
        <w:rPr>
          <w:rFonts w:eastAsia="Calibri" w:cs="Arial"/>
          <w:bCs/>
          <w:highlight w:val="darkCyan"/>
        </w:rPr>
        <w:t>-</w:t>
      </w:r>
      <w:r w:rsidRPr="00016EC7">
        <w:rPr>
          <w:rFonts w:eastAsia="Calibri" w:cs="Arial"/>
          <w:bCs/>
          <w:highlight w:val="darkCyan"/>
        </w:rPr>
        <w:t>K.</w:t>
      </w:r>
      <w:r w:rsidR="00D302A9" w:rsidRPr="00016EC7">
        <w:rPr>
          <w:rFonts w:eastAsia="Calibri" w:cs="Arial"/>
          <w:bCs/>
          <w:highlight w:val="darkCyan"/>
        </w:rPr>
        <w:t xml:space="preserve"> </w:t>
      </w:r>
      <w:r w:rsidRPr="00016EC7">
        <w:rPr>
          <w:rFonts w:eastAsia="Calibri" w:cs="Arial"/>
          <w:bCs/>
          <w:highlight w:val="darkCyan"/>
        </w:rPr>
        <w:t xml:space="preserve">Review of complex regional pain syndrome and the role of the neuroimmune </w:t>
      </w:r>
      <w:proofErr w:type="spellStart"/>
      <w:proofErr w:type="gramStart"/>
      <w:r w:rsidRPr="00016EC7">
        <w:rPr>
          <w:rFonts w:eastAsia="Calibri" w:cs="Arial"/>
          <w:bCs/>
          <w:highlight w:val="darkCyan"/>
        </w:rPr>
        <w:t>axis.Molecular</w:t>
      </w:r>
      <w:proofErr w:type="spellEnd"/>
      <w:proofErr w:type="gramEnd"/>
      <w:r w:rsidRPr="00016EC7">
        <w:rPr>
          <w:rFonts w:eastAsia="Calibri" w:cs="Arial"/>
          <w:bCs/>
          <w:highlight w:val="darkCyan"/>
        </w:rPr>
        <w:t xml:space="preserve"> Pain.2021</w:t>
      </w:r>
      <w:r w:rsidR="006F2DA1" w:rsidRPr="00016EC7">
        <w:rPr>
          <w:rFonts w:eastAsia="Calibri" w:cs="Arial"/>
          <w:bCs/>
          <w:highlight w:val="darkCyan"/>
        </w:rPr>
        <w:t>;</w:t>
      </w:r>
      <w:r w:rsidRPr="00016EC7">
        <w:rPr>
          <w:rFonts w:eastAsia="Calibri" w:cs="Arial"/>
          <w:bCs/>
          <w:highlight w:val="darkCyan"/>
        </w:rPr>
        <w:t>17</w:t>
      </w:r>
    </w:p>
    <w:p w14:paraId="249B31EB" w14:textId="4BE7F242" w:rsidR="006F15BA" w:rsidRPr="00714B1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4B13">
        <w:rPr>
          <w:rFonts w:eastAsia="Calibri" w:cs="Arial"/>
          <w:bCs/>
          <w:highlight w:val="darkCyan"/>
        </w:rPr>
        <w:t>Goudman</w:t>
      </w:r>
      <w:proofErr w:type="spellEnd"/>
      <w:r w:rsidRPr="00714B13">
        <w:rPr>
          <w:rFonts w:eastAsia="Calibri" w:cs="Arial"/>
          <w:bCs/>
          <w:highlight w:val="darkCyan"/>
        </w:rPr>
        <w:t xml:space="preserve"> L</w:t>
      </w:r>
      <w:r w:rsidR="00DE20FB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 xml:space="preserve">De </w:t>
      </w:r>
      <w:proofErr w:type="spellStart"/>
      <w:r w:rsidRPr="00714B13">
        <w:rPr>
          <w:rFonts w:eastAsia="Calibri" w:cs="Arial"/>
          <w:bCs/>
          <w:highlight w:val="darkCyan"/>
        </w:rPr>
        <w:t>Smedt</w:t>
      </w:r>
      <w:proofErr w:type="spellEnd"/>
      <w:r w:rsidRPr="00714B13">
        <w:rPr>
          <w:rFonts w:eastAsia="Calibri" w:cs="Arial"/>
          <w:bCs/>
          <w:highlight w:val="darkCyan"/>
        </w:rPr>
        <w:t xml:space="preserve"> A</w:t>
      </w:r>
      <w:r w:rsidR="00DE20FB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Forget P</w:t>
      </w:r>
      <w:r w:rsidR="00DE20FB" w:rsidRPr="00714B13">
        <w:rPr>
          <w:rFonts w:eastAsia="Calibri" w:cs="Arial"/>
          <w:bCs/>
          <w:highlight w:val="darkCyan"/>
        </w:rPr>
        <w:t xml:space="preserve">., </w:t>
      </w:r>
      <w:proofErr w:type="spellStart"/>
      <w:r w:rsidRPr="00714B13">
        <w:rPr>
          <w:rFonts w:eastAsia="Calibri" w:cs="Arial"/>
          <w:bCs/>
          <w:highlight w:val="darkCyan"/>
        </w:rPr>
        <w:t>Eldabe</w:t>
      </w:r>
      <w:proofErr w:type="spellEnd"/>
      <w:r w:rsidRPr="00714B13">
        <w:rPr>
          <w:rFonts w:eastAsia="Calibri" w:cs="Arial"/>
          <w:bCs/>
          <w:highlight w:val="darkCyan"/>
        </w:rPr>
        <w:t xml:space="preserve"> S</w:t>
      </w:r>
      <w:r w:rsidR="00DE20FB" w:rsidRPr="00714B13">
        <w:rPr>
          <w:rFonts w:eastAsia="Calibri" w:cs="Arial"/>
          <w:bCs/>
          <w:highlight w:val="darkCyan"/>
        </w:rPr>
        <w:t xml:space="preserve">., </w:t>
      </w:r>
      <w:proofErr w:type="spellStart"/>
      <w:r w:rsidRPr="00714B13">
        <w:rPr>
          <w:rFonts w:eastAsia="Calibri" w:cs="Arial"/>
          <w:bCs/>
          <w:highlight w:val="darkCyan"/>
        </w:rPr>
        <w:t>Moens</w:t>
      </w:r>
      <w:proofErr w:type="spellEnd"/>
      <w:r w:rsidRPr="00714B13">
        <w:rPr>
          <w:rFonts w:eastAsia="Calibri" w:cs="Arial"/>
          <w:bCs/>
          <w:highlight w:val="darkCyan"/>
        </w:rPr>
        <w:t xml:space="preserve"> M.</w:t>
      </w:r>
      <w:r w:rsidR="00DE20FB" w:rsidRPr="00714B13">
        <w:rPr>
          <w:rFonts w:eastAsia="Calibri" w:cs="Arial"/>
          <w:bCs/>
          <w:highlight w:val="darkCyan"/>
        </w:rPr>
        <w:t xml:space="preserve"> </w:t>
      </w:r>
      <w:r w:rsidRPr="00714B13">
        <w:rPr>
          <w:rFonts w:eastAsia="Calibri" w:cs="Arial"/>
          <w:bCs/>
          <w:highlight w:val="darkCyan"/>
        </w:rPr>
        <w:t>High-Dose Spinal Cord Stimulation Reduces Long-Term Pain Medication Use in Patients With Failed Back Surgery Syndrome Who Obtained at Least 50% Pain Intensity and Medication Reduction During a Trial Period: A Registry-Based Cohort Study.Neuromodulation.2021</w:t>
      </w:r>
    </w:p>
    <w:p w14:paraId="70D6D584" w14:textId="7B8FB32E" w:rsidR="006F15BA" w:rsidRPr="00714B1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4B13">
        <w:rPr>
          <w:rFonts w:eastAsia="Calibri" w:cs="Arial"/>
          <w:bCs/>
          <w:highlight w:val="darkCyan"/>
        </w:rPr>
        <w:t>Canós-Verdecho</w:t>
      </w:r>
      <w:proofErr w:type="spellEnd"/>
      <w:r w:rsidRPr="00714B13">
        <w:rPr>
          <w:rFonts w:eastAsia="Calibri" w:cs="Arial"/>
          <w:bCs/>
          <w:highlight w:val="darkCyan"/>
        </w:rPr>
        <w:t xml:space="preserve"> A</w:t>
      </w:r>
      <w:r w:rsidR="00B05BA0" w:rsidRPr="00714B13">
        <w:rPr>
          <w:rFonts w:eastAsia="Calibri" w:cs="Arial"/>
          <w:bCs/>
          <w:highlight w:val="darkCyan"/>
        </w:rPr>
        <w:t xml:space="preserve">., </w:t>
      </w:r>
      <w:proofErr w:type="spellStart"/>
      <w:r w:rsidRPr="00714B13">
        <w:rPr>
          <w:rFonts w:eastAsia="Calibri" w:cs="Arial"/>
          <w:bCs/>
          <w:highlight w:val="darkCyan"/>
        </w:rPr>
        <w:t>Abejón</w:t>
      </w:r>
      <w:proofErr w:type="spellEnd"/>
      <w:r w:rsidRPr="00714B13">
        <w:rPr>
          <w:rFonts w:eastAsia="Calibri" w:cs="Arial"/>
          <w:bCs/>
          <w:highlight w:val="darkCyan"/>
        </w:rPr>
        <w:t xml:space="preserve"> D</w:t>
      </w:r>
      <w:r w:rsidR="00B05BA0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Robledo R</w:t>
      </w:r>
      <w:r w:rsidR="00B05BA0" w:rsidRPr="00714B13">
        <w:rPr>
          <w:rFonts w:eastAsia="Calibri" w:cs="Arial"/>
          <w:bCs/>
          <w:highlight w:val="darkCyan"/>
        </w:rPr>
        <w:t xml:space="preserve">., </w:t>
      </w:r>
      <w:proofErr w:type="spellStart"/>
      <w:r w:rsidRPr="00714B13">
        <w:rPr>
          <w:rFonts w:eastAsia="Calibri" w:cs="Arial"/>
          <w:bCs/>
          <w:highlight w:val="darkCyan"/>
        </w:rPr>
        <w:t>Izquierdo</w:t>
      </w:r>
      <w:proofErr w:type="spellEnd"/>
      <w:r w:rsidRPr="00714B13">
        <w:rPr>
          <w:rFonts w:eastAsia="Calibri" w:cs="Arial"/>
          <w:bCs/>
          <w:highlight w:val="darkCyan"/>
        </w:rPr>
        <w:t xml:space="preserve"> R</w:t>
      </w:r>
      <w:r w:rsidR="00B05BA0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Bermejo A</w:t>
      </w:r>
      <w:r w:rsidR="00B05BA0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Gallach E</w:t>
      </w:r>
      <w:r w:rsidR="00B05BA0" w:rsidRPr="00714B13">
        <w:rPr>
          <w:rFonts w:eastAsia="Calibri" w:cs="Arial"/>
          <w:bCs/>
          <w:highlight w:val="darkCyan"/>
        </w:rPr>
        <w:t xml:space="preserve">., et.al. </w:t>
      </w:r>
      <w:r w:rsidRPr="00714B13">
        <w:rPr>
          <w:rFonts w:eastAsia="Calibri" w:cs="Arial"/>
          <w:bCs/>
          <w:highlight w:val="darkCyan"/>
        </w:rPr>
        <w:t xml:space="preserve">Randomized Prospective Study in Patients </w:t>
      </w:r>
      <w:proofErr w:type="gramStart"/>
      <w:r w:rsidRPr="00714B13">
        <w:rPr>
          <w:rFonts w:eastAsia="Calibri" w:cs="Arial"/>
          <w:bCs/>
          <w:highlight w:val="darkCyan"/>
        </w:rPr>
        <w:t>With</w:t>
      </w:r>
      <w:proofErr w:type="gramEnd"/>
      <w:r w:rsidRPr="00714B13">
        <w:rPr>
          <w:rFonts w:eastAsia="Calibri" w:cs="Arial"/>
          <w:bCs/>
          <w:highlight w:val="darkCyan"/>
        </w:rPr>
        <w:t xml:space="preserve"> Complex Regional Pain Syndrome of the Upper Limb With High-Frequency Spinal Cord Stimulation (10-kHz) and Low-Frequency Spinal Cord Stimulation.Neuromodulation.2021</w:t>
      </w:r>
    </w:p>
    <w:p w14:paraId="7CCA1E4A" w14:textId="57A45E9E" w:rsidR="006F15BA" w:rsidRPr="00714B1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B13">
        <w:rPr>
          <w:rFonts w:eastAsia="Calibri" w:cs="Arial"/>
          <w:bCs/>
          <w:highlight w:val="darkCyan"/>
        </w:rPr>
        <w:t>Han Y</w:t>
      </w:r>
      <w:r w:rsidR="00DD2ECF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Lu Y</w:t>
      </w:r>
      <w:r w:rsidR="00DD2ECF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Wang D</w:t>
      </w:r>
      <w:r w:rsidR="00DD2ECF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Ran M</w:t>
      </w:r>
      <w:r w:rsidR="00DD2ECF" w:rsidRPr="00714B13">
        <w:rPr>
          <w:rFonts w:eastAsia="Calibri" w:cs="Arial"/>
          <w:bCs/>
          <w:highlight w:val="darkCyan"/>
        </w:rPr>
        <w:t xml:space="preserve">., </w:t>
      </w:r>
      <w:r w:rsidRPr="00714B13">
        <w:rPr>
          <w:rFonts w:eastAsia="Calibri" w:cs="Arial"/>
          <w:bCs/>
          <w:highlight w:val="darkCyan"/>
        </w:rPr>
        <w:t>Ren Q</w:t>
      </w:r>
      <w:r w:rsidR="00DD2ECF" w:rsidRPr="00714B13">
        <w:rPr>
          <w:rFonts w:eastAsia="Calibri" w:cs="Arial"/>
          <w:bCs/>
          <w:highlight w:val="darkCyan"/>
        </w:rPr>
        <w:t xml:space="preserve">., </w:t>
      </w:r>
      <w:proofErr w:type="spellStart"/>
      <w:r w:rsidRPr="00714B13">
        <w:rPr>
          <w:rFonts w:eastAsia="Calibri" w:cs="Arial"/>
          <w:bCs/>
          <w:highlight w:val="darkCyan"/>
        </w:rPr>
        <w:t>Xie</w:t>
      </w:r>
      <w:proofErr w:type="spellEnd"/>
      <w:r w:rsidRPr="00714B13">
        <w:rPr>
          <w:rFonts w:eastAsia="Calibri" w:cs="Arial"/>
          <w:bCs/>
          <w:highlight w:val="darkCyan"/>
        </w:rPr>
        <w:t xml:space="preserve"> D</w:t>
      </w:r>
      <w:r w:rsidR="00DD2ECF" w:rsidRPr="00714B13">
        <w:rPr>
          <w:rFonts w:eastAsia="Calibri" w:cs="Arial"/>
          <w:bCs/>
          <w:highlight w:val="darkCyan"/>
        </w:rPr>
        <w:t xml:space="preserve">., et.al. </w:t>
      </w:r>
      <w:r w:rsidRPr="00714B13">
        <w:rPr>
          <w:rFonts w:eastAsia="Calibri" w:cs="Arial"/>
          <w:bCs/>
          <w:highlight w:val="darkCyan"/>
        </w:rPr>
        <w:t xml:space="preserve">The Use of Remote Programming for Spinal Cord Stimulation for Patients </w:t>
      </w:r>
      <w:proofErr w:type="gramStart"/>
      <w:r w:rsidRPr="00714B13">
        <w:rPr>
          <w:rFonts w:eastAsia="Calibri" w:cs="Arial"/>
          <w:bCs/>
          <w:highlight w:val="darkCyan"/>
        </w:rPr>
        <w:t>With</w:t>
      </w:r>
      <w:proofErr w:type="gramEnd"/>
      <w:r w:rsidRPr="00714B13">
        <w:rPr>
          <w:rFonts w:eastAsia="Calibri" w:cs="Arial"/>
          <w:bCs/>
          <w:highlight w:val="darkCyan"/>
        </w:rPr>
        <w:t xml:space="preserve"> Chronic Pain During the COVID-19 Outbreak in China.Neuromodulation.2021</w:t>
      </w:r>
    </w:p>
    <w:p w14:paraId="70F8E81A" w14:textId="113C9FBC" w:rsidR="006F15BA" w:rsidRPr="00D5399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C7600">
        <w:rPr>
          <w:rFonts w:eastAsia="Calibri" w:cs="Arial"/>
          <w:bCs/>
          <w:highlight w:val="darkCyan"/>
        </w:rPr>
        <w:t>De Andrés J</w:t>
      </w:r>
      <w:r w:rsidR="00900E29" w:rsidRPr="004C7600">
        <w:rPr>
          <w:rFonts w:eastAsia="Calibri" w:cs="Arial"/>
          <w:bCs/>
          <w:highlight w:val="darkCyan"/>
        </w:rPr>
        <w:t xml:space="preserve">., </w:t>
      </w:r>
      <w:r w:rsidRPr="004C7600">
        <w:rPr>
          <w:rFonts w:eastAsia="Calibri" w:cs="Arial"/>
          <w:bCs/>
          <w:highlight w:val="darkCyan"/>
        </w:rPr>
        <w:t>Navarrete-Rueda F</w:t>
      </w:r>
      <w:r w:rsidR="00900E29" w:rsidRPr="004C7600">
        <w:rPr>
          <w:rFonts w:eastAsia="Calibri" w:cs="Arial"/>
          <w:bCs/>
          <w:highlight w:val="darkCyan"/>
        </w:rPr>
        <w:t xml:space="preserve">., </w:t>
      </w:r>
      <w:proofErr w:type="spellStart"/>
      <w:r w:rsidRPr="004C7600">
        <w:rPr>
          <w:rFonts w:eastAsia="Calibri" w:cs="Arial"/>
          <w:bCs/>
          <w:highlight w:val="darkCyan"/>
        </w:rPr>
        <w:t>Fabregat</w:t>
      </w:r>
      <w:proofErr w:type="spellEnd"/>
      <w:r w:rsidRPr="004C7600">
        <w:rPr>
          <w:rFonts w:eastAsia="Calibri" w:cs="Arial"/>
          <w:bCs/>
          <w:highlight w:val="darkCyan"/>
        </w:rPr>
        <w:t xml:space="preserve"> G</w:t>
      </w:r>
      <w:r w:rsidR="00900E29" w:rsidRPr="004C7600">
        <w:rPr>
          <w:rFonts w:eastAsia="Calibri" w:cs="Arial"/>
          <w:bCs/>
          <w:highlight w:val="darkCyan"/>
        </w:rPr>
        <w:t xml:space="preserve">., </w:t>
      </w:r>
      <w:r w:rsidRPr="004C7600">
        <w:rPr>
          <w:rFonts w:eastAsia="Calibri" w:cs="Arial"/>
          <w:bCs/>
          <w:highlight w:val="darkCyan"/>
        </w:rPr>
        <w:t>García-Gutiérrez M</w:t>
      </w:r>
      <w:r w:rsidR="00900E29" w:rsidRPr="004C7600">
        <w:rPr>
          <w:rFonts w:eastAsia="Calibri" w:cs="Arial"/>
          <w:bCs/>
          <w:highlight w:val="darkCyan"/>
        </w:rPr>
        <w:t>-</w:t>
      </w:r>
      <w:r w:rsidRPr="004C7600">
        <w:rPr>
          <w:rFonts w:eastAsia="Calibri" w:cs="Arial"/>
          <w:bCs/>
          <w:highlight w:val="darkCyan"/>
        </w:rPr>
        <w:t>S</w:t>
      </w:r>
      <w:r w:rsidR="00900E29" w:rsidRPr="004C7600">
        <w:rPr>
          <w:rFonts w:eastAsia="Calibri" w:cs="Arial"/>
          <w:bCs/>
          <w:highlight w:val="darkCyan"/>
        </w:rPr>
        <w:t xml:space="preserve">., </w:t>
      </w:r>
      <w:r w:rsidRPr="004C7600">
        <w:rPr>
          <w:rFonts w:eastAsia="Calibri" w:cs="Arial"/>
          <w:bCs/>
          <w:highlight w:val="darkCyan"/>
        </w:rPr>
        <w:t>Monsalve-</w:t>
      </w:r>
      <w:proofErr w:type="spellStart"/>
      <w:r w:rsidRPr="004C7600">
        <w:rPr>
          <w:rFonts w:eastAsia="Calibri" w:cs="Arial"/>
          <w:bCs/>
          <w:highlight w:val="darkCyan"/>
        </w:rPr>
        <w:t>Dolz</w:t>
      </w:r>
      <w:proofErr w:type="spellEnd"/>
      <w:r w:rsidRPr="004C7600">
        <w:rPr>
          <w:rFonts w:eastAsia="Calibri" w:cs="Arial"/>
          <w:bCs/>
          <w:highlight w:val="darkCyan"/>
        </w:rPr>
        <w:t xml:space="preserve"> V</w:t>
      </w:r>
      <w:r w:rsidR="00900E29" w:rsidRPr="004C7600">
        <w:rPr>
          <w:rFonts w:eastAsia="Calibri" w:cs="Arial"/>
          <w:bCs/>
          <w:highlight w:val="darkCyan"/>
        </w:rPr>
        <w:t xml:space="preserve">., </w:t>
      </w:r>
      <w:r w:rsidRPr="004C7600">
        <w:rPr>
          <w:rFonts w:eastAsia="Calibri" w:cs="Arial"/>
          <w:bCs/>
          <w:highlight w:val="darkCyan"/>
        </w:rPr>
        <w:t>Harutyunyan A</w:t>
      </w:r>
      <w:r w:rsidR="00900E29" w:rsidRPr="004C7600">
        <w:rPr>
          <w:rFonts w:eastAsia="Calibri" w:cs="Arial"/>
          <w:bCs/>
          <w:highlight w:val="darkCyan"/>
        </w:rPr>
        <w:t xml:space="preserve">., et.al. </w:t>
      </w:r>
      <w:r w:rsidRPr="004C7600">
        <w:rPr>
          <w:rFonts w:eastAsia="Calibri" w:cs="Arial"/>
          <w:bCs/>
          <w:highlight w:val="darkCyan"/>
        </w:rPr>
        <w:t xml:space="preserve">Differences in Gene Expression of Endogenous Opioid Peptide Precursor, Cannabinoid 1 and 2 Receptors and Interleukin Beta in Peripheral Blood Mononuclear Cells of Patients With Refractory Failed Back Surgery Syndrome Treated With Spinal Cord Stimulation: Markers of Therapeutic </w:t>
      </w:r>
      <w:r w:rsidRPr="00D5399B">
        <w:rPr>
          <w:rFonts w:eastAsia="Calibri" w:cs="Arial"/>
          <w:bCs/>
          <w:highlight w:val="darkCyan"/>
        </w:rPr>
        <w:t>Outcomes?.Neuromodulation.2021;24(1):49-60.</w:t>
      </w:r>
    </w:p>
    <w:p w14:paraId="17ED2AF4" w14:textId="78FADBDC" w:rsidR="006F15BA" w:rsidRPr="001058D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5399B">
        <w:rPr>
          <w:rFonts w:eastAsia="Calibri" w:cs="Arial"/>
          <w:bCs/>
          <w:highlight w:val="darkCyan"/>
        </w:rPr>
        <w:t>Pilitsis</w:t>
      </w:r>
      <w:proofErr w:type="spellEnd"/>
      <w:r w:rsidRPr="00D5399B">
        <w:rPr>
          <w:rFonts w:eastAsia="Calibri" w:cs="Arial"/>
          <w:bCs/>
          <w:highlight w:val="darkCyan"/>
        </w:rPr>
        <w:t xml:space="preserve"> J</w:t>
      </w:r>
      <w:r w:rsidR="004C7600" w:rsidRPr="00D5399B">
        <w:rPr>
          <w:rFonts w:eastAsia="Calibri" w:cs="Arial"/>
          <w:bCs/>
          <w:highlight w:val="darkCyan"/>
        </w:rPr>
        <w:t>-</w:t>
      </w:r>
      <w:r w:rsidRPr="00D5399B">
        <w:rPr>
          <w:rFonts w:eastAsia="Calibri" w:cs="Arial"/>
          <w:bCs/>
          <w:highlight w:val="darkCyan"/>
        </w:rPr>
        <w:t>G.</w:t>
      </w:r>
      <w:r w:rsidR="004C7600" w:rsidRPr="00D5399B">
        <w:rPr>
          <w:rFonts w:eastAsia="Calibri" w:cs="Arial"/>
          <w:bCs/>
          <w:highlight w:val="darkCyan"/>
        </w:rPr>
        <w:t xml:space="preserve">, </w:t>
      </w:r>
      <w:r w:rsidRPr="00D5399B">
        <w:rPr>
          <w:rFonts w:eastAsia="Calibri" w:cs="Arial"/>
          <w:bCs/>
          <w:highlight w:val="darkCyan"/>
        </w:rPr>
        <w:t>Fahey M</w:t>
      </w:r>
      <w:r w:rsidR="004C7600" w:rsidRPr="00D5399B">
        <w:rPr>
          <w:rFonts w:eastAsia="Calibri" w:cs="Arial"/>
          <w:bCs/>
          <w:highlight w:val="darkCyan"/>
        </w:rPr>
        <w:t xml:space="preserve">., </w:t>
      </w:r>
      <w:proofErr w:type="spellStart"/>
      <w:r w:rsidRPr="00D5399B">
        <w:rPr>
          <w:rFonts w:eastAsia="Calibri" w:cs="Arial"/>
          <w:bCs/>
          <w:highlight w:val="darkCyan"/>
        </w:rPr>
        <w:t>Custozzo</w:t>
      </w:r>
      <w:proofErr w:type="spellEnd"/>
      <w:r w:rsidRPr="00D5399B">
        <w:rPr>
          <w:rFonts w:eastAsia="Calibri" w:cs="Arial"/>
          <w:bCs/>
          <w:highlight w:val="darkCyan"/>
        </w:rPr>
        <w:t xml:space="preserve"> A</w:t>
      </w:r>
      <w:r w:rsidR="004C7600" w:rsidRPr="00D5399B">
        <w:rPr>
          <w:rFonts w:eastAsia="Calibri" w:cs="Arial"/>
          <w:bCs/>
          <w:highlight w:val="darkCyan"/>
        </w:rPr>
        <w:t xml:space="preserve">., </w:t>
      </w:r>
      <w:r w:rsidRPr="00D5399B">
        <w:rPr>
          <w:rFonts w:eastAsia="Calibri" w:cs="Arial"/>
          <w:bCs/>
          <w:highlight w:val="darkCyan"/>
        </w:rPr>
        <w:t>Chakravarthy K</w:t>
      </w:r>
      <w:r w:rsidR="00D5399B" w:rsidRPr="00D5399B">
        <w:rPr>
          <w:rFonts w:eastAsia="Calibri" w:cs="Arial"/>
          <w:bCs/>
          <w:highlight w:val="darkCyan"/>
        </w:rPr>
        <w:t xml:space="preserve">., </w:t>
      </w:r>
      <w:r w:rsidRPr="00D5399B">
        <w:rPr>
          <w:rFonts w:eastAsia="Calibri" w:cs="Arial"/>
          <w:bCs/>
          <w:highlight w:val="darkCyan"/>
        </w:rPr>
        <w:t xml:space="preserve">Capobianco </w:t>
      </w:r>
      <w:proofErr w:type="spellStart"/>
      <w:r w:rsidRPr="00D5399B">
        <w:rPr>
          <w:rFonts w:eastAsia="Calibri" w:cs="Arial"/>
          <w:bCs/>
          <w:highlight w:val="darkCyan"/>
        </w:rPr>
        <w:t>R.Composite</w:t>
      </w:r>
      <w:proofErr w:type="spellEnd"/>
      <w:r w:rsidRPr="00D5399B">
        <w:rPr>
          <w:rFonts w:eastAsia="Calibri" w:cs="Arial"/>
          <w:bCs/>
          <w:highlight w:val="darkCyan"/>
        </w:rPr>
        <w:t xml:space="preserve"> Score Is a Better Reflection of Patient Response to Chronic Pain Therapy Compared With Pain Intensity Alone</w:t>
      </w:r>
      <w:r w:rsidRPr="001058D2">
        <w:rPr>
          <w:rFonts w:eastAsia="Calibri" w:cs="Arial"/>
          <w:bCs/>
          <w:highlight w:val="darkCyan"/>
        </w:rPr>
        <w:t>.Neuromodulation.2021;24(1):68-75.</w:t>
      </w:r>
    </w:p>
    <w:p w14:paraId="00958FB6" w14:textId="30ED6D86" w:rsidR="006F15BA" w:rsidRPr="001058D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058D2">
        <w:rPr>
          <w:rFonts w:eastAsia="Calibri" w:cs="Arial"/>
          <w:bCs/>
          <w:highlight w:val="darkCyan"/>
        </w:rPr>
        <w:t>Nissen</w:t>
      </w:r>
      <w:r w:rsidR="00B91248" w:rsidRPr="001058D2">
        <w:rPr>
          <w:rFonts w:eastAsia="Calibri" w:cs="Arial"/>
          <w:bCs/>
          <w:highlight w:val="darkCyan"/>
        </w:rPr>
        <w:t xml:space="preserve"> </w:t>
      </w:r>
      <w:r w:rsidRPr="001058D2">
        <w:rPr>
          <w:rFonts w:eastAsia="Calibri" w:cs="Arial"/>
          <w:bCs/>
          <w:highlight w:val="darkCyan"/>
        </w:rPr>
        <w:t>M</w:t>
      </w:r>
      <w:r w:rsidR="00B91248" w:rsidRPr="001058D2">
        <w:rPr>
          <w:rFonts w:eastAsia="Calibri" w:cs="Arial"/>
          <w:bCs/>
          <w:highlight w:val="darkCyan"/>
        </w:rPr>
        <w:t>.,</w:t>
      </w:r>
      <w:r w:rsidRPr="001058D2">
        <w:rPr>
          <w:rFonts w:eastAsia="Calibri" w:cs="Arial"/>
          <w:bCs/>
          <w:highlight w:val="darkCyan"/>
        </w:rPr>
        <w:t xml:space="preserve"> </w:t>
      </w:r>
      <w:proofErr w:type="spellStart"/>
      <w:r w:rsidRPr="001058D2">
        <w:rPr>
          <w:rFonts w:eastAsia="Calibri" w:cs="Arial"/>
          <w:bCs/>
          <w:highlight w:val="darkCyan"/>
        </w:rPr>
        <w:t>Ikäheimo</w:t>
      </w:r>
      <w:proofErr w:type="spellEnd"/>
      <w:r w:rsidRPr="001058D2">
        <w:rPr>
          <w:rFonts w:eastAsia="Calibri" w:cs="Arial"/>
          <w:bCs/>
          <w:highlight w:val="darkCyan"/>
        </w:rPr>
        <w:t xml:space="preserve"> T-M</w:t>
      </w:r>
      <w:r w:rsidR="00B91248" w:rsidRPr="001058D2">
        <w:rPr>
          <w:rFonts w:eastAsia="Calibri" w:cs="Arial"/>
          <w:bCs/>
          <w:highlight w:val="darkCyan"/>
        </w:rPr>
        <w:t xml:space="preserve">., </w:t>
      </w:r>
      <w:r w:rsidRPr="001058D2">
        <w:rPr>
          <w:rFonts w:eastAsia="Calibri" w:cs="Arial"/>
          <w:bCs/>
          <w:highlight w:val="darkCyan"/>
        </w:rPr>
        <w:t xml:space="preserve"> </w:t>
      </w:r>
      <w:proofErr w:type="spellStart"/>
      <w:r w:rsidRPr="001058D2">
        <w:rPr>
          <w:rFonts w:eastAsia="Calibri" w:cs="Arial"/>
          <w:bCs/>
          <w:highlight w:val="darkCyan"/>
        </w:rPr>
        <w:t>Huttunen</w:t>
      </w:r>
      <w:proofErr w:type="spellEnd"/>
      <w:r w:rsidRPr="001058D2">
        <w:rPr>
          <w:rFonts w:eastAsia="Calibri" w:cs="Arial"/>
          <w:bCs/>
          <w:highlight w:val="darkCyan"/>
        </w:rPr>
        <w:t xml:space="preserve"> J</w:t>
      </w:r>
      <w:r w:rsidR="00B91248" w:rsidRPr="001058D2">
        <w:rPr>
          <w:rFonts w:eastAsia="Calibri" w:cs="Arial"/>
          <w:bCs/>
          <w:highlight w:val="darkCyan"/>
        </w:rPr>
        <w:t>.,</w:t>
      </w:r>
      <w:r w:rsidRPr="001058D2">
        <w:rPr>
          <w:rFonts w:eastAsia="Calibri" w:cs="Arial"/>
          <w:bCs/>
          <w:highlight w:val="darkCyan"/>
        </w:rPr>
        <w:t xml:space="preserve"> Leinonen V</w:t>
      </w:r>
      <w:r w:rsidR="00B91248" w:rsidRPr="001058D2">
        <w:rPr>
          <w:rFonts w:eastAsia="Calibri" w:cs="Arial"/>
          <w:bCs/>
          <w:highlight w:val="darkCyan"/>
        </w:rPr>
        <w:t>.,</w:t>
      </w:r>
      <w:r w:rsidRPr="001058D2">
        <w:rPr>
          <w:rFonts w:eastAsia="Calibri" w:cs="Arial"/>
          <w:bCs/>
          <w:highlight w:val="darkCyan"/>
        </w:rPr>
        <w:t xml:space="preserve"> </w:t>
      </w:r>
      <w:proofErr w:type="spellStart"/>
      <w:r w:rsidRPr="001058D2">
        <w:rPr>
          <w:rFonts w:eastAsia="Calibri" w:cs="Arial"/>
          <w:bCs/>
          <w:highlight w:val="darkCyan"/>
        </w:rPr>
        <w:t>Jyrkkänen</w:t>
      </w:r>
      <w:proofErr w:type="spellEnd"/>
      <w:r w:rsidRPr="001058D2">
        <w:rPr>
          <w:rFonts w:eastAsia="Calibri" w:cs="Arial"/>
          <w:bCs/>
          <w:highlight w:val="darkCyan"/>
        </w:rPr>
        <w:t xml:space="preserve"> H-K</w:t>
      </w:r>
      <w:r w:rsidR="00B91248" w:rsidRPr="001058D2">
        <w:rPr>
          <w:rFonts w:eastAsia="Calibri" w:cs="Arial"/>
          <w:bCs/>
          <w:highlight w:val="darkCyan"/>
        </w:rPr>
        <w:t>.,</w:t>
      </w:r>
      <w:r w:rsidRPr="001058D2">
        <w:rPr>
          <w:rFonts w:eastAsia="Calibri" w:cs="Arial"/>
          <w:bCs/>
          <w:highlight w:val="darkCyan"/>
        </w:rPr>
        <w:t xml:space="preserve"> von und </w:t>
      </w:r>
      <w:proofErr w:type="spellStart"/>
      <w:r w:rsidRPr="001058D2">
        <w:rPr>
          <w:rFonts w:eastAsia="Calibri" w:cs="Arial"/>
          <w:bCs/>
          <w:highlight w:val="darkCyan"/>
        </w:rPr>
        <w:t>zu</w:t>
      </w:r>
      <w:proofErr w:type="spellEnd"/>
      <w:r w:rsidRPr="001058D2">
        <w:rPr>
          <w:rFonts w:eastAsia="Calibri" w:cs="Arial"/>
          <w:bCs/>
          <w:highlight w:val="darkCyan"/>
        </w:rPr>
        <w:t xml:space="preserve"> </w:t>
      </w:r>
      <w:proofErr w:type="spellStart"/>
      <w:r w:rsidRPr="001058D2">
        <w:rPr>
          <w:rFonts w:eastAsia="Calibri" w:cs="Arial"/>
          <w:bCs/>
          <w:highlight w:val="darkCyan"/>
        </w:rPr>
        <w:t>Fraunberg</w:t>
      </w:r>
      <w:proofErr w:type="spellEnd"/>
      <w:r w:rsidRPr="001058D2">
        <w:rPr>
          <w:rFonts w:eastAsia="Calibri" w:cs="Arial"/>
          <w:bCs/>
          <w:highlight w:val="darkCyan"/>
        </w:rPr>
        <w:t xml:space="preserve"> M.</w:t>
      </w:r>
      <w:r w:rsidR="00B91248" w:rsidRPr="001058D2">
        <w:rPr>
          <w:rFonts w:eastAsia="Calibri" w:cs="Arial"/>
          <w:bCs/>
          <w:highlight w:val="darkCyan"/>
        </w:rPr>
        <w:t xml:space="preserve"> </w:t>
      </w:r>
      <w:r w:rsidRPr="001058D2">
        <w:rPr>
          <w:rFonts w:eastAsia="Calibri" w:cs="Arial"/>
          <w:bCs/>
          <w:highlight w:val="darkCyan"/>
        </w:rPr>
        <w:t>Higher Preimplantation Opioid Doses Associated With Long-Term Spinal Cord Stimulation Failure in 211 Patients With Failed Back Surgery Syndrome.Neuromodulation.2021;24(1):102-111."</w:t>
      </w:r>
    </w:p>
    <w:p w14:paraId="04B6EE05" w14:textId="67279F5D" w:rsidR="006F15BA" w:rsidRPr="00D155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155C3">
        <w:rPr>
          <w:rFonts w:eastAsia="Calibri" w:cs="Arial"/>
          <w:bCs/>
          <w:highlight w:val="darkCyan"/>
        </w:rPr>
        <w:lastRenderedPageBreak/>
        <w:t>Witkam</w:t>
      </w:r>
      <w:proofErr w:type="spellEnd"/>
      <w:r w:rsidR="001058D2" w:rsidRPr="00D155C3">
        <w:rPr>
          <w:rFonts w:eastAsia="Calibri" w:cs="Arial"/>
          <w:bCs/>
          <w:highlight w:val="darkCyan"/>
        </w:rPr>
        <w:t xml:space="preserve"> </w:t>
      </w:r>
      <w:r w:rsidRPr="00D155C3">
        <w:rPr>
          <w:rFonts w:eastAsia="Calibri" w:cs="Arial"/>
          <w:bCs/>
          <w:highlight w:val="darkCyan"/>
        </w:rPr>
        <w:t>R</w:t>
      </w:r>
      <w:r w:rsidR="001058D2" w:rsidRPr="00D155C3">
        <w:rPr>
          <w:rFonts w:eastAsia="Calibri" w:cs="Arial"/>
          <w:bCs/>
          <w:highlight w:val="darkCyan"/>
        </w:rPr>
        <w:t>-</w:t>
      </w:r>
      <w:r w:rsidRPr="00D155C3">
        <w:rPr>
          <w:rFonts w:eastAsia="Calibri" w:cs="Arial"/>
          <w:bCs/>
          <w:highlight w:val="darkCyan"/>
        </w:rPr>
        <w:t>L.</w:t>
      </w:r>
      <w:r w:rsidR="001058D2" w:rsidRPr="00D155C3">
        <w:rPr>
          <w:rFonts w:eastAsia="Calibri" w:cs="Arial"/>
          <w:bCs/>
          <w:highlight w:val="darkCyan"/>
        </w:rPr>
        <w:t xml:space="preserve">, </w:t>
      </w:r>
      <w:r w:rsidRPr="00D155C3">
        <w:rPr>
          <w:rFonts w:eastAsia="Calibri" w:cs="Arial"/>
          <w:bCs/>
          <w:highlight w:val="darkCyan"/>
        </w:rPr>
        <w:t>Kurt E</w:t>
      </w:r>
      <w:r w:rsidR="001058D2" w:rsidRPr="00D155C3">
        <w:rPr>
          <w:rFonts w:eastAsia="Calibri" w:cs="Arial"/>
          <w:bCs/>
          <w:highlight w:val="darkCyan"/>
        </w:rPr>
        <w:t xml:space="preserve">., </w:t>
      </w:r>
      <w:r w:rsidRPr="00D155C3">
        <w:rPr>
          <w:rFonts w:eastAsia="Calibri" w:cs="Arial"/>
          <w:bCs/>
          <w:highlight w:val="darkCyan"/>
        </w:rPr>
        <w:t xml:space="preserve">van </w:t>
      </w:r>
      <w:proofErr w:type="spellStart"/>
      <w:r w:rsidRPr="00D155C3">
        <w:rPr>
          <w:rFonts w:eastAsia="Calibri" w:cs="Arial"/>
          <w:bCs/>
          <w:highlight w:val="darkCyan"/>
        </w:rPr>
        <w:t>Dongen</w:t>
      </w:r>
      <w:proofErr w:type="spellEnd"/>
      <w:r w:rsidRPr="00D155C3">
        <w:rPr>
          <w:rFonts w:eastAsia="Calibri" w:cs="Arial"/>
          <w:bCs/>
          <w:highlight w:val="darkCyan"/>
        </w:rPr>
        <w:t xml:space="preserve"> R</w:t>
      </w:r>
      <w:r w:rsidR="001058D2" w:rsidRPr="00D155C3">
        <w:rPr>
          <w:rFonts w:eastAsia="Calibri" w:cs="Arial"/>
          <w:bCs/>
          <w:highlight w:val="darkCyan"/>
        </w:rPr>
        <w:t xml:space="preserve">., </w:t>
      </w:r>
      <w:proofErr w:type="spellStart"/>
      <w:r w:rsidRPr="00D155C3">
        <w:rPr>
          <w:rFonts w:eastAsia="Calibri" w:cs="Arial"/>
          <w:bCs/>
          <w:highlight w:val="darkCyan"/>
        </w:rPr>
        <w:t>Arnts</w:t>
      </w:r>
      <w:proofErr w:type="spellEnd"/>
      <w:r w:rsidRPr="00D155C3">
        <w:rPr>
          <w:rFonts w:eastAsia="Calibri" w:cs="Arial"/>
          <w:bCs/>
          <w:highlight w:val="darkCyan"/>
        </w:rPr>
        <w:t xml:space="preserve"> I</w:t>
      </w:r>
      <w:r w:rsidR="001058D2" w:rsidRPr="00D155C3">
        <w:rPr>
          <w:rFonts w:eastAsia="Calibri" w:cs="Arial"/>
          <w:bCs/>
          <w:highlight w:val="darkCyan"/>
        </w:rPr>
        <w:t xml:space="preserve">., </w:t>
      </w:r>
      <w:proofErr w:type="spellStart"/>
      <w:r w:rsidRPr="00D155C3">
        <w:rPr>
          <w:rFonts w:eastAsia="Calibri" w:cs="Arial"/>
          <w:bCs/>
          <w:highlight w:val="darkCyan"/>
        </w:rPr>
        <w:t>Steegers</w:t>
      </w:r>
      <w:proofErr w:type="spellEnd"/>
      <w:r w:rsidRPr="00D155C3">
        <w:rPr>
          <w:rFonts w:eastAsia="Calibri" w:cs="Arial"/>
          <w:bCs/>
          <w:highlight w:val="darkCyan"/>
        </w:rPr>
        <w:t xml:space="preserve"> M</w:t>
      </w:r>
      <w:r w:rsidR="001058D2" w:rsidRPr="00D155C3">
        <w:rPr>
          <w:rFonts w:eastAsia="Calibri" w:cs="Arial"/>
          <w:bCs/>
          <w:highlight w:val="darkCyan"/>
        </w:rPr>
        <w:t>-</w:t>
      </w:r>
      <w:r w:rsidRPr="00D155C3">
        <w:rPr>
          <w:rFonts w:eastAsia="Calibri" w:cs="Arial"/>
          <w:bCs/>
          <w:highlight w:val="darkCyan"/>
        </w:rPr>
        <w:t>A.H.</w:t>
      </w:r>
      <w:r w:rsidR="001058D2" w:rsidRPr="00D155C3">
        <w:rPr>
          <w:rFonts w:eastAsia="Calibri" w:cs="Arial"/>
          <w:bCs/>
          <w:highlight w:val="darkCyan"/>
        </w:rPr>
        <w:t xml:space="preserve">, </w:t>
      </w:r>
      <w:proofErr w:type="spellStart"/>
      <w:r w:rsidRPr="00D155C3">
        <w:rPr>
          <w:rFonts w:eastAsia="Calibri" w:cs="Arial"/>
          <w:bCs/>
          <w:highlight w:val="darkCyan"/>
        </w:rPr>
        <w:t>Vissers</w:t>
      </w:r>
      <w:proofErr w:type="spellEnd"/>
      <w:r w:rsidRPr="00D155C3">
        <w:rPr>
          <w:rFonts w:eastAsia="Calibri" w:cs="Arial"/>
          <w:bCs/>
          <w:highlight w:val="darkCyan"/>
        </w:rPr>
        <w:t xml:space="preserve"> </w:t>
      </w:r>
      <w:r w:rsidR="001058D2" w:rsidRPr="00D155C3">
        <w:rPr>
          <w:rFonts w:eastAsia="Calibri" w:cs="Arial"/>
          <w:bCs/>
          <w:highlight w:val="darkCyan"/>
        </w:rPr>
        <w:t>K-</w:t>
      </w:r>
      <w:r w:rsidRPr="00D155C3">
        <w:rPr>
          <w:rFonts w:eastAsia="Calibri" w:cs="Arial"/>
          <w:bCs/>
          <w:highlight w:val="darkCyan"/>
        </w:rPr>
        <w:t>C.P.</w:t>
      </w:r>
      <w:r w:rsidR="001058D2" w:rsidRPr="00D155C3">
        <w:rPr>
          <w:rFonts w:eastAsia="Calibri" w:cs="Arial"/>
          <w:bCs/>
          <w:highlight w:val="darkCyan"/>
        </w:rPr>
        <w:t xml:space="preserve">, et.al. </w:t>
      </w:r>
      <w:r w:rsidRPr="00D155C3">
        <w:rPr>
          <w:rFonts w:eastAsia="Calibri" w:cs="Arial"/>
          <w:bCs/>
          <w:highlight w:val="darkCyan"/>
        </w:rPr>
        <w:t xml:space="preserve">Experiences </w:t>
      </w:r>
      <w:proofErr w:type="gramStart"/>
      <w:r w:rsidRPr="00D155C3">
        <w:rPr>
          <w:rFonts w:eastAsia="Calibri" w:cs="Arial"/>
          <w:bCs/>
          <w:highlight w:val="darkCyan"/>
        </w:rPr>
        <w:t>From</w:t>
      </w:r>
      <w:proofErr w:type="gramEnd"/>
      <w:r w:rsidRPr="00D155C3">
        <w:rPr>
          <w:rFonts w:eastAsia="Calibri" w:cs="Arial"/>
          <w:bCs/>
          <w:highlight w:val="darkCyan"/>
        </w:rPr>
        <w:t xml:space="preserve"> the Patient Perspective on Spinal Cord Stimulation for Failed Back Surgery Syndrome: A Qualitatively Driven Mixed Method Analysis.Neuromodulation.2021;24(1):112-125.</w:t>
      </w:r>
    </w:p>
    <w:p w14:paraId="78D5F26E" w14:textId="22856E5E" w:rsidR="006F15BA" w:rsidRPr="00D155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155C3">
        <w:rPr>
          <w:rFonts w:eastAsia="Calibri" w:cs="Arial"/>
          <w:bCs/>
          <w:highlight w:val="darkCyan"/>
        </w:rPr>
        <w:t>Goel V</w:t>
      </w:r>
      <w:r w:rsidR="005F4E99" w:rsidRPr="00D155C3">
        <w:rPr>
          <w:rFonts w:eastAsia="Calibri" w:cs="Arial"/>
          <w:bCs/>
          <w:highlight w:val="darkCyan"/>
        </w:rPr>
        <w:t xml:space="preserve">., </w:t>
      </w:r>
      <w:r w:rsidRPr="00D155C3">
        <w:rPr>
          <w:rFonts w:eastAsia="Calibri" w:cs="Arial"/>
          <w:bCs/>
          <w:highlight w:val="darkCyan"/>
        </w:rPr>
        <w:t>Kumar V</w:t>
      </w:r>
      <w:r w:rsidR="005F4E99" w:rsidRPr="00D155C3">
        <w:rPr>
          <w:rFonts w:eastAsia="Calibri" w:cs="Arial"/>
          <w:bCs/>
          <w:highlight w:val="darkCyan"/>
        </w:rPr>
        <w:t xml:space="preserve">., </w:t>
      </w:r>
      <w:r w:rsidRPr="00D155C3">
        <w:rPr>
          <w:rFonts w:eastAsia="Calibri" w:cs="Arial"/>
          <w:bCs/>
          <w:highlight w:val="darkCyan"/>
        </w:rPr>
        <w:t>Agrawal S</w:t>
      </w:r>
      <w:r w:rsidR="005F4E99" w:rsidRPr="00D155C3">
        <w:rPr>
          <w:rFonts w:eastAsia="Calibri" w:cs="Arial"/>
          <w:bCs/>
          <w:highlight w:val="darkCyan"/>
        </w:rPr>
        <w:t>-</w:t>
      </w:r>
      <w:r w:rsidRPr="00D155C3">
        <w:rPr>
          <w:rFonts w:eastAsia="Calibri" w:cs="Arial"/>
          <w:bCs/>
          <w:highlight w:val="darkCyan"/>
        </w:rPr>
        <w:t>N.</w:t>
      </w:r>
      <w:r w:rsidR="005F4E99" w:rsidRPr="00D155C3">
        <w:rPr>
          <w:rFonts w:eastAsia="Calibri" w:cs="Arial"/>
          <w:bCs/>
          <w:highlight w:val="darkCyan"/>
        </w:rPr>
        <w:t xml:space="preserve">, </w:t>
      </w:r>
      <w:r w:rsidRPr="00D155C3">
        <w:rPr>
          <w:rFonts w:eastAsia="Calibri" w:cs="Arial"/>
          <w:bCs/>
          <w:highlight w:val="darkCyan"/>
        </w:rPr>
        <w:t>Patwardhan A</w:t>
      </w:r>
      <w:r w:rsidR="005F4E99" w:rsidRPr="00D155C3">
        <w:rPr>
          <w:rFonts w:eastAsia="Calibri" w:cs="Arial"/>
          <w:bCs/>
          <w:highlight w:val="darkCyan"/>
        </w:rPr>
        <w:t>-</w:t>
      </w:r>
      <w:r w:rsidRPr="00D155C3">
        <w:rPr>
          <w:rFonts w:eastAsia="Calibri" w:cs="Arial"/>
          <w:bCs/>
          <w:highlight w:val="darkCyan"/>
        </w:rPr>
        <w:t>M.</w:t>
      </w:r>
      <w:r w:rsidR="005F4E99" w:rsidRPr="00D155C3">
        <w:rPr>
          <w:rFonts w:eastAsia="Calibri" w:cs="Arial"/>
          <w:bCs/>
          <w:highlight w:val="darkCyan"/>
        </w:rPr>
        <w:t>,</w:t>
      </w:r>
      <w:r w:rsidR="004B658F" w:rsidRPr="00D155C3">
        <w:rPr>
          <w:rFonts w:eastAsia="Calibri" w:cs="Arial"/>
          <w:bCs/>
          <w:highlight w:val="darkCyan"/>
        </w:rPr>
        <w:t xml:space="preserve"> </w:t>
      </w:r>
      <w:r w:rsidRPr="00D155C3">
        <w:rPr>
          <w:rFonts w:eastAsia="Calibri" w:cs="Arial"/>
          <w:bCs/>
          <w:highlight w:val="darkCyan"/>
        </w:rPr>
        <w:t>Ibrahim M</w:t>
      </w:r>
      <w:r w:rsidR="004B658F" w:rsidRPr="00D155C3">
        <w:rPr>
          <w:rFonts w:eastAsia="Calibri" w:cs="Arial"/>
          <w:bCs/>
          <w:highlight w:val="darkCyan"/>
        </w:rPr>
        <w:t xml:space="preserve">., </w:t>
      </w:r>
      <w:r w:rsidRPr="00D155C3">
        <w:rPr>
          <w:rFonts w:eastAsia="Calibri" w:cs="Arial"/>
          <w:bCs/>
          <w:highlight w:val="darkCyan"/>
        </w:rPr>
        <w:t>DeSimone D</w:t>
      </w:r>
      <w:r w:rsidR="004B658F" w:rsidRPr="00D155C3">
        <w:rPr>
          <w:rFonts w:eastAsia="Calibri" w:cs="Arial"/>
          <w:bCs/>
          <w:highlight w:val="darkCyan"/>
        </w:rPr>
        <w:t>-</w:t>
      </w:r>
      <w:r w:rsidRPr="00D155C3">
        <w:rPr>
          <w:rFonts w:eastAsia="Calibri" w:cs="Arial"/>
          <w:bCs/>
          <w:highlight w:val="darkCyan"/>
        </w:rPr>
        <w:t>C.</w:t>
      </w:r>
      <w:r w:rsidR="004B658F" w:rsidRPr="00D155C3">
        <w:rPr>
          <w:rFonts w:eastAsia="Calibri" w:cs="Arial"/>
          <w:bCs/>
          <w:highlight w:val="darkCyan"/>
        </w:rPr>
        <w:t xml:space="preserve">, et.al. </w:t>
      </w:r>
      <w:r w:rsidRPr="00D155C3">
        <w:rPr>
          <w:rFonts w:eastAsia="Calibri" w:cs="Arial"/>
          <w:bCs/>
          <w:highlight w:val="darkCyan"/>
        </w:rPr>
        <w:t>Outcomes Associated With Infection of Chronic Pain Spinal Implantable Electronic Devices: Insights From a Nationwide Inpatient Sample Study.Neuromodulation.2021;24(1):126-134.</w:t>
      </w:r>
    </w:p>
    <w:p w14:paraId="42C26FA3" w14:textId="6E0FD89D" w:rsidR="006F15BA" w:rsidRPr="00CB1A7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B1A74">
        <w:rPr>
          <w:rFonts w:eastAsia="Calibri" w:cs="Arial"/>
          <w:bCs/>
          <w:highlight w:val="darkCyan"/>
        </w:rPr>
        <w:t>Duarte R</w:t>
      </w:r>
      <w:r w:rsidR="00D155C3" w:rsidRPr="00CB1A74">
        <w:rPr>
          <w:rFonts w:eastAsia="Calibri" w:cs="Arial"/>
          <w:bCs/>
          <w:highlight w:val="darkCyan"/>
        </w:rPr>
        <w:t>-</w:t>
      </w:r>
      <w:r w:rsidRPr="00CB1A74">
        <w:rPr>
          <w:rFonts w:eastAsia="Calibri" w:cs="Arial"/>
          <w:bCs/>
          <w:highlight w:val="darkCyan"/>
        </w:rPr>
        <w:t>V.</w:t>
      </w:r>
      <w:r w:rsidR="00D155C3" w:rsidRPr="00CB1A74">
        <w:rPr>
          <w:rFonts w:eastAsia="Calibri" w:cs="Arial"/>
          <w:bCs/>
          <w:highlight w:val="darkCyan"/>
        </w:rPr>
        <w:t xml:space="preserve">, </w:t>
      </w:r>
      <w:proofErr w:type="spellStart"/>
      <w:r w:rsidRPr="00CB1A74">
        <w:rPr>
          <w:rFonts w:eastAsia="Calibri" w:cs="Arial"/>
          <w:bCs/>
          <w:highlight w:val="darkCyan"/>
        </w:rPr>
        <w:t>Soliday</w:t>
      </w:r>
      <w:proofErr w:type="spellEnd"/>
      <w:r w:rsidRPr="00CB1A74">
        <w:rPr>
          <w:rFonts w:eastAsia="Calibri" w:cs="Arial"/>
          <w:bCs/>
          <w:highlight w:val="darkCyan"/>
        </w:rPr>
        <w:t xml:space="preserve"> N</w:t>
      </w:r>
      <w:r w:rsidR="00D155C3" w:rsidRPr="00CB1A74">
        <w:rPr>
          <w:rFonts w:eastAsia="Calibri" w:cs="Arial"/>
          <w:bCs/>
          <w:highlight w:val="darkCyan"/>
        </w:rPr>
        <w:t xml:space="preserve">., </w:t>
      </w:r>
      <w:r w:rsidRPr="00CB1A74">
        <w:rPr>
          <w:rFonts w:eastAsia="Calibri" w:cs="Arial"/>
          <w:bCs/>
          <w:highlight w:val="darkCyan"/>
        </w:rPr>
        <w:t>Leitner A</w:t>
      </w:r>
      <w:r w:rsidR="00D155C3" w:rsidRPr="00CB1A74">
        <w:rPr>
          <w:rFonts w:eastAsia="Calibri" w:cs="Arial"/>
          <w:bCs/>
          <w:highlight w:val="darkCyan"/>
        </w:rPr>
        <w:t xml:space="preserve">., </w:t>
      </w:r>
      <w:r w:rsidRPr="00CB1A74">
        <w:rPr>
          <w:rFonts w:eastAsia="Calibri" w:cs="Arial"/>
          <w:bCs/>
          <w:highlight w:val="darkCyan"/>
        </w:rPr>
        <w:t>Taylor R</w:t>
      </w:r>
      <w:r w:rsidR="00D155C3" w:rsidRPr="00CB1A74">
        <w:rPr>
          <w:rFonts w:eastAsia="Calibri" w:cs="Arial"/>
          <w:bCs/>
          <w:highlight w:val="darkCyan"/>
        </w:rPr>
        <w:t>-</w:t>
      </w:r>
      <w:r w:rsidRPr="00CB1A74">
        <w:rPr>
          <w:rFonts w:eastAsia="Calibri" w:cs="Arial"/>
          <w:bCs/>
          <w:highlight w:val="darkCyan"/>
        </w:rPr>
        <w:t>S.</w:t>
      </w:r>
      <w:r w:rsidR="00D155C3" w:rsidRPr="00CB1A74">
        <w:rPr>
          <w:rFonts w:eastAsia="Calibri" w:cs="Arial"/>
          <w:bCs/>
          <w:highlight w:val="darkCyan"/>
        </w:rPr>
        <w:t xml:space="preserve"> </w:t>
      </w:r>
      <w:r w:rsidRPr="00CB1A74">
        <w:rPr>
          <w:rFonts w:eastAsia="Calibri" w:cs="Arial"/>
          <w:bCs/>
          <w:highlight w:val="darkCyan"/>
        </w:rPr>
        <w:t xml:space="preserve">Health-Related Quality of Life Associated </w:t>
      </w:r>
      <w:proofErr w:type="gramStart"/>
      <w:r w:rsidRPr="00CB1A74">
        <w:rPr>
          <w:rFonts w:eastAsia="Calibri" w:cs="Arial"/>
          <w:bCs/>
          <w:highlight w:val="darkCyan"/>
        </w:rPr>
        <w:t>With</w:t>
      </w:r>
      <w:proofErr w:type="gramEnd"/>
      <w:r w:rsidRPr="00CB1A74">
        <w:rPr>
          <w:rFonts w:eastAsia="Calibri" w:cs="Arial"/>
          <w:bCs/>
          <w:highlight w:val="darkCyan"/>
        </w:rPr>
        <w:t xml:space="preserve"> Pain Health States in Spinal Cord Stimulation for Chronic Neuropathic Pain.Neuromodulation.2021;24(1):142-149.</w:t>
      </w:r>
    </w:p>
    <w:p w14:paraId="38419C9A" w14:textId="64FC1030" w:rsidR="006F15BA" w:rsidRPr="009908B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B1A74">
        <w:rPr>
          <w:rFonts w:eastAsia="Calibri" w:cs="Arial"/>
          <w:bCs/>
          <w:highlight w:val="darkCyan"/>
        </w:rPr>
        <w:t>Manchikanti</w:t>
      </w:r>
      <w:proofErr w:type="spellEnd"/>
      <w:r w:rsidRPr="00CB1A74">
        <w:rPr>
          <w:rFonts w:eastAsia="Calibri" w:cs="Arial"/>
          <w:bCs/>
          <w:highlight w:val="darkCyan"/>
        </w:rPr>
        <w:t xml:space="preserve"> L</w:t>
      </w:r>
      <w:r w:rsidR="00D87D89" w:rsidRPr="00CB1A74">
        <w:rPr>
          <w:rFonts w:eastAsia="Calibri" w:cs="Arial"/>
          <w:bCs/>
          <w:highlight w:val="darkCyan"/>
        </w:rPr>
        <w:t xml:space="preserve">., </w:t>
      </w:r>
      <w:proofErr w:type="spellStart"/>
      <w:r w:rsidRPr="00CB1A74">
        <w:rPr>
          <w:rFonts w:eastAsia="Calibri" w:cs="Arial"/>
          <w:bCs/>
          <w:highlight w:val="darkCyan"/>
        </w:rPr>
        <w:t>Pampati</w:t>
      </w:r>
      <w:proofErr w:type="spellEnd"/>
      <w:r w:rsidRPr="00CB1A74">
        <w:rPr>
          <w:rFonts w:eastAsia="Calibri" w:cs="Arial"/>
          <w:bCs/>
          <w:highlight w:val="darkCyan"/>
        </w:rPr>
        <w:t xml:space="preserve"> V</w:t>
      </w:r>
      <w:r w:rsidR="00D87D89" w:rsidRPr="00CB1A74">
        <w:rPr>
          <w:rFonts w:eastAsia="Calibri" w:cs="Arial"/>
          <w:bCs/>
          <w:highlight w:val="darkCyan"/>
        </w:rPr>
        <w:t xml:space="preserve">., </w:t>
      </w:r>
      <w:proofErr w:type="spellStart"/>
      <w:r w:rsidRPr="00CB1A74">
        <w:rPr>
          <w:rFonts w:eastAsia="Calibri" w:cs="Arial"/>
          <w:bCs/>
          <w:highlight w:val="darkCyan"/>
        </w:rPr>
        <w:t>Soin</w:t>
      </w:r>
      <w:proofErr w:type="spellEnd"/>
      <w:r w:rsidRPr="00CB1A74">
        <w:rPr>
          <w:rFonts w:eastAsia="Calibri" w:cs="Arial"/>
          <w:bCs/>
          <w:highlight w:val="darkCyan"/>
        </w:rPr>
        <w:t xml:space="preserve"> A</w:t>
      </w:r>
      <w:r w:rsidR="00D87D89" w:rsidRPr="00CB1A74">
        <w:rPr>
          <w:rFonts w:eastAsia="Calibri" w:cs="Arial"/>
          <w:bCs/>
          <w:highlight w:val="darkCyan"/>
        </w:rPr>
        <w:t xml:space="preserve">., </w:t>
      </w:r>
      <w:proofErr w:type="spellStart"/>
      <w:r w:rsidRPr="00CB1A74">
        <w:rPr>
          <w:rFonts w:eastAsia="Calibri" w:cs="Arial"/>
          <w:bCs/>
          <w:highlight w:val="darkCyan"/>
        </w:rPr>
        <w:t>Sanapati</w:t>
      </w:r>
      <w:proofErr w:type="spellEnd"/>
      <w:r w:rsidRPr="00CB1A74">
        <w:rPr>
          <w:rFonts w:eastAsia="Calibri" w:cs="Arial"/>
          <w:bCs/>
          <w:highlight w:val="darkCyan"/>
        </w:rPr>
        <w:t xml:space="preserve"> M</w:t>
      </w:r>
      <w:r w:rsidR="00D87D89" w:rsidRPr="00CB1A74">
        <w:rPr>
          <w:rFonts w:eastAsia="Calibri" w:cs="Arial"/>
          <w:bCs/>
          <w:highlight w:val="darkCyan"/>
        </w:rPr>
        <w:t>-</w:t>
      </w:r>
      <w:r w:rsidRPr="00CB1A74">
        <w:rPr>
          <w:rFonts w:eastAsia="Calibri" w:cs="Arial"/>
          <w:bCs/>
          <w:highlight w:val="darkCyan"/>
        </w:rPr>
        <w:t>R.</w:t>
      </w:r>
      <w:r w:rsidR="00D87D89" w:rsidRPr="00CB1A74">
        <w:rPr>
          <w:rFonts w:eastAsia="Calibri" w:cs="Arial"/>
          <w:bCs/>
          <w:highlight w:val="darkCyan"/>
        </w:rPr>
        <w:t xml:space="preserve">, </w:t>
      </w:r>
      <w:r w:rsidRPr="00CB1A74">
        <w:rPr>
          <w:rFonts w:eastAsia="Calibri" w:cs="Arial"/>
          <w:bCs/>
          <w:highlight w:val="darkCyan"/>
        </w:rPr>
        <w:t>Kaye A</w:t>
      </w:r>
      <w:r w:rsidR="00D87D89" w:rsidRPr="00CB1A74">
        <w:rPr>
          <w:rFonts w:eastAsia="Calibri" w:cs="Arial"/>
          <w:bCs/>
          <w:highlight w:val="darkCyan"/>
        </w:rPr>
        <w:t>-</w:t>
      </w:r>
      <w:r w:rsidRPr="00CB1A74">
        <w:rPr>
          <w:rFonts w:eastAsia="Calibri" w:cs="Arial"/>
          <w:bCs/>
          <w:highlight w:val="darkCyan"/>
        </w:rPr>
        <w:t>D.</w:t>
      </w:r>
      <w:r w:rsidR="00D87D89" w:rsidRPr="00CB1A74">
        <w:rPr>
          <w:rFonts w:eastAsia="Calibri" w:cs="Arial"/>
          <w:bCs/>
          <w:highlight w:val="darkCyan"/>
        </w:rPr>
        <w:t xml:space="preserve">, </w:t>
      </w:r>
      <w:r w:rsidRPr="00CB1A74">
        <w:rPr>
          <w:rFonts w:eastAsia="Calibri" w:cs="Arial"/>
          <w:bCs/>
          <w:highlight w:val="darkCyan"/>
        </w:rPr>
        <w:t>Hirsch J</w:t>
      </w:r>
      <w:r w:rsidR="00D87D89" w:rsidRPr="00CB1A74">
        <w:rPr>
          <w:rFonts w:eastAsia="Calibri" w:cs="Arial"/>
          <w:bCs/>
          <w:highlight w:val="darkCyan"/>
        </w:rPr>
        <w:t>-</w:t>
      </w:r>
      <w:r w:rsidRPr="00CB1A74">
        <w:rPr>
          <w:rFonts w:eastAsia="Calibri" w:cs="Arial"/>
          <w:bCs/>
          <w:highlight w:val="darkCyan"/>
        </w:rPr>
        <w:t>A.</w:t>
      </w:r>
      <w:r w:rsidR="00D87D89" w:rsidRPr="00CB1A74">
        <w:rPr>
          <w:rFonts w:eastAsia="Calibri" w:cs="Arial"/>
          <w:bCs/>
          <w:highlight w:val="darkCyan"/>
        </w:rPr>
        <w:t xml:space="preserve"> </w:t>
      </w:r>
      <w:r w:rsidRPr="00CB1A74">
        <w:rPr>
          <w:rFonts w:eastAsia="Calibri" w:cs="Arial"/>
          <w:bCs/>
          <w:highlight w:val="darkCyan"/>
        </w:rPr>
        <w:t>Declining utilization and inflation-</w:t>
      </w:r>
      <w:r w:rsidRPr="009908B4">
        <w:rPr>
          <w:rFonts w:eastAsia="Calibri" w:cs="Arial"/>
          <w:bCs/>
          <w:highlight w:val="darkCyan"/>
        </w:rPr>
        <w:t xml:space="preserve">adjusted expenditures for epidural procedures in chronic spinal pain in the </w:t>
      </w:r>
      <w:proofErr w:type="spellStart"/>
      <w:r w:rsidRPr="009908B4">
        <w:rPr>
          <w:rFonts w:eastAsia="Calibri" w:cs="Arial"/>
          <w:bCs/>
          <w:highlight w:val="darkCyan"/>
        </w:rPr>
        <w:t>medicare</w:t>
      </w:r>
      <w:proofErr w:type="spellEnd"/>
      <w:r w:rsidRPr="009908B4">
        <w:rPr>
          <w:rFonts w:eastAsia="Calibri" w:cs="Arial"/>
          <w:bCs/>
          <w:highlight w:val="darkCyan"/>
        </w:rPr>
        <w:t xml:space="preserve"> </w:t>
      </w:r>
      <w:proofErr w:type="spellStart"/>
      <w:r w:rsidRPr="009908B4">
        <w:rPr>
          <w:rFonts w:eastAsia="Calibri" w:cs="Arial"/>
          <w:bCs/>
          <w:highlight w:val="darkCyan"/>
        </w:rPr>
        <w:t>population.Pain</w:t>
      </w:r>
      <w:proofErr w:type="spellEnd"/>
      <w:r w:rsidRPr="009908B4">
        <w:rPr>
          <w:rFonts w:eastAsia="Calibri" w:cs="Arial"/>
          <w:bCs/>
          <w:highlight w:val="darkCyan"/>
        </w:rPr>
        <w:t xml:space="preserve"> Physician.2021;24(1):1-15.</w:t>
      </w:r>
    </w:p>
    <w:p w14:paraId="4821985C" w14:textId="69C999E5" w:rsidR="006F15BA" w:rsidRPr="00E80FB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908B4">
        <w:rPr>
          <w:rFonts w:eastAsia="Calibri" w:cs="Arial"/>
          <w:bCs/>
          <w:highlight w:val="darkCyan"/>
        </w:rPr>
        <w:t>Manchikanti</w:t>
      </w:r>
      <w:proofErr w:type="spellEnd"/>
      <w:r w:rsidRPr="009908B4">
        <w:rPr>
          <w:rFonts w:eastAsia="Calibri" w:cs="Arial"/>
          <w:bCs/>
          <w:highlight w:val="darkCyan"/>
        </w:rPr>
        <w:t xml:space="preserve"> L</w:t>
      </w:r>
      <w:r w:rsidR="00CB1A74" w:rsidRPr="009908B4">
        <w:rPr>
          <w:rFonts w:eastAsia="Calibri" w:cs="Arial"/>
          <w:bCs/>
          <w:highlight w:val="darkCyan"/>
        </w:rPr>
        <w:t xml:space="preserve">., </w:t>
      </w:r>
      <w:proofErr w:type="spellStart"/>
      <w:r w:rsidRPr="009908B4">
        <w:rPr>
          <w:rFonts w:eastAsia="Calibri" w:cs="Arial"/>
          <w:bCs/>
          <w:highlight w:val="darkCyan"/>
        </w:rPr>
        <w:t>Atluri</w:t>
      </w:r>
      <w:proofErr w:type="spellEnd"/>
      <w:r w:rsidRPr="009908B4">
        <w:rPr>
          <w:rFonts w:eastAsia="Calibri" w:cs="Arial"/>
          <w:bCs/>
          <w:highlight w:val="darkCyan"/>
        </w:rPr>
        <w:t xml:space="preserve"> S</w:t>
      </w:r>
      <w:r w:rsidR="00CB1A74" w:rsidRPr="009908B4">
        <w:rPr>
          <w:rFonts w:eastAsia="Calibri" w:cs="Arial"/>
          <w:bCs/>
          <w:highlight w:val="darkCyan"/>
        </w:rPr>
        <w:t xml:space="preserve">., </w:t>
      </w:r>
      <w:r w:rsidRPr="009908B4">
        <w:rPr>
          <w:rFonts w:eastAsia="Calibri" w:cs="Arial"/>
          <w:bCs/>
          <w:highlight w:val="darkCyan"/>
        </w:rPr>
        <w:t>Boswell M</w:t>
      </w:r>
      <w:r w:rsidR="00CB1A74" w:rsidRPr="009908B4">
        <w:rPr>
          <w:rFonts w:eastAsia="Calibri" w:cs="Arial"/>
          <w:bCs/>
          <w:highlight w:val="darkCyan"/>
        </w:rPr>
        <w:t>-</w:t>
      </w:r>
      <w:r w:rsidRPr="009908B4">
        <w:rPr>
          <w:rFonts w:eastAsia="Calibri" w:cs="Arial"/>
          <w:bCs/>
          <w:highlight w:val="darkCyan"/>
        </w:rPr>
        <w:t>V.</w:t>
      </w:r>
      <w:r w:rsidR="00CB1A74" w:rsidRPr="009908B4">
        <w:rPr>
          <w:rFonts w:eastAsia="Calibri" w:cs="Arial"/>
          <w:bCs/>
          <w:highlight w:val="darkCyan"/>
        </w:rPr>
        <w:t xml:space="preserve">, </w:t>
      </w:r>
      <w:proofErr w:type="spellStart"/>
      <w:r w:rsidRPr="009908B4">
        <w:rPr>
          <w:rFonts w:eastAsia="Calibri" w:cs="Arial"/>
          <w:bCs/>
          <w:highlight w:val="darkCyan"/>
        </w:rPr>
        <w:t>Calodney</w:t>
      </w:r>
      <w:proofErr w:type="spellEnd"/>
      <w:r w:rsidRPr="009908B4">
        <w:rPr>
          <w:rFonts w:eastAsia="Calibri" w:cs="Arial"/>
          <w:bCs/>
          <w:highlight w:val="darkCyan"/>
        </w:rPr>
        <w:t xml:space="preserve"> A</w:t>
      </w:r>
      <w:r w:rsidR="00CB1A74" w:rsidRPr="009908B4">
        <w:rPr>
          <w:rFonts w:eastAsia="Calibri" w:cs="Arial"/>
          <w:bCs/>
          <w:highlight w:val="darkCyan"/>
        </w:rPr>
        <w:t>-</w:t>
      </w:r>
      <w:r w:rsidRPr="009908B4">
        <w:rPr>
          <w:rFonts w:eastAsia="Calibri" w:cs="Arial"/>
          <w:bCs/>
          <w:highlight w:val="darkCyan"/>
        </w:rPr>
        <w:t>K.</w:t>
      </w:r>
      <w:r w:rsidR="00CB1A74" w:rsidRPr="009908B4">
        <w:rPr>
          <w:rFonts w:eastAsia="Calibri" w:cs="Arial"/>
          <w:bCs/>
          <w:highlight w:val="darkCyan"/>
        </w:rPr>
        <w:t xml:space="preserve">, </w:t>
      </w:r>
      <w:r w:rsidRPr="009908B4">
        <w:rPr>
          <w:rFonts w:eastAsia="Calibri" w:cs="Arial"/>
          <w:bCs/>
          <w:highlight w:val="darkCyan"/>
        </w:rPr>
        <w:t>Diwan S</w:t>
      </w:r>
      <w:r w:rsidR="00CB1A74" w:rsidRPr="009908B4">
        <w:rPr>
          <w:rFonts w:eastAsia="Calibri" w:cs="Arial"/>
          <w:bCs/>
          <w:highlight w:val="darkCyan"/>
        </w:rPr>
        <w:t xml:space="preserve">., </w:t>
      </w:r>
      <w:r w:rsidRPr="009908B4">
        <w:rPr>
          <w:rFonts w:eastAsia="Calibri" w:cs="Arial"/>
          <w:bCs/>
          <w:highlight w:val="darkCyan"/>
        </w:rPr>
        <w:t>Gupta S</w:t>
      </w:r>
      <w:r w:rsidR="009B3DB3" w:rsidRPr="009908B4">
        <w:rPr>
          <w:rFonts w:eastAsia="Calibri" w:cs="Arial"/>
          <w:bCs/>
          <w:highlight w:val="darkCyan"/>
        </w:rPr>
        <w:t>., et.al</w:t>
      </w:r>
      <w:r w:rsidRPr="009908B4">
        <w:rPr>
          <w:rFonts w:eastAsia="Calibri" w:cs="Arial"/>
          <w:bCs/>
          <w:highlight w:val="darkCyan"/>
        </w:rPr>
        <w:t>.</w:t>
      </w:r>
      <w:r w:rsidR="009B3DB3" w:rsidRPr="009908B4">
        <w:rPr>
          <w:rFonts w:eastAsia="Calibri" w:cs="Arial"/>
          <w:bCs/>
          <w:highlight w:val="darkCyan"/>
        </w:rPr>
        <w:t xml:space="preserve"> </w:t>
      </w:r>
      <w:r w:rsidRPr="009908B4">
        <w:rPr>
          <w:rFonts w:eastAsia="Calibri" w:cs="Arial"/>
          <w:bCs/>
          <w:highlight w:val="darkCyan"/>
        </w:rPr>
        <w:t xml:space="preserve">Methodology for evidence synthesis and development of comprehensive evidence-based guidelines for interventional techniques in </w:t>
      </w:r>
      <w:r w:rsidRPr="00E80FBD">
        <w:rPr>
          <w:rFonts w:eastAsia="Calibri" w:cs="Arial"/>
          <w:bCs/>
          <w:highlight w:val="darkCyan"/>
        </w:rPr>
        <w:t xml:space="preserve">chronic spinal </w:t>
      </w:r>
      <w:proofErr w:type="spellStart"/>
      <w:proofErr w:type="gramStart"/>
      <w:r w:rsidRPr="00E80FBD">
        <w:rPr>
          <w:rFonts w:eastAsia="Calibri" w:cs="Arial"/>
          <w:bCs/>
          <w:highlight w:val="darkCyan"/>
        </w:rPr>
        <w:t>pain.Pain</w:t>
      </w:r>
      <w:proofErr w:type="spellEnd"/>
      <w:proofErr w:type="gramEnd"/>
      <w:r w:rsidRPr="00E80FBD">
        <w:rPr>
          <w:rFonts w:eastAsia="Calibri" w:cs="Arial"/>
          <w:bCs/>
          <w:highlight w:val="darkCyan"/>
        </w:rPr>
        <w:t xml:space="preserve"> Physician.2021;24:S1-S26.</w:t>
      </w:r>
    </w:p>
    <w:p w14:paraId="417CD4C5" w14:textId="045BA63C" w:rsidR="006F15BA" w:rsidRPr="00F6038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80FBD">
        <w:rPr>
          <w:rFonts w:eastAsia="Calibri" w:cs="Arial"/>
          <w:bCs/>
          <w:highlight w:val="darkCyan"/>
        </w:rPr>
        <w:t>Manchikanti</w:t>
      </w:r>
      <w:proofErr w:type="spellEnd"/>
      <w:r w:rsidRPr="00E80FBD">
        <w:rPr>
          <w:rFonts w:eastAsia="Calibri" w:cs="Arial"/>
          <w:bCs/>
          <w:highlight w:val="darkCyan"/>
        </w:rPr>
        <w:t xml:space="preserve"> L</w:t>
      </w:r>
      <w:r w:rsidR="004F69B2" w:rsidRPr="00E80FBD">
        <w:rPr>
          <w:rFonts w:eastAsia="Calibri" w:cs="Arial"/>
          <w:bCs/>
          <w:highlight w:val="darkCyan"/>
        </w:rPr>
        <w:t xml:space="preserve">., </w:t>
      </w:r>
      <w:proofErr w:type="spellStart"/>
      <w:r w:rsidRPr="00E80FBD">
        <w:rPr>
          <w:rFonts w:eastAsia="Calibri" w:cs="Arial"/>
          <w:bCs/>
          <w:highlight w:val="darkCyan"/>
        </w:rPr>
        <w:t>Knezevic</w:t>
      </w:r>
      <w:proofErr w:type="spellEnd"/>
      <w:r w:rsidR="004F69B2" w:rsidRPr="00E80FBD">
        <w:rPr>
          <w:rFonts w:eastAsia="Calibri" w:cs="Arial"/>
          <w:bCs/>
          <w:highlight w:val="darkCyan"/>
        </w:rPr>
        <w:t xml:space="preserve"> </w:t>
      </w:r>
      <w:r w:rsidRPr="00E80FBD">
        <w:rPr>
          <w:rFonts w:eastAsia="Calibri" w:cs="Arial"/>
          <w:bCs/>
          <w:highlight w:val="darkCyan"/>
        </w:rPr>
        <w:t>N</w:t>
      </w:r>
      <w:r w:rsidR="004F69B2" w:rsidRPr="00E80FBD">
        <w:rPr>
          <w:rFonts w:eastAsia="Calibri" w:cs="Arial"/>
          <w:bCs/>
          <w:highlight w:val="darkCyan"/>
        </w:rPr>
        <w:t>-</w:t>
      </w:r>
      <w:r w:rsidRPr="00E80FBD">
        <w:rPr>
          <w:rFonts w:eastAsia="Calibri" w:cs="Arial"/>
          <w:bCs/>
          <w:highlight w:val="darkCyan"/>
        </w:rPr>
        <w:t>N</w:t>
      </w:r>
      <w:r w:rsidR="004F69B2" w:rsidRPr="00E80FBD">
        <w:rPr>
          <w:rFonts w:eastAsia="Calibri" w:cs="Arial"/>
          <w:bCs/>
          <w:highlight w:val="darkCyan"/>
        </w:rPr>
        <w:t>.,</w:t>
      </w:r>
      <w:r w:rsidRPr="00E80FBD">
        <w:rPr>
          <w:rFonts w:eastAsia="Calibri" w:cs="Arial"/>
          <w:bCs/>
          <w:highlight w:val="darkCyan"/>
        </w:rPr>
        <w:t xml:space="preserve"> </w:t>
      </w:r>
      <w:proofErr w:type="spellStart"/>
      <w:r w:rsidRPr="00E80FBD">
        <w:rPr>
          <w:rFonts w:eastAsia="Calibri" w:cs="Arial"/>
          <w:bCs/>
          <w:highlight w:val="darkCyan"/>
        </w:rPr>
        <w:t>Navani</w:t>
      </w:r>
      <w:proofErr w:type="spellEnd"/>
      <w:r w:rsidRPr="00E80FBD">
        <w:rPr>
          <w:rFonts w:eastAsia="Calibri" w:cs="Arial"/>
          <w:bCs/>
          <w:highlight w:val="darkCyan"/>
        </w:rPr>
        <w:t xml:space="preserve"> </w:t>
      </w:r>
      <w:r w:rsidR="004F69B2" w:rsidRPr="00E80FBD">
        <w:rPr>
          <w:rFonts w:eastAsia="Calibri" w:cs="Arial"/>
          <w:bCs/>
          <w:highlight w:val="darkCyan"/>
        </w:rPr>
        <w:t>A.,</w:t>
      </w:r>
      <w:r w:rsidRPr="00E80FBD">
        <w:rPr>
          <w:rFonts w:eastAsia="Calibri" w:cs="Arial"/>
          <w:bCs/>
          <w:highlight w:val="darkCyan"/>
        </w:rPr>
        <w:t xml:space="preserve"> Christo P</w:t>
      </w:r>
      <w:r w:rsidR="004F69B2" w:rsidRPr="00E80FBD">
        <w:rPr>
          <w:rFonts w:eastAsia="Calibri" w:cs="Arial"/>
          <w:bCs/>
          <w:highlight w:val="darkCyan"/>
        </w:rPr>
        <w:t>-</w:t>
      </w:r>
      <w:r w:rsidRPr="00E80FBD">
        <w:rPr>
          <w:rFonts w:eastAsia="Calibri" w:cs="Arial"/>
          <w:bCs/>
          <w:highlight w:val="darkCyan"/>
        </w:rPr>
        <w:t>J.</w:t>
      </w:r>
      <w:r w:rsidR="004F69B2" w:rsidRPr="00E80FBD">
        <w:rPr>
          <w:rFonts w:eastAsia="Calibri" w:cs="Arial"/>
          <w:bCs/>
          <w:highlight w:val="darkCyan"/>
        </w:rPr>
        <w:t>,</w:t>
      </w:r>
      <w:r w:rsidRPr="00E80FBD">
        <w:rPr>
          <w:rFonts w:eastAsia="Calibri" w:cs="Arial"/>
          <w:bCs/>
          <w:highlight w:val="darkCyan"/>
        </w:rPr>
        <w:t xml:space="preserve"> Limerick G</w:t>
      </w:r>
      <w:r w:rsidR="004F69B2" w:rsidRPr="00E80FBD">
        <w:rPr>
          <w:rFonts w:eastAsia="Calibri" w:cs="Arial"/>
          <w:bCs/>
          <w:highlight w:val="darkCyan"/>
        </w:rPr>
        <w:t>.,</w:t>
      </w:r>
      <w:r w:rsidRPr="00E80FBD">
        <w:rPr>
          <w:rFonts w:eastAsia="Calibri" w:cs="Arial"/>
          <w:bCs/>
          <w:highlight w:val="darkCyan"/>
        </w:rPr>
        <w:t xml:space="preserve"> </w:t>
      </w:r>
      <w:proofErr w:type="spellStart"/>
      <w:r w:rsidRPr="00E80FBD">
        <w:rPr>
          <w:rFonts w:eastAsia="Calibri" w:cs="Arial"/>
          <w:bCs/>
          <w:highlight w:val="darkCyan"/>
        </w:rPr>
        <w:t>Calodney</w:t>
      </w:r>
      <w:proofErr w:type="spellEnd"/>
      <w:r w:rsidRPr="00E80FBD">
        <w:rPr>
          <w:rFonts w:eastAsia="Calibri" w:cs="Arial"/>
          <w:bCs/>
          <w:highlight w:val="darkCyan"/>
        </w:rPr>
        <w:t xml:space="preserve"> A</w:t>
      </w:r>
      <w:r w:rsidR="004F69B2" w:rsidRPr="00E80FBD">
        <w:rPr>
          <w:rFonts w:eastAsia="Calibri" w:cs="Arial"/>
          <w:bCs/>
          <w:highlight w:val="darkCyan"/>
        </w:rPr>
        <w:t>-</w:t>
      </w:r>
      <w:r w:rsidRPr="00E80FBD">
        <w:rPr>
          <w:rFonts w:eastAsia="Calibri" w:cs="Arial"/>
          <w:bCs/>
          <w:highlight w:val="darkCyan"/>
        </w:rPr>
        <w:t>K.</w:t>
      </w:r>
      <w:r w:rsidR="004F69B2" w:rsidRPr="00E80FBD">
        <w:rPr>
          <w:rFonts w:eastAsia="Calibri" w:cs="Arial"/>
          <w:bCs/>
          <w:highlight w:val="darkCyan"/>
        </w:rPr>
        <w:t xml:space="preserve">, et.al. </w:t>
      </w:r>
      <w:r w:rsidRPr="00E80FBD">
        <w:rPr>
          <w:rFonts w:eastAsia="Calibri" w:cs="Arial"/>
          <w:bCs/>
          <w:highlight w:val="darkCyan"/>
        </w:rPr>
        <w:t xml:space="preserve">Epidural interventions in the management of chronic spinal pain: American society of interventional pain physicians (ASIPP) </w:t>
      </w:r>
      <w:r w:rsidRPr="00F60389">
        <w:rPr>
          <w:rFonts w:eastAsia="Calibri" w:cs="Arial"/>
          <w:bCs/>
          <w:highlight w:val="darkCyan"/>
        </w:rPr>
        <w:t>comprehensive evidence-based guidelines.</w:t>
      </w:r>
      <w:r w:rsidR="004F69B2" w:rsidRPr="00F60389">
        <w:rPr>
          <w:rFonts w:eastAsia="Calibri" w:cs="Arial"/>
          <w:bCs/>
          <w:highlight w:val="darkCyan"/>
        </w:rPr>
        <w:t xml:space="preserve"> </w:t>
      </w:r>
      <w:r w:rsidRPr="00F60389">
        <w:rPr>
          <w:rFonts w:eastAsia="Calibri" w:cs="Arial"/>
          <w:bCs/>
          <w:highlight w:val="darkCyan"/>
        </w:rPr>
        <w:t>Pain Physician.2021;24(S1</w:t>
      </w:r>
      <w:proofErr w:type="gramStart"/>
      <w:r w:rsidRPr="00F60389">
        <w:rPr>
          <w:rFonts w:eastAsia="Calibri" w:cs="Arial"/>
          <w:bCs/>
          <w:highlight w:val="darkCyan"/>
        </w:rPr>
        <w:t>):S</w:t>
      </w:r>
      <w:proofErr w:type="gramEnd"/>
      <w:r w:rsidRPr="00F60389">
        <w:rPr>
          <w:rFonts w:eastAsia="Calibri" w:cs="Arial"/>
          <w:bCs/>
          <w:highlight w:val="darkCyan"/>
        </w:rPr>
        <w:t>27-S208.</w:t>
      </w:r>
    </w:p>
    <w:p w14:paraId="32966C58" w14:textId="52B1F8CE" w:rsidR="006F15BA" w:rsidRPr="00F6038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60389">
        <w:rPr>
          <w:rFonts w:eastAsia="Calibri" w:cs="Arial"/>
          <w:bCs/>
          <w:highlight w:val="darkCyan"/>
        </w:rPr>
        <w:t>Orhurhu</w:t>
      </w:r>
      <w:proofErr w:type="spellEnd"/>
      <w:r w:rsidRPr="00F60389">
        <w:rPr>
          <w:rFonts w:eastAsia="Calibri" w:cs="Arial"/>
          <w:bCs/>
          <w:highlight w:val="darkCyan"/>
        </w:rPr>
        <w:t xml:space="preserve"> V</w:t>
      </w:r>
      <w:r w:rsidR="00E80FBD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Gao C</w:t>
      </w:r>
      <w:r w:rsidR="00E80FBD" w:rsidRPr="00F60389">
        <w:rPr>
          <w:rFonts w:eastAsia="Calibri" w:cs="Arial"/>
          <w:bCs/>
          <w:highlight w:val="darkCyan"/>
        </w:rPr>
        <w:t xml:space="preserve">., </w:t>
      </w:r>
      <w:proofErr w:type="spellStart"/>
      <w:r w:rsidRPr="00F60389">
        <w:rPr>
          <w:rFonts w:eastAsia="Calibri" w:cs="Arial"/>
          <w:bCs/>
          <w:highlight w:val="darkCyan"/>
        </w:rPr>
        <w:t>Agudile</w:t>
      </w:r>
      <w:proofErr w:type="spellEnd"/>
      <w:r w:rsidRPr="00F60389">
        <w:rPr>
          <w:rFonts w:eastAsia="Calibri" w:cs="Arial"/>
          <w:bCs/>
          <w:highlight w:val="darkCyan"/>
        </w:rPr>
        <w:t xml:space="preserve"> E</w:t>
      </w:r>
      <w:r w:rsidR="00E80FBD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Monegro W</w:t>
      </w:r>
      <w:r w:rsidR="00E80FBD" w:rsidRPr="00F60389">
        <w:rPr>
          <w:rFonts w:eastAsia="Calibri" w:cs="Arial"/>
          <w:bCs/>
          <w:highlight w:val="darkCyan"/>
        </w:rPr>
        <w:t xml:space="preserve">., </w:t>
      </w:r>
      <w:proofErr w:type="spellStart"/>
      <w:r w:rsidRPr="00F60389">
        <w:rPr>
          <w:rFonts w:eastAsia="Calibri" w:cs="Arial"/>
          <w:bCs/>
          <w:highlight w:val="darkCyan"/>
        </w:rPr>
        <w:t>Urits</w:t>
      </w:r>
      <w:proofErr w:type="spellEnd"/>
      <w:r w:rsidRPr="00F60389">
        <w:rPr>
          <w:rFonts w:eastAsia="Calibri" w:cs="Arial"/>
          <w:bCs/>
          <w:highlight w:val="darkCyan"/>
        </w:rPr>
        <w:t xml:space="preserve"> I</w:t>
      </w:r>
      <w:r w:rsidR="00E80FBD" w:rsidRPr="00F60389">
        <w:rPr>
          <w:rFonts w:eastAsia="Calibri" w:cs="Arial"/>
          <w:bCs/>
          <w:highlight w:val="darkCyan"/>
        </w:rPr>
        <w:t xml:space="preserve">., </w:t>
      </w:r>
      <w:proofErr w:type="spellStart"/>
      <w:r w:rsidRPr="00F60389">
        <w:rPr>
          <w:rFonts w:eastAsia="Calibri" w:cs="Arial"/>
          <w:bCs/>
          <w:highlight w:val="darkCyan"/>
        </w:rPr>
        <w:t>Orhurhu</w:t>
      </w:r>
      <w:proofErr w:type="spellEnd"/>
      <w:r w:rsidRPr="00F60389">
        <w:rPr>
          <w:rFonts w:eastAsia="Calibri" w:cs="Arial"/>
          <w:bCs/>
          <w:highlight w:val="darkCyan"/>
        </w:rPr>
        <w:t xml:space="preserve"> M</w:t>
      </w:r>
      <w:r w:rsidR="00E80FBD" w:rsidRPr="00F60389">
        <w:rPr>
          <w:rFonts w:eastAsia="Calibri" w:cs="Arial"/>
          <w:bCs/>
          <w:highlight w:val="darkCyan"/>
        </w:rPr>
        <w:t>-</w:t>
      </w:r>
      <w:r w:rsidRPr="00F60389">
        <w:rPr>
          <w:rFonts w:eastAsia="Calibri" w:cs="Arial"/>
          <w:bCs/>
          <w:highlight w:val="darkCyan"/>
        </w:rPr>
        <w:t>S</w:t>
      </w:r>
      <w:r w:rsidR="00E80FBD" w:rsidRPr="00F60389">
        <w:rPr>
          <w:rFonts w:eastAsia="Calibri" w:cs="Arial"/>
          <w:bCs/>
          <w:highlight w:val="darkCyan"/>
        </w:rPr>
        <w:t xml:space="preserve">., et.al. </w:t>
      </w:r>
      <w:r w:rsidRPr="00F60389">
        <w:rPr>
          <w:rFonts w:eastAsia="Calibri" w:cs="Arial"/>
          <w:bCs/>
          <w:highlight w:val="darkCyan"/>
        </w:rPr>
        <w:t xml:space="preserve">Socioeconomic Disparities in the Utilization of Spinal Cord Stimulation Therapy in Patients with Chronic </w:t>
      </w:r>
      <w:proofErr w:type="spellStart"/>
      <w:r w:rsidRPr="00F60389">
        <w:rPr>
          <w:rFonts w:eastAsia="Calibri" w:cs="Arial"/>
          <w:bCs/>
          <w:highlight w:val="darkCyan"/>
        </w:rPr>
        <w:t>Pain.Pain</w:t>
      </w:r>
      <w:proofErr w:type="spellEnd"/>
      <w:r w:rsidRPr="00F60389">
        <w:rPr>
          <w:rFonts w:eastAsia="Calibri" w:cs="Arial"/>
          <w:bCs/>
          <w:highlight w:val="darkCyan"/>
        </w:rPr>
        <w:t xml:space="preserve"> Practice.2021;21(1):75-82.</w:t>
      </w:r>
    </w:p>
    <w:p w14:paraId="6CFB50AC" w14:textId="12E23612" w:rsidR="006F15BA" w:rsidRPr="00F6038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60389">
        <w:rPr>
          <w:rFonts w:eastAsia="Calibri" w:cs="Arial"/>
          <w:bCs/>
          <w:highlight w:val="darkCyan"/>
        </w:rPr>
        <w:t>Chien</w:t>
      </w:r>
      <w:proofErr w:type="spellEnd"/>
      <w:r w:rsidRPr="00F60389">
        <w:rPr>
          <w:rFonts w:eastAsia="Calibri" w:cs="Arial"/>
          <w:bCs/>
          <w:highlight w:val="darkCyan"/>
        </w:rPr>
        <w:t xml:space="preserve"> A</w:t>
      </w:r>
      <w:r w:rsidR="005D7AE8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Yang C-C</w:t>
      </w:r>
      <w:r w:rsidR="005D7AE8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Chang S-C</w:t>
      </w:r>
      <w:r w:rsidR="005D7AE8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Jan Y-M</w:t>
      </w:r>
      <w:r w:rsidR="003F59FE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Yang C-H</w:t>
      </w:r>
      <w:r w:rsidR="003F59FE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Hsieh Y-L.</w:t>
      </w:r>
      <w:r w:rsidR="006262C6" w:rsidRPr="00F60389">
        <w:rPr>
          <w:rFonts w:eastAsia="Calibri" w:cs="Arial"/>
          <w:bCs/>
          <w:highlight w:val="darkCyan"/>
        </w:rPr>
        <w:t xml:space="preserve"> </w:t>
      </w:r>
      <w:r w:rsidRPr="00F60389">
        <w:rPr>
          <w:rFonts w:eastAsia="Calibri" w:cs="Arial"/>
          <w:bCs/>
          <w:highlight w:val="darkCyan"/>
        </w:rPr>
        <w:t>Ultrasound Acupuncture for Oxaliplatin-induced Peripheral Neuropathy in Patients With Colorectal Cancer: A Pilot Study.PM and R.2021;13(1):55-65.</w:t>
      </w:r>
    </w:p>
    <w:p w14:paraId="0052BECA" w14:textId="53E5E0B8" w:rsidR="006F15BA" w:rsidRPr="00F6038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60389">
        <w:rPr>
          <w:rFonts w:eastAsia="Calibri" w:cs="Arial"/>
          <w:bCs/>
          <w:highlight w:val="darkCyan"/>
        </w:rPr>
        <w:t>Zhang W</w:t>
      </w:r>
      <w:r w:rsidR="00F44DC2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Fang Y</w:t>
      </w:r>
      <w:r w:rsidR="00F44DC2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Shi M</w:t>
      </w:r>
      <w:r w:rsidR="00F44DC2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Zhang M</w:t>
      </w:r>
      <w:r w:rsidR="00F44DC2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Chen Y</w:t>
      </w:r>
      <w:r w:rsidR="00F44DC2" w:rsidRPr="00F60389">
        <w:rPr>
          <w:rFonts w:eastAsia="Calibri" w:cs="Arial"/>
          <w:bCs/>
          <w:highlight w:val="darkCyan"/>
        </w:rPr>
        <w:t xml:space="preserve">., </w:t>
      </w:r>
      <w:r w:rsidRPr="00F60389">
        <w:rPr>
          <w:rFonts w:eastAsia="Calibri" w:cs="Arial"/>
          <w:bCs/>
          <w:highlight w:val="darkCyan"/>
        </w:rPr>
        <w:t>Zhou T</w:t>
      </w:r>
      <w:r w:rsidR="00F44DC2" w:rsidRPr="00F60389">
        <w:rPr>
          <w:rFonts w:eastAsia="Calibri" w:cs="Arial"/>
          <w:bCs/>
          <w:highlight w:val="darkCyan"/>
        </w:rPr>
        <w:t xml:space="preserve">. </w:t>
      </w:r>
      <w:r w:rsidRPr="00F60389">
        <w:rPr>
          <w:rFonts w:eastAsia="Calibri" w:cs="Arial"/>
          <w:bCs/>
          <w:highlight w:val="darkCyan"/>
        </w:rPr>
        <w:t>Optimal acupoint and session of acupuncture for patients with chronic prostatitis/chronic pelvic pain syndrome: a meta-</w:t>
      </w:r>
      <w:proofErr w:type="spellStart"/>
      <w:r w:rsidRPr="00F60389">
        <w:rPr>
          <w:rFonts w:eastAsia="Calibri" w:cs="Arial"/>
          <w:bCs/>
          <w:highlight w:val="darkCyan"/>
        </w:rPr>
        <w:t>analysis.Translational</w:t>
      </w:r>
      <w:proofErr w:type="spellEnd"/>
      <w:r w:rsidRPr="00F60389">
        <w:rPr>
          <w:rFonts w:eastAsia="Calibri" w:cs="Arial"/>
          <w:bCs/>
          <w:highlight w:val="darkCyan"/>
        </w:rPr>
        <w:t xml:space="preserve"> Andrology and Urology.2021;10(1):143-153.</w:t>
      </w:r>
    </w:p>
    <w:p w14:paraId="016DF8DE" w14:textId="1B1A4B41" w:rsidR="006F15BA" w:rsidRPr="006E046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E0468">
        <w:rPr>
          <w:rFonts w:eastAsia="Calibri" w:cs="Arial"/>
          <w:bCs/>
          <w:highlight w:val="darkCyan"/>
        </w:rPr>
        <w:t>Senkal</w:t>
      </w:r>
      <w:proofErr w:type="spellEnd"/>
      <w:r w:rsidRPr="006E0468">
        <w:rPr>
          <w:rFonts w:eastAsia="Calibri" w:cs="Arial"/>
          <w:bCs/>
          <w:highlight w:val="darkCyan"/>
        </w:rPr>
        <w:t xml:space="preserve"> S</w:t>
      </w:r>
      <w:r w:rsidR="005E110B" w:rsidRPr="006E0468">
        <w:rPr>
          <w:rFonts w:eastAsia="Calibri" w:cs="Arial"/>
          <w:bCs/>
          <w:highlight w:val="darkCyan"/>
        </w:rPr>
        <w:t xml:space="preserve">., </w:t>
      </w:r>
      <w:r w:rsidRPr="006E0468">
        <w:rPr>
          <w:rFonts w:eastAsia="Calibri" w:cs="Arial"/>
          <w:bCs/>
          <w:highlight w:val="darkCyan"/>
        </w:rPr>
        <w:t>Sir E.</w:t>
      </w:r>
      <w:r w:rsidR="005E110B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 xml:space="preserve">Comparison of Ultrasonography and Conventional Fluoroscopy Guided Caudal Epidural Injection in Chronic Low Back </w:t>
      </w:r>
      <w:proofErr w:type="spellStart"/>
      <w:r w:rsidRPr="006E0468">
        <w:rPr>
          <w:rFonts w:eastAsia="Calibri" w:cs="Arial"/>
          <w:bCs/>
          <w:highlight w:val="darkCyan"/>
        </w:rPr>
        <w:t>Pain.Turkish</w:t>
      </w:r>
      <w:proofErr w:type="spellEnd"/>
      <w:r w:rsidRPr="006E0468">
        <w:rPr>
          <w:rFonts w:eastAsia="Calibri" w:cs="Arial"/>
          <w:bCs/>
          <w:highlight w:val="darkCyan"/>
        </w:rPr>
        <w:t xml:space="preserve"> neurosurgery.2021;31(1):119-123.</w:t>
      </w:r>
    </w:p>
    <w:p w14:paraId="72F119F0" w14:textId="5F95AB61" w:rsidR="006F15BA" w:rsidRPr="006E046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E0468">
        <w:rPr>
          <w:rFonts w:eastAsia="Calibri" w:cs="Arial"/>
          <w:bCs/>
          <w:highlight w:val="darkCyan"/>
        </w:rPr>
        <w:t>Yildirim T.</w:t>
      </w:r>
      <w:r w:rsidR="006359C5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 xml:space="preserve">Comparison of the effectiveness of prolotherapy and facet joint injection in the treatment of chronic low back pain: A retrospective </w:t>
      </w:r>
      <w:proofErr w:type="spellStart"/>
      <w:proofErr w:type="gramStart"/>
      <w:r w:rsidRPr="006E0468">
        <w:rPr>
          <w:rFonts w:eastAsia="Calibri" w:cs="Arial"/>
          <w:bCs/>
          <w:highlight w:val="darkCyan"/>
        </w:rPr>
        <w:t>study.Turkiye</w:t>
      </w:r>
      <w:proofErr w:type="spellEnd"/>
      <w:proofErr w:type="gramEnd"/>
      <w:r w:rsidRPr="006E0468">
        <w:rPr>
          <w:rFonts w:eastAsia="Calibri" w:cs="Arial"/>
          <w:bCs/>
          <w:highlight w:val="darkCyan"/>
        </w:rPr>
        <w:t xml:space="preserve"> </w:t>
      </w:r>
      <w:proofErr w:type="spellStart"/>
      <w:r w:rsidRPr="006E0468">
        <w:rPr>
          <w:rFonts w:eastAsia="Calibri" w:cs="Arial"/>
          <w:bCs/>
          <w:highlight w:val="darkCyan"/>
        </w:rPr>
        <w:t>Klinikleri</w:t>
      </w:r>
      <w:proofErr w:type="spellEnd"/>
      <w:r w:rsidRPr="006E0468">
        <w:rPr>
          <w:rFonts w:eastAsia="Calibri" w:cs="Arial"/>
          <w:bCs/>
          <w:highlight w:val="darkCyan"/>
        </w:rPr>
        <w:t xml:space="preserve"> Journal of Medical Sciences.2021;41(1):1-6.</w:t>
      </w:r>
    </w:p>
    <w:p w14:paraId="26116E71" w14:textId="6A494A1D" w:rsidR="006F15BA" w:rsidRPr="006E046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E0468">
        <w:rPr>
          <w:rFonts w:eastAsia="Calibri" w:cs="Arial"/>
          <w:bCs/>
          <w:highlight w:val="darkCyan"/>
        </w:rPr>
        <w:t>LI</w:t>
      </w:r>
      <w:r w:rsidR="00CE5F06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>G-</w:t>
      </w:r>
      <w:r w:rsidR="00CE5F06" w:rsidRPr="006E0468">
        <w:rPr>
          <w:rFonts w:eastAsia="Calibri" w:cs="Arial"/>
          <w:bCs/>
          <w:highlight w:val="darkCyan"/>
        </w:rPr>
        <w:t>Y.,</w:t>
      </w:r>
      <w:r w:rsidR="00FB56E1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>ZHANG Y-q</w:t>
      </w:r>
      <w:r w:rsidR="00CE5F06" w:rsidRPr="006E0468">
        <w:rPr>
          <w:rFonts w:eastAsia="Calibri" w:cs="Arial"/>
          <w:bCs/>
          <w:highlight w:val="darkCyan"/>
        </w:rPr>
        <w:t>.,</w:t>
      </w:r>
      <w:r w:rsidR="00FB56E1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>LIU P-y</w:t>
      </w:r>
      <w:r w:rsidR="00CE5F06" w:rsidRPr="006E0468">
        <w:rPr>
          <w:rFonts w:eastAsia="Calibri" w:cs="Arial"/>
          <w:bCs/>
          <w:highlight w:val="darkCyan"/>
        </w:rPr>
        <w:t xml:space="preserve">., </w:t>
      </w:r>
      <w:r w:rsidR="00FB56E1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>MA H-w</w:t>
      </w:r>
      <w:r w:rsidR="00CE5F06" w:rsidRPr="006E0468">
        <w:rPr>
          <w:rFonts w:eastAsia="Calibri" w:cs="Arial"/>
          <w:bCs/>
          <w:highlight w:val="darkCyan"/>
        </w:rPr>
        <w:t>.,</w:t>
      </w:r>
      <w:r w:rsidR="00FB56E1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>HUANG J-l.</w:t>
      </w:r>
      <w:r w:rsidR="00CE5F06" w:rsidRPr="006E0468">
        <w:rPr>
          <w:rFonts w:eastAsia="Calibri" w:cs="Arial"/>
          <w:bCs/>
          <w:highlight w:val="darkCyan"/>
        </w:rPr>
        <w:t xml:space="preserve"> </w:t>
      </w:r>
      <w:r w:rsidRPr="006E0468">
        <w:rPr>
          <w:rFonts w:eastAsia="Calibri" w:cs="Arial"/>
          <w:bCs/>
          <w:highlight w:val="darkCyan"/>
        </w:rPr>
        <w:t xml:space="preserve">Clinical study on acupuncture combined with western medication for diabetic peripheral </w:t>
      </w:r>
      <w:proofErr w:type="spellStart"/>
      <w:r w:rsidRPr="006E0468">
        <w:rPr>
          <w:rFonts w:eastAsia="Calibri" w:cs="Arial"/>
          <w:bCs/>
          <w:highlight w:val="darkCyan"/>
        </w:rPr>
        <w:t>neuropathy.World</w:t>
      </w:r>
      <w:proofErr w:type="spellEnd"/>
      <w:r w:rsidRPr="006E0468">
        <w:rPr>
          <w:rFonts w:eastAsia="Calibri" w:cs="Arial"/>
          <w:bCs/>
          <w:highlight w:val="darkCyan"/>
        </w:rPr>
        <w:t xml:space="preserve"> Journal of Acupuncture - Moxibustion.2021"</w:t>
      </w:r>
    </w:p>
    <w:p w14:paraId="4FC737B8" w14:textId="04AD28C2" w:rsidR="006F15BA" w:rsidRPr="002E6D3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83090">
        <w:rPr>
          <w:rFonts w:eastAsia="Calibri" w:cs="Arial"/>
          <w:bCs/>
          <w:highlight w:val="darkCyan"/>
        </w:rPr>
        <w:lastRenderedPageBreak/>
        <w:t>Xi-yin Z</w:t>
      </w:r>
      <w:r w:rsidR="00615C60" w:rsidRPr="00283090">
        <w:rPr>
          <w:rFonts w:eastAsia="Calibri" w:cs="Arial"/>
          <w:bCs/>
          <w:highlight w:val="darkCyan"/>
        </w:rPr>
        <w:t xml:space="preserve">., </w:t>
      </w:r>
      <w:r w:rsidRPr="00283090">
        <w:rPr>
          <w:rFonts w:eastAsia="Calibri" w:cs="Arial"/>
          <w:bCs/>
          <w:highlight w:val="darkCyan"/>
        </w:rPr>
        <w:t>Yi L</w:t>
      </w:r>
      <w:r w:rsidR="00615C60" w:rsidRPr="00283090">
        <w:rPr>
          <w:rFonts w:eastAsia="Calibri" w:cs="Arial"/>
          <w:bCs/>
          <w:highlight w:val="darkCyan"/>
        </w:rPr>
        <w:t xml:space="preserve">., </w:t>
      </w:r>
      <w:r w:rsidRPr="00283090">
        <w:rPr>
          <w:rFonts w:eastAsia="Calibri" w:cs="Arial"/>
          <w:bCs/>
          <w:highlight w:val="darkCyan"/>
        </w:rPr>
        <w:t>Wei-</w:t>
      </w:r>
      <w:proofErr w:type="spellStart"/>
      <w:r w:rsidRPr="00283090">
        <w:rPr>
          <w:rFonts w:eastAsia="Calibri" w:cs="Arial"/>
          <w:bCs/>
          <w:highlight w:val="darkCyan"/>
        </w:rPr>
        <w:t>jun</w:t>
      </w:r>
      <w:proofErr w:type="spellEnd"/>
      <w:r w:rsidRPr="00283090">
        <w:rPr>
          <w:rFonts w:eastAsia="Calibri" w:cs="Arial"/>
          <w:bCs/>
          <w:highlight w:val="darkCyan"/>
        </w:rPr>
        <w:t xml:space="preserve"> Z</w:t>
      </w:r>
      <w:r w:rsidR="00615C60" w:rsidRPr="00283090">
        <w:rPr>
          <w:rFonts w:eastAsia="Calibri" w:cs="Arial"/>
          <w:bCs/>
          <w:highlight w:val="darkCyan"/>
        </w:rPr>
        <w:t xml:space="preserve">., </w:t>
      </w:r>
      <w:r w:rsidRPr="00283090">
        <w:rPr>
          <w:rFonts w:eastAsia="Calibri" w:cs="Arial"/>
          <w:bCs/>
          <w:highlight w:val="darkCyan"/>
        </w:rPr>
        <w:t>Xin-yang S</w:t>
      </w:r>
      <w:r w:rsidR="00615C60" w:rsidRPr="00283090">
        <w:rPr>
          <w:rFonts w:eastAsia="Calibri" w:cs="Arial"/>
          <w:bCs/>
          <w:highlight w:val="darkCyan"/>
        </w:rPr>
        <w:t xml:space="preserve">., </w:t>
      </w:r>
      <w:r w:rsidRPr="00283090">
        <w:rPr>
          <w:rFonts w:eastAsia="Calibri" w:cs="Arial"/>
          <w:bCs/>
          <w:highlight w:val="darkCyan"/>
        </w:rPr>
        <w:t>Yu-</w:t>
      </w:r>
      <w:proofErr w:type="spellStart"/>
      <w:r w:rsidRPr="00283090">
        <w:rPr>
          <w:rFonts w:eastAsia="Calibri" w:cs="Arial"/>
          <w:bCs/>
          <w:highlight w:val="darkCyan"/>
        </w:rPr>
        <w:t>yan</w:t>
      </w:r>
      <w:proofErr w:type="spellEnd"/>
      <w:r w:rsidRPr="00283090">
        <w:rPr>
          <w:rFonts w:eastAsia="Calibri" w:cs="Arial"/>
          <w:bCs/>
          <w:highlight w:val="darkCyan"/>
        </w:rPr>
        <w:t xml:space="preserve"> Y.</w:t>
      </w:r>
      <w:r w:rsidR="00615C60" w:rsidRPr="00283090">
        <w:rPr>
          <w:rFonts w:eastAsia="Calibri" w:cs="Arial"/>
          <w:bCs/>
          <w:highlight w:val="darkCyan"/>
        </w:rPr>
        <w:t xml:space="preserve"> </w:t>
      </w:r>
      <w:proofErr w:type="spellStart"/>
      <w:r w:rsidRPr="00283090">
        <w:rPr>
          <w:rFonts w:eastAsia="Calibri" w:cs="Arial"/>
          <w:bCs/>
          <w:highlight w:val="darkCyan"/>
        </w:rPr>
        <w:t>Acu-moxi</w:t>
      </w:r>
      <w:proofErr w:type="spellEnd"/>
      <w:r w:rsidRPr="00283090">
        <w:rPr>
          <w:rFonts w:eastAsia="Calibri" w:cs="Arial"/>
          <w:bCs/>
          <w:highlight w:val="darkCyan"/>
        </w:rPr>
        <w:t xml:space="preserve"> Around the World Analysis and reflection of characteristics of evidence review by CMS on acupuncture treatment for chronic low back </w:t>
      </w:r>
      <w:proofErr w:type="spellStart"/>
      <w:r w:rsidRPr="00283090">
        <w:rPr>
          <w:rFonts w:eastAsia="Calibri" w:cs="Arial"/>
          <w:bCs/>
          <w:highlight w:val="darkCyan"/>
        </w:rPr>
        <w:t>pain.World</w:t>
      </w:r>
      <w:proofErr w:type="spellEnd"/>
      <w:r w:rsidRPr="00283090">
        <w:rPr>
          <w:rFonts w:eastAsia="Calibri" w:cs="Arial"/>
          <w:bCs/>
          <w:highlight w:val="darkCyan"/>
        </w:rPr>
        <w:t xml:space="preserve"> Journal </w:t>
      </w:r>
      <w:r w:rsidRPr="002E6D33">
        <w:rPr>
          <w:rFonts w:eastAsia="Calibri" w:cs="Arial"/>
          <w:bCs/>
          <w:highlight w:val="darkCyan"/>
        </w:rPr>
        <w:t>of Acupuncture - Moxibustion.2021;31(1):63-68.</w:t>
      </w:r>
    </w:p>
    <w:p w14:paraId="05C6BBF9" w14:textId="3D621FC7" w:rsidR="006F15BA" w:rsidRPr="002E6D3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E6D33">
        <w:rPr>
          <w:rFonts w:eastAsia="Calibri" w:cs="Arial"/>
          <w:bCs/>
          <w:highlight w:val="darkCyan"/>
        </w:rPr>
        <w:t>Esin</w:t>
      </w:r>
      <w:proofErr w:type="spellEnd"/>
      <w:r w:rsidRPr="002E6D33">
        <w:rPr>
          <w:rFonts w:eastAsia="Calibri" w:cs="Arial"/>
          <w:bCs/>
          <w:highlight w:val="darkCyan"/>
        </w:rPr>
        <w:t xml:space="preserve"> R</w:t>
      </w:r>
      <w:r w:rsidR="00110711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G</w:t>
      </w:r>
      <w:r w:rsidR="00110711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Danilov V</w:t>
      </w:r>
      <w:r w:rsidR="00110711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I</w:t>
      </w:r>
      <w:r w:rsidR="00110711" w:rsidRPr="002E6D33">
        <w:rPr>
          <w:rFonts w:eastAsia="Calibri" w:cs="Arial"/>
          <w:bCs/>
          <w:highlight w:val="darkCyan"/>
        </w:rPr>
        <w:t xml:space="preserve">., </w:t>
      </w:r>
      <w:proofErr w:type="spellStart"/>
      <w:r w:rsidRPr="002E6D33">
        <w:rPr>
          <w:rFonts w:eastAsia="Calibri" w:cs="Arial"/>
          <w:bCs/>
          <w:highlight w:val="darkCyan"/>
        </w:rPr>
        <w:t>Khairullin</w:t>
      </w:r>
      <w:proofErr w:type="spellEnd"/>
      <w:r w:rsidRPr="002E6D33">
        <w:rPr>
          <w:rFonts w:eastAsia="Calibri" w:cs="Arial"/>
          <w:bCs/>
          <w:highlight w:val="darkCyan"/>
        </w:rPr>
        <w:t xml:space="preserve"> I</w:t>
      </w:r>
      <w:r w:rsidR="00110711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K</w:t>
      </w:r>
      <w:r w:rsidR="00110711" w:rsidRPr="002E6D33">
        <w:rPr>
          <w:rFonts w:eastAsia="Calibri" w:cs="Arial"/>
          <w:bCs/>
          <w:highlight w:val="darkCyan"/>
        </w:rPr>
        <w:t xml:space="preserve">., </w:t>
      </w:r>
      <w:proofErr w:type="spellStart"/>
      <w:r w:rsidRPr="002E6D33">
        <w:rPr>
          <w:rFonts w:eastAsia="Calibri" w:cs="Arial"/>
          <w:bCs/>
          <w:highlight w:val="darkCyan"/>
        </w:rPr>
        <w:t>Esin</w:t>
      </w:r>
      <w:proofErr w:type="spellEnd"/>
      <w:r w:rsidRPr="002E6D33">
        <w:rPr>
          <w:rFonts w:eastAsia="Calibri" w:cs="Arial"/>
          <w:bCs/>
          <w:highlight w:val="darkCyan"/>
        </w:rPr>
        <w:t xml:space="preserve"> O</w:t>
      </w:r>
      <w:r w:rsidR="00110711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R</w:t>
      </w:r>
      <w:r w:rsidR="00110711" w:rsidRPr="002E6D33">
        <w:rPr>
          <w:rFonts w:eastAsia="Calibri" w:cs="Arial"/>
          <w:bCs/>
          <w:highlight w:val="darkCyan"/>
        </w:rPr>
        <w:t xml:space="preserve">., </w:t>
      </w:r>
      <w:proofErr w:type="spellStart"/>
      <w:r w:rsidRPr="002E6D33">
        <w:rPr>
          <w:rFonts w:eastAsia="Calibri" w:cs="Arial"/>
          <w:bCs/>
          <w:highlight w:val="darkCyan"/>
        </w:rPr>
        <w:t>Sakhapova</w:t>
      </w:r>
      <w:proofErr w:type="spellEnd"/>
      <w:r w:rsidRPr="002E6D33">
        <w:rPr>
          <w:rFonts w:eastAsia="Calibri" w:cs="Arial"/>
          <w:bCs/>
          <w:highlight w:val="darkCyan"/>
        </w:rPr>
        <w:t xml:space="preserve"> L</w:t>
      </w:r>
      <w:r w:rsidR="00110711" w:rsidRPr="002E6D33">
        <w:rPr>
          <w:rFonts w:eastAsia="Calibri" w:cs="Arial"/>
          <w:bCs/>
          <w:highlight w:val="darkCyan"/>
        </w:rPr>
        <w:t xml:space="preserve">- </w:t>
      </w:r>
      <w:r w:rsidRPr="002E6D33">
        <w:rPr>
          <w:rFonts w:eastAsia="Calibri" w:cs="Arial"/>
          <w:bCs/>
          <w:highlight w:val="darkCyan"/>
        </w:rPr>
        <w:t>R.</w:t>
      </w:r>
      <w:r w:rsidR="00110711" w:rsidRPr="002E6D33">
        <w:rPr>
          <w:rFonts w:eastAsia="Calibri" w:cs="Arial"/>
          <w:bCs/>
          <w:highlight w:val="darkCyan"/>
        </w:rPr>
        <w:t xml:space="preserve"> </w:t>
      </w:r>
      <w:r w:rsidRPr="002E6D33">
        <w:rPr>
          <w:rFonts w:eastAsia="Calibri" w:cs="Arial"/>
          <w:bCs/>
          <w:highlight w:val="darkCyan"/>
        </w:rPr>
        <w:t xml:space="preserve">Failed back surgery syndrome: the role of central sensitization and treatment </w:t>
      </w:r>
      <w:proofErr w:type="spellStart"/>
      <w:r w:rsidRPr="002E6D33">
        <w:rPr>
          <w:rFonts w:eastAsia="Calibri" w:cs="Arial"/>
          <w:bCs/>
          <w:highlight w:val="darkCyan"/>
        </w:rPr>
        <w:t>approaches.Zhurnal</w:t>
      </w:r>
      <w:proofErr w:type="spellEnd"/>
      <w:r w:rsidRPr="002E6D33">
        <w:rPr>
          <w:rFonts w:eastAsia="Calibri" w:cs="Arial"/>
          <w:bCs/>
          <w:highlight w:val="darkCyan"/>
        </w:rPr>
        <w:t xml:space="preserve"> </w:t>
      </w:r>
      <w:proofErr w:type="spellStart"/>
      <w:r w:rsidRPr="002E6D33">
        <w:rPr>
          <w:rFonts w:eastAsia="Calibri" w:cs="Arial"/>
          <w:bCs/>
          <w:highlight w:val="darkCyan"/>
        </w:rPr>
        <w:t>nevrologii</w:t>
      </w:r>
      <w:proofErr w:type="spellEnd"/>
      <w:r w:rsidRPr="002E6D33">
        <w:rPr>
          <w:rFonts w:eastAsia="Calibri" w:cs="Arial"/>
          <w:bCs/>
          <w:highlight w:val="darkCyan"/>
        </w:rPr>
        <w:t xml:space="preserve"> </w:t>
      </w:r>
      <w:proofErr w:type="spellStart"/>
      <w:r w:rsidRPr="002E6D33">
        <w:rPr>
          <w:rFonts w:eastAsia="Calibri" w:cs="Arial"/>
          <w:bCs/>
          <w:highlight w:val="darkCyan"/>
        </w:rPr>
        <w:t>i</w:t>
      </w:r>
      <w:proofErr w:type="spellEnd"/>
      <w:r w:rsidRPr="002E6D33">
        <w:rPr>
          <w:rFonts w:eastAsia="Calibri" w:cs="Arial"/>
          <w:bCs/>
          <w:highlight w:val="darkCyan"/>
        </w:rPr>
        <w:t xml:space="preserve"> </w:t>
      </w:r>
      <w:proofErr w:type="spellStart"/>
      <w:r w:rsidRPr="002E6D33">
        <w:rPr>
          <w:rFonts w:eastAsia="Calibri" w:cs="Arial"/>
          <w:bCs/>
          <w:highlight w:val="darkCyan"/>
        </w:rPr>
        <w:t>psikhiatrii</w:t>
      </w:r>
      <w:proofErr w:type="spellEnd"/>
      <w:r w:rsidRPr="002E6D33">
        <w:rPr>
          <w:rFonts w:eastAsia="Calibri" w:cs="Arial"/>
          <w:bCs/>
          <w:highlight w:val="darkCyan"/>
        </w:rPr>
        <w:t xml:space="preserve"> </w:t>
      </w:r>
      <w:proofErr w:type="spellStart"/>
      <w:r w:rsidRPr="002E6D33">
        <w:rPr>
          <w:rFonts w:eastAsia="Calibri" w:cs="Arial"/>
          <w:bCs/>
          <w:highlight w:val="darkCyan"/>
        </w:rPr>
        <w:t>imeni</w:t>
      </w:r>
      <w:proofErr w:type="spellEnd"/>
      <w:r w:rsidRPr="002E6D33">
        <w:rPr>
          <w:rFonts w:eastAsia="Calibri" w:cs="Arial"/>
          <w:bCs/>
          <w:highlight w:val="darkCyan"/>
        </w:rPr>
        <w:t xml:space="preserve"> S.S. Korsakova.2021;121(3):64-69.</w:t>
      </w:r>
    </w:p>
    <w:p w14:paraId="3425E78B" w14:textId="77225BE6" w:rsidR="006F15BA" w:rsidRPr="002E6D3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E6D33">
        <w:rPr>
          <w:rFonts w:eastAsia="Calibri" w:cs="Arial"/>
          <w:bCs/>
          <w:highlight w:val="darkCyan"/>
        </w:rPr>
        <w:t>Ostovar-Kermani</w:t>
      </w:r>
      <w:proofErr w:type="spellEnd"/>
      <w:r w:rsidRPr="002E6D33">
        <w:rPr>
          <w:rFonts w:eastAsia="Calibri" w:cs="Arial"/>
          <w:bCs/>
          <w:highlight w:val="darkCyan"/>
        </w:rPr>
        <w:t xml:space="preserve"> T</w:t>
      </w:r>
      <w:r w:rsidR="002000FD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Arnaud D</w:t>
      </w:r>
      <w:r w:rsidR="002000FD" w:rsidRPr="002E6D33">
        <w:rPr>
          <w:rFonts w:eastAsia="Calibri" w:cs="Arial"/>
          <w:bCs/>
          <w:highlight w:val="darkCyan"/>
        </w:rPr>
        <w:t>.,</w:t>
      </w:r>
      <w:r w:rsidR="00283090" w:rsidRPr="002E6D33">
        <w:rPr>
          <w:rFonts w:eastAsia="Calibri" w:cs="Arial"/>
          <w:bCs/>
          <w:highlight w:val="darkCyan"/>
        </w:rPr>
        <w:t xml:space="preserve"> </w:t>
      </w:r>
      <w:proofErr w:type="spellStart"/>
      <w:r w:rsidRPr="002E6D33">
        <w:rPr>
          <w:rFonts w:eastAsia="Calibri" w:cs="Arial"/>
          <w:bCs/>
          <w:highlight w:val="darkCyan"/>
        </w:rPr>
        <w:t>Almaguer</w:t>
      </w:r>
      <w:proofErr w:type="spellEnd"/>
      <w:r w:rsidRPr="002E6D33">
        <w:rPr>
          <w:rFonts w:eastAsia="Calibri" w:cs="Arial"/>
          <w:bCs/>
          <w:highlight w:val="darkCyan"/>
        </w:rPr>
        <w:t xml:space="preserve"> A</w:t>
      </w:r>
      <w:r w:rsidR="00283090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Garcia I</w:t>
      </w:r>
      <w:r w:rsidR="00283090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Gonzalez S</w:t>
      </w:r>
      <w:r w:rsidR="00283090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Mendez M</w:t>
      </w:r>
      <w:r w:rsidR="00283090" w:rsidRPr="002E6D33">
        <w:rPr>
          <w:rFonts w:eastAsia="Calibri" w:cs="Arial"/>
          <w:bCs/>
          <w:highlight w:val="darkCyan"/>
        </w:rPr>
        <w:t xml:space="preserve">., et.al. </w:t>
      </w:r>
      <w:r w:rsidRPr="002E6D33">
        <w:rPr>
          <w:rFonts w:eastAsia="Calibri" w:cs="Arial"/>
          <w:bCs/>
          <w:highlight w:val="darkCyan"/>
        </w:rPr>
        <w:t xml:space="preserve">Painful Sleep: Insomnia in Patients with Chronic Pain Syndrome and its </w:t>
      </w:r>
      <w:proofErr w:type="spellStart"/>
      <w:r w:rsidRPr="002E6D33">
        <w:rPr>
          <w:rFonts w:eastAsia="Calibri" w:cs="Arial"/>
          <w:bCs/>
          <w:highlight w:val="darkCyan"/>
        </w:rPr>
        <w:t>Consequences.Folia</w:t>
      </w:r>
      <w:proofErr w:type="spellEnd"/>
      <w:r w:rsidRPr="002E6D33">
        <w:rPr>
          <w:rFonts w:eastAsia="Calibri" w:cs="Arial"/>
          <w:bCs/>
          <w:highlight w:val="darkCyan"/>
        </w:rPr>
        <w:t xml:space="preserve"> medica.2020;62(4):645-654.</w:t>
      </w:r>
    </w:p>
    <w:p w14:paraId="2D30A028" w14:textId="5BE7B431" w:rsidR="006F15BA" w:rsidRPr="002E6D3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E6D33">
        <w:rPr>
          <w:rFonts w:eastAsia="Calibri" w:cs="Arial"/>
          <w:bCs/>
          <w:highlight w:val="darkCyan"/>
        </w:rPr>
        <w:t>Koshi</w:t>
      </w:r>
      <w:proofErr w:type="spellEnd"/>
      <w:r w:rsidRPr="002E6D33">
        <w:rPr>
          <w:rFonts w:eastAsia="Calibri" w:cs="Arial"/>
          <w:bCs/>
          <w:highlight w:val="darkCyan"/>
        </w:rPr>
        <w:t xml:space="preserve"> E</w:t>
      </w:r>
      <w:r w:rsidR="009422B3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Cheney C</w:t>
      </w:r>
      <w:r w:rsidR="009422B3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W.</w:t>
      </w:r>
      <w:r w:rsidR="009422B3" w:rsidRPr="002E6D33">
        <w:rPr>
          <w:rFonts w:eastAsia="Calibri" w:cs="Arial"/>
          <w:bCs/>
          <w:highlight w:val="darkCyan"/>
        </w:rPr>
        <w:t xml:space="preserve">, </w:t>
      </w:r>
      <w:r w:rsidRPr="002E6D33">
        <w:rPr>
          <w:rFonts w:eastAsia="Calibri" w:cs="Arial"/>
          <w:bCs/>
          <w:highlight w:val="darkCyan"/>
        </w:rPr>
        <w:t>Sperry B</w:t>
      </w:r>
      <w:r w:rsidR="009422B3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P.</w:t>
      </w:r>
      <w:r w:rsidR="009422B3" w:rsidRPr="002E6D33">
        <w:rPr>
          <w:rFonts w:eastAsia="Calibri" w:cs="Arial"/>
          <w:bCs/>
          <w:highlight w:val="darkCyan"/>
        </w:rPr>
        <w:t xml:space="preserve">, </w:t>
      </w:r>
      <w:r w:rsidRPr="002E6D33">
        <w:rPr>
          <w:rFonts w:eastAsia="Calibri" w:cs="Arial"/>
          <w:bCs/>
          <w:highlight w:val="darkCyan"/>
        </w:rPr>
        <w:t>Conger A</w:t>
      </w:r>
      <w:r w:rsidR="009422B3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McCormick Z</w:t>
      </w:r>
      <w:r w:rsidR="009422B3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L.</w:t>
      </w:r>
      <w:r w:rsidR="009422B3" w:rsidRPr="002E6D33">
        <w:rPr>
          <w:rFonts w:eastAsia="Calibri" w:cs="Arial"/>
          <w:bCs/>
          <w:highlight w:val="darkCyan"/>
        </w:rPr>
        <w:t xml:space="preserve"> </w:t>
      </w:r>
      <w:r w:rsidRPr="002E6D33">
        <w:rPr>
          <w:rFonts w:eastAsia="Calibri" w:cs="Arial"/>
          <w:bCs/>
          <w:highlight w:val="darkCyan"/>
        </w:rPr>
        <w:t xml:space="preserve">Genicular nerve radiofrequency ablation for chronic knee pain using a three-tined electrode: A technical description and case </w:t>
      </w:r>
      <w:proofErr w:type="spellStart"/>
      <w:r w:rsidRPr="002E6D33">
        <w:rPr>
          <w:rFonts w:eastAsia="Calibri" w:cs="Arial"/>
          <w:bCs/>
          <w:highlight w:val="darkCyan"/>
        </w:rPr>
        <w:t>series.Pain</w:t>
      </w:r>
      <w:proofErr w:type="spellEnd"/>
      <w:r w:rsidRPr="002E6D33">
        <w:rPr>
          <w:rFonts w:eastAsia="Calibri" w:cs="Arial"/>
          <w:bCs/>
          <w:highlight w:val="darkCyan"/>
        </w:rPr>
        <w:t xml:space="preserve"> Medicine (United States).2020;21(12):3344-3349.</w:t>
      </w:r>
    </w:p>
    <w:p w14:paraId="3D7CDE25" w14:textId="7ACCF389" w:rsidR="006F15BA" w:rsidRPr="002E6D3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E6D33">
        <w:rPr>
          <w:rFonts w:eastAsia="Calibri" w:cs="Arial"/>
          <w:bCs/>
          <w:highlight w:val="darkCyan"/>
        </w:rPr>
        <w:t>Chapman K</w:t>
      </w:r>
      <w:r w:rsidR="00954774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B</w:t>
      </w:r>
      <w:r w:rsidR="00954774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van Roosendaal B-K</w:t>
      </w:r>
      <w:r w:rsidR="00954774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Yousef T</w:t>
      </w:r>
      <w:r w:rsidR="00954774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A.</w:t>
      </w:r>
      <w:r w:rsidR="00954774" w:rsidRPr="002E6D33">
        <w:rPr>
          <w:rFonts w:eastAsia="Calibri" w:cs="Arial"/>
          <w:bCs/>
          <w:highlight w:val="darkCyan"/>
        </w:rPr>
        <w:t xml:space="preserve">, </w:t>
      </w:r>
      <w:proofErr w:type="spellStart"/>
      <w:r w:rsidRPr="002E6D33">
        <w:rPr>
          <w:rFonts w:eastAsia="Calibri" w:cs="Arial"/>
          <w:bCs/>
          <w:highlight w:val="darkCyan"/>
        </w:rPr>
        <w:t>Vissers</w:t>
      </w:r>
      <w:proofErr w:type="spellEnd"/>
      <w:r w:rsidRPr="002E6D33">
        <w:rPr>
          <w:rFonts w:eastAsia="Calibri" w:cs="Arial"/>
          <w:bCs/>
          <w:highlight w:val="darkCyan"/>
        </w:rPr>
        <w:t xml:space="preserve"> K</w:t>
      </w:r>
      <w:r w:rsidR="00954774" w:rsidRPr="002E6D33">
        <w:rPr>
          <w:rFonts w:eastAsia="Calibri" w:cs="Arial"/>
          <w:bCs/>
          <w:highlight w:val="darkCyan"/>
        </w:rPr>
        <w:t>-</w:t>
      </w:r>
      <w:r w:rsidRPr="002E6D33">
        <w:rPr>
          <w:rFonts w:eastAsia="Calibri" w:cs="Arial"/>
          <w:bCs/>
          <w:highlight w:val="darkCyan"/>
        </w:rPr>
        <w:t>C.</w:t>
      </w:r>
      <w:r w:rsidR="00954774" w:rsidRPr="002E6D33">
        <w:rPr>
          <w:rFonts w:eastAsia="Calibri" w:cs="Arial"/>
          <w:bCs/>
          <w:highlight w:val="darkCyan"/>
        </w:rPr>
        <w:t xml:space="preserve">, </w:t>
      </w:r>
      <w:r w:rsidRPr="002E6D33">
        <w:rPr>
          <w:rFonts w:eastAsia="Calibri" w:cs="Arial"/>
          <w:bCs/>
          <w:highlight w:val="darkCyan"/>
        </w:rPr>
        <w:t>van Helmond N.</w:t>
      </w:r>
      <w:r w:rsidR="00954774" w:rsidRPr="002E6D33">
        <w:rPr>
          <w:rFonts w:eastAsia="Calibri" w:cs="Arial"/>
          <w:bCs/>
          <w:highlight w:val="darkCyan"/>
        </w:rPr>
        <w:t xml:space="preserve"> </w:t>
      </w:r>
      <w:r w:rsidRPr="002E6D33">
        <w:rPr>
          <w:rFonts w:eastAsia="Calibri" w:cs="Arial"/>
          <w:bCs/>
          <w:highlight w:val="darkCyan"/>
        </w:rPr>
        <w:t xml:space="preserve">Dorsal Root Ganglion Stimulation Normalizes Measures of Pain Processing in Patients with Chronic Low-Back Pain: A Prospective Pilot Study using Quantitative Sensory </w:t>
      </w:r>
      <w:proofErr w:type="spellStart"/>
      <w:r w:rsidRPr="002E6D33">
        <w:rPr>
          <w:rFonts w:eastAsia="Calibri" w:cs="Arial"/>
          <w:bCs/>
          <w:highlight w:val="darkCyan"/>
        </w:rPr>
        <w:t>Testing.Pain</w:t>
      </w:r>
      <w:proofErr w:type="spellEnd"/>
      <w:r w:rsidRPr="002E6D33">
        <w:rPr>
          <w:rFonts w:eastAsia="Calibri" w:cs="Arial"/>
          <w:bCs/>
          <w:highlight w:val="darkCyan"/>
        </w:rPr>
        <w:t xml:space="preserve"> Practice.2020</w:t>
      </w:r>
    </w:p>
    <w:p w14:paraId="7A631372" w14:textId="3671EA23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E6D33">
        <w:rPr>
          <w:rFonts w:eastAsia="Calibri" w:cs="Arial"/>
          <w:bCs/>
          <w:highlight w:val="darkCyan"/>
        </w:rPr>
        <w:t>Goudman</w:t>
      </w:r>
      <w:proofErr w:type="spellEnd"/>
      <w:r w:rsidRPr="002E6D33">
        <w:rPr>
          <w:rFonts w:eastAsia="Calibri" w:cs="Arial"/>
          <w:bCs/>
          <w:highlight w:val="darkCyan"/>
        </w:rPr>
        <w:t xml:space="preserve"> L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 xml:space="preserve">Van </w:t>
      </w:r>
      <w:proofErr w:type="spellStart"/>
      <w:r w:rsidRPr="002E6D33">
        <w:rPr>
          <w:rFonts w:eastAsia="Calibri" w:cs="Arial"/>
          <w:bCs/>
          <w:highlight w:val="darkCyan"/>
        </w:rPr>
        <w:t>Buyten</w:t>
      </w:r>
      <w:proofErr w:type="spellEnd"/>
      <w:r w:rsidRPr="002E6D33">
        <w:rPr>
          <w:rFonts w:eastAsia="Calibri" w:cs="Arial"/>
          <w:bCs/>
          <w:highlight w:val="darkCyan"/>
        </w:rPr>
        <w:t xml:space="preserve"> J-P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 xml:space="preserve">De </w:t>
      </w:r>
      <w:proofErr w:type="spellStart"/>
      <w:r w:rsidRPr="002E6D33">
        <w:rPr>
          <w:rFonts w:eastAsia="Calibri" w:cs="Arial"/>
          <w:bCs/>
          <w:highlight w:val="darkCyan"/>
        </w:rPr>
        <w:t>Smedt</w:t>
      </w:r>
      <w:proofErr w:type="spellEnd"/>
      <w:r w:rsidRPr="002E6D33">
        <w:rPr>
          <w:rFonts w:eastAsia="Calibri" w:cs="Arial"/>
          <w:bCs/>
          <w:highlight w:val="darkCyan"/>
        </w:rPr>
        <w:t xml:space="preserve"> A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Smet I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r w:rsidRPr="002E6D33">
        <w:rPr>
          <w:rFonts w:eastAsia="Calibri" w:cs="Arial"/>
          <w:bCs/>
          <w:highlight w:val="darkCyan"/>
        </w:rPr>
        <w:t>Devos M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proofErr w:type="spellStart"/>
      <w:r w:rsidRPr="002E6D33">
        <w:rPr>
          <w:rFonts w:eastAsia="Calibri" w:cs="Arial"/>
          <w:bCs/>
          <w:highlight w:val="darkCyan"/>
        </w:rPr>
        <w:t>Jerjir</w:t>
      </w:r>
      <w:proofErr w:type="spellEnd"/>
      <w:r w:rsidRPr="002E6D33">
        <w:rPr>
          <w:rFonts w:eastAsia="Calibri" w:cs="Arial"/>
          <w:bCs/>
          <w:highlight w:val="darkCyan"/>
        </w:rPr>
        <w:t xml:space="preserve"> A</w:t>
      </w:r>
      <w:r w:rsidR="00B422CB" w:rsidRPr="002E6D33">
        <w:rPr>
          <w:rFonts w:eastAsia="Calibri" w:cs="Arial"/>
          <w:bCs/>
          <w:highlight w:val="darkCyan"/>
        </w:rPr>
        <w:t xml:space="preserve">., </w:t>
      </w:r>
      <w:r w:rsidR="00D2093C" w:rsidRPr="002E6D33">
        <w:rPr>
          <w:rFonts w:eastAsia="Calibri" w:cs="Arial"/>
          <w:bCs/>
          <w:highlight w:val="darkCyan"/>
        </w:rPr>
        <w:t>et.al</w:t>
      </w:r>
      <w:r w:rsidRPr="002E6D33">
        <w:rPr>
          <w:rFonts w:eastAsia="Calibri" w:cs="Arial"/>
          <w:bCs/>
          <w:highlight w:val="darkCyan"/>
        </w:rPr>
        <w:t>.</w:t>
      </w:r>
      <w:r w:rsidR="00B422CB" w:rsidRPr="002E6D33">
        <w:rPr>
          <w:rFonts w:eastAsia="Calibri" w:cs="Arial"/>
          <w:bCs/>
          <w:highlight w:val="darkCyan"/>
        </w:rPr>
        <w:t xml:space="preserve"> </w:t>
      </w:r>
      <w:r w:rsidRPr="002E6D33">
        <w:rPr>
          <w:rFonts w:eastAsia="Calibri" w:cs="Arial"/>
          <w:bCs/>
          <w:highlight w:val="darkCyan"/>
        </w:rPr>
        <w:t xml:space="preserve">Predicting the response of high frequency spinal cord stimulation in patients with failed back surgery syndrome: A retrospective study with </w:t>
      </w:r>
      <w:r w:rsidRPr="0047752B">
        <w:rPr>
          <w:rFonts w:eastAsia="Calibri" w:cs="Arial"/>
          <w:bCs/>
          <w:highlight w:val="darkCyan"/>
        </w:rPr>
        <w:t xml:space="preserve">machine learning </w:t>
      </w:r>
      <w:proofErr w:type="spellStart"/>
      <w:r w:rsidRPr="0047752B">
        <w:rPr>
          <w:rFonts w:eastAsia="Calibri" w:cs="Arial"/>
          <w:bCs/>
          <w:highlight w:val="darkCyan"/>
        </w:rPr>
        <w:t>techniques.Journal</w:t>
      </w:r>
      <w:proofErr w:type="spellEnd"/>
      <w:r w:rsidRPr="0047752B">
        <w:rPr>
          <w:rFonts w:eastAsia="Calibri" w:cs="Arial"/>
          <w:bCs/>
          <w:highlight w:val="darkCyan"/>
        </w:rPr>
        <w:t xml:space="preserve"> of Clinical Medicine.2020;9(12):1-13.</w:t>
      </w:r>
    </w:p>
    <w:p w14:paraId="45EDECBB" w14:textId="41FC7E34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7752B">
        <w:rPr>
          <w:rFonts w:eastAsia="Calibri" w:cs="Arial"/>
          <w:bCs/>
          <w:highlight w:val="darkCyan"/>
        </w:rPr>
        <w:t>Goudman</w:t>
      </w:r>
      <w:proofErr w:type="spellEnd"/>
      <w:r w:rsidRPr="0047752B">
        <w:rPr>
          <w:rFonts w:eastAsia="Calibri" w:cs="Arial"/>
          <w:bCs/>
          <w:highlight w:val="darkCyan"/>
        </w:rPr>
        <w:t xml:space="preserve"> L</w:t>
      </w:r>
      <w:r w:rsidR="002E6D33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 xml:space="preserve">De </w:t>
      </w:r>
      <w:proofErr w:type="spellStart"/>
      <w:r w:rsidRPr="0047752B">
        <w:rPr>
          <w:rFonts w:eastAsia="Calibri" w:cs="Arial"/>
          <w:bCs/>
          <w:highlight w:val="darkCyan"/>
        </w:rPr>
        <w:t>Smedt</w:t>
      </w:r>
      <w:proofErr w:type="spellEnd"/>
      <w:r w:rsidRPr="0047752B">
        <w:rPr>
          <w:rFonts w:eastAsia="Calibri" w:cs="Arial"/>
          <w:bCs/>
          <w:highlight w:val="darkCyan"/>
        </w:rPr>
        <w:t xml:space="preserve"> A</w:t>
      </w:r>
      <w:r w:rsidR="002E6D33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Putman K</w:t>
      </w:r>
      <w:r w:rsidR="002E6D33" w:rsidRPr="0047752B">
        <w:rPr>
          <w:rFonts w:eastAsia="Calibri" w:cs="Arial"/>
          <w:bCs/>
          <w:highlight w:val="darkCyan"/>
        </w:rPr>
        <w:t xml:space="preserve">., </w:t>
      </w:r>
      <w:proofErr w:type="spellStart"/>
      <w:r w:rsidRPr="0047752B">
        <w:rPr>
          <w:rFonts w:eastAsia="Calibri" w:cs="Arial"/>
          <w:bCs/>
          <w:highlight w:val="darkCyan"/>
        </w:rPr>
        <w:t>Moens</w:t>
      </w:r>
      <w:proofErr w:type="spellEnd"/>
      <w:r w:rsidRPr="0047752B">
        <w:rPr>
          <w:rFonts w:eastAsia="Calibri" w:cs="Arial"/>
          <w:bCs/>
          <w:highlight w:val="darkCyan"/>
        </w:rPr>
        <w:t xml:space="preserve"> M.</w:t>
      </w:r>
      <w:r w:rsidR="002E6D33" w:rsidRPr="0047752B">
        <w:rPr>
          <w:rFonts w:eastAsia="Calibri" w:cs="Arial"/>
          <w:bCs/>
          <w:highlight w:val="darkCyan"/>
        </w:rPr>
        <w:t xml:space="preserve"> </w:t>
      </w:r>
      <w:r w:rsidRPr="0047752B">
        <w:rPr>
          <w:rFonts w:eastAsia="Calibri" w:cs="Arial"/>
          <w:bCs/>
          <w:highlight w:val="darkCyan"/>
        </w:rPr>
        <w:t xml:space="preserve">Long-term quality of life and work status after high-dose spinal cord stimulation in patients with failed back surgery syndrome: a secondary analysis of real-world </w:t>
      </w:r>
      <w:proofErr w:type="spellStart"/>
      <w:proofErr w:type="gramStart"/>
      <w:r w:rsidRPr="0047752B">
        <w:rPr>
          <w:rFonts w:eastAsia="Calibri" w:cs="Arial"/>
          <w:bCs/>
          <w:highlight w:val="darkCyan"/>
        </w:rPr>
        <w:t>data.Journal</w:t>
      </w:r>
      <w:proofErr w:type="spellEnd"/>
      <w:proofErr w:type="gramEnd"/>
      <w:r w:rsidRPr="0047752B">
        <w:rPr>
          <w:rFonts w:eastAsia="Calibri" w:cs="Arial"/>
          <w:bCs/>
          <w:highlight w:val="darkCyan"/>
        </w:rPr>
        <w:t xml:space="preserve"> of neurosurgery. Spine.2020;34(3):440-448.</w:t>
      </w:r>
    </w:p>
    <w:p w14:paraId="539FA690" w14:textId="7947D864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7752B">
        <w:rPr>
          <w:rFonts w:eastAsia="Calibri" w:cs="Arial"/>
          <w:bCs/>
          <w:highlight w:val="darkCyan"/>
        </w:rPr>
        <w:t>Moon J</w:t>
      </w:r>
      <w:r w:rsidR="008B70B0" w:rsidRPr="0047752B">
        <w:rPr>
          <w:rFonts w:eastAsia="Calibri" w:cs="Arial"/>
          <w:bCs/>
          <w:highlight w:val="darkCyan"/>
        </w:rPr>
        <w:t>-</w:t>
      </w:r>
      <w:r w:rsidRPr="0047752B">
        <w:rPr>
          <w:rFonts w:eastAsia="Calibri" w:cs="Arial"/>
          <w:bCs/>
          <w:highlight w:val="darkCyan"/>
        </w:rPr>
        <w:t>Y</w:t>
      </w:r>
      <w:r w:rsidR="008B70B0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Lee C-S</w:t>
      </w:r>
      <w:r w:rsidR="008B70B0" w:rsidRPr="0047752B">
        <w:rPr>
          <w:rFonts w:eastAsia="Calibri" w:cs="Arial"/>
          <w:bCs/>
          <w:highlight w:val="darkCyan"/>
        </w:rPr>
        <w:t xml:space="preserve">., </w:t>
      </w:r>
      <w:proofErr w:type="spellStart"/>
      <w:r w:rsidRPr="0047752B">
        <w:rPr>
          <w:rFonts w:eastAsia="Calibri" w:cs="Arial"/>
          <w:bCs/>
          <w:highlight w:val="darkCyan"/>
        </w:rPr>
        <w:t>Yoo</w:t>
      </w:r>
      <w:proofErr w:type="spellEnd"/>
      <w:r w:rsidRPr="0047752B">
        <w:rPr>
          <w:rFonts w:eastAsia="Calibri" w:cs="Arial"/>
          <w:bCs/>
          <w:highlight w:val="darkCyan"/>
        </w:rPr>
        <w:t xml:space="preserve"> Y</w:t>
      </w:r>
      <w:r w:rsidR="008B70B0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Lee S</w:t>
      </w:r>
      <w:r w:rsidR="008B70B0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Lee S</w:t>
      </w:r>
      <w:r w:rsidR="008B70B0" w:rsidRPr="0047752B">
        <w:rPr>
          <w:rFonts w:eastAsia="Calibri" w:cs="Arial"/>
          <w:bCs/>
          <w:highlight w:val="darkCyan"/>
        </w:rPr>
        <w:t>-</w:t>
      </w:r>
      <w:r w:rsidRPr="0047752B">
        <w:rPr>
          <w:rFonts w:eastAsia="Calibri" w:cs="Arial"/>
          <w:bCs/>
          <w:highlight w:val="darkCyan"/>
        </w:rPr>
        <w:t>H</w:t>
      </w:r>
      <w:r w:rsidR="008B70B0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Lee S.</w:t>
      </w:r>
      <w:r w:rsidR="008B70B0" w:rsidRPr="0047752B">
        <w:rPr>
          <w:rFonts w:eastAsia="Calibri" w:cs="Arial"/>
          <w:bCs/>
          <w:highlight w:val="darkCyan"/>
        </w:rPr>
        <w:t xml:space="preserve"> </w:t>
      </w:r>
      <w:r w:rsidRPr="0047752B">
        <w:rPr>
          <w:rFonts w:eastAsia="Calibri" w:cs="Arial"/>
          <w:bCs/>
          <w:highlight w:val="darkCyan"/>
        </w:rPr>
        <w:t>Evaluation of an effectiveness and safety of the electroacupuncture in the management of intractable neuropathic pain: A prospective, open-labeled, randomized, cross-over clinical trial.Medicine.2020;99(51):e23725</w:t>
      </w:r>
    </w:p>
    <w:p w14:paraId="2EC5B9FB" w14:textId="55C0F744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7752B">
        <w:rPr>
          <w:rFonts w:eastAsia="Calibri" w:cs="Arial"/>
          <w:bCs/>
          <w:highlight w:val="darkCyan"/>
        </w:rPr>
        <w:t>Moonaz</w:t>
      </w:r>
      <w:proofErr w:type="spellEnd"/>
      <w:r w:rsidRPr="0047752B">
        <w:rPr>
          <w:rFonts w:eastAsia="Calibri" w:cs="Arial"/>
          <w:bCs/>
          <w:highlight w:val="darkCyan"/>
        </w:rPr>
        <w:t xml:space="preserve"> S.</w:t>
      </w:r>
      <w:r w:rsidR="00DD2800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Whitehead A</w:t>
      </w:r>
      <w:r w:rsidR="00DD2800" w:rsidRPr="0047752B">
        <w:rPr>
          <w:rFonts w:eastAsia="Calibri" w:cs="Arial"/>
          <w:bCs/>
          <w:highlight w:val="darkCyan"/>
        </w:rPr>
        <w:t>-</w:t>
      </w:r>
      <w:r w:rsidRPr="0047752B">
        <w:rPr>
          <w:rFonts w:eastAsia="Calibri" w:cs="Arial"/>
          <w:bCs/>
          <w:highlight w:val="darkCyan"/>
        </w:rPr>
        <w:t>M.</w:t>
      </w:r>
      <w:r w:rsidR="00DD2800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Lawrence L.</w:t>
      </w:r>
      <w:r w:rsidR="00DD2800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Natividad D.</w:t>
      </w:r>
      <w:r w:rsidR="00DD2800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Kindred D.</w:t>
      </w:r>
      <w:r w:rsidR="00DD2800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Nielsen A.</w:t>
      </w:r>
      <w:r w:rsidR="00DD2800" w:rsidRPr="0047752B">
        <w:rPr>
          <w:rFonts w:eastAsia="Calibri" w:cs="Arial"/>
          <w:bCs/>
          <w:highlight w:val="darkCyan"/>
        </w:rPr>
        <w:t xml:space="preserve">, et.al. </w:t>
      </w:r>
      <w:r w:rsidRPr="0047752B">
        <w:rPr>
          <w:rFonts w:eastAsia="Calibri" w:cs="Arial"/>
          <w:bCs/>
          <w:highlight w:val="darkCyan"/>
        </w:rPr>
        <w:t xml:space="preserve">Yoga therapy DYADS: A novel approach to chronic pain management in underserved </w:t>
      </w:r>
      <w:proofErr w:type="gramStart"/>
      <w:r w:rsidRPr="0047752B">
        <w:rPr>
          <w:rFonts w:eastAsia="Calibri" w:cs="Arial"/>
          <w:bCs/>
          <w:highlight w:val="darkCyan"/>
        </w:rPr>
        <w:t>populations.Explore</w:t>
      </w:r>
      <w:proofErr w:type="gramEnd"/>
      <w:r w:rsidRPr="0047752B">
        <w:rPr>
          <w:rFonts w:eastAsia="Calibri" w:cs="Arial"/>
          <w:bCs/>
          <w:highlight w:val="darkCyan"/>
        </w:rPr>
        <w:t>.2020</w:t>
      </w:r>
    </w:p>
    <w:p w14:paraId="727C9996" w14:textId="25E0AAFB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7752B">
        <w:rPr>
          <w:rFonts w:eastAsia="Calibri" w:cs="Arial"/>
          <w:bCs/>
          <w:highlight w:val="darkCyan"/>
        </w:rPr>
        <w:t>Ma D</w:t>
      </w:r>
      <w:r w:rsidR="009816E7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Li H</w:t>
      </w:r>
      <w:r w:rsidR="009816E7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Shi R</w:t>
      </w:r>
      <w:r w:rsidR="009816E7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Yang Y</w:t>
      </w:r>
      <w:r w:rsidR="009816E7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Liu H</w:t>
      </w:r>
      <w:r w:rsidR="009816E7" w:rsidRPr="0047752B">
        <w:rPr>
          <w:rFonts w:eastAsia="Calibri" w:cs="Arial"/>
          <w:bCs/>
          <w:highlight w:val="darkCyan"/>
        </w:rPr>
        <w:t xml:space="preserve">., </w:t>
      </w:r>
      <w:r w:rsidRPr="0047752B">
        <w:rPr>
          <w:rFonts w:eastAsia="Calibri" w:cs="Arial"/>
          <w:bCs/>
          <w:highlight w:val="darkCyan"/>
        </w:rPr>
        <w:t>Ge X.</w:t>
      </w:r>
      <w:r w:rsidR="009816E7" w:rsidRPr="0047752B">
        <w:rPr>
          <w:rFonts w:eastAsia="Calibri" w:cs="Arial"/>
          <w:bCs/>
          <w:highlight w:val="darkCyan"/>
        </w:rPr>
        <w:t xml:space="preserve"> </w:t>
      </w:r>
      <w:r w:rsidRPr="0047752B">
        <w:rPr>
          <w:rFonts w:eastAsia="Calibri" w:cs="Arial"/>
          <w:bCs/>
          <w:highlight w:val="darkCyan"/>
        </w:rPr>
        <w:t xml:space="preserve">Ultrasound-guided lumbar paravertebral block after pre-designed route on X-ray film for radicular pain following failed back surgery syndrome: A case </w:t>
      </w:r>
      <w:proofErr w:type="spellStart"/>
      <w:r w:rsidRPr="0047752B">
        <w:rPr>
          <w:rFonts w:eastAsia="Calibri" w:cs="Arial"/>
          <w:bCs/>
          <w:highlight w:val="darkCyan"/>
        </w:rPr>
        <w:t>report.Journal</w:t>
      </w:r>
      <w:proofErr w:type="spellEnd"/>
      <w:r w:rsidRPr="0047752B">
        <w:rPr>
          <w:rFonts w:eastAsia="Calibri" w:cs="Arial"/>
          <w:bCs/>
          <w:highlight w:val="darkCyan"/>
        </w:rPr>
        <w:t xml:space="preserve"> of Pain Research.2020;13:3331-3336.</w:t>
      </w:r>
    </w:p>
    <w:p w14:paraId="311D13AB" w14:textId="78051EA9" w:rsidR="006F15BA" w:rsidRPr="0047752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7752B">
        <w:rPr>
          <w:rFonts w:eastAsia="Calibri" w:cs="Arial"/>
          <w:bCs/>
          <w:highlight w:val="darkCyan"/>
        </w:rPr>
        <w:t>Hamm-Faber T</w:t>
      </w:r>
      <w:r w:rsidR="0084729C" w:rsidRPr="0047752B">
        <w:rPr>
          <w:rFonts w:eastAsia="Calibri" w:cs="Arial"/>
          <w:bCs/>
          <w:highlight w:val="darkCyan"/>
        </w:rPr>
        <w:t>-</w:t>
      </w:r>
      <w:r w:rsidRPr="0047752B">
        <w:rPr>
          <w:rFonts w:eastAsia="Calibri" w:cs="Arial"/>
          <w:bCs/>
          <w:highlight w:val="darkCyan"/>
        </w:rPr>
        <w:t>E.</w:t>
      </w:r>
      <w:r w:rsidR="0084729C" w:rsidRPr="0047752B">
        <w:rPr>
          <w:rFonts w:eastAsia="Calibri" w:cs="Arial"/>
          <w:bCs/>
          <w:highlight w:val="darkCyan"/>
        </w:rPr>
        <w:t xml:space="preserve">, </w:t>
      </w:r>
      <w:r w:rsidRPr="0047752B">
        <w:rPr>
          <w:rFonts w:eastAsia="Calibri" w:cs="Arial"/>
          <w:bCs/>
          <w:highlight w:val="darkCyan"/>
        </w:rPr>
        <w:t>Engels Y</w:t>
      </w:r>
      <w:r w:rsidR="0084729C" w:rsidRPr="0047752B">
        <w:rPr>
          <w:rFonts w:eastAsia="Calibri" w:cs="Arial"/>
          <w:bCs/>
          <w:highlight w:val="darkCyan"/>
        </w:rPr>
        <w:t xml:space="preserve">., </w:t>
      </w:r>
      <w:proofErr w:type="spellStart"/>
      <w:r w:rsidRPr="0047752B">
        <w:rPr>
          <w:rFonts w:eastAsia="Calibri" w:cs="Arial"/>
          <w:bCs/>
          <w:highlight w:val="darkCyan"/>
        </w:rPr>
        <w:t>Vissers</w:t>
      </w:r>
      <w:proofErr w:type="spellEnd"/>
      <w:r w:rsidRPr="0047752B">
        <w:rPr>
          <w:rFonts w:eastAsia="Calibri" w:cs="Arial"/>
          <w:bCs/>
          <w:highlight w:val="darkCyan"/>
        </w:rPr>
        <w:t xml:space="preserve"> K</w:t>
      </w:r>
      <w:r w:rsidR="0084729C" w:rsidRPr="0047752B">
        <w:rPr>
          <w:rFonts w:eastAsia="Calibri" w:cs="Arial"/>
          <w:bCs/>
          <w:highlight w:val="darkCyan"/>
        </w:rPr>
        <w:t>-C-</w:t>
      </w:r>
      <w:r w:rsidRPr="0047752B">
        <w:rPr>
          <w:rFonts w:eastAsia="Calibri" w:cs="Arial"/>
          <w:bCs/>
          <w:highlight w:val="darkCyan"/>
        </w:rPr>
        <w:t>P.</w:t>
      </w:r>
      <w:r w:rsidR="0084729C" w:rsidRPr="0047752B">
        <w:rPr>
          <w:rFonts w:eastAsia="Calibri" w:cs="Arial"/>
          <w:bCs/>
          <w:highlight w:val="darkCyan"/>
        </w:rPr>
        <w:t xml:space="preserve">, </w:t>
      </w:r>
      <w:proofErr w:type="spellStart"/>
      <w:r w:rsidRPr="0047752B">
        <w:rPr>
          <w:rFonts w:eastAsia="Calibri" w:cs="Arial"/>
          <w:bCs/>
          <w:highlight w:val="darkCyan"/>
        </w:rPr>
        <w:t>Henssen</w:t>
      </w:r>
      <w:proofErr w:type="spellEnd"/>
      <w:r w:rsidRPr="0047752B">
        <w:rPr>
          <w:rFonts w:eastAsia="Calibri" w:cs="Arial"/>
          <w:bCs/>
          <w:highlight w:val="darkCyan"/>
        </w:rPr>
        <w:t xml:space="preserve"> D</w:t>
      </w:r>
      <w:r w:rsidR="0084729C" w:rsidRPr="0047752B">
        <w:rPr>
          <w:rFonts w:eastAsia="Calibri" w:cs="Arial"/>
          <w:bCs/>
          <w:highlight w:val="darkCyan"/>
        </w:rPr>
        <w:t>-</w:t>
      </w:r>
      <w:r w:rsidRPr="0047752B">
        <w:rPr>
          <w:rFonts w:eastAsia="Calibri" w:cs="Arial"/>
          <w:bCs/>
          <w:highlight w:val="darkCyan"/>
        </w:rPr>
        <w:t>J.H.A.</w:t>
      </w:r>
      <w:r w:rsidR="0084729C" w:rsidRPr="0047752B">
        <w:rPr>
          <w:rFonts w:eastAsia="Calibri" w:cs="Arial"/>
          <w:bCs/>
          <w:highlight w:val="darkCyan"/>
        </w:rPr>
        <w:t xml:space="preserve"> </w:t>
      </w:r>
      <w:r w:rsidRPr="0047752B">
        <w:rPr>
          <w:rFonts w:eastAsia="Calibri" w:cs="Arial"/>
          <w:bCs/>
          <w:highlight w:val="darkCyan"/>
        </w:rPr>
        <w:t xml:space="preserve">Views of patients suffering from Failed Back Surgery Syndrome on their health and their ability to adapt to daily life and self-management: A qualitative </w:t>
      </w:r>
      <w:proofErr w:type="spellStart"/>
      <w:r w:rsidRPr="0047752B">
        <w:rPr>
          <w:rFonts w:eastAsia="Calibri" w:cs="Arial"/>
          <w:bCs/>
          <w:highlight w:val="darkCyan"/>
        </w:rPr>
        <w:t>exploration.PLoS</w:t>
      </w:r>
      <w:proofErr w:type="spellEnd"/>
      <w:r w:rsidRPr="0047752B">
        <w:rPr>
          <w:rFonts w:eastAsia="Calibri" w:cs="Arial"/>
          <w:bCs/>
          <w:highlight w:val="darkCyan"/>
        </w:rPr>
        <w:t xml:space="preserve"> ONE.2020;15(44542</w:t>
      </w:r>
    </w:p>
    <w:p w14:paraId="43884A7B" w14:textId="0180A7D8" w:rsidR="006F15BA" w:rsidRPr="0099262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92628">
        <w:rPr>
          <w:rFonts w:eastAsia="Calibri" w:cs="Arial"/>
          <w:bCs/>
          <w:highlight w:val="darkCyan"/>
        </w:rPr>
        <w:lastRenderedPageBreak/>
        <w:t>Sung W-S</w:t>
      </w:r>
      <w:r w:rsidR="00B22049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Hong Y</w:t>
      </w:r>
      <w:r w:rsidR="00B22049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Jeon S-R</w:t>
      </w:r>
      <w:r w:rsidR="00B22049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Yoon J</w:t>
      </w:r>
      <w:r w:rsidR="00B22049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Chung E</w:t>
      </w:r>
      <w:r w:rsidR="00B22049" w:rsidRPr="00992628">
        <w:rPr>
          <w:rFonts w:eastAsia="Calibri" w:cs="Arial"/>
          <w:bCs/>
          <w:highlight w:val="darkCyan"/>
        </w:rPr>
        <w:t>-</w:t>
      </w:r>
      <w:r w:rsidRPr="00992628">
        <w:rPr>
          <w:rFonts w:eastAsia="Calibri" w:cs="Arial"/>
          <w:bCs/>
          <w:highlight w:val="darkCyan"/>
        </w:rPr>
        <w:t>K</w:t>
      </w:r>
      <w:r w:rsidR="00B22049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Jo H</w:t>
      </w:r>
      <w:r w:rsidR="00B22049" w:rsidRPr="00992628">
        <w:rPr>
          <w:rFonts w:eastAsia="Calibri" w:cs="Arial"/>
          <w:bCs/>
          <w:highlight w:val="darkCyan"/>
        </w:rPr>
        <w:t>-</w:t>
      </w:r>
      <w:r w:rsidRPr="00992628">
        <w:rPr>
          <w:rFonts w:eastAsia="Calibri" w:cs="Arial"/>
          <w:bCs/>
          <w:highlight w:val="darkCyan"/>
        </w:rPr>
        <w:t>G</w:t>
      </w:r>
      <w:r w:rsidR="00B22049" w:rsidRPr="00992628">
        <w:rPr>
          <w:rFonts w:eastAsia="Calibri" w:cs="Arial"/>
          <w:bCs/>
          <w:highlight w:val="darkCyan"/>
        </w:rPr>
        <w:t xml:space="preserve">., et.al. </w:t>
      </w:r>
      <w:r w:rsidRPr="00992628">
        <w:rPr>
          <w:rFonts w:eastAsia="Calibri" w:cs="Arial"/>
          <w:bCs/>
          <w:highlight w:val="darkCyan"/>
        </w:rPr>
        <w:t xml:space="preserve">Efficacy and safety of thread embedding acupuncture combined with acupuncture for chronic low back pain: A randomized, controlled, assessor-blinded, multicenter clinical </w:t>
      </w:r>
      <w:proofErr w:type="gramStart"/>
      <w:r w:rsidRPr="00992628">
        <w:rPr>
          <w:rFonts w:eastAsia="Calibri" w:cs="Arial"/>
          <w:bCs/>
          <w:highlight w:val="darkCyan"/>
        </w:rPr>
        <w:t>trial.Medicine</w:t>
      </w:r>
      <w:proofErr w:type="gramEnd"/>
      <w:r w:rsidRPr="00992628">
        <w:rPr>
          <w:rFonts w:eastAsia="Calibri" w:cs="Arial"/>
          <w:bCs/>
          <w:highlight w:val="darkCyan"/>
        </w:rPr>
        <w:t>.2020;99(49):e22526</w:t>
      </w:r>
    </w:p>
    <w:p w14:paraId="5E9E35D6" w14:textId="70D25BE2" w:rsidR="006F15BA" w:rsidRPr="0099262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92628">
        <w:rPr>
          <w:rFonts w:eastAsia="Calibri" w:cs="Arial"/>
          <w:bCs/>
          <w:highlight w:val="darkCyan"/>
        </w:rPr>
        <w:t>Kinfe T</w:t>
      </w:r>
      <w:r w:rsidR="006252B1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von Willebrand N</w:t>
      </w:r>
      <w:r w:rsidR="006252B1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Stadlbauer A</w:t>
      </w:r>
      <w:r w:rsidR="006252B1" w:rsidRPr="00992628">
        <w:rPr>
          <w:rFonts w:eastAsia="Calibri" w:cs="Arial"/>
          <w:bCs/>
          <w:highlight w:val="darkCyan"/>
        </w:rPr>
        <w:t xml:space="preserve">., </w:t>
      </w:r>
      <w:proofErr w:type="spellStart"/>
      <w:r w:rsidRPr="00992628">
        <w:rPr>
          <w:rFonts w:eastAsia="Calibri" w:cs="Arial"/>
          <w:bCs/>
          <w:highlight w:val="darkCyan"/>
        </w:rPr>
        <w:t>Buchfelder</w:t>
      </w:r>
      <w:proofErr w:type="spellEnd"/>
      <w:r w:rsidRPr="00992628">
        <w:rPr>
          <w:rFonts w:eastAsia="Calibri" w:cs="Arial"/>
          <w:bCs/>
          <w:highlight w:val="darkCyan"/>
        </w:rPr>
        <w:t xml:space="preserve"> M</w:t>
      </w:r>
      <w:r w:rsidR="006252B1" w:rsidRPr="00992628">
        <w:rPr>
          <w:rFonts w:eastAsia="Calibri" w:cs="Arial"/>
          <w:bCs/>
          <w:highlight w:val="darkCyan"/>
        </w:rPr>
        <w:t xml:space="preserve">., </w:t>
      </w:r>
      <w:r w:rsidRPr="00992628">
        <w:rPr>
          <w:rFonts w:eastAsia="Calibri" w:cs="Arial"/>
          <w:bCs/>
          <w:highlight w:val="darkCyan"/>
        </w:rPr>
        <w:t>Yearwood T</w:t>
      </w:r>
      <w:r w:rsidR="000E09D8" w:rsidRPr="00992628">
        <w:rPr>
          <w:rFonts w:eastAsia="Calibri" w:cs="Arial"/>
          <w:bCs/>
          <w:highlight w:val="darkCyan"/>
        </w:rPr>
        <w:t>-</w:t>
      </w:r>
      <w:r w:rsidRPr="00992628">
        <w:rPr>
          <w:rFonts w:eastAsia="Calibri" w:cs="Arial"/>
          <w:bCs/>
          <w:highlight w:val="darkCyan"/>
        </w:rPr>
        <w:t>L.</w:t>
      </w:r>
      <w:r w:rsidR="000E09D8" w:rsidRPr="00992628">
        <w:rPr>
          <w:rFonts w:eastAsia="Calibri" w:cs="Arial"/>
          <w:bCs/>
          <w:highlight w:val="darkCyan"/>
        </w:rPr>
        <w:t xml:space="preserve">, </w:t>
      </w:r>
      <w:r w:rsidRPr="00992628">
        <w:rPr>
          <w:rFonts w:eastAsia="Calibri" w:cs="Arial"/>
          <w:bCs/>
          <w:highlight w:val="darkCyan"/>
        </w:rPr>
        <w:t>Muhammad S</w:t>
      </w:r>
      <w:r w:rsidR="000E09D8" w:rsidRPr="00992628">
        <w:rPr>
          <w:rFonts w:eastAsia="Calibri" w:cs="Arial"/>
          <w:bCs/>
          <w:highlight w:val="darkCyan"/>
        </w:rPr>
        <w:t xml:space="preserve">., et.al. </w:t>
      </w:r>
      <w:r w:rsidRPr="00992628">
        <w:rPr>
          <w:rFonts w:eastAsia="Calibri" w:cs="Arial"/>
          <w:bCs/>
          <w:highlight w:val="darkCyan"/>
        </w:rPr>
        <w:t xml:space="preserve">Quantitative sensory phenotyping in chronic neuropathic pain patients treated with unilateral L4-dorsal root ganglion </w:t>
      </w:r>
      <w:proofErr w:type="spellStart"/>
      <w:proofErr w:type="gramStart"/>
      <w:r w:rsidRPr="00992628">
        <w:rPr>
          <w:rFonts w:eastAsia="Calibri" w:cs="Arial"/>
          <w:bCs/>
          <w:highlight w:val="darkCyan"/>
        </w:rPr>
        <w:t>stimulation.Journal</w:t>
      </w:r>
      <w:proofErr w:type="spellEnd"/>
      <w:proofErr w:type="gramEnd"/>
      <w:r w:rsidRPr="00992628">
        <w:rPr>
          <w:rFonts w:eastAsia="Calibri" w:cs="Arial"/>
          <w:bCs/>
          <w:highlight w:val="darkCyan"/>
        </w:rPr>
        <w:t xml:space="preserve"> of Translational Medicine.2020;18(1</w:t>
      </w:r>
    </w:p>
    <w:p w14:paraId="768434D2" w14:textId="7441A875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Storz C</w:t>
      </w:r>
      <w:r w:rsidR="00A54CE7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Kraft E.</w:t>
      </w:r>
      <w:r w:rsidR="00A54CE7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 xml:space="preserve">CRPS: Current findings and recommendations from </w:t>
      </w:r>
      <w:proofErr w:type="spellStart"/>
      <w:proofErr w:type="gramStart"/>
      <w:r w:rsidRPr="00ED7855">
        <w:rPr>
          <w:rFonts w:eastAsia="Calibri" w:cs="Arial"/>
          <w:bCs/>
          <w:highlight w:val="darkCyan"/>
        </w:rPr>
        <w:t>research.Manuelle</w:t>
      </w:r>
      <w:proofErr w:type="spellEnd"/>
      <w:proofErr w:type="gramEnd"/>
      <w:r w:rsidRPr="00ED7855">
        <w:rPr>
          <w:rFonts w:eastAsia="Calibri" w:cs="Arial"/>
          <w:bCs/>
          <w:highlight w:val="darkCyan"/>
        </w:rPr>
        <w:t xml:space="preserve"> Therapie.2020;24(5):223-226.</w:t>
      </w:r>
    </w:p>
    <w:p w14:paraId="48EB5393" w14:textId="781083A8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MacPherson H</w:t>
      </w:r>
      <w:r w:rsidR="00982AEA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Charlesworth K.</w:t>
      </w:r>
      <w:r w:rsidR="00982AEA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 xml:space="preserve">The Challenges of Evaluating Specific and Nonspecific Effects in Clinical Trials of Acupuncture for Chronic </w:t>
      </w:r>
      <w:proofErr w:type="spellStart"/>
      <w:r w:rsidRPr="00ED7855">
        <w:rPr>
          <w:rFonts w:eastAsia="Calibri" w:cs="Arial"/>
          <w:bCs/>
          <w:highlight w:val="darkCyan"/>
        </w:rPr>
        <w:t>Pain.Medical</w:t>
      </w:r>
      <w:proofErr w:type="spellEnd"/>
      <w:r w:rsidRPr="00ED7855">
        <w:rPr>
          <w:rFonts w:eastAsia="Calibri" w:cs="Arial"/>
          <w:bCs/>
          <w:highlight w:val="darkCyan"/>
        </w:rPr>
        <w:t xml:space="preserve"> Acupuncture.2020;32(6):385-387.</w:t>
      </w:r>
    </w:p>
    <w:p w14:paraId="06F20ED7" w14:textId="18E6B77A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Kong J-T.</w:t>
      </w:r>
      <w:r w:rsidR="00C70D84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 xml:space="preserve">Electroacupuncture for Treating Chronic Low-Back Pain: Preliminary Research </w:t>
      </w:r>
      <w:proofErr w:type="spellStart"/>
      <w:r w:rsidRPr="00ED7855">
        <w:rPr>
          <w:rFonts w:eastAsia="Calibri" w:cs="Arial"/>
          <w:bCs/>
          <w:highlight w:val="darkCyan"/>
        </w:rPr>
        <w:t>Results.Medical</w:t>
      </w:r>
      <w:proofErr w:type="spellEnd"/>
      <w:r w:rsidRPr="00ED7855">
        <w:rPr>
          <w:rFonts w:eastAsia="Calibri" w:cs="Arial"/>
          <w:bCs/>
          <w:highlight w:val="darkCyan"/>
        </w:rPr>
        <w:t xml:space="preserve"> Acupuncture.2020;32(6):396-397.</w:t>
      </w:r>
    </w:p>
    <w:p w14:paraId="0F2FF8D1" w14:textId="297B3D2E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D7855">
        <w:rPr>
          <w:rFonts w:eastAsia="Calibri" w:cs="Arial"/>
          <w:bCs/>
          <w:highlight w:val="darkCyan"/>
        </w:rPr>
        <w:t>Kolodzie</w:t>
      </w:r>
      <w:proofErr w:type="spellEnd"/>
      <w:r w:rsidRPr="00ED7855">
        <w:rPr>
          <w:rFonts w:eastAsia="Calibri" w:cs="Arial"/>
          <w:bCs/>
          <w:highlight w:val="darkCyan"/>
        </w:rPr>
        <w:t xml:space="preserve"> M</w:t>
      </w:r>
      <w:r w:rsidR="00CA54D6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Uhl</w:t>
      </w:r>
      <w:proofErr w:type="spellEnd"/>
      <w:r w:rsidRPr="00ED7855">
        <w:rPr>
          <w:rFonts w:eastAsia="Calibri" w:cs="Arial"/>
          <w:bCs/>
          <w:highlight w:val="darkCyan"/>
        </w:rPr>
        <w:t xml:space="preserve"> E</w:t>
      </w:r>
      <w:r w:rsidR="00CA54D6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Schwarm</w:t>
      </w:r>
      <w:proofErr w:type="spellEnd"/>
      <w:r w:rsidRPr="00ED7855">
        <w:rPr>
          <w:rFonts w:eastAsia="Calibri" w:cs="Arial"/>
          <w:bCs/>
          <w:highlight w:val="darkCyan"/>
        </w:rPr>
        <w:t xml:space="preserve"> F</w:t>
      </w:r>
      <w:r w:rsidR="00CA54D6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Nag J</w:t>
      </w:r>
      <w:r w:rsidR="00CA54D6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Schürg</w:t>
      </w:r>
      <w:proofErr w:type="spellEnd"/>
      <w:r w:rsidRPr="00ED7855">
        <w:rPr>
          <w:rFonts w:eastAsia="Calibri" w:cs="Arial"/>
          <w:bCs/>
          <w:highlight w:val="darkCyan"/>
        </w:rPr>
        <w:t xml:space="preserve"> R</w:t>
      </w:r>
      <w:r w:rsidR="00CA54D6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Meinhold-</w:t>
      </w:r>
      <w:proofErr w:type="spellStart"/>
      <w:r w:rsidRPr="00ED7855">
        <w:rPr>
          <w:rFonts w:eastAsia="Calibri" w:cs="Arial"/>
          <w:bCs/>
          <w:highlight w:val="darkCyan"/>
        </w:rPr>
        <w:t>Heerlein</w:t>
      </w:r>
      <w:proofErr w:type="spellEnd"/>
      <w:r w:rsidRPr="00ED7855">
        <w:rPr>
          <w:rFonts w:eastAsia="Calibri" w:cs="Arial"/>
          <w:bCs/>
          <w:highlight w:val="darkCyan"/>
        </w:rPr>
        <w:t xml:space="preserve"> I</w:t>
      </w:r>
      <w:r w:rsidR="00CA54D6" w:rsidRPr="00ED7855">
        <w:rPr>
          <w:rFonts w:eastAsia="Calibri" w:cs="Arial"/>
          <w:bCs/>
          <w:highlight w:val="darkCyan"/>
        </w:rPr>
        <w:t xml:space="preserve">., et.al. </w:t>
      </w:r>
      <w:r w:rsidRPr="00ED7855">
        <w:rPr>
          <w:rFonts w:eastAsia="Calibri" w:cs="Arial"/>
          <w:bCs/>
          <w:highlight w:val="darkCyan"/>
        </w:rPr>
        <w:t>Interdisciplinary Laparoscopic Implantation of Neuromodulation Leads to the Sacral Plexus for Therapy of Chronic Pelvic Pain and Neurogenic Bladder Dysfunctions.Neuromodulation.2020;23(8):1151-1157.</w:t>
      </w:r>
    </w:p>
    <w:p w14:paraId="3E6931EF" w14:textId="1383A06D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D7855">
        <w:rPr>
          <w:rFonts w:eastAsia="Calibri" w:cs="Arial"/>
          <w:bCs/>
          <w:highlight w:val="darkCyan"/>
        </w:rPr>
        <w:t>Eldabe</w:t>
      </w:r>
      <w:proofErr w:type="spellEnd"/>
      <w:r w:rsidRPr="00ED7855">
        <w:rPr>
          <w:rFonts w:eastAsia="Calibri" w:cs="Arial"/>
          <w:bCs/>
          <w:highlight w:val="darkCyan"/>
        </w:rPr>
        <w:t xml:space="preserve"> S</w:t>
      </w:r>
      <w:r w:rsidR="00145A9C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Duarte R</w:t>
      </w:r>
      <w:r w:rsidR="00145A9C" w:rsidRPr="00ED7855">
        <w:rPr>
          <w:rFonts w:eastAsia="Calibri" w:cs="Arial"/>
          <w:bCs/>
          <w:highlight w:val="darkCyan"/>
        </w:rPr>
        <w:t>-</w:t>
      </w:r>
      <w:r w:rsidRPr="00ED7855">
        <w:rPr>
          <w:rFonts w:eastAsia="Calibri" w:cs="Arial"/>
          <w:bCs/>
          <w:highlight w:val="darkCyan"/>
        </w:rPr>
        <w:t>V.</w:t>
      </w:r>
      <w:r w:rsidR="00145A9C" w:rsidRPr="00ED7855">
        <w:rPr>
          <w:rFonts w:eastAsia="Calibri" w:cs="Arial"/>
          <w:bCs/>
          <w:highlight w:val="darkCyan"/>
        </w:rPr>
        <w:t xml:space="preserve">, </w:t>
      </w:r>
      <w:proofErr w:type="spellStart"/>
      <w:r w:rsidRPr="00ED7855">
        <w:rPr>
          <w:rFonts w:eastAsia="Calibri" w:cs="Arial"/>
          <w:bCs/>
          <w:highlight w:val="darkCyan"/>
        </w:rPr>
        <w:t>Gulve</w:t>
      </w:r>
      <w:proofErr w:type="spellEnd"/>
      <w:r w:rsidRPr="00ED7855">
        <w:rPr>
          <w:rFonts w:eastAsia="Calibri" w:cs="Arial"/>
          <w:bCs/>
          <w:highlight w:val="darkCyan"/>
        </w:rPr>
        <w:t xml:space="preserve"> A</w:t>
      </w:r>
      <w:r w:rsidR="00145A9C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Thomson S</w:t>
      </w:r>
      <w:r w:rsidR="00145A9C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Baranidharan</w:t>
      </w:r>
      <w:proofErr w:type="spellEnd"/>
      <w:r w:rsidRPr="00ED7855">
        <w:rPr>
          <w:rFonts w:eastAsia="Calibri" w:cs="Arial"/>
          <w:bCs/>
          <w:highlight w:val="darkCyan"/>
        </w:rPr>
        <w:t xml:space="preserve"> G</w:t>
      </w:r>
      <w:r w:rsidR="00145A9C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Houten</w:t>
      </w:r>
      <w:proofErr w:type="spellEnd"/>
      <w:r w:rsidRPr="00ED7855">
        <w:rPr>
          <w:rFonts w:eastAsia="Calibri" w:cs="Arial"/>
          <w:bCs/>
          <w:highlight w:val="darkCyan"/>
        </w:rPr>
        <w:t xml:space="preserve"> R</w:t>
      </w:r>
      <w:r w:rsidR="00145A9C" w:rsidRPr="00ED7855">
        <w:rPr>
          <w:rFonts w:eastAsia="Calibri" w:cs="Arial"/>
          <w:bCs/>
          <w:highlight w:val="darkCyan"/>
        </w:rPr>
        <w:t xml:space="preserve">., et.al. </w:t>
      </w:r>
      <w:r w:rsidRPr="00ED7855">
        <w:rPr>
          <w:rFonts w:eastAsia="Calibri" w:cs="Arial"/>
          <w:bCs/>
          <w:highlight w:val="darkCyan"/>
        </w:rPr>
        <w:t xml:space="preserve">Does a screening trial for spinal cord stimulation in patients with chronic pain of neuropathic origin have clinical utility and cost-effectiveness (TRIAL-STIM)? A </w:t>
      </w:r>
      <w:proofErr w:type="spellStart"/>
      <w:r w:rsidRPr="00ED7855">
        <w:rPr>
          <w:rFonts w:eastAsia="Calibri" w:cs="Arial"/>
          <w:bCs/>
          <w:highlight w:val="darkCyan"/>
        </w:rPr>
        <w:t>randomised</w:t>
      </w:r>
      <w:proofErr w:type="spellEnd"/>
      <w:r w:rsidRPr="00ED7855">
        <w:rPr>
          <w:rFonts w:eastAsia="Calibri" w:cs="Arial"/>
          <w:bCs/>
          <w:highlight w:val="darkCyan"/>
        </w:rPr>
        <w:t xml:space="preserve"> controlled trial.</w:t>
      </w:r>
      <w:r w:rsidR="007C4EFB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>Pain.</w:t>
      </w:r>
      <w:r w:rsidR="007C4EFB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>2020;161(12):2820-2829.</w:t>
      </w:r>
    </w:p>
    <w:p w14:paraId="64AD66A7" w14:textId="2577A1A5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Park S-K</w:t>
      </w:r>
      <w:r w:rsidR="00066C02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Yoon S</w:t>
      </w:r>
      <w:r w:rsidR="00066C02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Kim B</w:t>
      </w:r>
      <w:r w:rsidR="00066C02" w:rsidRPr="00ED7855">
        <w:rPr>
          <w:rFonts w:eastAsia="Calibri" w:cs="Arial"/>
          <w:bCs/>
          <w:highlight w:val="darkCyan"/>
        </w:rPr>
        <w:t>-</w:t>
      </w:r>
      <w:r w:rsidRPr="00ED7855">
        <w:rPr>
          <w:rFonts w:eastAsia="Calibri" w:cs="Arial"/>
          <w:bCs/>
          <w:highlight w:val="darkCyan"/>
        </w:rPr>
        <w:t>R</w:t>
      </w:r>
      <w:r w:rsidR="00066C02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Choe S</w:t>
      </w:r>
      <w:r w:rsidR="00066C02" w:rsidRPr="00ED7855">
        <w:rPr>
          <w:rFonts w:eastAsia="Calibri" w:cs="Arial"/>
          <w:bCs/>
          <w:highlight w:val="darkCyan"/>
        </w:rPr>
        <w:t>-</w:t>
      </w:r>
      <w:r w:rsidRPr="00ED7855">
        <w:rPr>
          <w:rFonts w:eastAsia="Calibri" w:cs="Arial"/>
          <w:bCs/>
          <w:highlight w:val="darkCyan"/>
        </w:rPr>
        <w:t>H</w:t>
      </w:r>
      <w:r w:rsidR="00066C02" w:rsidRPr="00ED7855">
        <w:rPr>
          <w:rFonts w:eastAsia="Calibri" w:cs="Arial"/>
          <w:bCs/>
          <w:highlight w:val="darkCyan"/>
        </w:rPr>
        <w:t>.,</w:t>
      </w:r>
      <w:proofErr w:type="spellStart"/>
      <w:r w:rsidRPr="00ED7855">
        <w:rPr>
          <w:rFonts w:eastAsia="Calibri" w:cs="Arial"/>
          <w:bCs/>
          <w:highlight w:val="darkCyan"/>
        </w:rPr>
        <w:t>Bahk</w:t>
      </w:r>
      <w:proofErr w:type="spellEnd"/>
      <w:r w:rsidRPr="00ED7855">
        <w:rPr>
          <w:rFonts w:eastAsia="Calibri" w:cs="Arial"/>
          <w:bCs/>
          <w:highlight w:val="darkCyan"/>
        </w:rPr>
        <w:t xml:space="preserve"> J-H</w:t>
      </w:r>
      <w:r w:rsidR="00066C02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Seo</w:t>
      </w:r>
      <w:proofErr w:type="spellEnd"/>
      <w:r w:rsidRPr="00ED7855">
        <w:rPr>
          <w:rFonts w:eastAsia="Calibri" w:cs="Arial"/>
          <w:bCs/>
          <w:highlight w:val="darkCyan"/>
        </w:rPr>
        <w:t xml:space="preserve"> J-H.</w:t>
      </w:r>
      <w:r w:rsidR="00066C02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>Pre-emptive epidural analgesia for acute and chronic post-thoracotomy pain in adults: A systematic review and meta-</w:t>
      </w:r>
      <w:proofErr w:type="spellStart"/>
      <w:r w:rsidRPr="00ED7855">
        <w:rPr>
          <w:rFonts w:eastAsia="Calibri" w:cs="Arial"/>
          <w:bCs/>
          <w:highlight w:val="darkCyan"/>
        </w:rPr>
        <w:t>analysis.Regional</w:t>
      </w:r>
      <w:proofErr w:type="spellEnd"/>
      <w:r w:rsidRPr="00ED7855">
        <w:rPr>
          <w:rFonts w:eastAsia="Calibri" w:cs="Arial"/>
          <w:bCs/>
          <w:highlight w:val="darkCyan"/>
        </w:rPr>
        <w:t xml:space="preserve"> Anesthesia and Pain Medicine.2020</w:t>
      </w:r>
    </w:p>
    <w:p w14:paraId="6B4803C9" w14:textId="21284C3B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Zeng H</w:t>
      </w:r>
      <w:r w:rsidR="00AF56BB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Pacheco-Barrios K</w:t>
      </w:r>
      <w:r w:rsidR="00AF56BB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Cao Y</w:t>
      </w:r>
      <w:r w:rsidR="00AF56BB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Li Y</w:t>
      </w:r>
      <w:r w:rsidR="00AF56BB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Zhan J</w:t>
      </w:r>
      <w:r w:rsidR="00AF56BB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Yang C</w:t>
      </w:r>
      <w:r w:rsidR="00AF56BB" w:rsidRPr="00ED7855">
        <w:rPr>
          <w:rFonts w:eastAsia="Calibri" w:cs="Arial"/>
          <w:bCs/>
          <w:highlight w:val="darkCyan"/>
        </w:rPr>
        <w:t xml:space="preserve">., et.al. </w:t>
      </w:r>
      <w:r w:rsidRPr="00ED7855">
        <w:rPr>
          <w:rFonts w:eastAsia="Calibri" w:cs="Arial"/>
          <w:bCs/>
          <w:highlight w:val="darkCyan"/>
        </w:rPr>
        <w:t>Non-invasive neuromodulation effects on painful diabetic peripheral neuropathy: a systematic review and meta-</w:t>
      </w:r>
      <w:proofErr w:type="spellStart"/>
      <w:proofErr w:type="gramStart"/>
      <w:r w:rsidRPr="00ED7855">
        <w:rPr>
          <w:rFonts w:eastAsia="Calibri" w:cs="Arial"/>
          <w:bCs/>
          <w:highlight w:val="darkCyan"/>
        </w:rPr>
        <w:t>analysis.Scientific</w:t>
      </w:r>
      <w:proofErr w:type="spellEnd"/>
      <w:proofErr w:type="gramEnd"/>
      <w:r w:rsidRPr="00ED7855">
        <w:rPr>
          <w:rFonts w:eastAsia="Calibri" w:cs="Arial"/>
          <w:bCs/>
          <w:highlight w:val="darkCyan"/>
        </w:rPr>
        <w:t xml:space="preserve"> reports.2020;10(1):19184</w:t>
      </w:r>
    </w:p>
    <w:p w14:paraId="44C61E2B" w14:textId="4B25BB80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D7855">
        <w:rPr>
          <w:rFonts w:eastAsia="Calibri" w:cs="Arial"/>
          <w:bCs/>
          <w:highlight w:val="darkCyan"/>
        </w:rPr>
        <w:t>Deng H</w:t>
      </w:r>
      <w:r w:rsidR="00136977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Shu Y</w:t>
      </w:r>
      <w:r w:rsidR="00136977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Lv</w:t>
      </w:r>
      <w:proofErr w:type="spellEnd"/>
      <w:r w:rsidRPr="00ED7855">
        <w:rPr>
          <w:rFonts w:eastAsia="Calibri" w:cs="Arial"/>
          <w:bCs/>
          <w:highlight w:val="darkCyan"/>
        </w:rPr>
        <w:t xml:space="preserve"> P</w:t>
      </w:r>
      <w:r w:rsidR="00136977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Zhao L</w:t>
      </w:r>
      <w:r w:rsidR="00136977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Cheng K</w:t>
      </w:r>
      <w:r w:rsidR="00136977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Zhang T</w:t>
      </w:r>
      <w:r w:rsidR="00136977" w:rsidRPr="00ED7855">
        <w:rPr>
          <w:rFonts w:eastAsia="Calibri" w:cs="Arial"/>
          <w:bCs/>
          <w:highlight w:val="darkCyan"/>
        </w:rPr>
        <w:t xml:space="preserve">., et.al. </w:t>
      </w:r>
      <w:r w:rsidRPr="00ED7855">
        <w:rPr>
          <w:rFonts w:eastAsia="Calibri" w:cs="Arial"/>
          <w:bCs/>
          <w:highlight w:val="darkCyan"/>
        </w:rPr>
        <w:t xml:space="preserve">Acupuncture for diabetic peripheral neuropathy: study protocol for a randomized, placebo-controlled </w:t>
      </w:r>
      <w:proofErr w:type="gramStart"/>
      <w:r w:rsidRPr="00ED7855">
        <w:rPr>
          <w:rFonts w:eastAsia="Calibri" w:cs="Arial"/>
          <w:bCs/>
          <w:highlight w:val="darkCyan"/>
        </w:rPr>
        <w:t>trial.Trials</w:t>
      </w:r>
      <w:proofErr w:type="gramEnd"/>
      <w:r w:rsidRPr="00ED7855">
        <w:rPr>
          <w:rFonts w:eastAsia="Calibri" w:cs="Arial"/>
          <w:bCs/>
          <w:highlight w:val="darkCyan"/>
        </w:rPr>
        <w:t>.2020;21(1</w:t>
      </w:r>
    </w:p>
    <w:p w14:paraId="7F80440A" w14:textId="60157C3C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D7855">
        <w:rPr>
          <w:rFonts w:eastAsia="Calibri" w:cs="Arial"/>
          <w:bCs/>
          <w:highlight w:val="darkCyan"/>
        </w:rPr>
        <w:t>Peeters</w:t>
      </w:r>
      <w:proofErr w:type="spellEnd"/>
      <w:r w:rsidRPr="00ED7855">
        <w:rPr>
          <w:rFonts w:eastAsia="Calibri" w:cs="Arial"/>
          <w:bCs/>
          <w:highlight w:val="darkCyan"/>
        </w:rPr>
        <w:t xml:space="preserve"> J-B</w:t>
      </w:r>
      <w:r w:rsidR="00523194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Raftopoulos</w:t>
      </w:r>
      <w:proofErr w:type="spellEnd"/>
      <w:r w:rsidRPr="00ED7855">
        <w:rPr>
          <w:rFonts w:eastAsia="Calibri" w:cs="Arial"/>
          <w:bCs/>
          <w:highlight w:val="darkCyan"/>
        </w:rPr>
        <w:t xml:space="preserve"> C.</w:t>
      </w:r>
      <w:r w:rsidR="00523194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 xml:space="preserve">Tonic, Burst, High-Density, and 10-kHz High-Frequency Spinal Cord Stimulation: Efficiency and Patients' Preferences in a Failed Back Surgery Syndrome Predominant Population. Review of </w:t>
      </w:r>
      <w:proofErr w:type="spellStart"/>
      <w:r w:rsidRPr="00ED7855">
        <w:rPr>
          <w:rFonts w:eastAsia="Calibri" w:cs="Arial"/>
          <w:bCs/>
          <w:highlight w:val="darkCyan"/>
        </w:rPr>
        <w:t>Literature.World</w:t>
      </w:r>
      <w:proofErr w:type="spellEnd"/>
      <w:r w:rsidRPr="00ED7855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ED7855">
        <w:rPr>
          <w:rFonts w:eastAsia="Calibri" w:cs="Arial"/>
          <w:bCs/>
          <w:highlight w:val="darkCyan"/>
        </w:rPr>
        <w:t>144:e</w:t>
      </w:r>
      <w:proofErr w:type="gramEnd"/>
      <w:r w:rsidRPr="00ED7855">
        <w:rPr>
          <w:rFonts w:eastAsia="Calibri" w:cs="Arial"/>
          <w:bCs/>
          <w:highlight w:val="darkCyan"/>
        </w:rPr>
        <w:t>331-e340.</w:t>
      </w:r>
    </w:p>
    <w:p w14:paraId="76BF2D77" w14:textId="189EF5B2" w:rsidR="006F15BA" w:rsidRPr="00ED785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D7855">
        <w:rPr>
          <w:rFonts w:eastAsia="Calibri" w:cs="Arial"/>
          <w:bCs/>
          <w:highlight w:val="darkCyan"/>
        </w:rPr>
        <w:t>Solcà</w:t>
      </w:r>
      <w:proofErr w:type="spellEnd"/>
      <w:r w:rsidRPr="00ED7855">
        <w:rPr>
          <w:rFonts w:eastAsia="Calibri" w:cs="Arial"/>
          <w:bCs/>
          <w:highlight w:val="darkCyan"/>
        </w:rPr>
        <w:t xml:space="preserve"> M</w:t>
      </w:r>
      <w:r w:rsidR="001147D6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Krishna V</w:t>
      </w:r>
      <w:r w:rsidR="001147D6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Young N</w:t>
      </w:r>
      <w:r w:rsidR="001147D6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Deogaonkar</w:t>
      </w:r>
      <w:proofErr w:type="spellEnd"/>
      <w:r w:rsidRPr="00ED7855">
        <w:rPr>
          <w:rFonts w:eastAsia="Calibri" w:cs="Arial"/>
          <w:bCs/>
          <w:highlight w:val="darkCyan"/>
        </w:rPr>
        <w:t xml:space="preserve"> </w:t>
      </w:r>
      <w:proofErr w:type="spellStart"/>
      <w:r w:rsidRPr="00ED7855">
        <w:rPr>
          <w:rFonts w:eastAsia="Calibri" w:cs="Arial"/>
          <w:bCs/>
          <w:highlight w:val="darkCyan"/>
        </w:rPr>
        <w:t>Merbeli</w:t>
      </w:r>
      <w:proofErr w:type="spellEnd"/>
      <w:r w:rsidRPr="00ED7855">
        <w:rPr>
          <w:rFonts w:eastAsia="Calibri" w:cs="Arial"/>
          <w:bCs/>
          <w:highlight w:val="darkCyan"/>
        </w:rPr>
        <w:t xml:space="preserve"> B</w:t>
      </w:r>
      <w:r w:rsidR="001147D6" w:rsidRPr="00ED7855">
        <w:rPr>
          <w:rFonts w:eastAsia="Calibri" w:cs="Arial"/>
          <w:bCs/>
          <w:highlight w:val="darkCyan"/>
        </w:rPr>
        <w:t xml:space="preserve">., </w:t>
      </w:r>
      <w:proofErr w:type="spellStart"/>
      <w:r w:rsidRPr="00ED7855">
        <w:rPr>
          <w:rFonts w:eastAsia="Calibri" w:cs="Arial"/>
          <w:bCs/>
          <w:highlight w:val="darkCyan"/>
        </w:rPr>
        <w:t>Orepic</w:t>
      </w:r>
      <w:proofErr w:type="spellEnd"/>
      <w:r w:rsidRPr="00ED7855">
        <w:rPr>
          <w:rFonts w:eastAsia="Calibri" w:cs="Arial"/>
          <w:bCs/>
          <w:highlight w:val="darkCyan"/>
        </w:rPr>
        <w:t xml:space="preserve"> P</w:t>
      </w:r>
      <w:r w:rsidR="001147D6" w:rsidRPr="00ED7855">
        <w:rPr>
          <w:rFonts w:eastAsia="Calibri" w:cs="Arial"/>
          <w:bCs/>
          <w:highlight w:val="darkCyan"/>
        </w:rPr>
        <w:t xml:space="preserve">., </w:t>
      </w:r>
      <w:r w:rsidRPr="00ED7855">
        <w:rPr>
          <w:rFonts w:eastAsia="Calibri" w:cs="Arial"/>
          <w:bCs/>
          <w:highlight w:val="darkCyan"/>
        </w:rPr>
        <w:t>Mange R</w:t>
      </w:r>
      <w:r w:rsidR="001147D6" w:rsidRPr="00ED7855">
        <w:rPr>
          <w:rFonts w:eastAsia="Calibri" w:cs="Arial"/>
          <w:bCs/>
          <w:highlight w:val="darkCyan"/>
        </w:rPr>
        <w:t>., et.al</w:t>
      </w:r>
      <w:r w:rsidRPr="00ED7855">
        <w:rPr>
          <w:rFonts w:eastAsia="Calibri" w:cs="Arial"/>
          <w:bCs/>
          <w:highlight w:val="darkCyan"/>
        </w:rPr>
        <w:t>.</w:t>
      </w:r>
      <w:r w:rsidR="001147D6" w:rsidRPr="00ED7855">
        <w:rPr>
          <w:rFonts w:eastAsia="Calibri" w:cs="Arial"/>
          <w:bCs/>
          <w:highlight w:val="darkCyan"/>
        </w:rPr>
        <w:t xml:space="preserve"> </w:t>
      </w:r>
      <w:r w:rsidRPr="00ED7855">
        <w:rPr>
          <w:rFonts w:eastAsia="Calibri" w:cs="Arial"/>
          <w:bCs/>
          <w:highlight w:val="darkCyan"/>
        </w:rPr>
        <w:t xml:space="preserve">Enhancing analgesic spinal cord stimulation for chronic pain with personalized immersive virtual </w:t>
      </w:r>
      <w:proofErr w:type="gramStart"/>
      <w:r w:rsidRPr="00ED7855">
        <w:rPr>
          <w:rFonts w:eastAsia="Calibri" w:cs="Arial"/>
          <w:bCs/>
          <w:highlight w:val="darkCyan"/>
        </w:rPr>
        <w:t>reality.Pain</w:t>
      </w:r>
      <w:proofErr w:type="gramEnd"/>
      <w:r w:rsidRPr="00ED7855">
        <w:rPr>
          <w:rFonts w:eastAsia="Calibri" w:cs="Arial"/>
          <w:bCs/>
          <w:highlight w:val="darkCyan"/>
        </w:rPr>
        <w:t>.2020</w:t>
      </w:r>
    </w:p>
    <w:p w14:paraId="1F40158F" w14:textId="1D37953E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D7855">
        <w:rPr>
          <w:rFonts w:eastAsia="Calibri" w:cs="Arial"/>
          <w:bCs/>
          <w:highlight w:val="darkCyan"/>
        </w:rPr>
        <w:lastRenderedPageBreak/>
        <w:t>Sihota</w:t>
      </w:r>
      <w:proofErr w:type="spellEnd"/>
      <w:r w:rsidRPr="00ED7855">
        <w:rPr>
          <w:rFonts w:eastAsia="Calibri" w:cs="Arial"/>
          <w:bCs/>
          <w:highlight w:val="darkCyan"/>
        </w:rPr>
        <w:t xml:space="preserve"> A</w:t>
      </w:r>
      <w:r w:rsidR="00FB4E1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Smith B</w:t>
      </w:r>
      <w:r w:rsidR="00FB4E1F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K.</w:t>
      </w:r>
      <w:r w:rsidR="00FB4E1F" w:rsidRPr="008E289F">
        <w:rPr>
          <w:rFonts w:eastAsia="Calibri" w:cs="Arial"/>
          <w:bCs/>
          <w:highlight w:val="darkCyan"/>
        </w:rPr>
        <w:t xml:space="preserve">, </w:t>
      </w:r>
      <w:r w:rsidRPr="008E289F">
        <w:rPr>
          <w:rFonts w:eastAsia="Calibri" w:cs="Arial"/>
          <w:bCs/>
          <w:highlight w:val="darkCyan"/>
        </w:rPr>
        <w:t>Ahmed S-A</w:t>
      </w:r>
      <w:r w:rsidR="00FB4E1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Bell A</w:t>
      </w:r>
      <w:r w:rsidR="00FB4E1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Blain A</w:t>
      </w:r>
      <w:r w:rsidR="00FB4E1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Clarke H</w:t>
      </w:r>
      <w:r w:rsidR="00FB4E1F" w:rsidRPr="008E289F">
        <w:rPr>
          <w:rFonts w:eastAsia="Calibri" w:cs="Arial"/>
          <w:bCs/>
          <w:highlight w:val="darkCyan"/>
        </w:rPr>
        <w:t xml:space="preserve">., et.al. </w:t>
      </w:r>
      <w:r w:rsidRPr="008E289F">
        <w:rPr>
          <w:rFonts w:eastAsia="Calibri" w:cs="Arial"/>
          <w:bCs/>
          <w:highlight w:val="darkCyan"/>
        </w:rPr>
        <w:t xml:space="preserve">Consensus-based recommendations for titrating cannabinoids and tapering opioids for chronic pain </w:t>
      </w:r>
      <w:proofErr w:type="spellStart"/>
      <w:proofErr w:type="gramStart"/>
      <w:r w:rsidRPr="008E289F">
        <w:rPr>
          <w:rFonts w:eastAsia="Calibri" w:cs="Arial"/>
          <w:bCs/>
          <w:highlight w:val="darkCyan"/>
        </w:rPr>
        <w:t>control.International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Journal of Clinical Practice.2020</w:t>
      </w:r>
    </w:p>
    <w:p w14:paraId="7887D501" w14:textId="0C8FE37D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E289F">
        <w:rPr>
          <w:rFonts w:eastAsia="Calibri" w:cs="Arial"/>
          <w:bCs/>
          <w:highlight w:val="darkCyan"/>
        </w:rPr>
        <w:t>Hervik</w:t>
      </w:r>
      <w:proofErr w:type="spellEnd"/>
      <w:r w:rsidRPr="008E289F">
        <w:rPr>
          <w:rFonts w:eastAsia="Calibri" w:cs="Arial"/>
          <w:bCs/>
          <w:highlight w:val="darkCyan"/>
        </w:rPr>
        <w:t xml:space="preserve"> J</w:t>
      </w:r>
      <w:r w:rsidR="004B42A1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A</w:t>
      </w:r>
      <w:r w:rsidR="004B42A1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Mjåland</w:t>
      </w:r>
      <w:proofErr w:type="spellEnd"/>
      <w:r w:rsidRPr="008E289F">
        <w:rPr>
          <w:rFonts w:eastAsia="Calibri" w:cs="Arial"/>
          <w:bCs/>
          <w:highlight w:val="darkCyan"/>
        </w:rPr>
        <w:t xml:space="preserve"> O</w:t>
      </w:r>
      <w:r w:rsidR="004B42A1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Stub T.</w:t>
      </w:r>
      <w:r w:rsidR="004B42A1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>Should interdisciplinary treatment of chronic pain conditions include acupuncture?.</w:t>
      </w:r>
      <w:proofErr w:type="spellStart"/>
      <w:r w:rsidRPr="008E289F">
        <w:rPr>
          <w:rFonts w:eastAsia="Calibri" w:cs="Arial"/>
          <w:bCs/>
          <w:highlight w:val="darkCyan"/>
        </w:rPr>
        <w:t>Tidsskrift</w:t>
      </w:r>
      <w:proofErr w:type="spellEnd"/>
      <w:r w:rsidRPr="008E289F">
        <w:rPr>
          <w:rFonts w:eastAsia="Calibri" w:cs="Arial"/>
          <w:bCs/>
          <w:highlight w:val="darkCyan"/>
        </w:rPr>
        <w:t xml:space="preserve"> for den Norske </w:t>
      </w:r>
      <w:proofErr w:type="spellStart"/>
      <w:r w:rsidRPr="008E289F">
        <w:rPr>
          <w:rFonts w:eastAsia="Calibri" w:cs="Arial"/>
          <w:bCs/>
          <w:highlight w:val="darkCyan"/>
        </w:rPr>
        <w:t>laegeforening</w:t>
      </w:r>
      <w:proofErr w:type="spellEnd"/>
      <w:r w:rsidRPr="008E289F">
        <w:rPr>
          <w:rFonts w:eastAsia="Calibri" w:cs="Arial"/>
          <w:bCs/>
          <w:highlight w:val="darkCyan"/>
        </w:rPr>
        <w:t xml:space="preserve"> : </w:t>
      </w:r>
      <w:proofErr w:type="spellStart"/>
      <w:r w:rsidRPr="008E289F">
        <w:rPr>
          <w:rFonts w:eastAsia="Calibri" w:cs="Arial"/>
          <w:bCs/>
          <w:highlight w:val="darkCyan"/>
        </w:rPr>
        <w:t>tidsskrift</w:t>
      </w:r>
      <w:proofErr w:type="spellEnd"/>
      <w:r w:rsidRPr="008E289F">
        <w:rPr>
          <w:rFonts w:eastAsia="Calibri" w:cs="Arial"/>
          <w:bCs/>
          <w:highlight w:val="darkCyan"/>
        </w:rPr>
        <w:t xml:space="preserve"> for </w:t>
      </w:r>
      <w:proofErr w:type="spellStart"/>
      <w:r w:rsidRPr="008E289F">
        <w:rPr>
          <w:rFonts w:eastAsia="Calibri" w:cs="Arial"/>
          <w:bCs/>
          <w:highlight w:val="darkCyan"/>
        </w:rPr>
        <w:t>praktisk</w:t>
      </w:r>
      <w:proofErr w:type="spellEnd"/>
      <w:r w:rsidRPr="008E289F">
        <w:rPr>
          <w:rFonts w:eastAsia="Calibri" w:cs="Arial"/>
          <w:bCs/>
          <w:highlight w:val="darkCyan"/>
        </w:rPr>
        <w:t xml:space="preserve"> </w:t>
      </w:r>
      <w:proofErr w:type="spellStart"/>
      <w:r w:rsidRPr="008E289F">
        <w:rPr>
          <w:rFonts w:eastAsia="Calibri" w:cs="Arial"/>
          <w:bCs/>
          <w:highlight w:val="darkCyan"/>
        </w:rPr>
        <w:t>medicin</w:t>
      </w:r>
      <w:proofErr w:type="spellEnd"/>
      <w:r w:rsidRPr="008E289F">
        <w:rPr>
          <w:rFonts w:eastAsia="Calibri" w:cs="Arial"/>
          <w:bCs/>
          <w:highlight w:val="darkCyan"/>
        </w:rPr>
        <w:t xml:space="preserve">, </w:t>
      </w:r>
      <w:proofErr w:type="spellStart"/>
      <w:r w:rsidRPr="008E289F">
        <w:rPr>
          <w:rFonts w:eastAsia="Calibri" w:cs="Arial"/>
          <w:bCs/>
          <w:highlight w:val="darkCyan"/>
        </w:rPr>
        <w:t>ny</w:t>
      </w:r>
      <w:proofErr w:type="spellEnd"/>
      <w:r w:rsidRPr="008E289F">
        <w:rPr>
          <w:rFonts w:eastAsia="Calibri" w:cs="Arial"/>
          <w:bCs/>
          <w:highlight w:val="darkCyan"/>
        </w:rPr>
        <w:t xml:space="preserve"> raekke.2020;140(17</w:t>
      </w:r>
    </w:p>
    <w:p w14:paraId="0E038133" w14:textId="201E1984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Tu Y</w:t>
      </w:r>
      <w:r w:rsidR="00E418AD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Cao J</w:t>
      </w:r>
      <w:r w:rsidR="00E418AD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Bi Y</w:t>
      </w:r>
      <w:r w:rsidR="00E418AD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Hu L.</w:t>
      </w:r>
      <w:r w:rsidR="00E418AD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Magnetic resonance imaging for chronic pain: diagnosis, manipulation, and </w:t>
      </w:r>
      <w:proofErr w:type="spellStart"/>
      <w:proofErr w:type="gramStart"/>
      <w:r w:rsidRPr="008E289F">
        <w:rPr>
          <w:rFonts w:eastAsia="Calibri" w:cs="Arial"/>
          <w:bCs/>
          <w:highlight w:val="darkCyan"/>
        </w:rPr>
        <w:t>biomarkers.Science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China. Life sciences.2020</w:t>
      </w:r>
    </w:p>
    <w:p w14:paraId="3780427E" w14:textId="5C37DD6A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E289F">
        <w:rPr>
          <w:rFonts w:eastAsia="Calibri" w:cs="Arial"/>
          <w:bCs/>
          <w:highlight w:val="darkCyan"/>
        </w:rPr>
        <w:t>Goudman</w:t>
      </w:r>
      <w:proofErr w:type="spellEnd"/>
      <w:r w:rsidRPr="008E289F">
        <w:rPr>
          <w:rFonts w:eastAsia="Calibri" w:cs="Arial"/>
          <w:bCs/>
          <w:highlight w:val="darkCyan"/>
        </w:rPr>
        <w:t xml:space="preserve"> L</w:t>
      </w:r>
      <w:r w:rsidR="00B94FD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 xml:space="preserve">De </w:t>
      </w:r>
      <w:proofErr w:type="spellStart"/>
      <w:r w:rsidRPr="008E289F">
        <w:rPr>
          <w:rFonts w:eastAsia="Calibri" w:cs="Arial"/>
          <w:bCs/>
          <w:highlight w:val="darkCyan"/>
        </w:rPr>
        <w:t>Smedt</w:t>
      </w:r>
      <w:proofErr w:type="spellEnd"/>
      <w:r w:rsidRPr="008E289F">
        <w:rPr>
          <w:rFonts w:eastAsia="Calibri" w:cs="Arial"/>
          <w:bCs/>
          <w:highlight w:val="darkCyan"/>
        </w:rPr>
        <w:t xml:space="preserve"> A</w:t>
      </w:r>
      <w:r w:rsidR="00B94FD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Forge P</w:t>
      </w:r>
      <w:r w:rsidR="00B94FDF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Moens</w:t>
      </w:r>
      <w:proofErr w:type="spellEnd"/>
      <w:r w:rsidRPr="008E289F">
        <w:rPr>
          <w:rFonts w:eastAsia="Calibri" w:cs="Arial"/>
          <w:bCs/>
          <w:highlight w:val="darkCyan"/>
        </w:rPr>
        <w:t xml:space="preserve"> M.</w:t>
      </w:r>
      <w:r w:rsidR="00B94FDF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Determining the minimal clinical important difference for medication quantification scale iii and morphine milligram equivalents in patients with failed back surgery </w:t>
      </w:r>
      <w:proofErr w:type="spellStart"/>
      <w:r w:rsidRPr="008E289F">
        <w:rPr>
          <w:rFonts w:eastAsia="Calibri" w:cs="Arial"/>
          <w:bCs/>
          <w:highlight w:val="darkCyan"/>
        </w:rPr>
        <w:t>syndrome.Journal</w:t>
      </w:r>
      <w:proofErr w:type="spellEnd"/>
      <w:r w:rsidRPr="008E289F">
        <w:rPr>
          <w:rFonts w:eastAsia="Calibri" w:cs="Arial"/>
          <w:bCs/>
          <w:highlight w:val="darkCyan"/>
        </w:rPr>
        <w:t xml:space="preserve"> of Clinical Medicine.2020;9(11):1-9.</w:t>
      </w:r>
    </w:p>
    <w:p w14:paraId="4E83A1C2" w14:textId="33816275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Zhang G</w:t>
      </w:r>
      <w:r w:rsidR="00D16B4E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Y</w:t>
      </w:r>
      <w:r w:rsidR="00D16B4E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Chen Y</w:t>
      </w:r>
      <w:r w:rsidR="00D16B4E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F</w:t>
      </w:r>
      <w:r w:rsidR="00D16B4E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Dai W</w:t>
      </w:r>
      <w:r w:rsidR="00D16B4E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X</w:t>
      </w:r>
      <w:r w:rsidR="00D16B4E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 xml:space="preserve">Zhang </w:t>
      </w:r>
      <w:proofErr w:type="spellStart"/>
      <w:r w:rsidRPr="008E289F">
        <w:rPr>
          <w:rFonts w:eastAsia="Calibri" w:cs="Arial"/>
          <w:bCs/>
          <w:highlight w:val="darkCyan"/>
        </w:rPr>
        <w:t>Duang</w:t>
      </w:r>
      <w:proofErr w:type="spellEnd"/>
      <w:r w:rsidRPr="008E289F">
        <w:rPr>
          <w:rFonts w:eastAsia="Calibri" w:cs="Arial"/>
          <w:bCs/>
          <w:highlight w:val="darkCyan"/>
        </w:rPr>
        <w:t xml:space="preserve"> Y</w:t>
      </w:r>
      <w:r w:rsidR="00D16B4E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He W</w:t>
      </w:r>
      <w:r w:rsidR="00D16B4E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Z</w:t>
      </w:r>
      <w:r w:rsidR="00D16B4E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Lin C</w:t>
      </w:r>
      <w:r w:rsidR="00D16B4E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X.</w:t>
      </w:r>
      <w:r w:rsidR="00D16B4E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Diabetic Peripheral Neuropathy Increases Electrical Stimulation Threshold of Sciatic Nerve: A Prospective Parallel Cohort </w:t>
      </w:r>
      <w:proofErr w:type="spellStart"/>
      <w:r w:rsidRPr="008E289F">
        <w:rPr>
          <w:rFonts w:eastAsia="Calibri" w:cs="Arial"/>
          <w:bCs/>
          <w:highlight w:val="darkCyan"/>
        </w:rPr>
        <w:t>Study.Diabetes</w:t>
      </w:r>
      <w:proofErr w:type="spellEnd"/>
      <w:r w:rsidRPr="008E289F">
        <w:rPr>
          <w:rFonts w:eastAsia="Calibri" w:cs="Arial"/>
          <w:bCs/>
          <w:highlight w:val="darkCyan"/>
        </w:rPr>
        <w:t>, metabolic syndrome and obesity : targets and therapy.2020;13:4447-4455.</w:t>
      </w:r>
    </w:p>
    <w:p w14:paraId="2AE15BFB" w14:textId="5CCBCC83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Park S</w:t>
      </w:r>
      <w:r w:rsidR="00BD7F5B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Surkan</w:t>
      </w:r>
      <w:proofErr w:type="spellEnd"/>
      <w:r w:rsidRPr="008E289F">
        <w:rPr>
          <w:rFonts w:eastAsia="Calibri" w:cs="Arial"/>
          <w:bCs/>
          <w:highlight w:val="darkCyan"/>
        </w:rPr>
        <w:t xml:space="preserve"> P</w:t>
      </w:r>
      <w:r w:rsidR="00BD7F5B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J.</w:t>
      </w:r>
      <w:r w:rsidR="00BD7F5B" w:rsidRPr="008E289F">
        <w:rPr>
          <w:rFonts w:eastAsia="Calibri" w:cs="Arial"/>
          <w:bCs/>
          <w:highlight w:val="darkCyan"/>
        </w:rPr>
        <w:t xml:space="preserve">, </w:t>
      </w:r>
      <w:r w:rsidRPr="008E289F">
        <w:rPr>
          <w:rFonts w:eastAsia="Calibri" w:cs="Arial"/>
          <w:bCs/>
          <w:highlight w:val="darkCyan"/>
        </w:rPr>
        <w:t>Winch P</w:t>
      </w:r>
      <w:r w:rsidR="00BD7F5B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J.</w:t>
      </w:r>
      <w:r w:rsidR="00BD7F5B" w:rsidRPr="008E289F">
        <w:rPr>
          <w:rFonts w:eastAsia="Calibri" w:cs="Arial"/>
          <w:bCs/>
          <w:highlight w:val="darkCyan"/>
        </w:rPr>
        <w:t xml:space="preserve">, </w:t>
      </w:r>
      <w:r w:rsidRPr="008E289F">
        <w:rPr>
          <w:rFonts w:eastAsia="Calibri" w:cs="Arial"/>
          <w:bCs/>
          <w:highlight w:val="darkCyan"/>
        </w:rPr>
        <w:t>Kim J-W</w:t>
      </w:r>
      <w:r w:rsidR="00BD7F5B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Gittelsohn</w:t>
      </w:r>
      <w:proofErr w:type="spellEnd"/>
      <w:r w:rsidRPr="008E289F">
        <w:rPr>
          <w:rFonts w:eastAsia="Calibri" w:cs="Arial"/>
          <w:bCs/>
          <w:highlight w:val="darkCyan"/>
        </w:rPr>
        <w:t xml:space="preserve"> J.</w:t>
      </w:r>
      <w:r w:rsidR="00BD7F5B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I worked until my body was broken': an ethnomedical model of chronic pain among North Korean refugee </w:t>
      </w:r>
      <w:proofErr w:type="spellStart"/>
      <w:r w:rsidRPr="008E289F">
        <w:rPr>
          <w:rFonts w:eastAsia="Calibri" w:cs="Arial"/>
          <w:bCs/>
          <w:highlight w:val="darkCyan"/>
        </w:rPr>
        <w:t>women.Ethnicity</w:t>
      </w:r>
      <w:proofErr w:type="spellEnd"/>
      <w:r w:rsidRPr="008E289F">
        <w:rPr>
          <w:rFonts w:eastAsia="Calibri" w:cs="Arial"/>
          <w:bCs/>
          <w:highlight w:val="darkCyan"/>
        </w:rPr>
        <w:t xml:space="preserve"> &amp;amp; health.2020:1-19.</w:t>
      </w:r>
    </w:p>
    <w:p w14:paraId="2292711F" w14:textId="0F0FB3C8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Burgher A</w:t>
      </w:r>
      <w:r w:rsidR="009B2BA3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Kosek</w:t>
      </w:r>
      <w:proofErr w:type="spellEnd"/>
      <w:r w:rsidRPr="008E289F">
        <w:rPr>
          <w:rFonts w:eastAsia="Calibri" w:cs="Arial"/>
          <w:bCs/>
          <w:highlight w:val="darkCyan"/>
        </w:rPr>
        <w:t xml:space="preserve"> P</w:t>
      </w:r>
      <w:r w:rsidR="009B2BA3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Surrett</w:t>
      </w:r>
      <w:proofErr w:type="spellEnd"/>
      <w:r w:rsidRPr="008E289F">
        <w:rPr>
          <w:rFonts w:eastAsia="Calibri" w:cs="Arial"/>
          <w:bCs/>
          <w:highlight w:val="darkCyan"/>
        </w:rPr>
        <w:t xml:space="preserve"> S</w:t>
      </w:r>
      <w:r w:rsidR="009B2BA3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Rose S</w:t>
      </w:r>
      <w:r w:rsidR="009B2BA3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M.</w:t>
      </w:r>
      <w:r w:rsidR="009B2BA3" w:rsidRPr="008E289F">
        <w:rPr>
          <w:rFonts w:eastAsia="Calibri" w:cs="Arial"/>
          <w:bCs/>
          <w:highlight w:val="darkCyan"/>
        </w:rPr>
        <w:t xml:space="preserve">, </w:t>
      </w:r>
      <w:r w:rsidRPr="008E289F">
        <w:rPr>
          <w:rFonts w:eastAsia="Calibri" w:cs="Arial"/>
          <w:bCs/>
          <w:highlight w:val="darkCyan"/>
        </w:rPr>
        <w:t>Bromberg T</w:t>
      </w:r>
      <w:r w:rsidR="009B2BA3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Gulve</w:t>
      </w:r>
      <w:proofErr w:type="spellEnd"/>
      <w:r w:rsidRPr="008E289F">
        <w:rPr>
          <w:rFonts w:eastAsia="Calibri" w:cs="Arial"/>
          <w:bCs/>
          <w:highlight w:val="darkCyan"/>
        </w:rPr>
        <w:t xml:space="preserve"> A</w:t>
      </w:r>
      <w:r w:rsidR="009B2BA3" w:rsidRPr="008E289F">
        <w:rPr>
          <w:rFonts w:eastAsia="Calibri" w:cs="Arial"/>
          <w:bCs/>
          <w:highlight w:val="darkCyan"/>
        </w:rPr>
        <w:t xml:space="preserve">., et.al. </w:t>
      </w:r>
      <w:r w:rsidRPr="008E289F">
        <w:rPr>
          <w:rFonts w:eastAsia="Calibri" w:cs="Arial"/>
          <w:bCs/>
          <w:highlight w:val="darkCyan"/>
        </w:rPr>
        <w:t xml:space="preserve">Ten kilohertz SCS for treatment of chronic upper extremity pain (UEP): Results from prospective observational </w:t>
      </w:r>
      <w:proofErr w:type="spellStart"/>
      <w:proofErr w:type="gramStart"/>
      <w:r w:rsidRPr="008E289F">
        <w:rPr>
          <w:rFonts w:eastAsia="Calibri" w:cs="Arial"/>
          <w:bCs/>
          <w:highlight w:val="darkCyan"/>
        </w:rPr>
        <w:t>study.Journal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of Pain Research.2020;13:2837-2851.</w:t>
      </w:r>
    </w:p>
    <w:p w14:paraId="670A69EE" w14:textId="24BD911F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E289F">
        <w:rPr>
          <w:rFonts w:eastAsia="Calibri" w:cs="Arial"/>
          <w:bCs/>
          <w:highlight w:val="darkCyan"/>
        </w:rPr>
        <w:t>Buwembo</w:t>
      </w:r>
      <w:proofErr w:type="spellEnd"/>
      <w:r w:rsidRPr="008E289F">
        <w:rPr>
          <w:rFonts w:eastAsia="Calibri" w:cs="Arial"/>
          <w:bCs/>
          <w:highlight w:val="darkCyan"/>
        </w:rPr>
        <w:t xml:space="preserve"> J</w:t>
      </w:r>
      <w:r w:rsidR="004C1059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Munson R</w:t>
      </w:r>
      <w:r w:rsidR="004C1059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Rizvi S</w:t>
      </w:r>
      <w:r w:rsidR="004C1059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A</w:t>
      </w:r>
      <w:r w:rsidR="004C1059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Ijaz A</w:t>
      </w:r>
      <w:r w:rsidR="004C1059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Gupta S.</w:t>
      </w:r>
      <w:r w:rsidR="004C1059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Direct Sciatic Nerve Electrical Stimulation for Complex Regional Pain Syndrome Type </w:t>
      </w:r>
      <w:proofErr w:type="gramStart"/>
      <w:r w:rsidRPr="008E289F">
        <w:rPr>
          <w:rFonts w:eastAsia="Calibri" w:cs="Arial"/>
          <w:bCs/>
          <w:highlight w:val="darkCyan"/>
        </w:rPr>
        <w:t>1.Neuromodulation</w:t>
      </w:r>
      <w:proofErr w:type="gramEnd"/>
      <w:r w:rsidRPr="008E289F">
        <w:rPr>
          <w:rFonts w:eastAsia="Calibri" w:cs="Arial"/>
          <w:bCs/>
          <w:highlight w:val="darkCyan"/>
        </w:rPr>
        <w:t>.2020</w:t>
      </w:r>
    </w:p>
    <w:p w14:paraId="158ECE18" w14:textId="135057E8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E289F">
        <w:rPr>
          <w:rFonts w:eastAsia="Calibri" w:cs="Arial"/>
          <w:bCs/>
          <w:highlight w:val="darkCyan"/>
        </w:rPr>
        <w:t>Jin</w:t>
      </w:r>
      <w:proofErr w:type="spellEnd"/>
      <w:r w:rsidRPr="008E289F">
        <w:rPr>
          <w:rFonts w:eastAsia="Calibri" w:cs="Arial"/>
          <w:bCs/>
          <w:highlight w:val="darkCyan"/>
        </w:rPr>
        <w:t xml:space="preserve"> Y</w:t>
      </w:r>
      <w:r w:rsidR="00322D41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Wang Y</w:t>
      </w:r>
      <w:r w:rsidR="00322D41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Zhang J</w:t>
      </w:r>
      <w:r w:rsidR="00322D41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Xiao X</w:t>
      </w:r>
      <w:r w:rsidR="00322D41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Zhang Q.</w:t>
      </w:r>
      <w:r w:rsidR="00322D41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>Efficacy and Safety of Acupuncture against Chemotherapy-Induced Peripheral Neuropathy: A Systematic Review and Meta-</w:t>
      </w:r>
      <w:proofErr w:type="spellStart"/>
      <w:r w:rsidRPr="008E289F">
        <w:rPr>
          <w:rFonts w:eastAsia="Calibri" w:cs="Arial"/>
          <w:bCs/>
          <w:highlight w:val="darkCyan"/>
        </w:rPr>
        <w:t>Analysis.Evidence</w:t>
      </w:r>
      <w:proofErr w:type="spellEnd"/>
      <w:r w:rsidRPr="008E289F">
        <w:rPr>
          <w:rFonts w:eastAsia="Calibri" w:cs="Arial"/>
          <w:bCs/>
          <w:highlight w:val="darkCyan"/>
        </w:rPr>
        <w:t>-based Complementary and Alternative Medicine.2020;2020</w:t>
      </w:r>
    </w:p>
    <w:p w14:paraId="22852126" w14:textId="15855513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Wang L-Q</w:t>
      </w:r>
      <w:r w:rsidR="000902AB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Wang F</w:t>
      </w:r>
      <w:r w:rsidR="000902AB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Wang X-H.</w:t>
      </w:r>
      <w:r w:rsidR="000902AB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Effectiveness of warm needling acupuncture for pain relief in patients with diabetic peripheral neuropathy: A protocol of systematic </w:t>
      </w:r>
      <w:proofErr w:type="gramStart"/>
      <w:r w:rsidRPr="008E289F">
        <w:rPr>
          <w:rFonts w:eastAsia="Calibri" w:cs="Arial"/>
          <w:bCs/>
          <w:highlight w:val="darkCyan"/>
        </w:rPr>
        <w:t>review.Medicine</w:t>
      </w:r>
      <w:proofErr w:type="gramEnd"/>
      <w:r w:rsidRPr="008E289F">
        <w:rPr>
          <w:rFonts w:eastAsia="Calibri" w:cs="Arial"/>
          <w:bCs/>
          <w:highlight w:val="darkCyan"/>
        </w:rPr>
        <w:t>.2020;99(45):e23077</w:t>
      </w:r>
    </w:p>
    <w:p w14:paraId="68556BA5" w14:textId="2F46078E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Meyer-</w:t>
      </w:r>
      <w:proofErr w:type="spellStart"/>
      <w:r w:rsidRPr="008E289F">
        <w:rPr>
          <w:rFonts w:eastAsia="Calibri" w:cs="Arial"/>
          <w:bCs/>
          <w:highlight w:val="darkCyan"/>
        </w:rPr>
        <w:t>Hamme</w:t>
      </w:r>
      <w:proofErr w:type="spellEnd"/>
      <w:r w:rsidRPr="008E289F">
        <w:rPr>
          <w:rFonts w:eastAsia="Calibri" w:cs="Arial"/>
          <w:bCs/>
          <w:highlight w:val="darkCyan"/>
        </w:rPr>
        <w:t xml:space="preserve"> G</w:t>
      </w:r>
      <w:r w:rsidR="00941824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Friedemann</w:t>
      </w:r>
      <w:proofErr w:type="spellEnd"/>
      <w:r w:rsidRPr="008E289F">
        <w:rPr>
          <w:rFonts w:eastAsia="Calibri" w:cs="Arial"/>
          <w:bCs/>
          <w:highlight w:val="darkCyan"/>
        </w:rPr>
        <w:t xml:space="preserve"> T</w:t>
      </w:r>
      <w:r w:rsidR="00941824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Greten</w:t>
      </w:r>
      <w:proofErr w:type="spellEnd"/>
      <w:r w:rsidRPr="008E289F">
        <w:rPr>
          <w:rFonts w:eastAsia="Calibri" w:cs="Arial"/>
          <w:bCs/>
          <w:highlight w:val="darkCyan"/>
        </w:rPr>
        <w:t xml:space="preserve"> </w:t>
      </w:r>
      <w:proofErr w:type="gramStart"/>
      <w:r w:rsidRPr="008E289F">
        <w:rPr>
          <w:rFonts w:eastAsia="Calibri" w:cs="Arial"/>
          <w:bCs/>
          <w:highlight w:val="darkCyan"/>
        </w:rPr>
        <w:t>J</w:t>
      </w:r>
      <w:r w:rsidR="00941824" w:rsidRPr="008E289F">
        <w:rPr>
          <w:rFonts w:eastAsia="Calibri" w:cs="Arial"/>
          <w:bCs/>
          <w:highlight w:val="darkCyan"/>
        </w:rPr>
        <w:t>.,</w:t>
      </w:r>
      <w:proofErr w:type="spellStart"/>
      <w:r w:rsidRPr="008E289F">
        <w:rPr>
          <w:rFonts w:eastAsia="Calibri" w:cs="Arial"/>
          <w:bCs/>
          <w:highlight w:val="darkCyan"/>
        </w:rPr>
        <w:t>Gerlof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C</w:t>
      </w:r>
      <w:r w:rsidR="00941824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Schroeder S.</w:t>
      </w:r>
      <w:r w:rsidR="00941824" w:rsidRPr="008E289F">
        <w:rPr>
          <w:rFonts w:eastAsia="Calibri" w:cs="Arial"/>
          <w:bCs/>
          <w:highlight w:val="darkCyan"/>
        </w:rPr>
        <w:t xml:space="preserve"> </w:t>
      </w:r>
      <w:proofErr w:type="spellStart"/>
      <w:r w:rsidRPr="008E289F">
        <w:rPr>
          <w:rFonts w:eastAsia="Calibri" w:cs="Arial"/>
          <w:bCs/>
          <w:highlight w:val="darkCyan"/>
        </w:rPr>
        <w:t>Electrophysiologically</w:t>
      </w:r>
      <w:proofErr w:type="spellEnd"/>
      <w:r w:rsidRPr="008E289F">
        <w:rPr>
          <w:rFonts w:eastAsia="Calibri" w:cs="Arial"/>
          <w:bCs/>
          <w:highlight w:val="darkCyan"/>
        </w:rPr>
        <w:t xml:space="preserve"> verified effects of acupuncture on diabetic peripheral neuropathy in type 2 diabetes: The randomized, partially double-blinded, controlled ACUDIN </w:t>
      </w:r>
      <w:proofErr w:type="spellStart"/>
      <w:r w:rsidRPr="008E289F">
        <w:rPr>
          <w:rFonts w:eastAsia="Calibri" w:cs="Arial"/>
          <w:bCs/>
          <w:highlight w:val="darkCyan"/>
        </w:rPr>
        <w:t>trial.Journal</w:t>
      </w:r>
      <w:proofErr w:type="spellEnd"/>
      <w:r w:rsidRPr="008E289F">
        <w:rPr>
          <w:rFonts w:eastAsia="Calibri" w:cs="Arial"/>
          <w:bCs/>
          <w:highlight w:val="darkCyan"/>
        </w:rPr>
        <w:t xml:space="preserve"> of Diabetes.2020</w:t>
      </w:r>
    </w:p>
    <w:p w14:paraId="300F85AA" w14:textId="465A8887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Chang K</w:t>
      </w:r>
      <w:r w:rsidR="0079102F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Hagedorn J</w:t>
      </w:r>
      <w:r w:rsidR="0079102F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M.</w:t>
      </w:r>
      <w:r w:rsidR="0079102F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Salvage of a Passive Recharge Burst Spinal Cord Stimulation Implant With 10 kHz Spinal Cord Stimulation for Failed Back Surgery Syndrome: A Case </w:t>
      </w:r>
      <w:proofErr w:type="spellStart"/>
      <w:r w:rsidRPr="008E289F">
        <w:rPr>
          <w:rFonts w:eastAsia="Calibri" w:cs="Arial"/>
          <w:bCs/>
          <w:highlight w:val="darkCyan"/>
        </w:rPr>
        <w:t>Report.A&amp;amp;A</w:t>
      </w:r>
      <w:proofErr w:type="spellEnd"/>
      <w:r w:rsidRPr="008E289F">
        <w:rPr>
          <w:rFonts w:eastAsia="Calibri" w:cs="Arial"/>
          <w:bCs/>
          <w:highlight w:val="darkCyan"/>
        </w:rPr>
        <w:t xml:space="preserve"> practice.2020;14(13):e01345</w:t>
      </w:r>
    </w:p>
    <w:p w14:paraId="5E8793BD" w14:textId="46027305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lastRenderedPageBreak/>
        <w:t>Zhang Y</w:t>
      </w:r>
      <w:r w:rsidR="00E96880" w:rsidRPr="008E289F">
        <w:rPr>
          <w:rFonts w:eastAsia="Calibri" w:cs="Arial"/>
          <w:bCs/>
          <w:highlight w:val="darkCyan"/>
        </w:rPr>
        <w:t xml:space="preserve">., </w:t>
      </w:r>
      <w:r w:rsidRPr="008E289F">
        <w:rPr>
          <w:rFonts w:eastAsia="Calibri" w:cs="Arial"/>
          <w:bCs/>
          <w:highlight w:val="darkCyan"/>
        </w:rPr>
        <w:t>Wang C.</w:t>
      </w:r>
      <w:r w:rsidR="00E96880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Acupuncture and Chronic Musculoskeletal </w:t>
      </w:r>
      <w:proofErr w:type="spellStart"/>
      <w:r w:rsidRPr="008E289F">
        <w:rPr>
          <w:rFonts w:eastAsia="Calibri" w:cs="Arial"/>
          <w:bCs/>
          <w:highlight w:val="darkCyan"/>
        </w:rPr>
        <w:t>Pain.Current</w:t>
      </w:r>
      <w:proofErr w:type="spellEnd"/>
      <w:r w:rsidRPr="008E289F">
        <w:rPr>
          <w:rFonts w:eastAsia="Calibri" w:cs="Arial"/>
          <w:bCs/>
          <w:highlight w:val="darkCyan"/>
        </w:rPr>
        <w:t xml:space="preserve"> Rheumatology Reports.2020;22(11</w:t>
      </w:r>
    </w:p>
    <w:p w14:paraId="123B905B" w14:textId="3A7C21E4" w:rsidR="006F15BA" w:rsidRPr="008E2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E289F">
        <w:rPr>
          <w:rFonts w:eastAsia="Calibri" w:cs="Arial"/>
          <w:bCs/>
          <w:highlight w:val="darkCyan"/>
        </w:rPr>
        <w:t>Wiebrecht</w:t>
      </w:r>
      <w:proofErr w:type="spellEnd"/>
      <w:r w:rsidRPr="008E289F">
        <w:rPr>
          <w:rFonts w:eastAsia="Calibri" w:cs="Arial"/>
          <w:bCs/>
          <w:highlight w:val="darkCyan"/>
        </w:rPr>
        <w:t xml:space="preserve"> A.</w:t>
      </w:r>
      <w:r w:rsidR="00C90165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NICE guideline recommends acupuncture for chronic </w:t>
      </w:r>
      <w:proofErr w:type="spellStart"/>
      <w:proofErr w:type="gramStart"/>
      <w:r w:rsidRPr="008E289F">
        <w:rPr>
          <w:rFonts w:eastAsia="Calibri" w:cs="Arial"/>
          <w:bCs/>
          <w:highlight w:val="darkCyan"/>
        </w:rPr>
        <w:t>pain.Deutsche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</w:t>
      </w:r>
      <w:proofErr w:type="spellStart"/>
      <w:r w:rsidRPr="008E289F">
        <w:rPr>
          <w:rFonts w:eastAsia="Calibri" w:cs="Arial"/>
          <w:bCs/>
          <w:highlight w:val="darkCyan"/>
        </w:rPr>
        <w:t>Zeitschrift</w:t>
      </w:r>
      <w:proofErr w:type="spellEnd"/>
      <w:r w:rsidRPr="008E289F">
        <w:rPr>
          <w:rFonts w:eastAsia="Calibri" w:cs="Arial"/>
          <w:bCs/>
          <w:highlight w:val="darkCyan"/>
        </w:rPr>
        <w:t xml:space="preserve"> fur Akupunktur.2020;63(4):219-220.</w:t>
      </w:r>
    </w:p>
    <w:p w14:paraId="121DAC9B" w14:textId="1F031AE5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E289F">
        <w:rPr>
          <w:rFonts w:eastAsia="Calibri" w:cs="Arial"/>
          <w:bCs/>
          <w:highlight w:val="darkCyan"/>
        </w:rPr>
        <w:t>Emmerich A</w:t>
      </w:r>
      <w:r w:rsidR="00FB1B21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C</w:t>
      </w:r>
      <w:r w:rsidR="00FB1B21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Frieh</w:t>
      </w:r>
      <w:proofErr w:type="spellEnd"/>
      <w:r w:rsidRPr="008E289F">
        <w:rPr>
          <w:rFonts w:eastAsia="Calibri" w:cs="Arial"/>
          <w:bCs/>
          <w:highlight w:val="darkCyan"/>
        </w:rPr>
        <w:t xml:space="preserve"> T</w:t>
      </w:r>
      <w:r w:rsidR="00FB1B21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Crombez</w:t>
      </w:r>
      <w:proofErr w:type="spellEnd"/>
      <w:r w:rsidRPr="008E289F">
        <w:rPr>
          <w:rFonts w:eastAsia="Calibri" w:cs="Arial"/>
          <w:bCs/>
          <w:highlight w:val="darkCyan"/>
        </w:rPr>
        <w:t xml:space="preserve"> G</w:t>
      </w:r>
      <w:r w:rsidR="00FB1B21" w:rsidRPr="008E289F">
        <w:rPr>
          <w:rFonts w:eastAsia="Calibri" w:cs="Arial"/>
          <w:bCs/>
          <w:highlight w:val="darkCyan"/>
        </w:rPr>
        <w:t xml:space="preserve">., </w:t>
      </w:r>
      <w:proofErr w:type="spellStart"/>
      <w:r w:rsidRPr="008E289F">
        <w:rPr>
          <w:rFonts w:eastAsia="Calibri" w:cs="Arial"/>
          <w:bCs/>
          <w:highlight w:val="darkCyan"/>
        </w:rPr>
        <w:t>Glombiewski</w:t>
      </w:r>
      <w:proofErr w:type="spellEnd"/>
      <w:r w:rsidRPr="008E289F">
        <w:rPr>
          <w:rFonts w:eastAsia="Calibri" w:cs="Arial"/>
          <w:bCs/>
          <w:highlight w:val="darkCyan"/>
        </w:rPr>
        <w:t xml:space="preserve"> J</w:t>
      </w:r>
      <w:r w:rsidR="00FB1B21" w:rsidRPr="008E289F">
        <w:rPr>
          <w:rFonts w:eastAsia="Calibri" w:cs="Arial"/>
          <w:bCs/>
          <w:highlight w:val="darkCyan"/>
        </w:rPr>
        <w:t>-</w:t>
      </w:r>
      <w:r w:rsidRPr="008E289F">
        <w:rPr>
          <w:rFonts w:eastAsia="Calibri" w:cs="Arial"/>
          <w:bCs/>
          <w:highlight w:val="darkCyan"/>
        </w:rPr>
        <w:t>Anna.</w:t>
      </w:r>
      <w:r w:rsidR="00FB1B21" w:rsidRPr="008E289F">
        <w:rPr>
          <w:rFonts w:eastAsia="Calibri" w:cs="Arial"/>
          <w:bCs/>
          <w:highlight w:val="darkCyan"/>
        </w:rPr>
        <w:t xml:space="preserve"> </w:t>
      </w:r>
      <w:r w:rsidRPr="008E289F">
        <w:rPr>
          <w:rFonts w:eastAsia="Calibri" w:cs="Arial"/>
          <w:bCs/>
          <w:highlight w:val="darkCyan"/>
        </w:rPr>
        <w:t xml:space="preserve">Self-compassion predicting pain, depression and anger in people suffering from chronic pain: A prospective </w:t>
      </w:r>
      <w:proofErr w:type="spellStart"/>
      <w:proofErr w:type="gramStart"/>
      <w:r w:rsidRPr="008E289F">
        <w:rPr>
          <w:rFonts w:eastAsia="Calibri" w:cs="Arial"/>
          <w:bCs/>
          <w:highlight w:val="darkCyan"/>
        </w:rPr>
        <w:t>study.European</w:t>
      </w:r>
      <w:proofErr w:type="spellEnd"/>
      <w:proofErr w:type="gramEnd"/>
      <w:r w:rsidRPr="008E289F">
        <w:rPr>
          <w:rFonts w:eastAsia="Calibri" w:cs="Arial"/>
          <w:bCs/>
          <w:highlight w:val="darkCyan"/>
        </w:rPr>
        <w:t xml:space="preserve"> Journal of Pain (United </w:t>
      </w:r>
      <w:r w:rsidRPr="0002676B">
        <w:rPr>
          <w:rFonts w:eastAsia="Calibri" w:cs="Arial"/>
          <w:bCs/>
          <w:highlight w:val="darkCyan"/>
        </w:rPr>
        <w:t>Kingdom).2020;24(10):1902-1914.</w:t>
      </w:r>
    </w:p>
    <w:p w14:paraId="17737CF8" w14:textId="45D6953A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Yamasaki D</w:t>
      </w:r>
      <w:r w:rsidR="0054012D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S</w:t>
      </w:r>
      <w:r w:rsidR="0054012D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Nickerson D</w:t>
      </w:r>
      <w:r w:rsidR="0054012D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S</w:t>
      </w:r>
      <w:r w:rsidR="0054012D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Anderson J</w:t>
      </w:r>
      <w:r w:rsidR="0054012D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C.</w:t>
      </w:r>
      <w:r w:rsidR="0054012D" w:rsidRPr="0002676B">
        <w:rPr>
          <w:rFonts w:eastAsia="Calibri" w:cs="Arial"/>
          <w:bCs/>
          <w:highlight w:val="darkCyan"/>
        </w:rPr>
        <w:t xml:space="preserve"> </w:t>
      </w:r>
      <w:r w:rsidRPr="0002676B">
        <w:rPr>
          <w:rFonts w:eastAsia="Calibri" w:cs="Arial"/>
          <w:bCs/>
          <w:highlight w:val="darkCyan"/>
        </w:rPr>
        <w:t xml:space="preserve">Acute improvement in intraoperative EMG during common fibular nerve decompression in patients with symptomatic diabetic sensorimotor peripheral neuropathy: EMG and clinical attribute </w:t>
      </w:r>
      <w:proofErr w:type="spellStart"/>
      <w:r w:rsidRPr="0002676B">
        <w:rPr>
          <w:rFonts w:eastAsia="Calibri" w:cs="Arial"/>
          <w:bCs/>
          <w:highlight w:val="darkCyan"/>
        </w:rPr>
        <w:t>interrelations.Journal</w:t>
      </w:r>
      <w:proofErr w:type="spellEnd"/>
      <w:r w:rsidRPr="0002676B">
        <w:rPr>
          <w:rFonts w:eastAsia="Calibri" w:cs="Arial"/>
          <w:bCs/>
          <w:highlight w:val="darkCyan"/>
        </w:rPr>
        <w:t xml:space="preserve"> of Neurological Surgery, Part A: Central European Neurosurgery.2020;81(6):484-494.</w:t>
      </w:r>
    </w:p>
    <w:p w14:paraId="448DF496" w14:textId="012647D6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Davanzo J</w:t>
      </w:r>
      <w:r w:rsidR="00D40217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Brandmeir</w:t>
      </w:r>
      <w:proofErr w:type="spellEnd"/>
      <w:r w:rsidRPr="0002676B">
        <w:rPr>
          <w:rFonts w:eastAsia="Calibri" w:cs="Arial"/>
          <w:bCs/>
          <w:highlight w:val="darkCyan"/>
        </w:rPr>
        <w:t xml:space="preserve"> N.</w:t>
      </w:r>
      <w:r w:rsidR="00D40217" w:rsidRPr="0002676B">
        <w:rPr>
          <w:rFonts w:eastAsia="Calibri" w:cs="Arial"/>
          <w:bCs/>
          <w:highlight w:val="darkCyan"/>
        </w:rPr>
        <w:t xml:space="preserve"> </w:t>
      </w:r>
      <w:r w:rsidRPr="0002676B">
        <w:rPr>
          <w:rFonts w:eastAsia="Calibri" w:cs="Arial"/>
          <w:bCs/>
          <w:highlight w:val="darkCyan"/>
        </w:rPr>
        <w:t xml:space="preserve">Surgical Technique and Patient Selection for Spinal Cord Stimulation for Chronic </w:t>
      </w:r>
      <w:proofErr w:type="spellStart"/>
      <w:r w:rsidRPr="0002676B">
        <w:rPr>
          <w:rFonts w:eastAsia="Calibri" w:cs="Arial"/>
          <w:bCs/>
          <w:highlight w:val="darkCyan"/>
        </w:rPr>
        <w:t>Pain.Neurology</w:t>
      </w:r>
      <w:proofErr w:type="spellEnd"/>
      <w:r w:rsidRPr="0002676B">
        <w:rPr>
          <w:rFonts w:eastAsia="Calibri" w:cs="Arial"/>
          <w:bCs/>
          <w:highlight w:val="darkCyan"/>
        </w:rPr>
        <w:t xml:space="preserve"> India.2020;68(8</w:t>
      </w:r>
      <w:proofErr w:type="gramStart"/>
      <w:r w:rsidRPr="0002676B">
        <w:rPr>
          <w:rFonts w:eastAsia="Calibri" w:cs="Arial"/>
          <w:bCs/>
          <w:highlight w:val="darkCyan"/>
        </w:rPr>
        <w:t>):S</w:t>
      </w:r>
      <w:proofErr w:type="gramEnd"/>
      <w:r w:rsidRPr="0002676B">
        <w:rPr>
          <w:rFonts w:eastAsia="Calibri" w:cs="Arial"/>
          <w:bCs/>
          <w:highlight w:val="darkCyan"/>
        </w:rPr>
        <w:t>213-S217.</w:t>
      </w:r>
    </w:p>
    <w:p w14:paraId="14ECE4B4" w14:textId="7FFD003E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Smith S</w:t>
      </w:r>
      <w:r w:rsidR="00A14F29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M</w:t>
      </w:r>
      <w:r w:rsidR="00A14F29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Dworkin R</w:t>
      </w:r>
      <w:r w:rsidR="00A14F29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H.</w:t>
      </w:r>
      <w:r w:rsidR="00A14F29" w:rsidRPr="0002676B">
        <w:rPr>
          <w:rFonts w:eastAsia="Calibri" w:cs="Arial"/>
          <w:bCs/>
          <w:highlight w:val="darkCyan"/>
        </w:rPr>
        <w:t xml:space="preserve">, </w:t>
      </w:r>
      <w:r w:rsidRPr="0002676B">
        <w:rPr>
          <w:rFonts w:eastAsia="Calibri" w:cs="Arial"/>
          <w:bCs/>
          <w:highlight w:val="darkCyan"/>
        </w:rPr>
        <w:t>Turk D</w:t>
      </w:r>
      <w:r w:rsidR="00A14F29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C.</w:t>
      </w:r>
      <w:r w:rsidR="00A14F29" w:rsidRPr="0002676B">
        <w:rPr>
          <w:rFonts w:eastAsia="Calibri" w:cs="Arial"/>
          <w:bCs/>
          <w:highlight w:val="darkCyan"/>
        </w:rPr>
        <w:t xml:space="preserve">, </w:t>
      </w:r>
      <w:r w:rsidRPr="0002676B">
        <w:rPr>
          <w:rFonts w:eastAsia="Calibri" w:cs="Arial"/>
          <w:bCs/>
          <w:highlight w:val="darkCyan"/>
        </w:rPr>
        <w:t>McDermott M</w:t>
      </w:r>
      <w:r w:rsidR="00A14F29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P.</w:t>
      </w:r>
      <w:r w:rsidR="00A14F29" w:rsidRPr="0002676B">
        <w:rPr>
          <w:rFonts w:eastAsia="Calibri" w:cs="Arial"/>
          <w:bCs/>
          <w:highlight w:val="darkCyan"/>
        </w:rPr>
        <w:t xml:space="preserve">, </w:t>
      </w:r>
      <w:r w:rsidRPr="0002676B">
        <w:rPr>
          <w:rFonts w:eastAsia="Calibri" w:cs="Arial"/>
          <w:bCs/>
          <w:highlight w:val="darkCyan"/>
        </w:rPr>
        <w:t>Eccleston C</w:t>
      </w:r>
      <w:r w:rsidR="00A14F29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Farrar J</w:t>
      </w:r>
      <w:r w:rsidR="00A14F29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T.</w:t>
      </w:r>
      <w:r w:rsidR="00A14F29" w:rsidRPr="0002676B">
        <w:rPr>
          <w:rFonts w:eastAsia="Calibri" w:cs="Arial"/>
          <w:bCs/>
          <w:highlight w:val="darkCyan"/>
        </w:rPr>
        <w:t xml:space="preserve">, et.al. </w:t>
      </w:r>
      <w:r w:rsidRPr="0002676B">
        <w:rPr>
          <w:rFonts w:eastAsia="Calibri" w:cs="Arial"/>
          <w:bCs/>
          <w:highlight w:val="darkCyan"/>
        </w:rPr>
        <w:t>Interpretation of chronic pain clinical trial outcomes: IMMPACT recommended considerations.Pain.2020;161(11):2446-2461.</w:t>
      </w:r>
    </w:p>
    <w:p w14:paraId="5F0E886F" w14:textId="58D0D24C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2676B">
        <w:rPr>
          <w:rFonts w:eastAsia="Calibri" w:cs="Arial"/>
          <w:bCs/>
          <w:highlight w:val="darkCyan"/>
        </w:rPr>
        <w:t>Sağlam</w:t>
      </w:r>
      <w:proofErr w:type="spellEnd"/>
      <w:r w:rsidRPr="0002676B">
        <w:rPr>
          <w:rFonts w:eastAsia="Calibri" w:cs="Arial"/>
          <w:bCs/>
          <w:highlight w:val="darkCyan"/>
        </w:rPr>
        <w:t xml:space="preserve"> G</w:t>
      </w:r>
      <w:r w:rsidR="00964B06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Alişar</w:t>
      </w:r>
      <w:proofErr w:type="spellEnd"/>
      <w:r w:rsidRPr="0002676B">
        <w:rPr>
          <w:rFonts w:eastAsia="Calibri" w:cs="Arial"/>
          <w:bCs/>
          <w:highlight w:val="darkCyan"/>
        </w:rPr>
        <w:t xml:space="preserve"> D</w:t>
      </w:r>
      <w:r w:rsidR="00964B06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Ç.</w:t>
      </w:r>
      <w:r w:rsidR="00964B06" w:rsidRPr="0002676B">
        <w:rPr>
          <w:rFonts w:eastAsia="Calibri" w:cs="Arial"/>
          <w:bCs/>
          <w:highlight w:val="darkCyan"/>
        </w:rPr>
        <w:t xml:space="preserve"> </w:t>
      </w:r>
      <w:r w:rsidRPr="0002676B">
        <w:rPr>
          <w:rFonts w:eastAsia="Calibri" w:cs="Arial"/>
          <w:bCs/>
          <w:highlight w:val="darkCyan"/>
        </w:rPr>
        <w:t xml:space="preserve">A comparison of the effectiveness of ultrasound-guided versus landmark-guided suprascapular nerve block in chronic shoulder pain: A prospective randomized </w:t>
      </w:r>
      <w:proofErr w:type="spellStart"/>
      <w:proofErr w:type="gramStart"/>
      <w:r w:rsidRPr="0002676B">
        <w:rPr>
          <w:rFonts w:eastAsia="Calibri" w:cs="Arial"/>
          <w:bCs/>
          <w:highlight w:val="darkCyan"/>
        </w:rPr>
        <w:t>study.Pain</w:t>
      </w:r>
      <w:proofErr w:type="spellEnd"/>
      <w:proofErr w:type="gramEnd"/>
      <w:r w:rsidRPr="0002676B">
        <w:rPr>
          <w:rFonts w:eastAsia="Calibri" w:cs="Arial"/>
          <w:bCs/>
          <w:highlight w:val="darkCyan"/>
        </w:rPr>
        <w:t xml:space="preserve"> Physician.2020;23(6):581-588.</w:t>
      </w:r>
    </w:p>
    <w:p w14:paraId="4B94E942" w14:textId="70BDB8F5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De Groote S</w:t>
      </w:r>
      <w:r w:rsidR="00662876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Goudman</w:t>
      </w:r>
      <w:proofErr w:type="spellEnd"/>
      <w:r w:rsidRPr="0002676B">
        <w:rPr>
          <w:rFonts w:eastAsia="Calibri" w:cs="Arial"/>
          <w:bCs/>
          <w:highlight w:val="darkCyan"/>
        </w:rPr>
        <w:t xml:space="preserve"> L</w:t>
      </w:r>
      <w:r w:rsidR="00662876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Linderoth</w:t>
      </w:r>
      <w:proofErr w:type="spellEnd"/>
      <w:r w:rsidRPr="0002676B">
        <w:rPr>
          <w:rFonts w:eastAsia="Calibri" w:cs="Arial"/>
          <w:bCs/>
          <w:highlight w:val="darkCyan"/>
        </w:rPr>
        <w:t xml:space="preserve"> B</w:t>
      </w:r>
      <w:r w:rsidR="00662876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Buyck</w:t>
      </w:r>
      <w:proofErr w:type="spellEnd"/>
      <w:r w:rsidRPr="0002676B">
        <w:rPr>
          <w:rFonts w:eastAsia="Calibri" w:cs="Arial"/>
          <w:bCs/>
          <w:highlight w:val="darkCyan"/>
        </w:rPr>
        <w:t xml:space="preserve"> F</w:t>
      </w:r>
      <w:r w:rsidR="00662876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Rigoard</w:t>
      </w:r>
      <w:proofErr w:type="spellEnd"/>
      <w:r w:rsidRPr="0002676B">
        <w:rPr>
          <w:rFonts w:eastAsia="Calibri" w:cs="Arial"/>
          <w:bCs/>
          <w:highlight w:val="darkCyan"/>
        </w:rPr>
        <w:t xml:space="preserve"> P</w:t>
      </w:r>
      <w:r w:rsidR="00662876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De Jaeger M</w:t>
      </w:r>
      <w:r w:rsidR="00662876" w:rsidRPr="0002676B">
        <w:rPr>
          <w:rFonts w:eastAsia="Calibri" w:cs="Arial"/>
          <w:bCs/>
          <w:highlight w:val="darkCyan"/>
        </w:rPr>
        <w:t>., et.al</w:t>
      </w:r>
      <w:r w:rsidRPr="0002676B">
        <w:rPr>
          <w:rFonts w:eastAsia="Calibri" w:cs="Arial"/>
          <w:bCs/>
          <w:highlight w:val="darkCyan"/>
        </w:rPr>
        <w:t>.</w:t>
      </w:r>
      <w:r w:rsidR="00662876" w:rsidRPr="0002676B">
        <w:rPr>
          <w:rFonts w:eastAsia="Calibri" w:cs="Arial"/>
          <w:bCs/>
          <w:highlight w:val="darkCyan"/>
        </w:rPr>
        <w:t xml:space="preserve"> </w:t>
      </w:r>
      <w:r w:rsidRPr="0002676B">
        <w:rPr>
          <w:rFonts w:eastAsia="Calibri" w:cs="Arial"/>
          <w:bCs/>
          <w:highlight w:val="darkCyan"/>
        </w:rPr>
        <w:t xml:space="preserve">A Regions of Interest Voxel-Based Morphometry Study of the Human Brain During High-Frequency Spinal Cord Stimulation in Patients </w:t>
      </w:r>
      <w:proofErr w:type="gramStart"/>
      <w:r w:rsidRPr="0002676B">
        <w:rPr>
          <w:rFonts w:eastAsia="Calibri" w:cs="Arial"/>
          <w:bCs/>
          <w:highlight w:val="darkCyan"/>
        </w:rPr>
        <w:t>With</w:t>
      </w:r>
      <w:proofErr w:type="gramEnd"/>
      <w:r w:rsidRPr="0002676B">
        <w:rPr>
          <w:rFonts w:eastAsia="Calibri" w:cs="Arial"/>
          <w:bCs/>
          <w:highlight w:val="darkCyan"/>
        </w:rPr>
        <w:t xml:space="preserve"> Failed Back Surgery </w:t>
      </w:r>
      <w:proofErr w:type="spellStart"/>
      <w:r w:rsidRPr="0002676B">
        <w:rPr>
          <w:rFonts w:eastAsia="Calibri" w:cs="Arial"/>
          <w:bCs/>
          <w:highlight w:val="darkCyan"/>
        </w:rPr>
        <w:t>Syndrome.Pain</w:t>
      </w:r>
      <w:proofErr w:type="spellEnd"/>
      <w:r w:rsidRPr="0002676B">
        <w:rPr>
          <w:rFonts w:eastAsia="Calibri" w:cs="Arial"/>
          <w:bCs/>
          <w:highlight w:val="darkCyan"/>
        </w:rPr>
        <w:t xml:space="preserve"> Practice.2020;20(8):878-888.</w:t>
      </w:r>
    </w:p>
    <w:p w14:paraId="2AC56823" w14:textId="76D42240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Gupta M</w:t>
      </w:r>
      <w:r w:rsidR="00DA4C85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 xml:space="preserve">Scowcroft </w:t>
      </w:r>
      <w:r w:rsidR="00DA4C85" w:rsidRPr="0002676B">
        <w:rPr>
          <w:rFonts w:eastAsia="Calibri" w:cs="Arial"/>
          <w:bCs/>
          <w:highlight w:val="darkCyan"/>
        </w:rPr>
        <w:t xml:space="preserve">J., </w:t>
      </w:r>
      <w:proofErr w:type="spellStart"/>
      <w:r w:rsidRPr="0002676B">
        <w:rPr>
          <w:rFonts w:eastAsia="Calibri" w:cs="Arial"/>
          <w:bCs/>
          <w:highlight w:val="darkCyan"/>
        </w:rPr>
        <w:t>Kloster</w:t>
      </w:r>
      <w:proofErr w:type="spellEnd"/>
      <w:r w:rsidRPr="0002676B">
        <w:rPr>
          <w:rFonts w:eastAsia="Calibri" w:cs="Arial"/>
          <w:bCs/>
          <w:highlight w:val="darkCyan"/>
        </w:rPr>
        <w:t xml:space="preserve"> D</w:t>
      </w:r>
      <w:r w:rsidR="00DA4C85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Guirguis</w:t>
      </w:r>
      <w:proofErr w:type="spellEnd"/>
      <w:r w:rsidRPr="0002676B">
        <w:rPr>
          <w:rFonts w:eastAsia="Calibri" w:cs="Arial"/>
          <w:bCs/>
          <w:highlight w:val="darkCyan"/>
        </w:rPr>
        <w:t xml:space="preserve"> M</w:t>
      </w:r>
      <w:r w:rsidR="00DA4C85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Carlson J</w:t>
      </w:r>
      <w:r w:rsidR="00DA4C85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McJunkin</w:t>
      </w:r>
      <w:proofErr w:type="spellEnd"/>
      <w:r w:rsidRPr="0002676B">
        <w:rPr>
          <w:rFonts w:eastAsia="Calibri" w:cs="Arial"/>
          <w:bCs/>
          <w:highlight w:val="darkCyan"/>
        </w:rPr>
        <w:t xml:space="preserve"> T</w:t>
      </w:r>
      <w:r w:rsidR="00DA4C85" w:rsidRPr="0002676B">
        <w:rPr>
          <w:rFonts w:eastAsia="Calibri" w:cs="Arial"/>
          <w:bCs/>
          <w:highlight w:val="darkCyan"/>
        </w:rPr>
        <w:t xml:space="preserve">., et.al. </w:t>
      </w:r>
      <w:r w:rsidRPr="0002676B">
        <w:rPr>
          <w:rFonts w:eastAsia="Calibri" w:cs="Arial"/>
          <w:bCs/>
          <w:highlight w:val="darkCyan"/>
        </w:rPr>
        <w:t xml:space="preserve">10-kHz Spinal Cord Stimulation for Chronic Postsurgical Pain: Results From a 12-Month Prospective, Multicenter </w:t>
      </w:r>
      <w:proofErr w:type="spellStart"/>
      <w:r w:rsidRPr="0002676B">
        <w:rPr>
          <w:rFonts w:eastAsia="Calibri" w:cs="Arial"/>
          <w:bCs/>
          <w:highlight w:val="darkCyan"/>
        </w:rPr>
        <w:t>Study.Pain</w:t>
      </w:r>
      <w:proofErr w:type="spellEnd"/>
      <w:r w:rsidRPr="0002676B">
        <w:rPr>
          <w:rFonts w:eastAsia="Calibri" w:cs="Arial"/>
          <w:bCs/>
          <w:highlight w:val="darkCyan"/>
        </w:rPr>
        <w:t xml:space="preserve"> Practice.2020;20(8):908-918.</w:t>
      </w:r>
    </w:p>
    <w:p w14:paraId="7238D46A" w14:textId="51B4AB7E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2676B">
        <w:rPr>
          <w:rFonts w:eastAsia="Calibri" w:cs="Arial"/>
          <w:bCs/>
          <w:highlight w:val="darkCyan"/>
        </w:rPr>
        <w:t>Heijmans</w:t>
      </w:r>
      <w:proofErr w:type="spellEnd"/>
      <w:r w:rsidRPr="0002676B">
        <w:rPr>
          <w:rFonts w:eastAsia="Calibri" w:cs="Arial"/>
          <w:bCs/>
          <w:highlight w:val="darkCyan"/>
        </w:rPr>
        <w:t xml:space="preserve"> L</w:t>
      </w:r>
      <w:r w:rsidR="00AA145C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Joosten E</w:t>
      </w:r>
      <w:r w:rsidR="00AA145C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A.</w:t>
      </w:r>
      <w:r w:rsidR="00AA145C" w:rsidRPr="0002676B">
        <w:rPr>
          <w:rFonts w:eastAsia="Calibri" w:cs="Arial"/>
          <w:bCs/>
          <w:highlight w:val="darkCyan"/>
        </w:rPr>
        <w:t xml:space="preserve"> </w:t>
      </w:r>
      <w:proofErr w:type="gramStart"/>
      <w:r w:rsidRPr="0002676B">
        <w:rPr>
          <w:rFonts w:eastAsia="Calibri" w:cs="Arial"/>
          <w:bCs/>
          <w:highlight w:val="darkCyan"/>
        </w:rPr>
        <w:t>Mechanisms</w:t>
      </w:r>
      <w:proofErr w:type="gramEnd"/>
      <w:r w:rsidRPr="0002676B">
        <w:rPr>
          <w:rFonts w:eastAsia="Calibri" w:cs="Arial"/>
          <w:bCs/>
          <w:highlight w:val="darkCyan"/>
        </w:rPr>
        <w:t xml:space="preserve"> and mode of action of spinal cord stimulation in chronic neuropathic pain.</w:t>
      </w:r>
      <w:r w:rsidR="00AA145C" w:rsidRPr="0002676B">
        <w:rPr>
          <w:rFonts w:eastAsia="Calibri" w:cs="Arial"/>
          <w:bCs/>
          <w:highlight w:val="darkCyan"/>
        </w:rPr>
        <w:t xml:space="preserve"> </w:t>
      </w:r>
      <w:proofErr w:type="gramStart"/>
      <w:r w:rsidRPr="0002676B">
        <w:rPr>
          <w:rFonts w:eastAsia="Calibri" w:cs="Arial"/>
          <w:bCs/>
          <w:highlight w:val="darkCyan"/>
        </w:rPr>
        <w:t>Postgraduate</w:t>
      </w:r>
      <w:proofErr w:type="gramEnd"/>
      <w:r w:rsidRPr="0002676B">
        <w:rPr>
          <w:rFonts w:eastAsia="Calibri" w:cs="Arial"/>
          <w:bCs/>
          <w:highlight w:val="darkCyan"/>
        </w:rPr>
        <w:t xml:space="preserve"> Medicine.2020;132(sup3):17-21.</w:t>
      </w:r>
    </w:p>
    <w:p w14:paraId="0939CE36" w14:textId="1D886C56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Staudt M</w:t>
      </w:r>
      <w:r w:rsidR="001A577D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D.</w:t>
      </w:r>
      <w:r w:rsidR="001A577D" w:rsidRPr="0002676B">
        <w:rPr>
          <w:rFonts w:eastAsia="Calibri" w:cs="Arial"/>
          <w:bCs/>
          <w:highlight w:val="darkCyan"/>
        </w:rPr>
        <w:t xml:space="preserve">, </w:t>
      </w:r>
      <w:r w:rsidRPr="0002676B">
        <w:rPr>
          <w:rFonts w:eastAsia="Calibri" w:cs="Arial"/>
          <w:bCs/>
          <w:highlight w:val="darkCyan"/>
        </w:rPr>
        <w:t>Patel S</w:t>
      </w:r>
      <w:r w:rsidR="001A577D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Hellman A</w:t>
      </w:r>
      <w:r w:rsidR="001A577D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Platanitis</w:t>
      </w:r>
      <w:proofErr w:type="spellEnd"/>
      <w:r w:rsidRPr="0002676B">
        <w:rPr>
          <w:rFonts w:eastAsia="Calibri" w:cs="Arial"/>
          <w:bCs/>
          <w:highlight w:val="darkCyan"/>
        </w:rPr>
        <w:t xml:space="preserve"> K</w:t>
      </w:r>
      <w:r w:rsidR="001A577D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DiMarzio M</w:t>
      </w:r>
      <w:r w:rsidR="001A577D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Khazen</w:t>
      </w:r>
      <w:proofErr w:type="spellEnd"/>
      <w:r w:rsidRPr="0002676B">
        <w:rPr>
          <w:rFonts w:eastAsia="Calibri" w:cs="Arial"/>
          <w:bCs/>
          <w:highlight w:val="darkCyan"/>
        </w:rPr>
        <w:t xml:space="preserve"> O</w:t>
      </w:r>
      <w:r w:rsidR="001A577D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="001A577D" w:rsidRPr="0002676B">
        <w:rPr>
          <w:rFonts w:eastAsia="Calibri" w:cs="Arial"/>
          <w:bCs/>
          <w:highlight w:val="darkCyan"/>
        </w:rPr>
        <w:t>et,al</w:t>
      </w:r>
      <w:proofErr w:type="spellEnd"/>
      <w:r w:rsidR="001A577D" w:rsidRPr="0002676B">
        <w:rPr>
          <w:rFonts w:eastAsia="Calibri" w:cs="Arial"/>
          <w:bCs/>
          <w:highlight w:val="darkCyan"/>
        </w:rPr>
        <w:t xml:space="preserve">. </w:t>
      </w:r>
      <w:r w:rsidRPr="0002676B">
        <w:rPr>
          <w:rFonts w:eastAsia="Calibri" w:cs="Arial"/>
          <w:bCs/>
          <w:highlight w:val="darkCyan"/>
        </w:rPr>
        <w:t xml:space="preserve">Efficacy of Simultaneous Usage of Spinal Cord Stimulation and Intrathecal Therapy for Nonmalignant Chronic Neuropathic </w:t>
      </w:r>
      <w:proofErr w:type="spellStart"/>
      <w:r w:rsidRPr="0002676B">
        <w:rPr>
          <w:rFonts w:eastAsia="Calibri" w:cs="Arial"/>
          <w:bCs/>
          <w:highlight w:val="darkCyan"/>
        </w:rPr>
        <w:t>Pain.World</w:t>
      </w:r>
      <w:proofErr w:type="spellEnd"/>
      <w:r w:rsidRPr="0002676B">
        <w:rPr>
          <w:rFonts w:eastAsia="Calibri" w:cs="Arial"/>
          <w:bCs/>
          <w:highlight w:val="darkCyan"/>
        </w:rPr>
        <w:t xml:space="preserve"> Neurosurgery.2020;143:e442-e449.</w:t>
      </w:r>
    </w:p>
    <w:p w14:paraId="09A8B015" w14:textId="738FFE85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lastRenderedPageBreak/>
        <w:t>Li G</w:t>
      </w:r>
      <w:r w:rsidR="003B1100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Chang D</w:t>
      </w:r>
      <w:r w:rsidR="003B1100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Chen D</w:t>
      </w:r>
      <w:r w:rsidR="003B1100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Zhang P</w:t>
      </w:r>
      <w:r w:rsidR="003B1100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You Y</w:t>
      </w:r>
      <w:r w:rsidR="003B1100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Huang X</w:t>
      </w:r>
      <w:r w:rsidR="003B1100" w:rsidRPr="0002676B">
        <w:rPr>
          <w:rFonts w:eastAsia="Calibri" w:cs="Arial"/>
          <w:bCs/>
          <w:highlight w:val="darkCyan"/>
        </w:rPr>
        <w:t xml:space="preserve">., et.al. </w:t>
      </w:r>
      <w:r w:rsidRPr="0002676B">
        <w:rPr>
          <w:rFonts w:eastAsia="Calibri" w:cs="Arial"/>
          <w:bCs/>
          <w:highlight w:val="darkCyan"/>
        </w:rPr>
        <w:t xml:space="preserve">Efficacy of radial extracorporeal shock wave therapy for chronic prostatitis/chronic pelvic pain syndrome: A protocol for systematic </w:t>
      </w:r>
      <w:proofErr w:type="gramStart"/>
      <w:r w:rsidRPr="0002676B">
        <w:rPr>
          <w:rFonts w:eastAsia="Calibri" w:cs="Arial"/>
          <w:bCs/>
          <w:highlight w:val="darkCyan"/>
        </w:rPr>
        <w:t>review.Medicine</w:t>
      </w:r>
      <w:proofErr w:type="gramEnd"/>
      <w:r w:rsidRPr="0002676B">
        <w:rPr>
          <w:rFonts w:eastAsia="Calibri" w:cs="Arial"/>
          <w:bCs/>
          <w:highlight w:val="darkCyan"/>
        </w:rPr>
        <w:t>.2020;99(44):e22981</w:t>
      </w:r>
    </w:p>
    <w:p w14:paraId="2777CD87" w14:textId="00D6290C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Lutz J</w:t>
      </w:r>
      <w:r w:rsidR="00304964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Berry M</w:t>
      </w:r>
      <w:r w:rsidR="00304964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P.</w:t>
      </w:r>
      <w:r w:rsidR="00304964" w:rsidRPr="0002676B">
        <w:rPr>
          <w:rFonts w:eastAsia="Calibri" w:cs="Arial"/>
          <w:bCs/>
          <w:highlight w:val="darkCyan"/>
        </w:rPr>
        <w:t xml:space="preserve">, </w:t>
      </w:r>
      <w:proofErr w:type="spellStart"/>
      <w:r w:rsidRPr="0002676B">
        <w:rPr>
          <w:rFonts w:eastAsia="Calibri" w:cs="Arial"/>
          <w:bCs/>
          <w:highlight w:val="darkCyan"/>
        </w:rPr>
        <w:t>Napadow</w:t>
      </w:r>
      <w:proofErr w:type="spellEnd"/>
      <w:r w:rsidRPr="0002676B">
        <w:rPr>
          <w:rFonts w:eastAsia="Calibri" w:cs="Arial"/>
          <w:bCs/>
          <w:highlight w:val="darkCyan"/>
        </w:rPr>
        <w:t xml:space="preserve"> V</w:t>
      </w:r>
      <w:r w:rsidR="00304964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Germer</w:t>
      </w:r>
      <w:proofErr w:type="spellEnd"/>
      <w:r w:rsidRPr="0002676B">
        <w:rPr>
          <w:rFonts w:eastAsia="Calibri" w:cs="Arial"/>
          <w:bCs/>
          <w:highlight w:val="darkCyan"/>
        </w:rPr>
        <w:t xml:space="preserve"> C</w:t>
      </w:r>
      <w:r w:rsidR="00304964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Pollak S</w:t>
      </w:r>
      <w:r w:rsidR="00304964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Gardiner P</w:t>
      </w:r>
      <w:r w:rsidR="00304964" w:rsidRPr="0002676B">
        <w:rPr>
          <w:rFonts w:eastAsia="Calibri" w:cs="Arial"/>
          <w:bCs/>
          <w:highlight w:val="darkCyan"/>
        </w:rPr>
        <w:t xml:space="preserve">., et.al. </w:t>
      </w:r>
      <w:r w:rsidRPr="0002676B">
        <w:rPr>
          <w:rFonts w:eastAsia="Calibri" w:cs="Arial"/>
          <w:bCs/>
          <w:highlight w:val="darkCyan"/>
        </w:rPr>
        <w:t xml:space="preserve">Neural activations during self-related processing in patients with chronic pain and effects of a brief self-compassion training – A pilot </w:t>
      </w:r>
      <w:proofErr w:type="spellStart"/>
      <w:proofErr w:type="gramStart"/>
      <w:r w:rsidRPr="0002676B">
        <w:rPr>
          <w:rFonts w:eastAsia="Calibri" w:cs="Arial"/>
          <w:bCs/>
          <w:highlight w:val="darkCyan"/>
        </w:rPr>
        <w:t>study.Psychiatry</w:t>
      </w:r>
      <w:proofErr w:type="spellEnd"/>
      <w:proofErr w:type="gramEnd"/>
      <w:r w:rsidRPr="0002676B">
        <w:rPr>
          <w:rFonts w:eastAsia="Calibri" w:cs="Arial"/>
          <w:bCs/>
          <w:highlight w:val="darkCyan"/>
        </w:rPr>
        <w:t xml:space="preserve"> Research - Neuroimaging.2020;304</w:t>
      </w:r>
    </w:p>
    <w:p w14:paraId="3A147ADA" w14:textId="7FB61CCD" w:rsidR="006F15BA" w:rsidRPr="0002676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2676B">
        <w:rPr>
          <w:rFonts w:eastAsia="Calibri" w:cs="Arial"/>
          <w:bCs/>
          <w:highlight w:val="darkCyan"/>
        </w:rPr>
        <w:t>Chmiela</w:t>
      </w:r>
      <w:proofErr w:type="spellEnd"/>
      <w:r w:rsidRPr="0002676B">
        <w:rPr>
          <w:rFonts w:eastAsia="Calibri" w:cs="Arial"/>
          <w:bCs/>
          <w:highlight w:val="darkCyan"/>
        </w:rPr>
        <w:t xml:space="preserve"> M</w:t>
      </w:r>
      <w:r w:rsidR="00D22BE3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A.</w:t>
      </w:r>
      <w:r w:rsidR="00D22BE3" w:rsidRPr="0002676B">
        <w:rPr>
          <w:rFonts w:eastAsia="Calibri" w:cs="Arial"/>
          <w:bCs/>
          <w:highlight w:val="darkCyan"/>
        </w:rPr>
        <w:t xml:space="preserve">, </w:t>
      </w:r>
      <w:r w:rsidRPr="0002676B">
        <w:rPr>
          <w:rFonts w:eastAsia="Calibri" w:cs="Arial"/>
          <w:bCs/>
          <w:highlight w:val="darkCyan"/>
        </w:rPr>
        <w:t>Hendrickson M</w:t>
      </w:r>
      <w:r w:rsidR="00D22BE3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Hale J</w:t>
      </w:r>
      <w:r w:rsidR="00D22BE3" w:rsidRPr="0002676B">
        <w:rPr>
          <w:rFonts w:eastAsia="Calibri" w:cs="Arial"/>
          <w:bCs/>
          <w:highlight w:val="darkCyan"/>
        </w:rPr>
        <w:t xml:space="preserve">., </w:t>
      </w:r>
      <w:r w:rsidRPr="0002676B">
        <w:rPr>
          <w:rFonts w:eastAsia="Calibri" w:cs="Arial"/>
          <w:bCs/>
          <w:highlight w:val="darkCyan"/>
        </w:rPr>
        <w:t>Liang C</w:t>
      </w:r>
      <w:r w:rsidR="00D22BE3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Telefus</w:t>
      </w:r>
      <w:proofErr w:type="spellEnd"/>
      <w:r w:rsidRPr="0002676B">
        <w:rPr>
          <w:rFonts w:eastAsia="Calibri" w:cs="Arial"/>
          <w:bCs/>
          <w:highlight w:val="darkCyan"/>
        </w:rPr>
        <w:t xml:space="preserve"> P</w:t>
      </w:r>
      <w:r w:rsidR="00D22BE3" w:rsidRPr="0002676B">
        <w:rPr>
          <w:rFonts w:eastAsia="Calibri" w:cs="Arial"/>
          <w:bCs/>
          <w:highlight w:val="darkCyan"/>
        </w:rPr>
        <w:t xml:space="preserve">., </w:t>
      </w:r>
      <w:proofErr w:type="spellStart"/>
      <w:r w:rsidRPr="0002676B">
        <w:rPr>
          <w:rFonts w:eastAsia="Calibri" w:cs="Arial"/>
          <w:bCs/>
          <w:highlight w:val="darkCyan"/>
        </w:rPr>
        <w:t>Sagir</w:t>
      </w:r>
      <w:proofErr w:type="spellEnd"/>
      <w:r w:rsidRPr="0002676B">
        <w:rPr>
          <w:rFonts w:eastAsia="Calibri" w:cs="Arial"/>
          <w:bCs/>
          <w:highlight w:val="darkCyan"/>
        </w:rPr>
        <w:t xml:space="preserve"> A</w:t>
      </w:r>
      <w:r w:rsidR="00D22BE3" w:rsidRPr="0002676B">
        <w:rPr>
          <w:rFonts w:eastAsia="Calibri" w:cs="Arial"/>
          <w:bCs/>
          <w:highlight w:val="darkCyan"/>
        </w:rPr>
        <w:t xml:space="preserve">., et.al. </w:t>
      </w:r>
      <w:r w:rsidRPr="0002676B">
        <w:rPr>
          <w:rFonts w:eastAsia="Calibri" w:cs="Arial"/>
          <w:bCs/>
          <w:highlight w:val="darkCyan"/>
        </w:rPr>
        <w:t>Direct Peripheral Nerve Stimulation for the Treatment of Complex Regional Pain Syndrome: A 30-Year Review.Neuromodulation.2020</w:t>
      </w:r>
    </w:p>
    <w:p w14:paraId="3EB9C99F" w14:textId="7F9FCE6B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2676B">
        <w:rPr>
          <w:rFonts w:eastAsia="Calibri" w:cs="Arial"/>
          <w:bCs/>
          <w:highlight w:val="darkCyan"/>
        </w:rPr>
        <w:t>Flynn D</w:t>
      </w:r>
      <w:r w:rsidR="00881CDB" w:rsidRPr="0002676B">
        <w:rPr>
          <w:rFonts w:eastAsia="Calibri" w:cs="Arial"/>
          <w:bCs/>
          <w:highlight w:val="darkCyan"/>
        </w:rPr>
        <w:t>-</w:t>
      </w:r>
      <w:r w:rsidRPr="0002676B">
        <w:rPr>
          <w:rFonts w:eastAsia="Calibri" w:cs="Arial"/>
          <w:bCs/>
          <w:highlight w:val="darkCyan"/>
        </w:rPr>
        <w:t>M.</w:t>
      </w:r>
      <w:r w:rsidR="00881CDB" w:rsidRPr="0002676B">
        <w:rPr>
          <w:rFonts w:eastAsia="Calibri" w:cs="Arial"/>
          <w:bCs/>
          <w:highlight w:val="darkCyan"/>
        </w:rPr>
        <w:t xml:space="preserve"> </w:t>
      </w:r>
      <w:r w:rsidRPr="0002676B">
        <w:rPr>
          <w:rFonts w:eastAsia="Calibri" w:cs="Arial"/>
          <w:bCs/>
          <w:highlight w:val="darkCyan"/>
        </w:rPr>
        <w:t xml:space="preserve">Chronic </w:t>
      </w:r>
      <w:r w:rsidRPr="00E4097C">
        <w:rPr>
          <w:rFonts w:eastAsia="Calibri" w:cs="Arial"/>
          <w:bCs/>
          <w:highlight w:val="darkCyan"/>
        </w:rPr>
        <w:t xml:space="preserve">Musculoskeletal Pain: Nonpharmacologic, Noninvasive </w:t>
      </w:r>
      <w:proofErr w:type="spellStart"/>
      <w:r w:rsidRPr="00E4097C">
        <w:rPr>
          <w:rFonts w:eastAsia="Calibri" w:cs="Arial"/>
          <w:bCs/>
          <w:highlight w:val="darkCyan"/>
        </w:rPr>
        <w:t>Treatments.American</w:t>
      </w:r>
      <w:proofErr w:type="spellEnd"/>
      <w:r w:rsidRPr="00E4097C">
        <w:rPr>
          <w:rFonts w:eastAsia="Calibri" w:cs="Arial"/>
          <w:bCs/>
          <w:highlight w:val="darkCyan"/>
        </w:rPr>
        <w:t xml:space="preserve"> family physician.2020;102(8):465-477.</w:t>
      </w:r>
    </w:p>
    <w:p w14:paraId="7878BD16" w14:textId="5F113A7B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4097C">
        <w:rPr>
          <w:rFonts w:eastAsia="Calibri" w:cs="Arial"/>
          <w:bCs/>
          <w:highlight w:val="darkCyan"/>
        </w:rPr>
        <w:t>Hasoon</w:t>
      </w:r>
      <w:proofErr w:type="spellEnd"/>
      <w:r w:rsidRPr="00E4097C">
        <w:rPr>
          <w:rFonts w:eastAsia="Calibri" w:cs="Arial"/>
          <w:bCs/>
          <w:highlight w:val="darkCyan"/>
        </w:rPr>
        <w:t xml:space="preserve"> J</w:t>
      </w:r>
      <w:r w:rsidR="00BD238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Urits</w:t>
      </w:r>
      <w:proofErr w:type="spellEnd"/>
      <w:r w:rsidRPr="00E4097C">
        <w:rPr>
          <w:rFonts w:eastAsia="Calibri" w:cs="Arial"/>
          <w:bCs/>
          <w:highlight w:val="darkCyan"/>
        </w:rPr>
        <w:t xml:space="preserve"> I</w:t>
      </w:r>
      <w:r w:rsidR="00BD2385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Burroughs M</w:t>
      </w:r>
      <w:r w:rsidR="00BD2385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Cai V</w:t>
      </w:r>
      <w:r w:rsidR="00BD238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Orhurhu</w:t>
      </w:r>
      <w:proofErr w:type="spellEnd"/>
      <w:r w:rsidRPr="00E4097C">
        <w:rPr>
          <w:rFonts w:eastAsia="Calibri" w:cs="Arial"/>
          <w:bCs/>
          <w:highlight w:val="darkCyan"/>
        </w:rPr>
        <w:t xml:space="preserve"> V</w:t>
      </w:r>
      <w:r w:rsidR="00BD2385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Aner M</w:t>
      </w:r>
      <w:r w:rsidR="00BD2385" w:rsidRPr="00E4097C">
        <w:rPr>
          <w:rFonts w:eastAsia="Calibri" w:cs="Arial"/>
          <w:bCs/>
          <w:highlight w:val="darkCyan"/>
        </w:rPr>
        <w:t xml:space="preserve">., et.al. </w:t>
      </w:r>
      <w:r w:rsidRPr="00E4097C">
        <w:rPr>
          <w:rFonts w:eastAsia="Calibri" w:cs="Arial"/>
          <w:bCs/>
          <w:highlight w:val="darkCyan"/>
        </w:rPr>
        <w:t xml:space="preserve">Epidural Blood Patch does not Contribute to the Development of Chronic Low Back Pain in Patients who Undergo Lumbar Punctures: A Pilot </w:t>
      </w:r>
      <w:proofErr w:type="spellStart"/>
      <w:r w:rsidRPr="00E4097C">
        <w:rPr>
          <w:rFonts w:eastAsia="Calibri" w:cs="Arial"/>
          <w:bCs/>
          <w:highlight w:val="darkCyan"/>
        </w:rPr>
        <w:t>Study.Psychopharmacology</w:t>
      </w:r>
      <w:proofErr w:type="spellEnd"/>
      <w:r w:rsidRPr="00E4097C">
        <w:rPr>
          <w:rFonts w:eastAsia="Calibri" w:cs="Arial"/>
          <w:bCs/>
          <w:highlight w:val="darkCyan"/>
        </w:rPr>
        <w:t xml:space="preserve"> bulletin.2020;50(4):17-24.</w:t>
      </w:r>
    </w:p>
    <w:p w14:paraId="4AFAFD83" w14:textId="6FFA107B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4097C">
        <w:rPr>
          <w:rFonts w:eastAsia="Calibri" w:cs="Arial"/>
          <w:bCs/>
          <w:highlight w:val="darkCyan"/>
        </w:rPr>
        <w:t>Jottard</w:t>
      </w:r>
      <w:proofErr w:type="spellEnd"/>
      <w:r w:rsidRPr="00E4097C">
        <w:rPr>
          <w:rFonts w:eastAsia="Calibri" w:cs="Arial"/>
          <w:bCs/>
          <w:highlight w:val="darkCyan"/>
        </w:rPr>
        <w:t xml:space="preserve"> K</w:t>
      </w:r>
      <w:r w:rsidR="00581C54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Bruyninx</w:t>
      </w:r>
      <w:proofErr w:type="spellEnd"/>
      <w:r w:rsidRPr="00E4097C">
        <w:rPr>
          <w:rFonts w:eastAsia="Calibri" w:cs="Arial"/>
          <w:bCs/>
          <w:highlight w:val="darkCyan"/>
        </w:rPr>
        <w:t xml:space="preserve"> L</w:t>
      </w:r>
      <w:r w:rsidR="00581C54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Bonnet P</w:t>
      </w:r>
      <w:r w:rsidR="00581C54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Mathieu N</w:t>
      </w:r>
      <w:r w:rsidR="00581C54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De Wachter S.</w:t>
      </w:r>
      <w:r w:rsidR="00581C54" w:rsidRPr="00E4097C">
        <w:rPr>
          <w:rFonts w:eastAsia="Calibri" w:cs="Arial"/>
          <w:bCs/>
          <w:highlight w:val="darkCyan"/>
        </w:rPr>
        <w:t xml:space="preserve"> </w:t>
      </w:r>
      <w:r w:rsidRPr="00E4097C">
        <w:rPr>
          <w:rFonts w:eastAsia="Calibri" w:cs="Arial"/>
          <w:bCs/>
          <w:highlight w:val="darkCyan"/>
        </w:rPr>
        <w:t xml:space="preserve">Pilot study: pudendal neuromodulation combined with pudendal nerve release in case of chronic perineal pain syndrome. The ENTRAMI technique: early </w:t>
      </w:r>
      <w:proofErr w:type="spellStart"/>
      <w:proofErr w:type="gramStart"/>
      <w:r w:rsidRPr="00E4097C">
        <w:rPr>
          <w:rFonts w:eastAsia="Calibri" w:cs="Arial"/>
          <w:bCs/>
          <w:highlight w:val="darkCyan"/>
        </w:rPr>
        <w:t>results.International</w:t>
      </w:r>
      <w:proofErr w:type="spellEnd"/>
      <w:proofErr w:type="gramEnd"/>
      <w:r w:rsidRPr="00E4097C">
        <w:rPr>
          <w:rFonts w:eastAsia="Calibri" w:cs="Arial"/>
          <w:bCs/>
          <w:highlight w:val="darkCyan"/>
        </w:rPr>
        <w:t xml:space="preserve"> Urogynecology Journal.2020</w:t>
      </w:r>
    </w:p>
    <w:p w14:paraId="19DC62A2" w14:textId="14CC9469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4097C">
        <w:rPr>
          <w:rFonts w:eastAsia="Calibri" w:cs="Arial"/>
          <w:bCs/>
          <w:highlight w:val="darkCyan"/>
        </w:rPr>
        <w:t>Huang J-F</w:t>
      </w:r>
      <w:r w:rsidR="006C2289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Zheng X-Q</w:t>
      </w:r>
      <w:r w:rsidR="006C2289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Chen D</w:t>
      </w:r>
      <w:r w:rsidR="006C2289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Lin J-L</w:t>
      </w:r>
      <w:r w:rsidR="006C2289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Zhou W-X</w:t>
      </w:r>
      <w:r w:rsidR="006C2289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Wang H</w:t>
      </w:r>
      <w:r w:rsidR="006C2289" w:rsidRPr="00E4097C">
        <w:rPr>
          <w:rFonts w:eastAsia="Calibri" w:cs="Arial"/>
          <w:bCs/>
          <w:highlight w:val="darkCyan"/>
        </w:rPr>
        <w:t xml:space="preserve">., et.al. </w:t>
      </w:r>
      <w:r w:rsidRPr="00E4097C">
        <w:rPr>
          <w:rFonts w:eastAsia="Calibri" w:cs="Arial"/>
          <w:bCs/>
          <w:highlight w:val="darkCyan"/>
        </w:rPr>
        <w:t>Can Acupuncture Improve Chronic Spinal Pain? A Systematic Review and Meta-</w:t>
      </w:r>
      <w:proofErr w:type="spellStart"/>
      <w:r w:rsidRPr="00E4097C">
        <w:rPr>
          <w:rFonts w:eastAsia="Calibri" w:cs="Arial"/>
          <w:bCs/>
          <w:highlight w:val="darkCyan"/>
        </w:rPr>
        <w:t>Analysis.Global</w:t>
      </w:r>
      <w:proofErr w:type="spellEnd"/>
      <w:r w:rsidRPr="00E4097C">
        <w:rPr>
          <w:rFonts w:eastAsia="Calibri" w:cs="Arial"/>
          <w:bCs/>
          <w:highlight w:val="darkCyan"/>
        </w:rPr>
        <w:t xml:space="preserve"> Spine Journal.2020</w:t>
      </w:r>
    </w:p>
    <w:p w14:paraId="36C0A4BD" w14:textId="24DC251A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4097C">
        <w:rPr>
          <w:rFonts w:eastAsia="Calibri" w:cs="Arial"/>
          <w:bCs/>
          <w:highlight w:val="darkCyan"/>
        </w:rPr>
        <w:t>Yang J</w:t>
      </w:r>
      <w:r w:rsidR="008A7EBB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Xu G</w:t>
      </w:r>
      <w:r w:rsidR="008A7EBB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Yin Z</w:t>
      </w:r>
      <w:r w:rsidR="008A7EBB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Cheng Y</w:t>
      </w:r>
      <w:r w:rsidR="008A7EBB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Sun S</w:t>
      </w:r>
      <w:r w:rsidR="008A7EBB" w:rsidRPr="00E4097C">
        <w:rPr>
          <w:rFonts w:eastAsia="Calibri" w:cs="Arial"/>
          <w:bCs/>
          <w:highlight w:val="darkCyan"/>
        </w:rPr>
        <w:t>-</w:t>
      </w:r>
      <w:r w:rsidRPr="00E4097C">
        <w:rPr>
          <w:rFonts w:eastAsia="Calibri" w:cs="Arial"/>
          <w:bCs/>
          <w:highlight w:val="darkCyan"/>
        </w:rPr>
        <w:t>M</w:t>
      </w:r>
      <w:r w:rsidR="008A7EBB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Zheng Q</w:t>
      </w:r>
      <w:r w:rsidR="008A7EBB" w:rsidRPr="00E4097C">
        <w:rPr>
          <w:rFonts w:eastAsia="Calibri" w:cs="Arial"/>
          <w:bCs/>
          <w:highlight w:val="darkCyan"/>
        </w:rPr>
        <w:t xml:space="preserve">., et.al. </w:t>
      </w:r>
      <w:r w:rsidRPr="00E4097C">
        <w:rPr>
          <w:rFonts w:eastAsia="Calibri" w:cs="Arial"/>
          <w:bCs/>
          <w:highlight w:val="darkCyan"/>
        </w:rPr>
        <w:t xml:space="preserve">Acupuncture for chronic cancer-related pain: A systematic review and network meta-analysis </w:t>
      </w:r>
      <w:proofErr w:type="spellStart"/>
      <w:r w:rsidRPr="00E4097C">
        <w:rPr>
          <w:rFonts w:eastAsia="Calibri" w:cs="Arial"/>
          <w:bCs/>
          <w:highlight w:val="darkCyan"/>
        </w:rPr>
        <w:t>protocol.BMJ</w:t>
      </w:r>
      <w:proofErr w:type="spellEnd"/>
      <w:r w:rsidRPr="00E4097C">
        <w:rPr>
          <w:rFonts w:eastAsia="Calibri" w:cs="Arial"/>
          <w:bCs/>
          <w:highlight w:val="darkCyan"/>
        </w:rPr>
        <w:t xml:space="preserve"> Open.2020;10(10</w:t>
      </w:r>
    </w:p>
    <w:p w14:paraId="177CAFDE" w14:textId="22648B3A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4097C">
        <w:rPr>
          <w:rFonts w:eastAsia="Calibri" w:cs="Arial"/>
          <w:bCs/>
          <w:highlight w:val="darkCyan"/>
        </w:rPr>
        <w:t>Liampas</w:t>
      </w:r>
      <w:proofErr w:type="spellEnd"/>
      <w:r w:rsidRPr="00E4097C">
        <w:rPr>
          <w:rFonts w:eastAsia="Calibri" w:cs="Arial"/>
          <w:bCs/>
          <w:highlight w:val="darkCyan"/>
        </w:rPr>
        <w:t xml:space="preserve"> A</w:t>
      </w:r>
      <w:r w:rsidR="005D3E7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Rekatsina</w:t>
      </w:r>
      <w:proofErr w:type="spellEnd"/>
      <w:r w:rsidRPr="00E4097C">
        <w:rPr>
          <w:rFonts w:eastAsia="Calibri" w:cs="Arial"/>
          <w:bCs/>
          <w:highlight w:val="darkCyan"/>
        </w:rPr>
        <w:t xml:space="preserve"> M</w:t>
      </w:r>
      <w:r w:rsidR="005D3E7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Vadalouca</w:t>
      </w:r>
      <w:proofErr w:type="spellEnd"/>
      <w:r w:rsidRPr="00E4097C">
        <w:rPr>
          <w:rFonts w:eastAsia="Calibri" w:cs="Arial"/>
          <w:bCs/>
          <w:highlight w:val="darkCyan"/>
        </w:rPr>
        <w:t xml:space="preserve"> A</w:t>
      </w:r>
      <w:r w:rsidR="005D3E7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Paladini</w:t>
      </w:r>
      <w:proofErr w:type="spellEnd"/>
      <w:r w:rsidRPr="00E4097C">
        <w:rPr>
          <w:rFonts w:eastAsia="Calibri" w:cs="Arial"/>
          <w:bCs/>
          <w:highlight w:val="darkCyan"/>
        </w:rPr>
        <w:t xml:space="preserve"> A</w:t>
      </w:r>
      <w:r w:rsidR="005D3E7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Varrassi</w:t>
      </w:r>
      <w:proofErr w:type="spellEnd"/>
      <w:r w:rsidRPr="00E4097C">
        <w:rPr>
          <w:rFonts w:eastAsia="Calibri" w:cs="Arial"/>
          <w:bCs/>
          <w:highlight w:val="darkCyan"/>
        </w:rPr>
        <w:t xml:space="preserve"> G</w:t>
      </w:r>
      <w:r w:rsidR="005D3E75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Zis</w:t>
      </w:r>
      <w:proofErr w:type="spellEnd"/>
      <w:r w:rsidRPr="00E4097C">
        <w:rPr>
          <w:rFonts w:eastAsia="Calibri" w:cs="Arial"/>
          <w:bCs/>
          <w:highlight w:val="darkCyan"/>
        </w:rPr>
        <w:t xml:space="preserve"> P.</w:t>
      </w:r>
      <w:r w:rsidR="005D3E75" w:rsidRPr="00E4097C">
        <w:rPr>
          <w:rFonts w:eastAsia="Calibri" w:cs="Arial"/>
          <w:bCs/>
          <w:highlight w:val="darkCyan"/>
        </w:rPr>
        <w:t xml:space="preserve"> </w:t>
      </w:r>
      <w:r w:rsidRPr="00E4097C">
        <w:rPr>
          <w:rFonts w:eastAsia="Calibri" w:cs="Arial"/>
          <w:bCs/>
          <w:highlight w:val="darkCyan"/>
        </w:rPr>
        <w:t xml:space="preserve">Non-Pharmacological Management of Painful Peripheral Neuropathies: A Systematic </w:t>
      </w:r>
      <w:proofErr w:type="spellStart"/>
      <w:r w:rsidRPr="00E4097C">
        <w:rPr>
          <w:rFonts w:eastAsia="Calibri" w:cs="Arial"/>
          <w:bCs/>
          <w:highlight w:val="darkCyan"/>
        </w:rPr>
        <w:t>Review.Advances</w:t>
      </w:r>
      <w:proofErr w:type="spellEnd"/>
      <w:r w:rsidRPr="00E4097C">
        <w:rPr>
          <w:rFonts w:eastAsia="Calibri" w:cs="Arial"/>
          <w:bCs/>
          <w:highlight w:val="darkCyan"/>
        </w:rPr>
        <w:t xml:space="preserve"> in Therapy.2020;37(10):4096-4106.</w:t>
      </w:r>
    </w:p>
    <w:p w14:paraId="25739CE2" w14:textId="27418270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4097C">
        <w:rPr>
          <w:rFonts w:eastAsia="Calibri" w:cs="Arial"/>
          <w:bCs/>
          <w:highlight w:val="darkCyan"/>
        </w:rPr>
        <w:t>Li C</w:t>
      </w:r>
      <w:r w:rsidR="006243E1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Pei Q</w:t>
      </w:r>
      <w:r w:rsidR="006243E1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Chen Y</w:t>
      </w:r>
      <w:r w:rsidR="006243E1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Luo X</w:t>
      </w:r>
      <w:r w:rsidR="006243E1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Yang N</w:t>
      </w:r>
      <w:r w:rsidR="006243E1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Li T</w:t>
      </w:r>
      <w:r w:rsidR="006243E1" w:rsidRPr="00E4097C">
        <w:rPr>
          <w:rFonts w:eastAsia="Calibri" w:cs="Arial"/>
          <w:bCs/>
          <w:highlight w:val="darkCyan"/>
        </w:rPr>
        <w:t>-</w:t>
      </w:r>
      <w:r w:rsidRPr="00E4097C">
        <w:rPr>
          <w:rFonts w:eastAsia="Calibri" w:cs="Arial"/>
          <w:bCs/>
          <w:highlight w:val="darkCyan"/>
        </w:rPr>
        <w:t>T.</w:t>
      </w:r>
      <w:r w:rsidR="006243E1" w:rsidRPr="00E4097C">
        <w:rPr>
          <w:rFonts w:eastAsia="Calibri" w:cs="Arial"/>
          <w:bCs/>
          <w:highlight w:val="darkCyan"/>
        </w:rPr>
        <w:t xml:space="preserve">, et.al. </w:t>
      </w:r>
      <w:r w:rsidRPr="00E4097C">
        <w:rPr>
          <w:rFonts w:eastAsia="Calibri" w:cs="Arial"/>
          <w:bCs/>
          <w:highlight w:val="darkCyan"/>
        </w:rPr>
        <w:t>The response-time relationship and covariate effects of acupuncture for chronic pain: A systematic review and model-based longitudinal meta-</w:t>
      </w:r>
      <w:proofErr w:type="spellStart"/>
      <w:proofErr w:type="gramStart"/>
      <w:r w:rsidRPr="00E4097C">
        <w:rPr>
          <w:rFonts w:eastAsia="Calibri" w:cs="Arial"/>
          <w:bCs/>
          <w:highlight w:val="darkCyan"/>
        </w:rPr>
        <w:t>analysis.European</w:t>
      </w:r>
      <w:proofErr w:type="spellEnd"/>
      <w:proofErr w:type="gramEnd"/>
      <w:r w:rsidRPr="00E4097C">
        <w:rPr>
          <w:rFonts w:eastAsia="Calibri" w:cs="Arial"/>
          <w:bCs/>
          <w:highlight w:val="darkCyan"/>
        </w:rPr>
        <w:t xml:space="preserve"> Journal of Pain (United Kingdom).2020;24(9):1653-1665.</w:t>
      </w:r>
    </w:p>
    <w:p w14:paraId="5F565DA5" w14:textId="3FCA72DE" w:rsidR="006F15BA" w:rsidRPr="00E4097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4097C">
        <w:rPr>
          <w:rFonts w:eastAsia="Calibri" w:cs="Arial"/>
          <w:bCs/>
          <w:highlight w:val="darkCyan"/>
        </w:rPr>
        <w:t>Gerwin</w:t>
      </w:r>
      <w:proofErr w:type="spellEnd"/>
      <w:r w:rsidRPr="00E4097C">
        <w:rPr>
          <w:rFonts w:eastAsia="Calibri" w:cs="Arial"/>
          <w:bCs/>
          <w:highlight w:val="darkCyan"/>
        </w:rPr>
        <w:t xml:space="preserve"> R.</w:t>
      </w:r>
      <w:r w:rsidR="005A1049" w:rsidRPr="00E4097C">
        <w:rPr>
          <w:rFonts w:eastAsia="Calibri" w:cs="Arial"/>
          <w:bCs/>
          <w:highlight w:val="darkCyan"/>
        </w:rPr>
        <w:t xml:space="preserve"> </w:t>
      </w:r>
      <w:r w:rsidRPr="00E4097C">
        <w:rPr>
          <w:rFonts w:eastAsia="Calibri" w:cs="Arial"/>
          <w:bCs/>
          <w:highlight w:val="darkCyan"/>
        </w:rPr>
        <w:t xml:space="preserve">Chronic facial pain: Trigeminal neuralgia, persistent idiopathic facial pain, and myofascial pain syndrome—an evidence-based narrative review and etiological </w:t>
      </w:r>
      <w:proofErr w:type="spellStart"/>
      <w:r w:rsidRPr="00E4097C">
        <w:rPr>
          <w:rFonts w:eastAsia="Calibri" w:cs="Arial"/>
          <w:bCs/>
          <w:highlight w:val="darkCyan"/>
        </w:rPr>
        <w:t>hypothesis.International</w:t>
      </w:r>
      <w:proofErr w:type="spellEnd"/>
      <w:r w:rsidRPr="00E4097C">
        <w:rPr>
          <w:rFonts w:eastAsia="Calibri" w:cs="Arial"/>
          <w:bCs/>
          <w:highlight w:val="darkCyan"/>
        </w:rPr>
        <w:t xml:space="preserve"> Journal of Environmental Research and Public Health.2020;17(19):1-20.</w:t>
      </w:r>
    </w:p>
    <w:p w14:paraId="0F537117" w14:textId="21E70059" w:rsidR="006F15BA" w:rsidRPr="0037254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4097C">
        <w:rPr>
          <w:rFonts w:eastAsia="Calibri" w:cs="Arial"/>
          <w:bCs/>
          <w:highlight w:val="darkCyan"/>
        </w:rPr>
        <w:t>Hawk C</w:t>
      </w:r>
      <w:r w:rsidR="006F7412" w:rsidRPr="00E4097C">
        <w:rPr>
          <w:rFonts w:eastAsia="Calibri" w:cs="Arial"/>
          <w:bCs/>
          <w:highlight w:val="darkCyan"/>
        </w:rPr>
        <w:t xml:space="preserve">., </w:t>
      </w:r>
      <w:r w:rsidRPr="00E4097C">
        <w:rPr>
          <w:rFonts w:eastAsia="Calibri" w:cs="Arial"/>
          <w:bCs/>
          <w:highlight w:val="darkCyan"/>
        </w:rPr>
        <w:t>Whalen W</w:t>
      </w:r>
      <w:r w:rsidR="006F7412" w:rsidRPr="00E4097C">
        <w:rPr>
          <w:rFonts w:eastAsia="Calibri" w:cs="Arial"/>
          <w:bCs/>
          <w:highlight w:val="darkCyan"/>
        </w:rPr>
        <w:t xml:space="preserve">., </w:t>
      </w:r>
      <w:proofErr w:type="spellStart"/>
      <w:r w:rsidRPr="00E4097C">
        <w:rPr>
          <w:rFonts w:eastAsia="Calibri" w:cs="Arial"/>
          <w:bCs/>
          <w:highlight w:val="darkCyan"/>
        </w:rPr>
        <w:t>Farabaugh</w:t>
      </w:r>
      <w:proofErr w:type="spellEnd"/>
      <w:r w:rsidRPr="00E4097C">
        <w:rPr>
          <w:rFonts w:eastAsia="Calibri" w:cs="Arial"/>
          <w:bCs/>
          <w:highlight w:val="darkCyan"/>
        </w:rPr>
        <w:t xml:space="preserve"> R</w:t>
      </w:r>
      <w:r w:rsidR="006F7412" w:rsidRPr="00E4097C">
        <w:rPr>
          <w:rFonts w:eastAsia="Calibri" w:cs="Arial"/>
          <w:bCs/>
          <w:highlight w:val="darkCyan"/>
        </w:rPr>
        <w:t>-</w:t>
      </w:r>
      <w:r w:rsidRPr="00E4097C">
        <w:rPr>
          <w:rFonts w:eastAsia="Calibri" w:cs="Arial"/>
          <w:bCs/>
          <w:highlight w:val="darkCyan"/>
        </w:rPr>
        <w:t>J.</w:t>
      </w:r>
      <w:r w:rsidR="006F7412" w:rsidRPr="00E4097C">
        <w:rPr>
          <w:rFonts w:eastAsia="Calibri" w:cs="Arial"/>
          <w:bCs/>
          <w:highlight w:val="darkCyan"/>
        </w:rPr>
        <w:t xml:space="preserve">, </w:t>
      </w:r>
      <w:r w:rsidRPr="00E4097C">
        <w:rPr>
          <w:rFonts w:eastAsia="Calibri" w:cs="Arial"/>
          <w:bCs/>
          <w:highlight w:val="darkCyan"/>
        </w:rPr>
        <w:t>Daniels C</w:t>
      </w:r>
      <w:r w:rsidR="006F7412" w:rsidRPr="00E4097C">
        <w:rPr>
          <w:rFonts w:eastAsia="Calibri" w:cs="Arial"/>
          <w:bCs/>
          <w:highlight w:val="darkCyan"/>
        </w:rPr>
        <w:t>-</w:t>
      </w:r>
      <w:r w:rsidRPr="00E4097C">
        <w:rPr>
          <w:rFonts w:eastAsia="Calibri" w:cs="Arial"/>
          <w:bCs/>
          <w:highlight w:val="darkCyan"/>
        </w:rPr>
        <w:t>J.</w:t>
      </w:r>
      <w:r w:rsidR="006F7412" w:rsidRPr="00E4097C">
        <w:rPr>
          <w:rFonts w:eastAsia="Calibri" w:cs="Arial"/>
          <w:bCs/>
          <w:highlight w:val="darkCyan"/>
        </w:rPr>
        <w:t xml:space="preserve">, </w:t>
      </w:r>
      <w:proofErr w:type="spellStart"/>
      <w:r w:rsidRPr="00E4097C">
        <w:rPr>
          <w:rFonts w:eastAsia="Calibri" w:cs="Arial"/>
          <w:bCs/>
          <w:highlight w:val="darkCyan"/>
        </w:rPr>
        <w:t>Minkalis</w:t>
      </w:r>
      <w:proofErr w:type="spellEnd"/>
      <w:r w:rsidRPr="00E4097C">
        <w:rPr>
          <w:rFonts w:eastAsia="Calibri" w:cs="Arial"/>
          <w:bCs/>
          <w:highlight w:val="darkCyan"/>
        </w:rPr>
        <w:t xml:space="preserve"> A</w:t>
      </w:r>
      <w:r w:rsidR="006F7412" w:rsidRPr="00E4097C">
        <w:rPr>
          <w:rFonts w:eastAsia="Calibri" w:cs="Arial"/>
          <w:bCs/>
          <w:highlight w:val="darkCyan"/>
        </w:rPr>
        <w:t xml:space="preserve">- </w:t>
      </w:r>
      <w:r w:rsidRPr="00E4097C">
        <w:rPr>
          <w:rFonts w:eastAsia="Calibri" w:cs="Arial"/>
          <w:bCs/>
          <w:highlight w:val="darkCyan"/>
        </w:rPr>
        <w:t>L.</w:t>
      </w:r>
      <w:r w:rsidR="006F7412" w:rsidRPr="00E4097C">
        <w:rPr>
          <w:rFonts w:eastAsia="Calibri" w:cs="Arial"/>
          <w:bCs/>
          <w:highlight w:val="darkCyan"/>
        </w:rPr>
        <w:t xml:space="preserve">, </w:t>
      </w:r>
      <w:r w:rsidRPr="00E4097C">
        <w:rPr>
          <w:rFonts w:eastAsia="Calibri" w:cs="Arial"/>
          <w:bCs/>
          <w:highlight w:val="darkCyan"/>
        </w:rPr>
        <w:t>Taylor D</w:t>
      </w:r>
      <w:r w:rsidR="006F7412" w:rsidRPr="00E4097C">
        <w:rPr>
          <w:rFonts w:eastAsia="Calibri" w:cs="Arial"/>
          <w:bCs/>
          <w:highlight w:val="darkCyan"/>
        </w:rPr>
        <w:t>-</w:t>
      </w:r>
      <w:r w:rsidRPr="00E4097C">
        <w:rPr>
          <w:rFonts w:eastAsia="Calibri" w:cs="Arial"/>
          <w:bCs/>
          <w:highlight w:val="darkCyan"/>
        </w:rPr>
        <w:t>N.</w:t>
      </w:r>
      <w:r w:rsidR="006F7412" w:rsidRPr="00E4097C">
        <w:rPr>
          <w:rFonts w:eastAsia="Calibri" w:cs="Arial"/>
          <w:bCs/>
          <w:highlight w:val="darkCyan"/>
        </w:rPr>
        <w:t>, et.al</w:t>
      </w:r>
      <w:r w:rsidRPr="00E4097C">
        <w:rPr>
          <w:rFonts w:eastAsia="Calibri" w:cs="Arial"/>
          <w:bCs/>
          <w:highlight w:val="darkCyan"/>
        </w:rPr>
        <w:t>.</w:t>
      </w:r>
      <w:r w:rsidR="006F7412" w:rsidRPr="00E4097C">
        <w:rPr>
          <w:rFonts w:eastAsia="Calibri" w:cs="Arial"/>
          <w:bCs/>
          <w:highlight w:val="darkCyan"/>
        </w:rPr>
        <w:t xml:space="preserve"> </w:t>
      </w:r>
      <w:r w:rsidRPr="00E4097C">
        <w:rPr>
          <w:rFonts w:eastAsia="Calibri" w:cs="Arial"/>
          <w:bCs/>
          <w:highlight w:val="darkCyan"/>
        </w:rPr>
        <w:t xml:space="preserve">Best practices for chiropractic management of patients with chronic musculoskeletal pain: A clinical practice </w:t>
      </w:r>
      <w:proofErr w:type="spellStart"/>
      <w:proofErr w:type="gramStart"/>
      <w:r w:rsidRPr="00E4097C">
        <w:rPr>
          <w:rFonts w:eastAsia="Calibri" w:cs="Arial"/>
          <w:bCs/>
          <w:highlight w:val="darkCyan"/>
        </w:rPr>
        <w:t>guideline.Journal</w:t>
      </w:r>
      <w:proofErr w:type="spellEnd"/>
      <w:proofErr w:type="gramEnd"/>
      <w:r w:rsidRPr="00E4097C">
        <w:rPr>
          <w:rFonts w:eastAsia="Calibri" w:cs="Arial"/>
          <w:bCs/>
          <w:highlight w:val="darkCyan"/>
        </w:rPr>
        <w:t xml:space="preserve"> of A</w:t>
      </w:r>
      <w:r w:rsidRPr="00372541">
        <w:rPr>
          <w:rFonts w:eastAsia="Calibri" w:cs="Arial"/>
          <w:bCs/>
          <w:highlight w:val="darkCyan"/>
        </w:rPr>
        <w:t>lternative and Complementary Medicine.2020;26(10):884-901.</w:t>
      </w:r>
    </w:p>
    <w:p w14:paraId="0F263349" w14:textId="498DEAB2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72541">
        <w:rPr>
          <w:rFonts w:eastAsia="Calibri" w:cs="Arial"/>
          <w:bCs/>
          <w:highlight w:val="darkCyan"/>
        </w:rPr>
        <w:lastRenderedPageBreak/>
        <w:t xml:space="preserve">De </w:t>
      </w:r>
      <w:r w:rsidRPr="007146C3">
        <w:rPr>
          <w:rFonts w:eastAsia="Calibri" w:cs="Arial"/>
          <w:bCs/>
          <w:highlight w:val="darkCyan"/>
        </w:rPr>
        <w:t>Jaeger M</w:t>
      </w:r>
      <w:r w:rsidR="00F73663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Goudman</w:t>
      </w:r>
      <w:proofErr w:type="spellEnd"/>
      <w:r w:rsidRPr="007146C3">
        <w:rPr>
          <w:rFonts w:eastAsia="Calibri" w:cs="Arial"/>
          <w:bCs/>
          <w:highlight w:val="darkCyan"/>
        </w:rPr>
        <w:t xml:space="preserve"> L</w:t>
      </w:r>
      <w:r w:rsidR="00F7366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Putman K</w:t>
      </w:r>
      <w:r w:rsidR="00F7366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 xml:space="preserve">De </w:t>
      </w:r>
      <w:proofErr w:type="spellStart"/>
      <w:r w:rsidRPr="007146C3">
        <w:rPr>
          <w:rFonts w:eastAsia="Calibri" w:cs="Arial"/>
          <w:bCs/>
          <w:highlight w:val="darkCyan"/>
        </w:rPr>
        <w:t>Smedt</w:t>
      </w:r>
      <w:proofErr w:type="spellEnd"/>
      <w:r w:rsidRPr="007146C3">
        <w:rPr>
          <w:rFonts w:eastAsia="Calibri" w:cs="Arial"/>
          <w:bCs/>
          <w:highlight w:val="darkCyan"/>
        </w:rPr>
        <w:t xml:space="preserve"> A</w:t>
      </w:r>
      <w:r w:rsidR="00F73663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Rigoard</w:t>
      </w:r>
      <w:proofErr w:type="spellEnd"/>
      <w:r w:rsidRPr="007146C3">
        <w:rPr>
          <w:rFonts w:eastAsia="Calibri" w:cs="Arial"/>
          <w:bCs/>
          <w:highlight w:val="darkCyan"/>
        </w:rPr>
        <w:t xml:space="preserve"> P</w:t>
      </w:r>
      <w:r w:rsidR="00F73663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Geens</w:t>
      </w:r>
      <w:proofErr w:type="spellEnd"/>
      <w:r w:rsidRPr="007146C3">
        <w:rPr>
          <w:rFonts w:eastAsia="Calibri" w:cs="Arial"/>
          <w:bCs/>
          <w:highlight w:val="darkCyan"/>
        </w:rPr>
        <w:t xml:space="preserve"> W</w:t>
      </w:r>
      <w:r w:rsidR="00F73663" w:rsidRPr="007146C3">
        <w:rPr>
          <w:rFonts w:eastAsia="Calibri" w:cs="Arial"/>
          <w:bCs/>
          <w:highlight w:val="darkCyan"/>
        </w:rPr>
        <w:t>., et.al</w:t>
      </w:r>
      <w:r w:rsidRPr="007146C3">
        <w:rPr>
          <w:rFonts w:eastAsia="Calibri" w:cs="Arial"/>
          <w:bCs/>
          <w:highlight w:val="darkCyan"/>
        </w:rPr>
        <w:t>.</w:t>
      </w:r>
      <w:r w:rsidR="00F73663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 xml:space="preserve">The added value of high dose spinal cord stimulation in patients with failed back surgery syndrome after conversion from standard spinal cord </w:t>
      </w:r>
      <w:proofErr w:type="spellStart"/>
      <w:proofErr w:type="gramStart"/>
      <w:r w:rsidRPr="007146C3">
        <w:rPr>
          <w:rFonts w:eastAsia="Calibri" w:cs="Arial"/>
          <w:bCs/>
          <w:highlight w:val="darkCyan"/>
        </w:rPr>
        <w:t>stimulation.Journal</w:t>
      </w:r>
      <w:proofErr w:type="spellEnd"/>
      <w:proofErr w:type="gramEnd"/>
      <w:r w:rsidRPr="007146C3">
        <w:rPr>
          <w:rFonts w:eastAsia="Calibri" w:cs="Arial"/>
          <w:bCs/>
          <w:highlight w:val="darkCyan"/>
        </w:rPr>
        <w:t xml:space="preserve"> of Clinical Medicine.2020;9(10):1-11.</w:t>
      </w:r>
    </w:p>
    <w:p w14:paraId="478A2646" w14:textId="4233227A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Lee J</w:t>
      </w:r>
      <w:r w:rsidR="00E21D2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Y</w:t>
      </w:r>
      <w:r w:rsidR="00E21D2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Sim W</w:t>
      </w:r>
      <w:r w:rsidR="00E21D2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S</w:t>
      </w:r>
      <w:r w:rsidR="00E21D2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Kim J</w:t>
      </w:r>
      <w:r w:rsidR="00E21D2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Y</w:t>
      </w:r>
      <w:r w:rsidR="00E21D2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Ko Y</w:t>
      </w:r>
      <w:r w:rsidR="00E21D2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R</w:t>
      </w:r>
      <w:r w:rsidR="00E21D2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Lee S</w:t>
      </w:r>
      <w:r w:rsidR="00E21D2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Y</w:t>
      </w:r>
      <w:r w:rsidR="00E21D2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Lee M</w:t>
      </w:r>
      <w:r w:rsidR="00E21D23" w:rsidRPr="007146C3">
        <w:rPr>
          <w:rFonts w:eastAsia="Calibri" w:cs="Arial"/>
          <w:bCs/>
          <w:highlight w:val="darkCyan"/>
        </w:rPr>
        <w:t xml:space="preserve">., et.al. </w:t>
      </w:r>
      <w:r w:rsidRPr="007146C3">
        <w:rPr>
          <w:rFonts w:eastAsia="Calibri" w:cs="Arial"/>
          <w:bCs/>
          <w:highlight w:val="darkCyan"/>
        </w:rPr>
        <w:t xml:space="preserve">Analysis of subdural injection during lumbar interlaminar epidural injection in failed back surgery </w:t>
      </w:r>
      <w:proofErr w:type="spellStart"/>
      <w:proofErr w:type="gramStart"/>
      <w:r w:rsidRPr="007146C3">
        <w:rPr>
          <w:rFonts w:eastAsia="Calibri" w:cs="Arial"/>
          <w:bCs/>
          <w:highlight w:val="darkCyan"/>
        </w:rPr>
        <w:t>syndrome.Journal</w:t>
      </w:r>
      <w:proofErr w:type="spellEnd"/>
      <w:proofErr w:type="gramEnd"/>
      <w:r w:rsidRPr="007146C3">
        <w:rPr>
          <w:rFonts w:eastAsia="Calibri" w:cs="Arial"/>
          <w:bCs/>
          <w:highlight w:val="darkCyan"/>
        </w:rPr>
        <w:t xml:space="preserve"> of Clinical Medicine.2020;9(10):1-9.</w:t>
      </w:r>
    </w:p>
    <w:p w14:paraId="19EB3275" w14:textId="2448E4E0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46C3">
        <w:rPr>
          <w:rFonts w:eastAsia="Calibri" w:cs="Arial"/>
          <w:bCs/>
          <w:highlight w:val="darkCyan"/>
        </w:rPr>
        <w:t>Loprinzi</w:t>
      </w:r>
      <w:proofErr w:type="spellEnd"/>
      <w:r w:rsidRPr="007146C3">
        <w:rPr>
          <w:rFonts w:eastAsia="Calibri" w:cs="Arial"/>
          <w:bCs/>
          <w:highlight w:val="darkCyan"/>
        </w:rPr>
        <w:t xml:space="preserve"> C</w:t>
      </w:r>
      <w:r w:rsidR="002C74B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L.</w:t>
      </w:r>
      <w:r w:rsidR="002C74B3" w:rsidRPr="007146C3">
        <w:rPr>
          <w:rFonts w:eastAsia="Calibri" w:cs="Arial"/>
          <w:bCs/>
          <w:highlight w:val="darkCyan"/>
        </w:rPr>
        <w:t xml:space="preserve">, </w:t>
      </w:r>
      <w:proofErr w:type="spellStart"/>
      <w:r w:rsidRPr="007146C3">
        <w:rPr>
          <w:rFonts w:eastAsia="Calibri" w:cs="Arial"/>
          <w:bCs/>
          <w:highlight w:val="darkCyan"/>
        </w:rPr>
        <w:t>Lacchetti</w:t>
      </w:r>
      <w:proofErr w:type="spellEnd"/>
      <w:r w:rsidRPr="007146C3">
        <w:rPr>
          <w:rFonts w:eastAsia="Calibri" w:cs="Arial"/>
          <w:bCs/>
          <w:highlight w:val="darkCyan"/>
        </w:rPr>
        <w:t xml:space="preserve"> C</w:t>
      </w:r>
      <w:r w:rsidR="002C74B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Bleeker J</w:t>
      </w:r>
      <w:r w:rsidR="002C74B3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Cavaletti</w:t>
      </w:r>
      <w:proofErr w:type="spellEnd"/>
      <w:r w:rsidRPr="007146C3">
        <w:rPr>
          <w:rFonts w:eastAsia="Calibri" w:cs="Arial"/>
          <w:bCs/>
          <w:highlight w:val="darkCyan"/>
        </w:rPr>
        <w:t xml:space="preserve"> G</w:t>
      </w:r>
      <w:r w:rsidR="002C74B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Chauhan C</w:t>
      </w:r>
      <w:r w:rsidR="002C74B3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Hertz D</w:t>
      </w:r>
      <w:r w:rsidR="002C74B3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L.</w:t>
      </w:r>
      <w:r w:rsidR="002C74B3" w:rsidRPr="007146C3">
        <w:rPr>
          <w:rFonts w:eastAsia="Calibri" w:cs="Arial"/>
          <w:bCs/>
          <w:highlight w:val="darkCyan"/>
        </w:rPr>
        <w:t xml:space="preserve">, et.al. </w:t>
      </w:r>
      <w:r w:rsidRPr="007146C3">
        <w:rPr>
          <w:rFonts w:eastAsia="Calibri" w:cs="Arial"/>
          <w:bCs/>
          <w:highlight w:val="darkCyan"/>
        </w:rPr>
        <w:t xml:space="preserve">Prevention and management of chemotherapy-induced peripheral neuropathy in survivors of adult cancers: ASCO guideline </w:t>
      </w:r>
      <w:proofErr w:type="spellStart"/>
      <w:proofErr w:type="gramStart"/>
      <w:r w:rsidRPr="007146C3">
        <w:rPr>
          <w:rFonts w:eastAsia="Calibri" w:cs="Arial"/>
          <w:bCs/>
          <w:highlight w:val="darkCyan"/>
        </w:rPr>
        <w:t>update.Journal</w:t>
      </w:r>
      <w:proofErr w:type="spellEnd"/>
      <w:proofErr w:type="gramEnd"/>
      <w:r w:rsidRPr="007146C3">
        <w:rPr>
          <w:rFonts w:eastAsia="Calibri" w:cs="Arial"/>
          <w:bCs/>
          <w:highlight w:val="darkCyan"/>
        </w:rPr>
        <w:t xml:space="preserve"> of Clinical Oncology.2020;38(28):3325-3348.</w:t>
      </w:r>
    </w:p>
    <w:p w14:paraId="6EFB82F9" w14:textId="0ACF0969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Yeh B-Y</w:t>
      </w:r>
      <w:r w:rsidR="00F80D0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Liu G-H</w:t>
      </w:r>
      <w:r w:rsidR="00F80D0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Lee T</w:t>
      </w:r>
      <w:r w:rsidR="00F80D02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Y</w:t>
      </w:r>
      <w:r w:rsidR="00F80D0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Wong A</w:t>
      </w:r>
      <w:r w:rsidR="00F80D02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M-K</w:t>
      </w:r>
      <w:r w:rsidR="00F80D0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Chang H-H</w:t>
      </w:r>
      <w:r w:rsidR="00F80D0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Chen Y-S.</w:t>
      </w:r>
      <w:r w:rsidR="00F80D02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 xml:space="preserve">Efficacy of Electronic Acupuncture Shoes for Chronic Low Back Pain: Double-Blinded Randomized Controlled </w:t>
      </w:r>
      <w:proofErr w:type="spellStart"/>
      <w:r w:rsidRPr="007146C3">
        <w:rPr>
          <w:rFonts w:eastAsia="Calibri" w:cs="Arial"/>
          <w:bCs/>
          <w:highlight w:val="darkCyan"/>
        </w:rPr>
        <w:t>Trial.Journal</w:t>
      </w:r>
      <w:proofErr w:type="spellEnd"/>
      <w:r w:rsidRPr="007146C3">
        <w:rPr>
          <w:rFonts w:eastAsia="Calibri" w:cs="Arial"/>
          <w:bCs/>
          <w:highlight w:val="darkCyan"/>
        </w:rPr>
        <w:t xml:space="preserve"> of Medical Internet Research.2020;22(10</w:t>
      </w:r>
    </w:p>
    <w:p w14:paraId="41DC8DCE" w14:textId="515F6C78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46C3">
        <w:rPr>
          <w:rFonts w:eastAsia="Calibri" w:cs="Arial"/>
          <w:bCs/>
          <w:highlight w:val="darkCyan"/>
        </w:rPr>
        <w:t>Moslemi</w:t>
      </w:r>
      <w:proofErr w:type="spellEnd"/>
      <w:r w:rsidRPr="007146C3">
        <w:rPr>
          <w:rFonts w:eastAsia="Calibri" w:cs="Arial"/>
          <w:bCs/>
          <w:highlight w:val="darkCyan"/>
        </w:rPr>
        <w:t xml:space="preserve"> F</w:t>
      </w:r>
      <w:r w:rsidR="009258B7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Farokhi</w:t>
      </w:r>
      <w:proofErr w:type="spellEnd"/>
      <w:r w:rsidRPr="007146C3">
        <w:rPr>
          <w:rFonts w:eastAsia="Calibri" w:cs="Arial"/>
          <w:bCs/>
          <w:highlight w:val="darkCyan"/>
        </w:rPr>
        <w:t xml:space="preserve"> Z</w:t>
      </w:r>
      <w:r w:rsidR="009258B7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S.</w:t>
      </w:r>
      <w:r w:rsidR="009258B7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>Effects of electroacupuncture on pain, functional disability and ultrasonographic changes of gluteus maximus muscle in non-specific chronic low back pain patients with gluteus maximus muscle trigger points.Koomesh.2020;22(4):604-610.</w:t>
      </w:r>
    </w:p>
    <w:p w14:paraId="453901B6" w14:textId="7ED513DA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146C3">
        <w:rPr>
          <w:rFonts w:eastAsia="Calibri" w:cs="Arial"/>
          <w:bCs/>
          <w:highlight w:val="darkCyan"/>
        </w:rPr>
        <w:t>Marszalek</w:t>
      </w:r>
      <w:proofErr w:type="spellEnd"/>
      <w:r w:rsidRPr="007146C3">
        <w:rPr>
          <w:rFonts w:eastAsia="Calibri" w:cs="Arial"/>
          <w:bCs/>
          <w:highlight w:val="darkCyan"/>
        </w:rPr>
        <w:t xml:space="preserve"> D</w:t>
      </w:r>
      <w:r w:rsidR="00CB6B9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Martinson A</w:t>
      </w:r>
      <w:r w:rsidR="00CB6B9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Smith A</w:t>
      </w:r>
      <w:r w:rsidR="00CB6B9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Marchand W</w:t>
      </w:r>
      <w:r w:rsidR="00CB6B9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Sweeney C</w:t>
      </w:r>
      <w:r w:rsidR="00CB6B92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Carney J</w:t>
      </w:r>
      <w:r w:rsidR="00CB6B92" w:rsidRPr="007146C3">
        <w:rPr>
          <w:rFonts w:eastAsia="Calibri" w:cs="Arial"/>
          <w:bCs/>
          <w:highlight w:val="darkCyan"/>
        </w:rPr>
        <w:t xml:space="preserve">., et.al. </w:t>
      </w:r>
      <w:r w:rsidRPr="007146C3">
        <w:rPr>
          <w:rFonts w:eastAsia="Calibri" w:cs="Arial"/>
          <w:bCs/>
          <w:highlight w:val="darkCyan"/>
        </w:rPr>
        <w:t>Examining the Effect of a Whole Health Primary Care Pain Education and Opioid Monitoring Program on Implementation of VA/</w:t>
      </w:r>
      <w:proofErr w:type="spellStart"/>
      <w:r w:rsidRPr="007146C3">
        <w:rPr>
          <w:rFonts w:eastAsia="Calibri" w:cs="Arial"/>
          <w:bCs/>
          <w:highlight w:val="darkCyan"/>
        </w:rPr>
        <w:t>DoDRecommended</w:t>
      </w:r>
      <w:proofErr w:type="spellEnd"/>
      <w:r w:rsidRPr="007146C3">
        <w:rPr>
          <w:rFonts w:eastAsia="Calibri" w:cs="Arial"/>
          <w:bCs/>
          <w:highlight w:val="darkCyan"/>
        </w:rPr>
        <w:t xml:space="preserve"> Guidelines for Long-term Opioid Therapy in a Primary Care Chronic Pain </w:t>
      </w:r>
      <w:proofErr w:type="spellStart"/>
      <w:r w:rsidRPr="007146C3">
        <w:rPr>
          <w:rFonts w:eastAsia="Calibri" w:cs="Arial"/>
          <w:bCs/>
          <w:highlight w:val="darkCyan"/>
        </w:rPr>
        <w:t>Population.Pain</w:t>
      </w:r>
      <w:proofErr w:type="spellEnd"/>
      <w:r w:rsidRPr="007146C3">
        <w:rPr>
          <w:rFonts w:eastAsia="Calibri" w:cs="Arial"/>
          <w:bCs/>
          <w:highlight w:val="darkCyan"/>
        </w:rPr>
        <w:t xml:space="preserve"> Medicine (United States).2020;21(10):2146-2153.</w:t>
      </w:r>
    </w:p>
    <w:p w14:paraId="37036FD8" w14:textId="687F83E5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Carvalho S</w:t>
      </w:r>
      <w:r w:rsidR="00C8218B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A.</w:t>
      </w:r>
      <w:r w:rsidR="00C8218B" w:rsidRPr="007146C3">
        <w:rPr>
          <w:rFonts w:eastAsia="Calibri" w:cs="Arial"/>
          <w:bCs/>
          <w:highlight w:val="darkCyan"/>
        </w:rPr>
        <w:t xml:space="preserve">, </w:t>
      </w:r>
      <w:r w:rsidRPr="007146C3">
        <w:rPr>
          <w:rFonts w:eastAsia="Calibri" w:cs="Arial"/>
          <w:bCs/>
          <w:highlight w:val="darkCyan"/>
        </w:rPr>
        <w:t>Pinto-Gouveia J</w:t>
      </w:r>
      <w:r w:rsidR="00C8218B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Gillanders</w:t>
      </w:r>
      <w:proofErr w:type="spellEnd"/>
      <w:r w:rsidRPr="007146C3">
        <w:rPr>
          <w:rFonts w:eastAsia="Calibri" w:cs="Arial"/>
          <w:bCs/>
          <w:highlight w:val="darkCyan"/>
        </w:rPr>
        <w:t xml:space="preserve"> D</w:t>
      </w:r>
      <w:r w:rsidR="00C8218B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Lapa T</w:t>
      </w:r>
      <w:r w:rsidR="00C8218B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Valentim</w:t>
      </w:r>
      <w:proofErr w:type="spellEnd"/>
      <w:r w:rsidRPr="007146C3">
        <w:rPr>
          <w:rFonts w:eastAsia="Calibri" w:cs="Arial"/>
          <w:bCs/>
          <w:highlight w:val="darkCyan"/>
        </w:rPr>
        <w:t xml:space="preserve"> A</w:t>
      </w:r>
      <w:r w:rsidR="00C8218B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Santos E</w:t>
      </w:r>
      <w:r w:rsidR="00C8218B" w:rsidRPr="007146C3">
        <w:rPr>
          <w:rFonts w:eastAsia="Calibri" w:cs="Arial"/>
          <w:bCs/>
          <w:highlight w:val="darkCyan"/>
        </w:rPr>
        <w:t xml:space="preserve">., et.al. </w:t>
      </w:r>
      <w:r w:rsidRPr="007146C3">
        <w:rPr>
          <w:rFonts w:eastAsia="Calibri" w:cs="Arial"/>
          <w:bCs/>
          <w:highlight w:val="darkCyan"/>
        </w:rPr>
        <w:t xml:space="preserve">Above and beyond emotional suffering: The unique contribution of compassionate and uncompassionate self-responding in chronic </w:t>
      </w:r>
      <w:proofErr w:type="spellStart"/>
      <w:proofErr w:type="gramStart"/>
      <w:r w:rsidRPr="007146C3">
        <w:rPr>
          <w:rFonts w:eastAsia="Calibri" w:cs="Arial"/>
          <w:bCs/>
          <w:highlight w:val="darkCyan"/>
        </w:rPr>
        <w:t>pain.Scandinavian</w:t>
      </w:r>
      <w:proofErr w:type="spellEnd"/>
      <w:proofErr w:type="gramEnd"/>
      <w:r w:rsidRPr="007146C3">
        <w:rPr>
          <w:rFonts w:eastAsia="Calibri" w:cs="Arial"/>
          <w:bCs/>
          <w:highlight w:val="darkCyan"/>
        </w:rPr>
        <w:t xml:space="preserve"> Journal of Pain.2020;20(4):853-857.</w:t>
      </w:r>
    </w:p>
    <w:p w14:paraId="3C7B275F" w14:textId="110E4244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Herman P</w:t>
      </w:r>
      <w:r w:rsidR="003579CF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M.</w:t>
      </w:r>
      <w:r w:rsidR="003579CF" w:rsidRPr="007146C3">
        <w:rPr>
          <w:rFonts w:eastAsia="Calibri" w:cs="Arial"/>
          <w:bCs/>
          <w:highlight w:val="darkCyan"/>
        </w:rPr>
        <w:t>,</w:t>
      </w:r>
      <w:r w:rsidR="00FB56E1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>McBain R</w:t>
      </w:r>
      <w:r w:rsidR="003579CF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K.</w:t>
      </w:r>
      <w:r w:rsidR="003579CF" w:rsidRPr="007146C3">
        <w:rPr>
          <w:rFonts w:eastAsia="Calibri" w:cs="Arial"/>
          <w:bCs/>
          <w:highlight w:val="darkCyan"/>
        </w:rPr>
        <w:t>,</w:t>
      </w:r>
      <w:r w:rsidR="00FB56E1" w:rsidRPr="007146C3">
        <w:rPr>
          <w:rFonts w:eastAsia="Calibri" w:cs="Arial"/>
          <w:bCs/>
          <w:highlight w:val="darkCyan"/>
        </w:rPr>
        <w:t xml:space="preserve"> </w:t>
      </w:r>
      <w:proofErr w:type="spellStart"/>
      <w:r w:rsidRPr="007146C3">
        <w:rPr>
          <w:rFonts w:eastAsia="Calibri" w:cs="Arial"/>
          <w:bCs/>
          <w:highlight w:val="darkCyan"/>
        </w:rPr>
        <w:t>Broten</w:t>
      </w:r>
      <w:proofErr w:type="spellEnd"/>
      <w:r w:rsidRPr="007146C3">
        <w:rPr>
          <w:rFonts w:eastAsia="Calibri" w:cs="Arial"/>
          <w:bCs/>
          <w:highlight w:val="darkCyan"/>
        </w:rPr>
        <w:t xml:space="preserve"> N</w:t>
      </w:r>
      <w:r w:rsidR="003579CF" w:rsidRPr="007146C3">
        <w:rPr>
          <w:rFonts w:eastAsia="Calibri" w:cs="Arial"/>
          <w:bCs/>
          <w:highlight w:val="darkCyan"/>
        </w:rPr>
        <w:t>.,</w:t>
      </w:r>
      <w:r w:rsidR="00FB56E1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>Coulter I</w:t>
      </w:r>
      <w:r w:rsidR="003579CF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D.</w:t>
      </w:r>
      <w:r w:rsidR="003579CF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>Update of Markov Model on the Cost-effectiveness of Nonpharmacologic Interventions for Chronic Low Back Pain Compared to Usual Care.Spine.2020;45(19):1383-1385."</w:t>
      </w:r>
    </w:p>
    <w:p w14:paraId="28B18030" w14:textId="78511BD5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Remacle T</w:t>
      </w:r>
      <w:r w:rsidR="002E4BD0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Mauviel</w:t>
      </w:r>
      <w:proofErr w:type="spellEnd"/>
      <w:r w:rsidRPr="007146C3">
        <w:rPr>
          <w:rFonts w:eastAsia="Calibri" w:cs="Arial"/>
          <w:bCs/>
          <w:highlight w:val="darkCyan"/>
        </w:rPr>
        <w:t xml:space="preserve"> S</w:t>
      </w:r>
      <w:r w:rsidR="002E4BD0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Renwart</w:t>
      </w:r>
      <w:proofErr w:type="spellEnd"/>
      <w:r w:rsidRPr="007146C3">
        <w:rPr>
          <w:rFonts w:eastAsia="Calibri" w:cs="Arial"/>
          <w:bCs/>
          <w:highlight w:val="darkCyan"/>
        </w:rPr>
        <w:t xml:space="preserve"> H-J</w:t>
      </w:r>
      <w:r w:rsidR="002E4BD0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Ghassempour</w:t>
      </w:r>
      <w:proofErr w:type="spellEnd"/>
      <w:r w:rsidRPr="007146C3">
        <w:rPr>
          <w:rFonts w:eastAsia="Calibri" w:cs="Arial"/>
          <w:bCs/>
          <w:highlight w:val="darkCyan"/>
        </w:rPr>
        <w:t xml:space="preserve"> K</w:t>
      </w:r>
      <w:r w:rsidR="002E4BD0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Belle F</w:t>
      </w:r>
      <w:r w:rsidR="002E4BD0" w:rsidRPr="007146C3">
        <w:rPr>
          <w:rFonts w:eastAsia="Calibri" w:cs="Arial"/>
          <w:bCs/>
          <w:highlight w:val="darkCyan"/>
        </w:rPr>
        <w:t xml:space="preserve">., </w:t>
      </w:r>
      <w:proofErr w:type="spellStart"/>
      <w:r w:rsidRPr="007146C3">
        <w:rPr>
          <w:rFonts w:eastAsia="Calibri" w:cs="Arial"/>
          <w:bCs/>
          <w:highlight w:val="darkCyan"/>
        </w:rPr>
        <w:t>Lückers</w:t>
      </w:r>
      <w:proofErr w:type="spellEnd"/>
      <w:r w:rsidRPr="007146C3">
        <w:rPr>
          <w:rFonts w:eastAsia="Calibri" w:cs="Arial"/>
          <w:bCs/>
          <w:highlight w:val="darkCyan"/>
        </w:rPr>
        <w:t xml:space="preserve"> O</w:t>
      </w:r>
      <w:r w:rsidR="002E4BD0" w:rsidRPr="007146C3">
        <w:rPr>
          <w:rFonts w:eastAsia="Calibri" w:cs="Arial"/>
          <w:bCs/>
          <w:highlight w:val="darkCyan"/>
        </w:rPr>
        <w:t>., et.al</w:t>
      </w:r>
      <w:r w:rsidRPr="007146C3">
        <w:rPr>
          <w:rFonts w:eastAsia="Calibri" w:cs="Arial"/>
          <w:bCs/>
          <w:highlight w:val="darkCyan"/>
        </w:rPr>
        <w:t>.</w:t>
      </w:r>
      <w:r w:rsidR="002E4BD0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 xml:space="preserve">Long-Term Multicolumn-Lead Spinal Cord Stimulation Efficacy in Patients with Failed Back Surgery Syndrome: A Six-Year Prospective Follow-up </w:t>
      </w:r>
      <w:proofErr w:type="spellStart"/>
      <w:r w:rsidRPr="007146C3">
        <w:rPr>
          <w:rFonts w:eastAsia="Calibri" w:cs="Arial"/>
          <w:bCs/>
          <w:highlight w:val="darkCyan"/>
        </w:rPr>
        <w:t>Study.World</w:t>
      </w:r>
      <w:proofErr w:type="spellEnd"/>
      <w:r w:rsidRPr="007146C3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7146C3">
        <w:rPr>
          <w:rFonts w:eastAsia="Calibri" w:cs="Arial"/>
          <w:bCs/>
          <w:highlight w:val="darkCyan"/>
        </w:rPr>
        <w:t>142:e</w:t>
      </w:r>
      <w:proofErr w:type="gramEnd"/>
      <w:r w:rsidRPr="007146C3">
        <w:rPr>
          <w:rFonts w:eastAsia="Calibri" w:cs="Arial"/>
          <w:bCs/>
          <w:highlight w:val="darkCyan"/>
        </w:rPr>
        <w:t>245-e252.</w:t>
      </w:r>
    </w:p>
    <w:p w14:paraId="5BA240E6" w14:textId="63743B0D" w:rsidR="006F15BA" w:rsidRPr="007146C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146C3">
        <w:rPr>
          <w:rFonts w:eastAsia="Calibri" w:cs="Arial"/>
          <w:bCs/>
          <w:highlight w:val="darkCyan"/>
        </w:rPr>
        <w:t>Chapman K</w:t>
      </w:r>
      <w:r w:rsidR="00537AE0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B</w:t>
      </w:r>
      <w:r w:rsidR="00537AE0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Van Roosendaal B-K</w:t>
      </w:r>
      <w:r w:rsidR="00537AE0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W</w:t>
      </w:r>
      <w:r w:rsidR="00537AE0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Van Helmond N</w:t>
      </w:r>
      <w:r w:rsidR="00537AE0" w:rsidRPr="007146C3">
        <w:rPr>
          <w:rFonts w:eastAsia="Calibri" w:cs="Arial"/>
          <w:bCs/>
          <w:highlight w:val="darkCyan"/>
        </w:rPr>
        <w:t xml:space="preserve">., </w:t>
      </w:r>
      <w:r w:rsidRPr="007146C3">
        <w:rPr>
          <w:rFonts w:eastAsia="Calibri" w:cs="Arial"/>
          <w:bCs/>
          <w:highlight w:val="darkCyan"/>
        </w:rPr>
        <w:t>Yousef T</w:t>
      </w:r>
      <w:r w:rsidR="00537AE0" w:rsidRPr="007146C3">
        <w:rPr>
          <w:rFonts w:eastAsia="Calibri" w:cs="Arial"/>
          <w:bCs/>
          <w:highlight w:val="darkCyan"/>
        </w:rPr>
        <w:t>-</w:t>
      </w:r>
      <w:r w:rsidRPr="007146C3">
        <w:rPr>
          <w:rFonts w:eastAsia="Calibri" w:cs="Arial"/>
          <w:bCs/>
          <w:highlight w:val="darkCyan"/>
        </w:rPr>
        <w:t>A.</w:t>
      </w:r>
      <w:r w:rsidR="00537AE0" w:rsidRPr="007146C3">
        <w:rPr>
          <w:rFonts w:eastAsia="Calibri" w:cs="Arial"/>
          <w:bCs/>
          <w:highlight w:val="darkCyan"/>
        </w:rPr>
        <w:t xml:space="preserve"> </w:t>
      </w:r>
      <w:r w:rsidRPr="007146C3">
        <w:rPr>
          <w:rFonts w:eastAsia="Calibri" w:cs="Arial"/>
          <w:bCs/>
          <w:highlight w:val="darkCyan"/>
        </w:rPr>
        <w:t>Unilateral Dorsal Root Ganglion Stimulation Lead Placement With Resolution of Bilateral Lower Extremity Symptoms in Diabetic Peripheral Neuropathy.Cureus.2020;12(9):e10735</w:t>
      </w:r>
    </w:p>
    <w:p w14:paraId="7AA0AC24" w14:textId="6B3BE9AC" w:rsidR="006F15BA" w:rsidRPr="00F2403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24038">
        <w:rPr>
          <w:rFonts w:eastAsia="Calibri" w:cs="Arial"/>
          <w:bCs/>
          <w:highlight w:val="darkCyan"/>
        </w:rPr>
        <w:lastRenderedPageBreak/>
        <w:t>Tan Y</w:t>
      </w:r>
      <w:r w:rsidR="00AF7D1E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Hu J</w:t>
      </w:r>
      <w:r w:rsidR="00AF7D1E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Pang B</w:t>
      </w:r>
      <w:r w:rsidR="00AF7D1E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Du L</w:t>
      </w:r>
      <w:r w:rsidR="00AF7D1E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Yang Y</w:t>
      </w:r>
      <w:r w:rsidR="00AF7D1E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Pan Q</w:t>
      </w:r>
      <w:r w:rsidR="00AF7D1E" w:rsidRPr="00F24038">
        <w:rPr>
          <w:rFonts w:eastAsia="Calibri" w:cs="Arial"/>
          <w:bCs/>
          <w:highlight w:val="darkCyan"/>
        </w:rPr>
        <w:t xml:space="preserve">., et.al. </w:t>
      </w:r>
      <w:r w:rsidRPr="00F24038">
        <w:rPr>
          <w:rFonts w:eastAsia="Calibri" w:cs="Arial"/>
          <w:bCs/>
          <w:highlight w:val="darkCyan"/>
        </w:rPr>
        <w:t>Moxibustion for the treatment of diabetic peripheral neuropathy: A systematic review and meta-analysis following PRISMA guidelines.</w:t>
      </w:r>
      <w:r w:rsidR="00F24038">
        <w:rPr>
          <w:rFonts w:eastAsia="Calibri" w:cs="Arial"/>
          <w:bCs/>
          <w:highlight w:val="darkCyan"/>
        </w:rPr>
        <w:t xml:space="preserve"> </w:t>
      </w:r>
      <w:proofErr w:type="gramStart"/>
      <w:r w:rsidRPr="00F24038">
        <w:rPr>
          <w:rFonts w:eastAsia="Calibri" w:cs="Arial"/>
          <w:bCs/>
          <w:highlight w:val="darkCyan"/>
        </w:rPr>
        <w:t>Medicine</w:t>
      </w:r>
      <w:proofErr w:type="gramEnd"/>
      <w:r w:rsidRPr="00F24038">
        <w:rPr>
          <w:rFonts w:eastAsia="Calibri" w:cs="Arial"/>
          <w:bCs/>
          <w:highlight w:val="darkCyan"/>
        </w:rPr>
        <w:t>.2020;99(39):e22286</w:t>
      </w:r>
    </w:p>
    <w:p w14:paraId="00F8D333" w14:textId="135F707E" w:rsidR="006F15BA" w:rsidRPr="007340D4" w:rsidRDefault="006F15BA" w:rsidP="00F65D7B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24038">
        <w:rPr>
          <w:rFonts w:eastAsia="Calibri" w:cs="Arial"/>
          <w:bCs/>
          <w:highlight w:val="darkCyan"/>
        </w:rPr>
        <w:t>Adams K</w:t>
      </w:r>
      <w:r w:rsidR="00F65D7B" w:rsidRPr="00F24038">
        <w:rPr>
          <w:rFonts w:eastAsia="Calibri" w:cs="Arial"/>
          <w:bCs/>
          <w:highlight w:val="darkCyan"/>
        </w:rPr>
        <w:t xml:space="preserve">., </w:t>
      </w:r>
      <w:r w:rsidRPr="00F24038">
        <w:rPr>
          <w:rFonts w:eastAsia="Calibri" w:cs="Arial"/>
          <w:bCs/>
          <w:highlight w:val="darkCyan"/>
        </w:rPr>
        <w:t>Guerra M.</w:t>
      </w:r>
      <w:r w:rsidR="00F65D7B" w:rsidRPr="00F24038">
        <w:rPr>
          <w:rFonts w:eastAsia="Calibri" w:cs="Arial"/>
          <w:bCs/>
          <w:highlight w:val="darkCyan"/>
        </w:rPr>
        <w:t xml:space="preserve"> </w:t>
      </w:r>
      <w:r w:rsidRPr="00F24038">
        <w:rPr>
          <w:rFonts w:eastAsia="Calibri" w:cs="Arial"/>
          <w:bCs/>
          <w:highlight w:val="darkCyan"/>
        </w:rPr>
        <w:t xml:space="preserve">Unintended consequences of United States chronic pain </w:t>
      </w:r>
      <w:proofErr w:type="spellStart"/>
      <w:proofErr w:type="gramStart"/>
      <w:r w:rsidRPr="00F24038">
        <w:rPr>
          <w:rFonts w:eastAsia="Calibri" w:cs="Arial"/>
          <w:bCs/>
          <w:highlight w:val="darkCyan"/>
        </w:rPr>
        <w:t>guidelines.International</w:t>
      </w:r>
      <w:proofErr w:type="spellEnd"/>
      <w:proofErr w:type="gramEnd"/>
      <w:r w:rsidRPr="00F24038">
        <w:rPr>
          <w:rFonts w:eastAsia="Calibri" w:cs="Arial"/>
          <w:bCs/>
          <w:highlight w:val="darkCyan"/>
        </w:rPr>
        <w:t xml:space="preserve"> journal of </w:t>
      </w:r>
      <w:r w:rsidRPr="007340D4">
        <w:rPr>
          <w:rFonts w:eastAsia="Calibri" w:cs="Arial"/>
          <w:bCs/>
          <w:highlight w:val="darkCyan"/>
        </w:rPr>
        <w:t>clinical pharmacy.2020</w:t>
      </w:r>
    </w:p>
    <w:p w14:paraId="64CAF137" w14:textId="7DCA4FD8" w:rsidR="006F15BA" w:rsidRPr="00E70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340D4">
        <w:rPr>
          <w:rFonts w:eastAsia="Calibri" w:cs="Arial"/>
          <w:bCs/>
          <w:highlight w:val="darkCyan"/>
        </w:rPr>
        <w:t>Nayfe</w:t>
      </w:r>
      <w:proofErr w:type="spellEnd"/>
      <w:r w:rsidRPr="007340D4">
        <w:rPr>
          <w:rFonts w:eastAsia="Calibri" w:cs="Arial"/>
          <w:bCs/>
          <w:highlight w:val="darkCyan"/>
        </w:rPr>
        <w:t xml:space="preserve"> R</w:t>
      </w:r>
      <w:r w:rsidR="002F1ED9" w:rsidRPr="007340D4">
        <w:rPr>
          <w:rFonts w:eastAsia="Calibri" w:cs="Arial"/>
          <w:bCs/>
          <w:highlight w:val="darkCyan"/>
        </w:rPr>
        <w:t xml:space="preserve">., </w:t>
      </w:r>
      <w:proofErr w:type="spellStart"/>
      <w:r w:rsidRPr="007340D4">
        <w:rPr>
          <w:rFonts w:eastAsia="Calibri" w:cs="Arial"/>
          <w:bCs/>
          <w:highlight w:val="darkCyan"/>
        </w:rPr>
        <w:t>Chansard</w:t>
      </w:r>
      <w:proofErr w:type="spellEnd"/>
      <w:r w:rsidRPr="007340D4">
        <w:rPr>
          <w:rFonts w:eastAsia="Calibri" w:cs="Arial"/>
          <w:bCs/>
          <w:highlight w:val="darkCyan"/>
        </w:rPr>
        <w:t xml:space="preserve"> M</w:t>
      </w:r>
      <w:r w:rsidR="002F1ED9" w:rsidRPr="007340D4">
        <w:rPr>
          <w:rFonts w:eastAsia="Calibri" w:cs="Arial"/>
          <w:bCs/>
          <w:highlight w:val="darkCyan"/>
        </w:rPr>
        <w:t xml:space="preserve">., </w:t>
      </w:r>
      <w:proofErr w:type="spellStart"/>
      <w:r w:rsidRPr="007340D4">
        <w:rPr>
          <w:rFonts w:eastAsia="Calibri" w:cs="Arial"/>
          <w:bCs/>
          <w:highlight w:val="darkCyan"/>
        </w:rPr>
        <w:t>Hynan</w:t>
      </w:r>
      <w:proofErr w:type="spellEnd"/>
      <w:r w:rsidRPr="007340D4">
        <w:rPr>
          <w:rFonts w:eastAsia="Calibri" w:cs="Arial"/>
          <w:bCs/>
          <w:highlight w:val="darkCyan"/>
        </w:rPr>
        <w:t xml:space="preserve"> L</w:t>
      </w:r>
      <w:r w:rsidR="002F1ED9" w:rsidRPr="007340D4">
        <w:rPr>
          <w:rFonts w:eastAsia="Calibri" w:cs="Arial"/>
          <w:bCs/>
          <w:highlight w:val="darkCyan"/>
        </w:rPr>
        <w:t>-</w:t>
      </w:r>
      <w:r w:rsidRPr="007340D4">
        <w:rPr>
          <w:rFonts w:eastAsia="Calibri" w:cs="Arial"/>
          <w:bCs/>
          <w:highlight w:val="darkCyan"/>
        </w:rPr>
        <w:t>S.</w:t>
      </w:r>
      <w:r w:rsidR="002F1ED9" w:rsidRPr="007340D4">
        <w:rPr>
          <w:rFonts w:eastAsia="Calibri" w:cs="Arial"/>
          <w:bCs/>
          <w:highlight w:val="darkCyan"/>
        </w:rPr>
        <w:t xml:space="preserve">, </w:t>
      </w:r>
      <w:r w:rsidRPr="007340D4">
        <w:rPr>
          <w:rFonts w:eastAsia="Calibri" w:cs="Arial"/>
          <w:bCs/>
          <w:highlight w:val="darkCyan"/>
        </w:rPr>
        <w:t>Mortensen E</w:t>
      </w:r>
      <w:r w:rsidR="002F1ED9" w:rsidRPr="007340D4">
        <w:rPr>
          <w:rFonts w:eastAsia="Calibri" w:cs="Arial"/>
          <w:bCs/>
          <w:highlight w:val="darkCyan"/>
        </w:rPr>
        <w:t>-</w:t>
      </w:r>
      <w:r w:rsidRPr="007340D4">
        <w:rPr>
          <w:rFonts w:eastAsia="Calibri" w:cs="Arial"/>
          <w:bCs/>
          <w:highlight w:val="darkCyan"/>
        </w:rPr>
        <w:t>M.</w:t>
      </w:r>
      <w:r w:rsidR="002F1ED9" w:rsidRPr="007340D4">
        <w:rPr>
          <w:rFonts w:eastAsia="Calibri" w:cs="Arial"/>
          <w:bCs/>
          <w:highlight w:val="darkCyan"/>
        </w:rPr>
        <w:t xml:space="preserve">, </w:t>
      </w:r>
      <w:proofErr w:type="spellStart"/>
      <w:r w:rsidRPr="007340D4">
        <w:rPr>
          <w:rFonts w:eastAsia="Calibri" w:cs="Arial"/>
          <w:bCs/>
          <w:highlight w:val="darkCyan"/>
        </w:rPr>
        <w:t>Annaswamy</w:t>
      </w:r>
      <w:proofErr w:type="spellEnd"/>
      <w:r w:rsidRPr="007340D4">
        <w:rPr>
          <w:rFonts w:eastAsia="Calibri" w:cs="Arial"/>
          <w:bCs/>
          <w:highlight w:val="darkCyan"/>
        </w:rPr>
        <w:t xml:space="preserve"> T</w:t>
      </w:r>
      <w:r w:rsidR="002F1ED9" w:rsidRPr="007340D4">
        <w:rPr>
          <w:rFonts w:eastAsia="Calibri" w:cs="Arial"/>
          <w:bCs/>
          <w:highlight w:val="darkCyan"/>
        </w:rPr>
        <w:t xml:space="preserve">., </w:t>
      </w:r>
      <w:r w:rsidRPr="007340D4">
        <w:rPr>
          <w:rFonts w:eastAsia="Calibri" w:cs="Arial"/>
          <w:bCs/>
          <w:highlight w:val="darkCyan"/>
        </w:rPr>
        <w:t>Fraenkel L</w:t>
      </w:r>
      <w:r w:rsidR="002F1ED9" w:rsidRPr="007340D4">
        <w:rPr>
          <w:rFonts w:eastAsia="Calibri" w:cs="Arial"/>
          <w:bCs/>
          <w:highlight w:val="darkCyan"/>
        </w:rPr>
        <w:t xml:space="preserve">., et.al. </w:t>
      </w:r>
      <w:r w:rsidRPr="007340D4">
        <w:rPr>
          <w:rFonts w:eastAsia="Calibri" w:cs="Arial"/>
          <w:bCs/>
          <w:highlight w:val="darkCyan"/>
        </w:rPr>
        <w:t xml:space="preserve">Comparison of patient-reported outcomes measurement information system and legacy instruments in multiple domains among older </w:t>
      </w:r>
      <w:r w:rsidRPr="00E70DF1">
        <w:rPr>
          <w:rFonts w:eastAsia="Calibri" w:cs="Arial"/>
          <w:bCs/>
          <w:highlight w:val="darkCyan"/>
        </w:rPr>
        <w:t xml:space="preserve">veterans with chronic back </w:t>
      </w:r>
      <w:proofErr w:type="spellStart"/>
      <w:r w:rsidRPr="00E70DF1">
        <w:rPr>
          <w:rFonts w:eastAsia="Calibri" w:cs="Arial"/>
          <w:bCs/>
          <w:highlight w:val="darkCyan"/>
        </w:rPr>
        <w:t>pain.BMC</w:t>
      </w:r>
      <w:proofErr w:type="spellEnd"/>
      <w:r w:rsidRPr="00E70DF1">
        <w:rPr>
          <w:rFonts w:eastAsia="Calibri" w:cs="Arial"/>
          <w:bCs/>
          <w:highlight w:val="darkCyan"/>
        </w:rPr>
        <w:t xml:space="preserve"> Musculoskeletal Disorders.2020;21(1</w:t>
      </w:r>
    </w:p>
    <w:p w14:paraId="5894B2D5" w14:textId="3846BEAF" w:rsidR="006F15BA" w:rsidRPr="00E70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70DF1">
        <w:rPr>
          <w:rFonts w:eastAsia="Calibri" w:cs="Arial"/>
          <w:bCs/>
          <w:highlight w:val="darkCyan"/>
        </w:rPr>
        <w:t>Gatzinsky</w:t>
      </w:r>
      <w:proofErr w:type="spellEnd"/>
      <w:r w:rsidRPr="00E70DF1">
        <w:rPr>
          <w:rFonts w:eastAsia="Calibri" w:cs="Arial"/>
          <w:bCs/>
          <w:highlight w:val="darkCyan"/>
        </w:rPr>
        <w:t xml:space="preserve"> K</w:t>
      </w:r>
      <w:r w:rsidR="007340D4" w:rsidRPr="00E70DF1">
        <w:rPr>
          <w:rFonts w:eastAsia="Calibri" w:cs="Arial"/>
          <w:bCs/>
          <w:highlight w:val="darkCyan"/>
        </w:rPr>
        <w:t xml:space="preserve">., </w:t>
      </w:r>
      <w:r w:rsidRPr="00E70DF1">
        <w:rPr>
          <w:rFonts w:eastAsia="Calibri" w:cs="Arial"/>
          <w:bCs/>
          <w:highlight w:val="darkCyan"/>
        </w:rPr>
        <w:t>Bergh C</w:t>
      </w:r>
      <w:r w:rsidR="007340D4" w:rsidRPr="00E70DF1">
        <w:rPr>
          <w:rFonts w:eastAsia="Calibri" w:cs="Arial"/>
          <w:bCs/>
          <w:highlight w:val="darkCyan"/>
        </w:rPr>
        <w:t xml:space="preserve">., </w:t>
      </w:r>
      <w:proofErr w:type="spellStart"/>
      <w:r w:rsidRPr="00E70DF1">
        <w:rPr>
          <w:rFonts w:eastAsia="Calibri" w:cs="Arial"/>
          <w:bCs/>
          <w:highlight w:val="darkCyan"/>
        </w:rPr>
        <w:t>Liljegren</w:t>
      </w:r>
      <w:proofErr w:type="spellEnd"/>
      <w:r w:rsidRPr="00E70DF1">
        <w:rPr>
          <w:rFonts w:eastAsia="Calibri" w:cs="Arial"/>
          <w:bCs/>
          <w:highlight w:val="darkCyan"/>
        </w:rPr>
        <w:t xml:space="preserve"> A</w:t>
      </w:r>
      <w:r w:rsidR="007340D4" w:rsidRPr="00E70DF1">
        <w:rPr>
          <w:rFonts w:eastAsia="Calibri" w:cs="Arial"/>
          <w:bCs/>
          <w:highlight w:val="darkCyan"/>
        </w:rPr>
        <w:t xml:space="preserve">., </w:t>
      </w:r>
      <w:proofErr w:type="spellStart"/>
      <w:r w:rsidRPr="00E70DF1">
        <w:rPr>
          <w:rFonts w:eastAsia="Calibri" w:cs="Arial"/>
          <w:bCs/>
          <w:highlight w:val="darkCyan"/>
        </w:rPr>
        <w:t>Silander</w:t>
      </w:r>
      <w:proofErr w:type="spellEnd"/>
      <w:r w:rsidRPr="00E70DF1">
        <w:rPr>
          <w:rFonts w:eastAsia="Calibri" w:cs="Arial"/>
          <w:bCs/>
          <w:highlight w:val="darkCyan"/>
        </w:rPr>
        <w:t xml:space="preserve"> H</w:t>
      </w:r>
      <w:r w:rsidR="007340D4" w:rsidRPr="00E70DF1">
        <w:rPr>
          <w:rFonts w:eastAsia="Calibri" w:cs="Arial"/>
          <w:bCs/>
          <w:highlight w:val="darkCyan"/>
        </w:rPr>
        <w:t xml:space="preserve">., </w:t>
      </w:r>
      <w:r w:rsidRPr="00E70DF1">
        <w:rPr>
          <w:rFonts w:eastAsia="Calibri" w:cs="Arial"/>
          <w:bCs/>
          <w:highlight w:val="darkCyan"/>
        </w:rPr>
        <w:t>Samuelsson J</w:t>
      </w:r>
      <w:r w:rsidR="007340D4" w:rsidRPr="00E70DF1">
        <w:rPr>
          <w:rFonts w:eastAsia="Calibri" w:cs="Arial"/>
          <w:bCs/>
          <w:highlight w:val="darkCyan"/>
        </w:rPr>
        <w:t xml:space="preserve">., </w:t>
      </w:r>
      <w:proofErr w:type="spellStart"/>
      <w:r w:rsidRPr="00E70DF1">
        <w:rPr>
          <w:rFonts w:eastAsia="Calibri" w:cs="Arial"/>
          <w:bCs/>
          <w:highlight w:val="darkCyan"/>
        </w:rPr>
        <w:t>Svanberg</w:t>
      </w:r>
      <w:proofErr w:type="spellEnd"/>
      <w:r w:rsidRPr="00E70DF1">
        <w:rPr>
          <w:rFonts w:eastAsia="Calibri" w:cs="Arial"/>
          <w:bCs/>
          <w:highlight w:val="darkCyan"/>
        </w:rPr>
        <w:t xml:space="preserve"> T</w:t>
      </w:r>
      <w:r w:rsidR="007340D4" w:rsidRPr="00E70DF1">
        <w:rPr>
          <w:rFonts w:eastAsia="Calibri" w:cs="Arial"/>
          <w:bCs/>
          <w:highlight w:val="darkCyan"/>
        </w:rPr>
        <w:t>., et.al</w:t>
      </w:r>
      <w:r w:rsidRPr="00E70DF1">
        <w:rPr>
          <w:rFonts w:eastAsia="Calibri" w:cs="Arial"/>
          <w:bCs/>
          <w:highlight w:val="darkCyan"/>
        </w:rPr>
        <w:t>.</w:t>
      </w:r>
      <w:r w:rsidR="007340D4" w:rsidRPr="00E70DF1">
        <w:rPr>
          <w:rFonts w:eastAsia="Calibri" w:cs="Arial"/>
          <w:bCs/>
          <w:highlight w:val="darkCyan"/>
        </w:rPr>
        <w:t xml:space="preserve"> </w:t>
      </w:r>
      <w:r w:rsidRPr="00E70DF1">
        <w:rPr>
          <w:rFonts w:eastAsia="Calibri" w:cs="Arial"/>
          <w:bCs/>
          <w:highlight w:val="darkCyan"/>
        </w:rPr>
        <w:t xml:space="preserve">Repetitive transcranial magnetic stimulation of the primary motor cortex in management of chronic neuropathic pain: a systematic </w:t>
      </w:r>
      <w:proofErr w:type="spellStart"/>
      <w:proofErr w:type="gramStart"/>
      <w:r w:rsidRPr="00E70DF1">
        <w:rPr>
          <w:rFonts w:eastAsia="Calibri" w:cs="Arial"/>
          <w:bCs/>
          <w:highlight w:val="darkCyan"/>
        </w:rPr>
        <w:t>review.Scandinavian</w:t>
      </w:r>
      <w:proofErr w:type="spellEnd"/>
      <w:proofErr w:type="gramEnd"/>
      <w:r w:rsidRPr="00E70DF1">
        <w:rPr>
          <w:rFonts w:eastAsia="Calibri" w:cs="Arial"/>
          <w:bCs/>
          <w:highlight w:val="darkCyan"/>
        </w:rPr>
        <w:t xml:space="preserve"> journal of pain.2020;21(1):8-21.</w:t>
      </w:r>
    </w:p>
    <w:p w14:paraId="5B9D713D" w14:textId="220C1B79" w:rsidR="006F15BA" w:rsidRPr="00E70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70DF1">
        <w:rPr>
          <w:rFonts w:eastAsia="Calibri" w:cs="Arial"/>
          <w:bCs/>
          <w:highlight w:val="darkCyan"/>
        </w:rPr>
        <w:t>Asensio-Samper J</w:t>
      </w:r>
      <w:r w:rsidR="00CB2D28" w:rsidRPr="00E70DF1">
        <w:rPr>
          <w:rFonts w:eastAsia="Calibri" w:cs="Arial"/>
          <w:bCs/>
          <w:highlight w:val="darkCyan"/>
        </w:rPr>
        <w:t>-</w:t>
      </w:r>
      <w:r w:rsidRPr="00E70DF1">
        <w:rPr>
          <w:rFonts w:eastAsia="Calibri" w:cs="Arial"/>
          <w:bCs/>
          <w:highlight w:val="darkCyan"/>
        </w:rPr>
        <w:t>M.</w:t>
      </w:r>
      <w:r w:rsidR="00CB2D28" w:rsidRPr="00E70DF1">
        <w:rPr>
          <w:rFonts w:eastAsia="Calibri" w:cs="Arial"/>
          <w:bCs/>
          <w:highlight w:val="darkCyan"/>
        </w:rPr>
        <w:t xml:space="preserve">, </w:t>
      </w:r>
      <w:r w:rsidRPr="00E70DF1">
        <w:rPr>
          <w:rFonts w:eastAsia="Calibri" w:cs="Arial"/>
          <w:bCs/>
          <w:highlight w:val="darkCyan"/>
        </w:rPr>
        <w:t>Quesada-</w:t>
      </w:r>
      <w:proofErr w:type="spellStart"/>
      <w:r w:rsidRPr="00E70DF1">
        <w:rPr>
          <w:rFonts w:eastAsia="Calibri" w:cs="Arial"/>
          <w:bCs/>
          <w:highlight w:val="darkCyan"/>
        </w:rPr>
        <w:t>Carrascosa</w:t>
      </w:r>
      <w:proofErr w:type="spellEnd"/>
      <w:r w:rsidRPr="00E70DF1">
        <w:rPr>
          <w:rFonts w:eastAsia="Calibri" w:cs="Arial"/>
          <w:bCs/>
          <w:highlight w:val="darkCyan"/>
        </w:rPr>
        <w:t xml:space="preserve"> M.</w:t>
      </w:r>
      <w:r w:rsidR="00CB2D28" w:rsidRPr="00E70DF1">
        <w:rPr>
          <w:rFonts w:eastAsia="Calibri" w:cs="Arial"/>
          <w:bCs/>
          <w:highlight w:val="darkCyan"/>
        </w:rPr>
        <w:t xml:space="preserve">, </w:t>
      </w:r>
      <w:proofErr w:type="spellStart"/>
      <w:r w:rsidRPr="00E70DF1">
        <w:rPr>
          <w:rFonts w:eastAsia="Calibri" w:cs="Arial"/>
          <w:bCs/>
          <w:highlight w:val="darkCyan"/>
        </w:rPr>
        <w:t>Fabregat</w:t>
      </w:r>
      <w:proofErr w:type="spellEnd"/>
      <w:r w:rsidRPr="00E70DF1">
        <w:rPr>
          <w:rFonts w:eastAsia="Calibri" w:cs="Arial"/>
          <w:bCs/>
          <w:highlight w:val="darkCyan"/>
        </w:rPr>
        <w:t>-Cid G.</w:t>
      </w:r>
      <w:r w:rsidR="00CB2D28" w:rsidRPr="00E70DF1">
        <w:rPr>
          <w:rFonts w:eastAsia="Calibri" w:cs="Arial"/>
          <w:bCs/>
          <w:highlight w:val="darkCyan"/>
        </w:rPr>
        <w:t xml:space="preserve">, </w:t>
      </w:r>
      <w:r w:rsidRPr="00E70DF1">
        <w:rPr>
          <w:rFonts w:eastAsia="Calibri" w:cs="Arial"/>
          <w:bCs/>
          <w:highlight w:val="darkCyan"/>
        </w:rPr>
        <w:t>López-</w:t>
      </w:r>
      <w:proofErr w:type="spellStart"/>
      <w:r w:rsidRPr="00E70DF1">
        <w:rPr>
          <w:rFonts w:eastAsia="Calibri" w:cs="Arial"/>
          <w:bCs/>
          <w:highlight w:val="darkCyan"/>
        </w:rPr>
        <w:t>Alarcón</w:t>
      </w:r>
      <w:proofErr w:type="spellEnd"/>
      <w:r w:rsidRPr="00E70DF1">
        <w:rPr>
          <w:rFonts w:eastAsia="Calibri" w:cs="Arial"/>
          <w:bCs/>
          <w:highlight w:val="darkCyan"/>
        </w:rPr>
        <w:t xml:space="preserve"> M</w:t>
      </w:r>
      <w:r w:rsidR="00CB2D28" w:rsidRPr="00E70DF1">
        <w:rPr>
          <w:rFonts w:eastAsia="Calibri" w:cs="Arial"/>
          <w:bCs/>
          <w:highlight w:val="darkCyan"/>
        </w:rPr>
        <w:t>-</w:t>
      </w:r>
      <w:r w:rsidRPr="00E70DF1">
        <w:rPr>
          <w:rFonts w:eastAsia="Calibri" w:cs="Arial"/>
          <w:bCs/>
          <w:highlight w:val="darkCyan"/>
        </w:rPr>
        <w:t>D.</w:t>
      </w:r>
      <w:r w:rsidR="00CB2D28" w:rsidRPr="00E70DF1">
        <w:rPr>
          <w:rFonts w:eastAsia="Calibri" w:cs="Arial"/>
          <w:bCs/>
          <w:highlight w:val="darkCyan"/>
        </w:rPr>
        <w:t xml:space="preserve">, </w:t>
      </w:r>
      <w:r w:rsidRPr="00E70DF1">
        <w:rPr>
          <w:rFonts w:eastAsia="Calibri" w:cs="Arial"/>
          <w:bCs/>
          <w:highlight w:val="darkCyan"/>
        </w:rPr>
        <w:t>de Andrés J.</w:t>
      </w:r>
      <w:r w:rsidR="00CB2D28" w:rsidRPr="00E70DF1">
        <w:rPr>
          <w:rFonts w:eastAsia="Calibri" w:cs="Arial"/>
          <w:bCs/>
          <w:highlight w:val="darkCyan"/>
        </w:rPr>
        <w:t xml:space="preserve"> </w:t>
      </w:r>
      <w:r w:rsidRPr="00E70DF1">
        <w:rPr>
          <w:rFonts w:eastAsia="Calibri" w:cs="Arial"/>
          <w:bCs/>
          <w:highlight w:val="darkCyan"/>
        </w:rPr>
        <w:t xml:space="preserve">Practical recommendations for the management of the patient with chronic pain during the pandemic of COVID-19.Revista </w:t>
      </w:r>
      <w:proofErr w:type="spellStart"/>
      <w:r w:rsidRPr="00E70DF1">
        <w:rPr>
          <w:rFonts w:eastAsia="Calibri" w:cs="Arial"/>
          <w:bCs/>
          <w:highlight w:val="darkCyan"/>
        </w:rPr>
        <w:t>espanola</w:t>
      </w:r>
      <w:proofErr w:type="spellEnd"/>
      <w:r w:rsidRPr="00E70DF1">
        <w:rPr>
          <w:rFonts w:eastAsia="Calibri" w:cs="Arial"/>
          <w:bCs/>
          <w:highlight w:val="darkCyan"/>
        </w:rPr>
        <w:t xml:space="preserve"> de </w:t>
      </w:r>
      <w:proofErr w:type="spellStart"/>
      <w:r w:rsidRPr="00E70DF1">
        <w:rPr>
          <w:rFonts w:eastAsia="Calibri" w:cs="Arial"/>
          <w:bCs/>
          <w:highlight w:val="darkCyan"/>
        </w:rPr>
        <w:t>anestesiologia</w:t>
      </w:r>
      <w:proofErr w:type="spellEnd"/>
      <w:r w:rsidRPr="00E70DF1">
        <w:rPr>
          <w:rFonts w:eastAsia="Calibri" w:cs="Arial"/>
          <w:bCs/>
          <w:highlight w:val="darkCyan"/>
        </w:rPr>
        <w:t xml:space="preserve"> y reanimacion.2020</w:t>
      </w:r>
    </w:p>
    <w:p w14:paraId="420E2586" w14:textId="4F2F63D7" w:rsidR="006F15BA" w:rsidRPr="00E70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70DF1">
        <w:rPr>
          <w:rFonts w:eastAsia="Calibri" w:cs="Arial"/>
          <w:bCs/>
          <w:highlight w:val="darkCyan"/>
        </w:rPr>
        <w:t>Pate</w:t>
      </w:r>
      <w:r w:rsidR="00AB7EC1" w:rsidRPr="00E70DF1">
        <w:rPr>
          <w:rFonts w:eastAsia="Calibri" w:cs="Arial"/>
          <w:bCs/>
          <w:highlight w:val="darkCyan"/>
        </w:rPr>
        <w:t>l</w:t>
      </w:r>
      <w:r w:rsidRPr="00E70DF1">
        <w:rPr>
          <w:rFonts w:eastAsia="Calibri" w:cs="Arial"/>
          <w:bCs/>
          <w:highlight w:val="darkCyan"/>
        </w:rPr>
        <w:t xml:space="preserve"> M</w:t>
      </w:r>
      <w:r w:rsidR="00AB7EC1" w:rsidRPr="00E70DF1">
        <w:rPr>
          <w:rFonts w:eastAsia="Calibri" w:cs="Arial"/>
          <w:bCs/>
          <w:highlight w:val="darkCyan"/>
        </w:rPr>
        <w:t xml:space="preserve">., </w:t>
      </w:r>
      <w:proofErr w:type="spellStart"/>
      <w:r w:rsidRPr="00E70DF1">
        <w:rPr>
          <w:rFonts w:eastAsia="Calibri" w:cs="Arial"/>
          <w:bCs/>
          <w:highlight w:val="darkCyan"/>
        </w:rPr>
        <w:t>Urits</w:t>
      </w:r>
      <w:proofErr w:type="spellEnd"/>
      <w:r w:rsidRPr="00E70DF1">
        <w:rPr>
          <w:rFonts w:eastAsia="Calibri" w:cs="Arial"/>
          <w:bCs/>
          <w:highlight w:val="darkCyan"/>
        </w:rPr>
        <w:t xml:space="preserve"> I</w:t>
      </w:r>
      <w:r w:rsidR="00AB7EC1" w:rsidRPr="00E70DF1">
        <w:rPr>
          <w:rFonts w:eastAsia="Calibri" w:cs="Arial"/>
          <w:bCs/>
          <w:highlight w:val="darkCyan"/>
        </w:rPr>
        <w:t xml:space="preserve">., </w:t>
      </w:r>
      <w:r w:rsidRPr="00E70DF1">
        <w:rPr>
          <w:rFonts w:eastAsia="Calibri" w:cs="Arial"/>
          <w:bCs/>
          <w:highlight w:val="darkCyan"/>
        </w:rPr>
        <w:t>Kaye A</w:t>
      </w:r>
      <w:r w:rsidR="00AB7EC1" w:rsidRPr="00E70DF1">
        <w:rPr>
          <w:rFonts w:eastAsia="Calibri" w:cs="Arial"/>
          <w:bCs/>
          <w:highlight w:val="darkCyan"/>
        </w:rPr>
        <w:t>-</w:t>
      </w:r>
      <w:r w:rsidRPr="00E70DF1">
        <w:rPr>
          <w:rFonts w:eastAsia="Calibri" w:cs="Arial"/>
          <w:bCs/>
          <w:highlight w:val="darkCyan"/>
        </w:rPr>
        <w:t>D.</w:t>
      </w:r>
      <w:r w:rsidR="00AB7EC1" w:rsidRPr="00E70DF1">
        <w:rPr>
          <w:rFonts w:eastAsia="Calibri" w:cs="Arial"/>
          <w:bCs/>
          <w:highlight w:val="darkCyan"/>
        </w:rPr>
        <w:t xml:space="preserve">, </w:t>
      </w:r>
      <w:r w:rsidRPr="00E70DF1">
        <w:rPr>
          <w:rFonts w:eastAsia="Calibri" w:cs="Arial"/>
          <w:bCs/>
          <w:highlight w:val="darkCyan"/>
        </w:rPr>
        <w:t>Viswanath O.</w:t>
      </w:r>
      <w:r w:rsidR="00AB7EC1" w:rsidRPr="00E70DF1">
        <w:rPr>
          <w:rFonts w:eastAsia="Calibri" w:cs="Arial"/>
          <w:bCs/>
          <w:highlight w:val="darkCyan"/>
        </w:rPr>
        <w:t xml:space="preserve"> </w:t>
      </w:r>
      <w:r w:rsidRPr="00E70DF1">
        <w:rPr>
          <w:rFonts w:eastAsia="Calibri" w:cs="Arial"/>
          <w:bCs/>
          <w:highlight w:val="darkCyan"/>
        </w:rPr>
        <w:t xml:space="preserve">The role of acupuncture in the treatment of chronic </w:t>
      </w:r>
      <w:proofErr w:type="spellStart"/>
      <w:r w:rsidRPr="00E70DF1">
        <w:rPr>
          <w:rFonts w:eastAsia="Calibri" w:cs="Arial"/>
          <w:bCs/>
          <w:highlight w:val="darkCyan"/>
        </w:rPr>
        <w:t>pain.Best</w:t>
      </w:r>
      <w:proofErr w:type="spellEnd"/>
      <w:r w:rsidRPr="00E70DF1">
        <w:rPr>
          <w:rFonts w:eastAsia="Calibri" w:cs="Arial"/>
          <w:bCs/>
          <w:highlight w:val="darkCyan"/>
        </w:rPr>
        <w:t xml:space="preserve"> Practice and Research: Clinical Anaesthesiology.2020;34(3):603-616.</w:t>
      </w:r>
    </w:p>
    <w:p w14:paraId="33C262E4" w14:textId="7CC27754" w:rsidR="006F15BA" w:rsidRPr="00C73C4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73C4F">
        <w:rPr>
          <w:rFonts w:eastAsia="Calibri" w:cs="Arial"/>
          <w:bCs/>
          <w:highlight w:val="darkCyan"/>
        </w:rPr>
        <w:t>Lopes A</w:t>
      </w:r>
      <w:r w:rsidR="00991C7D" w:rsidRPr="00C73C4F">
        <w:rPr>
          <w:rFonts w:eastAsia="Calibri" w:cs="Arial"/>
          <w:bCs/>
          <w:highlight w:val="darkCyan"/>
        </w:rPr>
        <w:t xml:space="preserve">., </w:t>
      </w:r>
      <w:r w:rsidRPr="00C73C4F">
        <w:rPr>
          <w:rFonts w:eastAsia="Calibri" w:cs="Arial"/>
          <w:bCs/>
          <w:highlight w:val="darkCyan"/>
        </w:rPr>
        <w:t>Duarte K</w:t>
      </w:r>
      <w:r w:rsidR="00991C7D" w:rsidRPr="00C73C4F">
        <w:rPr>
          <w:rFonts w:eastAsia="Calibri" w:cs="Arial"/>
          <w:bCs/>
          <w:highlight w:val="darkCyan"/>
        </w:rPr>
        <w:t xml:space="preserve">., </w:t>
      </w:r>
      <w:proofErr w:type="spellStart"/>
      <w:r w:rsidRPr="00C73C4F">
        <w:rPr>
          <w:rFonts w:eastAsia="Calibri" w:cs="Arial"/>
          <w:bCs/>
          <w:highlight w:val="darkCyan"/>
        </w:rPr>
        <w:t>Lins</w:t>
      </w:r>
      <w:proofErr w:type="spellEnd"/>
      <w:r w:rsidRPr="00C73C4F">
        <w:rPr>
          <w:rFonts w:eastAsia="Calibri" w:cs="Arial"/>
          <w:bCs/>
          <w:highlight w:val="darkCyan"/>
        </w:rPr>
        <w:t xml:space="preserve"> C</w:t>
      </w:r>
      <w:r w:rsidR="00991C7D" w:rsidRPr="00C73C4F">
        <w:rPr>
          <w:rFonts w:eastAsia="Calibri" w:cs="Arial"/>
          <w:bCs/>
          <w:highlight w:val="darkCyan"/>
        </w:rPr>
        <w:t xml:space="preserve">., </w:t>
      </w:r>
      <w:r w:rsidRPr="00C73C4F">
        <w:rPr>
          <w:rFonts w:eastAsia="Calibri" w:cs="Arial"/>
          <w:bCs/>
          <w:highlight w:val="darkCyan"/>
        </w:rPr>
        <w:t>Kubota G</w:t>
      </w:r>
      <w:r w:rsidR="00991C7D" w:rsidRPr="00C73C4F">
        <w:rPr>
          <w:rFonts w:eastAsia="Calibri" w:cs="Arial"/>
          <w:bCs/>
          <w:highlight w:val="darkCyan"/>
        </w:rPr>
        <w:t xml:space="preserve">., </w:t>
      </w:r>
      <w:r w:rsidRPr="00C73C4F">
        <w:rPr>
          <w:rFonts w:eastAsia="Calibri" w:cs="Arial"/>
          <w:bCs/>
          <w:highlight w:val="darkCyan"/>
        </w:rPr>
        <w:t>Silva V</w:t>
      </w:r>
      <w:r w:rsidR="00991C7D" w:rsidRPr="00C73C4F">
        <w:rPr>
          <w:rFonts w:eastAsia="Calibri" w:cs="Arial"/>
          <w:bCs/>
          <w:highlight w:val="darkCyan"/>
        </w:rPr>
        <w:t xml:space="preserve">., </w:t>
      </w:r>
      <w:proofErr w:type="spellStart"/>
      <w:r w:rsidRPr="00C73C4F">
        <w:rPr>
          <w:rFonts w:eastAsia="Calibri" w:cs="Arial"/>
          <w:bCs/>
          <w:highlight w:val="darkCyan"/>
        </w:rPr>
        <w:t>Galhardoni</w:t>
      </w:r>
      <w:proofErr w:type="spellEnd"/>
      <w:r w:rsidRPr="00C73C4F">
        <w:rPr>
          <w:rFonts w:eastAsia="Calibri" w:cs="Arial"/>
          <w:bCs/>
          <w:highlight w:val="darkCyan"/>
        </w:rPr>
        <w:t xml:space="preserve"> R</w:t>
      </w:r>
      <w:r w:rsidR="00991C7D" w:rsidRPr="00C73C4F">
        <w:rPr>
          <w:rFonts w:eastAsia="Calibri" w:cs="Arial"/>
          <w:bCs/>
          <w:highlight w:val="darkCyan"/>
        </w:rPr>
        <w:t xml:space="preserve">., et.al. </w:t>
      </w:r>
      <w:r w:rsidRPr="00C73C4F">
        <w:rPr>
          <w:rFonts w:eastAsia="Calibri" w:cs="Arial"/>
          <w:bCs/>
          <w:highlight w:val="darkCyan"/>
        </w:rPr>
        <w:t xml:space="preserve">Spinal Cord Stimulation as a Treatment Option for Refractory Chemotherapy-Induced Peripheral Neuropathy: Case </w:t>
      </w:r>
      <w:proofErr w:type="spellStart"/>
      <w:r w:rsidRPr="00C73C4F">
        <w:rPr>
          <w:rFonts w:eastAsia="Calibri" w:cs="Arial"/>
          <w:bCs/>
          <w:highlight w:val="darkCyan"/>
        </w:rPr>
        <w:t>Report.Brazilian</w:t>
      </w:r>
      <w:proofErr w:type="spellEnd"/>
      <w:r w:rsidRPr="00C73C4F">
        <w:rPr>
          <w:rFonts w:eastAsia="Calibri" w:cs="Arial"/>
          <w:bCs/>
          <w:highlight w:val="darkCyan"/>
        </w:rPr>
        <w:t xml:space="preserve"> Neurosurgery.2020;39(3):228-231.</w:t>
      </w:r>
    </w:p>
    <w:p w14:paraId="43589D2B" w14:textId="02519AA2" w:rsidR="006F15BA" w:rsidRPr="00C73C4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73C4F">
        <w:rPr>
          <w:rFonts w:eastAsia="Calibri" w:cs="Arial"/>
          <w:bCs/>
          <w:highlight w:val="darkCyan"/>
        </w:rPr>
        <w:t>Villarin</w:t>
      </w:r>
      <w:proofErr w:type="spellEnd"/>
      <w:r w:rsidRPr="00C73C4F">
        <w:rPr>
          <w:rFonts w:eastAsia="Calibri" w:cs="Arial"/>
          <w:bCs/>
          <w:highlight w:val="darkCyan"/>
        </w:rPr>
        <w:t xml:space="preserve"> R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R</w:t>
      </w:r>
      <w:r w:rsidR="00FD6DA8" w:rsidRPr="00C73C4F">
        <w:rPr>
          <w:rFonts w:eastAsia="Calibri" w:cs="Arial"/>
          <w:bCs/>
          <w:highlight w:val="darkCyan"/>
        </w:rPr>
        <w:t xml:space="preserve">., </w:t>
      </w:r>
      <w:r w:rsidRPr="00C73C4F">
        <w:rPr>
          <w:rFonts w:eastAsia="Calibri" w:cs="Arial"/>
          <w:bCs/>
          <w:highlight w:val="darkCyan"/>
        </w:rPr>
        <w:t>Marasigan P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N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R.</w:t>
      </w:r>
      <w:r w:rsidR="00FD6DA8" w:rsidRPr="00C73C4F">
        <w:rPr>
          <w:rFonts w:eastAsia="Calibri" w:cs="Arial"/>
          <w:bCs/>
          <w:highlight w:val="darkCyan"/>
        </w:rPr>
        <w:t xml:space="preserve">, </w:t>
      </w:r>
      <w:proofErr w:type="spellStart"/>
      <w:r w:rsidRPr="00C73C4F">
        <w:rPr>
          <w:rFonts w:eastAsia="Calibri" w:cs="Arial"/>
          <w:bCs/>
          <w:highlight w:val="darkCyan"/>
        </w:rPr>
        <w:t>Cabatay</w:t>
      </w:r>
      <w:proofErr w:type="spellEnd"/>
      <w:r w:rsidRPr="00C73C4F">
        <w:rPr>
          <w:rFonts w:eastAsia="Calibri" w:cs="Arial"/>
          <w:bCs/>
          <w:highlight w:val="darkCyan"/>
        </w:rPr>
        <w:t xml:space="preserve"> W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A.</w:t>
      </w:r>
      <w:r w:rsidR="00FD6DA8" w:rsidRPr="00C73C4F">
        <w:rPr>
          <w:rFonts w:eastAsia="Calibri" w:cs="Arial"/>
          <w:bCs/>
          <w:highlight w:val="darkCyan"/>
        </w:rPr>
        <w:t xml:space="preserve">, </w:t>
      </w:r>
      <w:proofErr w:type="spellStart"/>
      <w:r w:rsidRPr="00C73C4F">
        <w:rPr>
          <w:rFonts w:eastAsia="Calibri" w:cs="Arial"/>
          <w:bCs/>
          <w:highlight w:val="darkCyan"/>
        </w:rPr>
        <w:t>Oarga</w:t>
      </w:r>
      <w:proofErr w:type="spellEnd"/>
      <w:r w:rsidRPr="00C73C4F">
        <w:rPr>
          <w:rFonts w:eastAsia="Calibri" w:cs="Arial"/>
          <w:bCs/>
          <w:highlight w:val="darkCyan"/>
        </w:rPr>
        <w:t xml:space="preserve"> V</w:t>
      </w:r>
      <w:r w:rsidR="00FD6DA8" w:rsidRPr="00C73C4F">
        <w:rPr>
          <w:rFonts w:eastAsia="Calibri" w:cs="Arial"/>
          <w:bCs/>
          <w:highlight w:val="darkCyan"/>
        </w:rPr>
        <w:t xml:space="preserve">., </w:t>
      </w:r>
      <w:r w:rsidRPr="00C73C4F">
        <w:rPr>
          <w:rFonts w:eastAsia="Calibri" w:cs="Arial"/>
          <w:bCs/>
          <w:highlight w:val="darkCyan"/>
        </w:rPr>
        <w:t>Flores M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S</w:t>
      </w:r>
      <w:r w:rsidR="00FD6DA8" w:rsidRPr="00C73C4F">
        <w:rPr>
          <w:rFonts w:eastAsia="Calibri" w:cs="Arial"/>
          <w:bCs/>
          <w:highlight w:val="darkCyan"/>
        </w:rPr>
        <w:t>-</w:t>
      </w:r>
      <w:r w:rsidRPr="00C73C4F">
        <w:rPr>
          <w:rFonts w:eastAsia="Calibri" w:cs="Arial"/>
          <w:bCs/>
          <w:highlight w:val="darkCyan"/>
        </w:rPr>
        <w:t>E.</w:t>
      </w:r>
      <w:r w:rsidR="00FD6DA8" w:rsidRPr="00C73C4F">
        <w:rPr>
          <w:rFonts w:eastAsia="Calibri" w:cs="Arial"/>
          <w:bCs/>
          <w:highlight w:val="darkCyan"/>
        </w:rPr>
        <w:t xml:space="preserve"> </w:t>
      </w:r>
      <w:r w:rsidRPr="00C73C4F">
        <w:rPr>
          <w:rFonts w:eastAsia="Calibri" w:cs="Arial"/>
          <w:bCs/>
          <w:highlight w:val="darkCyan"/>
        </w:rPr>
        <w:t xml:space="preserve">Swiss ball exercises as an alternative to </w:t>
      </w:r>
      <w:proofErr w:type="spellStart"/>
      <w:r w:rsidRPr="00C73C4F">
        <w:rPr>
          <w:rFonts w:eastAsia="Calibri" w:cs="Arial"/>
          <w:bCs/>
          <w:highlight w:val="darkCyan"/>
        </w:rPr>
        <w:t>mckenzie</w:t>
      </w:r>
      <w:proofErr w:type="spellEnd"/>
      <w:r w:rsidRPr="00C73C4F">
        <w:rPr>
          <w:rFonts w:eastAsia="Calibri" w:cs="Arial"/>
          <w:bCs/>
          <w:highlight w:val="darkCyan"/>
        </w:rPr>
        <w:t xml:space="preserve"> exercises in treating chronic low back pain among poultry </w:t>
      </w:r>
      <w:proofErr w:type="spellStart"/>
      <w:r w:rsidRPr="00C73C4F">
        <w:rPr>
          <w:rFonts w:eastAsia="Calibri" w:cs="Arial"/>
          <w:bCs/>
          <w:highlight w:val="darkCyan"/>
        </w:rPr>
        <w:t>workers.European</w:t>
      </w:r>
      <w:proofErr w:type="spellEnd"/>
      <w:r w:rsidRPr="00C73C4F">
        <w:rPr>
          <w:rFonts w:eastAsia="Calibri" w:cs="Arial"/>
          <w:bCs/>
          <w:highlight w:val="darkCyan"/>
        </w:rPr>
        <w:t xml:space="preserve"> Journal of Molecular and Clinical Medicine.2020;7(2):4197-4207.</w:t>
      </w:r>
    </w:p>
    <w:p w14:paraId="39925A61" w14:textId="436FB066" w:rsidR="006F15BA" w:rsidRPr="00AC6D6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C6D66">
        <w:rPr>
          <w:rFonts w:eastAsia="Calibri" w:cs="Arial"/>
          <w:bCs/>
          <w:highlight w:val="darkCyan"/>
        </w:rPr>
        <w:t>Patel K</w:t>
      </w:r>
      <w:r w:rsidR="00193F9E" w:rsidRPr="00AC6D66">
        <w:rPr>
          <w:rFonts w:eastAsia="Calibri" w:cs="Arial"/>
          <w:bCs/>
          <w:highlight w:val="darkCyan"/>
        </w:rPr>
        <w:t xml:space="preserve">., </w:t>
      </w:r>
      <w:r w:rsidRPr="00AC6D66">
        <w:rPr>
          <w:rFonts w:eastAsia="Calibri" w:cs="Arial"/>
          <w:bCs/>
          <w:highlight w:val="darkCyan"/>
        </w:rPr>
        <w:t>Sutherland H</w:t>
      </w:r>
      <w:r w:rsidR="00193F9E" w:rsidRPr="00AC6D66">
        <w:rPr>
          <w:rFonts w:eastAsia="Calibri" w:cs="Arial"/>
          <w:bCs/>
          <w:highlight w:val="darkCyan"/>
        </w:rPr>
        <w:t xml:space="preserve">., </w:t>
      </w:r>
      <w:r w:rsidRPr="00AC6D66">
        <w:rPr>
          <w:rFonts w:eastAsia="Calibri" w:cs="Arial"/>
          <w:bCs/>
          <w:highlight w:val="darkCyan"/>
        </w:rPr>
        <w:t>Henshaw J</w:t>
      </w:r>
      <w:r w:rsidR="00193F9E" w:rsidRPr="00AC6D66">
        <w:rPr>
          <w:rFonts w:eastAsia="Calibri" w:cs="Arial"/>
          <w:bCs/>
          <w:highlight w:val="darkCyan"/>
        </w:rPr>
        <w:t xml:space="preserve">., </w:t>
      </w:r>
      <w:r w:rsidRPr="00AC6D66">
        <w:rPr>
          <w:rFonts w:eastAsia="Calibri" w:cs="Arial"/>
          <w:bCs/>
          <w:highlight w:val="darkCyan"/>
        </w:rPr>
        <w:t>Taylor J</w:t>
      </w:r>
      <w:r w:rsidR="00193F9E" w:rsidRPr="00AC6D66">
        <w:rPr>
          <w:rFonts w:eastAsia="Calibri" w:cs="Arial"/>
          <w:bCs/>
          <w:highlight w:val="darkCyan"/>
        </w:rPr>
        <w:t>-</w:t>
      </w:r>
      <w:r w:rsidRPr="00AC6D66">
        <w:rPr>
          <w:rFonts w:eastAsia="Calibri" w:cs="Arial"/>
          <w:bCs/>
          <w:highlight w:val="darkCyan"/>
        </w:rPr>
        <w:t>R.</w:t>
      </w:r>
      <w:r w:rsidR="00193F9E" w:rsidRPr="00AC6D66">
        <w:rPr>
          <w:rFonts w:eastAsia="Calibri" w:cs="Arial"/>
          <w:bCs/>
          <w:highlight w:val="darkCyan"/>
        </w:rPr>
        <w:t xml:space="preserve">, </w:t>
      </w:r>
      <w:r w:rsidRPr="00AC6D66">
        <w:rPr>
          <w:rFonts w:eastAsia="Calibri" w:cs="Arial"/>
          <w:bCs/>
          <w:highlight w:val="darkCyan"/>
        </w:rPr>
        <w:t>Brown C</w:t>
      </w:r>
      <w:r w:rsidR="00193F9E" w:rsidRPr="00AC6D66">
        <w:rPr>
          <w:rFonts w:eastAsia="Calibri" w:cs="Arial"/>
          <w:bCs/>
          <w:highlight w:val="darkCyan"/>
        </w:rPr>
        <w:t>-</w:t>
      </w:r>
      <w:r w:rsidRPr="00AC6D66">
        <w:rPr>
          <w:rFonts w:eastAsia="Calibri" w:cs="Arial"/>
          <w:bCs/>
          <w:highlight w:val="darkCyan"/>
        </w:rPr>
        <w:t>A.</w:t>
      </w:r>
      <w:r w:rsidR="00193F9E" w:rsidRPr="00AC6D66">
        <w:rPr>
          <w:rFonts w:eastAsia="Calibri" w:cs="Arial"/>
          <w:bCs/>
          <w:highlight w:val="darkCyan"/>
        </w:rPr>
        <w:t xml:space="preserve">, </w:t>
      </w:r>
      <w:r w:rsidRPr="00AC6D66">
        <w:rPr>
          <w:rFonts w:eastAsia="Calibri" w:cs="Arial"/>
          <w:bCs/>
          <w:highlight w:val="darkCyan"/>
        </w:rPr>
        <w:t>Casson A</w:t>
      </w:r>
      <w:r w:rsidR="00193F9E" w:rsidRPr="00AC6D66">
        <w:rPr>
          <w:rFonts w:eastAsia="Calibri" w:cs="Arial"/>
          <w:bCs/>
          <w:highlight w:val="darkCyan"/>
        </w:rPr>
        <w:t>-</w:t>
      </w:r>
      <w:r w:rsidRPr="00AC6D66">
        <w:rPr>
          <w:rFonts w:eastAsia="Calibri" w:cs="Arial"/>
          <w:bCs/>
          <w:highlight w:val="darkCyan"/>
        </w:rPr>
        <w:t>J.</w:t>
      </w:r>
      <w:r w:rsidR="00193F9E" w:rsidRPr="00AC6D66">
        <w:rPr>
          <w:rFonts w:eastAsia="Calibri" w:cs="Arial"/>
          <w:bCs/>
          <w:highlight w:val="darkCyan"/>
        </w:rPr>
        <w:t>, et.al</w:t>
      </w:r>
      <w:r w:rsidRPr="00AC6D66">
        <w:rPr>
          <w:rFonts w:eastAsia="Calibri" w:cs="Arial"/>
          <w:bCs/>
          <w:highlight w:val="darkCyan"/>
        </w:rPr>
        <w:t>.</w:t>
      </w:r>
      <w:r w:rsidR="00193F9E" w:rsidRPr="00AC6D66">
        <w:rPr>
          <w:rFonts w:eastAsia="Calibri" w:cs="Arial"/>
          <w:bCs/>
          <w:highlight w:val="darkCyan"/>
        </w:rPr>
        <w:t xml:space="preserve"> </w:t>
      </w:r>
      <w:r w:rsidRPr="00AC6D66">
        <w:rPr>
          <w:rFonts w:eastAsia="Calibri" w:cs="Arial"/>
          <w:bCs/>
          <w:highlight w:val="darkCyan"/>
        </w:rPr>
        <w:t xml:space="preserve">Effects of neurofeedback in the management of chronic pain: A systematic review and meta-analysis of clinical </w:t>
      </w:r>
      <w:proofErr w:type="spellStart"/>
      <w:proofErr w:type="gramStart"/>
      <w:r w:rsidRPr="00AC6D66">
        <w:rPr>
          <w:rFonts w:eastAsia="Calibri" w:cs="Arial"/>
          <w:bCs/>
          <w:highlight w:val="darkCyan"/>
        </w:rPr>
        <w:t>trials.European</w:t>
      </w:r>
      <w:proofErr w:type="spellEnd"/>
      <w:proofErr w:type="gramEnd"/>
      <w:r w:rsidRPr="00AC6D66">
        <w:rPr>
          <w:rFonts w:eastAsia="Calibri" w:cs="Arial"/>
          <w:bCs/>
          <w:highlight w:val="darkCyan"/>
        </w:rPr>
        <w:t xml:space="preserve"> Journal of Pain (United Kingdom).2020;24(8):1440-1457.</w:t>
      </w:r>
    </w:p>
    <w:p w14:paraId="3EA21A53" w14:textId="3EEE9485" w:rsidR="006F15BA" w:rsidRPr="004F0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C6D66">
        <w:rPr>
          <w:rFonts w:eastAsia="Calibri" w:cs="Arial"/>
          <w:bCs/>
          <w:highlight w:val="darkCyan"/>
        </w:rPr>
        <w:t>Gup</w:t>
      </w:r>
      <w:r w:rsidRPr="004F089F">
        <w:rPr>
          <w:rFonts w:eastAsia="Calibri" w:cs="Arial"/>
          <w:bCs/>
          <w:highlight w:val="darkCyan"/>
        </w:rPr>
        <w:t>ta R</w:t>
      </w:r>
      <w:r w:rsidR="005E6472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Kaur H</w:t>
      </w:r>
      <w:r w:rsidR="005E6472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Kaur S</w:t>
      </w:r>
      <w:r w:rsidR="005E6472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Mahajan L</w:t>
      </w:r>
      <w:r w:rsidR="005E6472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Kau</w:t>
      </w:r>
      <w:r w:rsidR="005E6472" w:rsidRPr="004F089F">
        <w:rPr>
          <w:rFonts w:eastAsia="Calibri" w:cs="Arial"/>
          <w:bCs/>
          <w:highlight w:val="darkCyan"/>
        </w:rPr>
        <w:t>r</w:t>
      </w:r>
      <w:r w:rsidRPr="004F089F">
        <w:rPr>
          <w:rFonts w:eastAsia="Calibri" w:cs="Arial"/>
          <w:bCs/>
          <w:highlight w:val="darkCyan"/>
        </w:rPr>
        <w:t xml:space="preserve"> T.</w:t>
      </w:r>
      <w:r w:rsidR="005E6472" w:rsidRPr="004F089F">
        <w:rPr>
          <w:rFonts w:eastAsia="Calibri" w:cs="Arial"/>
          <w:bCs/>
          <w:highlight w:val="darkCyan"/>
        </w:rPr>
        <w:t xml:space="preserve"> </w:t>
      </w:r>
      <w:r w:rsidRPr="004F089F">
        <w:rPr>
          <w:rFonts w:eastAsia="Calibri" w:cs="Arial"/>
          <w:bCs/>
          <w:highlight w:val="darkCyan"/>
        </w:rPr>
        <w:t xml:space="preserve">To compare the analgesic efficacy of two different doses of epidural ketamine in chronic low back-pain patients: A </w:t>
      </w:r>
      <w:proofErr w:type="spellStart"/>
      <w:r w:rsidRPr="004F089F">
        <w:rPr>
          <w:rFonts w:eastAsia="Calibri" w:cs="Arial"/>
          <w:bCs/>
          <w:highlight w:val="darkCyan"/>
        </w:rPr>
        <w:t>randomised</w:t>
      </w:r>
      <w:proofErr w:type="spellEnd"/>
      <w:r w:rsidRPr="004F089F">
        <w:rPr>
          <w:rFonts w:eastAsia="Calibri" w:cs="Arial"/>
          <w:bCs/>
          <w:highlight w:val="darkCyan"/>
        </w:rPr>
        <w:t xml:space="preserve"> double-blind </w:t>
      </w:r>
      <w:proofErr w:type="spellStart"/>
      <w:proofErr w:type="gramStart"/>
      <w:r w:rsidRPr="004F089F">
        <w:rPr>
          <w:rFonts w:eastAsia="Calibri" w:cs="Arial"/>
          <w:bCs/>
          <w:highlight w:val="darkCyan"/>
        </w:rPr>
        <w:t>study.Indian</w:t>
      </w:r>
      <w:proofErr w:type="spellEnd"/>
      <w:proofErr w:type="gramEnd"/>
      <w:r w:rsidRPr="004F089F">
        <w:rPr>
          <w:rFonts w:eastAsia="Calibri" w:cs="Arial"/>
          <w:bCs/>
          <w:highlight w:val="darkCyan"/>
        </w:rPr>
        <w:t xml:space="preserve"> Journal of Anaesthesia.2020;64(9):768-773.</w:t>
      </w:r>
    </w:p>
    <w:p w14:paraId="6BD8A8E2" w14:textId="19C5FC9C" w:rsidR="006F15BA" w:rsidRPr="004F08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F089F">
        <w:rPr>
          <w:rFonts w:eastAsia="Calibri" w:cs="Arial"/>
          <w:bCs/>
          <w:highlight w:val="darkCyan"/>
        </w:rPr>
        <w:t>Punj</w:t>
      </w:r>
      <w:proofErr w:type="spellEnd"/>
      <w:r w:rsidRPr="004F089F">
        <w:rPr>
          <w:rFonts w:eastAsia="Calibri" w:cs="Arial"/>
          <w:bCs/>
          <w:highlight w:val="darkCyan"/>
        </w:rPr>
        <w:t xml:space="preserve"> J</w:t>
      </w:r>
      <w:r w:rsidR="0055487C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Srivastava M.</w:t>
      </w:r>
      <w:r w:rsidR="0055487C" w:rsidRPr="004F089F">
        <w:rPr>
          <w:rFonts w:eastAsia="Calibri" w:cs="Arial"/>
          <w:bCs/>
          <w:highlight w:val="darkCyan"/>
        </w:rPr>
        <w:t xml:space="preserve"> </w:t>
      </w:r>
      <w:r w:rsidRPr="004F089F">
        <w:rPr>
          <w:rFonts w:eastAsia="Calibri" w:cs="Arial"/>
          <w:bCs/>
          <w:highlight w:val="darkCyan"/>
        </w:rPr>
        <w:t xml:space="preserve">Prolonged relief of chronic pelvic pain by pulsed radiofrequency ablation of superior hypogastric plexus performed under ultrasound guidance: A case </w:t>
      </w:r>
      <w:proofErr w:type="spellStart"/>
      <w:proofErr w:type="gramStart"/>
      <w:r w:rsidRPr="004F089F">
        <w:rPr>
          <w:rFonts w:eastAsia="Calibri" w:cs="Arial"/>
          <w:bCs/>
          <w:highlight w:val="darkCyan"/>
        </w:rPr>
        <w:t>report.Indian</w:t>
      </w:r>
      <w:proofErr w:type="spellEnd"/>
      <w:proofErr w:type="gramEnd"/>
      <w:r w:rsidRPr="004F089F">
        <w:rPr>
          <w:rFonts w:eastAsia="Calibri" w:cs="Arial"/>
          <w:bCs/>
          <w:highlight w:val="darkCyan"/>
        </w:rPr>
        <w:t xml:space="preserve"> journal of anaesthesia.2020;64(9):816-817.</w:t>
      </w:r>
    </w:p>
    <w:p w14:paraId="71D3D1EC" w14:textId="6884F1AB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F089F">
        <w:rPr>
          <w:rFonts w:eastAsia="Calibri" w:cs="Arial"/>
          <w:bCs/>
          <w:highlight w:val="darkCyan"/>
        </w:rPr>
        <w:lastRenderedPageBreak/>
        <w:t>Hao J</w:t>
      </w:r>
      <w:r w:rsidR="0083470D" w:rsidRPr="004F089F">
        <w:rPr>
          <w:rFonts w:eastAsia="Calibri" w:cs="Arial"/>
          <w:bCs/>
          <w:highlight w:val="darkCyan"/>
        </w:rPr>
        <w:t xml:space="preserve">., </w:t>
      </w:r>
      <w:r w:rsidRPr="004F089F">
        <w:rPr>
          <w:rFonts w:eastAsia="Calibri" w:cs="Arial"/>
          <w:bCs/>
          <w:highlight w:val="darkCyan"/>
        </w:rPr>
        <w:t>Zhu X</w:t>
      </w:r>
      <w:r w:rsidR="0083470D" w:rsidRPr="004F089F">
        <w:rPr>
          <w:rFonts w:eastAsia="Calibri" w:cs="Arial"/>
          <w:bCs/>
          <w:highlight w:val="darkCyan"/>
        </w:rPr>
        <w:t xml:space="preserve">., </w:t>
      </w:r>
      <w:proofErr w:type="spellStart"/>
      <w:r w:rsidRPr="004F089F">
        <w:rPr>
          <w:rFonts w:eastAsia="Calibri" w:cs="Arial"/>
          <w:bCs/>
          <w:highlight w:val="darkCyan"/>
        </w:rPr>
        <w:t>Bensoussan</w:t>
      </w:r>
      <w:proofErr w:type="spellEnd"/>
      <w:r w:rsidRPr="004F089F">
        <w:rPr>
          <w:rFonts w:eastAsia="Calibri" w:cs="Arial"/>
          <w:bCs/>
          <w:highlight w:val="darkCyan"/>
        </w:rPr>
        <w:t xml:space="preserve"> A.</w:t>
      </w:r>
      <w:r w:rsidR="0083470D" w:rsidRPr="004F089F">
        <w:rPr>
          <w:rFonts w:eastAsia="Calibri" w:cs="Arial"/>
          <w:bCs/>
          <w:highlight w:val="darkCyan"/>
        </w:rPr>
        <w:t xml:space="preserve"> </w:t>
      </w:r>
      <w:r w:rsidRPr="004F089F">
        <w:rPr>
          <w:rFonts w:eastAsia="Calibri" w:cs="Arial"/>
          <w:bCs/>
          <w:highlight w:val="darkCyan"/>
        </w:rPr>
        <w:t xml:space="preserve">Effects of Nonpharmacological Interventions in Chemotherapy-Induced </w:t>
      </w:r>
      <w:r w:rsidRPr="006756B5">
        <w:rPr>
          <w:rFonts w:eastAsia="Calibri" w:cs="Arial"/>
          <w:bCs/>
          <w:highlight w:val="darkCyan"/>
        </w:rPr>
        <w:t>Peripheral Neuropathy: An Overview of Systematic Reviews and Meta-</w:t>
      </w:r>
      <w:proofErr w:type="spellStart"/>
      <w:r w:rsidRPr="006756B5">
        <w:rPr>
          <w:rFonts w:eastAsia="Calibri" w:cs="Arial"/>
          <w:bCs/>
          <w:highlight w:val="darkCyan"/>
        </w:rPr>
        <w:t>Analyses.Integrative</w:t>
      </w:r>
      <w:proofErr w:type="spellEnd"/>
      <w:r w:rsidRPr="006756B5">
        <w:rPr>
          <w:rFonts w:eastAsia="Calibri" w:cs="Arial"/>
          <w:bCs/>
          <w:highlight w:val="darkCyan"/>
        </w:rPr>
        <w:t xml:space="preserve"> Cancer Therapies.2020;19</w:t>
      </w:r>
    </w:p>
    <w:p w14:paraId="66293342" w14:textId="18577BDB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756B5">
        <w:rPr>
          <w:rFonts w:eastAsia="Calibri" w:cs="Arial"/>
          <w:bCs/>
          <w:highlight w:val="darkCyan"/>
        </w:rPr>
        <w:t>Gewandter</w:t>
      </w:r>
      <w:proofErr w:type="spellEnd"/>
      <w:r w:rsidRPr="006756B5">
        <w:rPr>
          <w:rFonts w:eastAsia="Calibri" w:cs="Arial"/>
          <w:bCs/>
          <w:highlight w:val="darkCyan"/>
        </w:rPr>
        <w:t xml:space="preserve"> J</w:t>
      </w:r>
      <w:r w:rsidR="003B0540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S.</w:t>
      </w:r>
      <w:r w:rsidR="003B0540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Dworkin R</w:t>
      </w:r>
      <w:r w:rsidR="003B0540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H.</w:t>
      </w:r>
      <w:r w:rsidR="003B0540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Tur D</w:t>
      </w:r>
      <w:r w:rsidR="003B0540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C.</w:t>
      </w:r>
      <w:r w:rsidR="003B0540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Devine E</w:t>
      </w:r>
      <w:r w:rsidR="003B0540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G.</w:t>
      </w:r>
      <w:r w:rsidR="003B0540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Hewitt D</w:t>
      </w:r>
      <w:r w:rsidR="003B0540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Jensen M</w:t>
      </w:r>
      <w:r w:rsidR="003B0540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P.</w:t>
      </w:r>
      <w:r w:rsidR="003B0540" w:rsidRPr="006756B5">
        <w:rPr>
          <w:rFonts w:eastAsia="Calibri" w:cs="Arial"/>
          <w:bCs/>
          <w:highlight w:val="darkCyan"/>
        </w:rPr>
        <w:t xml:space="preserve">, et.al. </w:t>
      </w:r>
      <w:r w:rsidRPr="006756B5">
        <w:rPr>
          <w:rFonts w:eastAsia="Calibri" w:cs="Arial"/>
          <w:bCs/>
          <w:highlight w:val="darkCyan"/>
        </w:rPr>
        <w:t xml:space="preserve">Improving Study Conduct and Data Quality in Clinical Trials of Chronic Pain Treatments: IMMPACT </w:t>
      </w:r>
      <w:proofErr w:type="spellStart"/>
      <w:r w:rsidRPr="006756B5">
        <w:rPr>
          <w:rFonts w:eastAsia="Calibri" w:cs="Arial"/>
          <w:bCs/>
          <w:highlight w:val="darkCyan"/>
        </w:rPr>
        <w:t>Recommendations.Journal</w:t>
      </w:r>
      <w:proofErr w:type="spellEnd"/>
      <w:r w:rsidRPr="006756B5">
        <w:rPr>
          <w:rFonts w:eastAsia="Calibri" w:cs="Arial"/>
          <w:bCs/>
          <w:highlight w:val="darkCyan"/>
        </w:rPr>
        <w:t xml:space="preserve"> of Pain.2020;21(44449):931-942.</w:t>
      </w:r>
    </w:p>
    <w:p w14:paraId="55A053CD" w14:textId="3A7D43ED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756B5">
        <w:rPr>
          <w:rFonts w:eastAsia="Calibri" w:cs="Arial"/>
          <w:bCs/>
          <w:highlight w:val="darkCyan"/>
        </w:rPr>
        <w:t>Brunkow</w:t>
      </w:r>
      <w:proofErr w:type="spellEnd"/>
      <w:r w:rsidRPr="006756B5">
        <w:rPr>
          <w:rFonts w:eastAsia="Calibri" w:cs="Arial"/>
          <w:bCs/>
          <w:highlight w:val="darkCyan"/>
        </w:rPr>
        <w:t xml:space="preserve"> A</w:t>
      </w:r>
      <w:r w:rsidR="005E6E6B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Cannon M</w:t>
      </w:r>
      <w:r w:rsidR="005E6E6B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Graff F</w:t>
      </w:r>
      <w:r w:rsidR="005E6E6B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S.</w:t>
      </w:r>
      <w:r w:rsidR="005E6E6B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Martin J</w:t>
      </w:r>
      <w:r w:rsidR="005E6E6B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L.</w:t>
      </w:r>
      <w:r w:rsidR="005E6E6B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Hausmann L</w:t>
      </w:r>
      <w:r w:rsidR="005E6E6B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R</w:t>
      </w:r>
      <w:r w:rsidR="005E6E6B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M.</w:t>
      </w:r>
      <w:r w:rsidR="005E6E6B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McAndrew L</w:t>
      </w:r>
      <w:r w:rsidR="005E6E6B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M.</w:t>
      </w:r>
      <w:r w:rsidR="005E6E6B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Doctor Recommendations are Related to Patient Interest and Use of Behavioral Treatment for Chronic Pain and </w:t>
      </w:r>
      <w:proofErr w:type="spellStart"/>
      <w:r w:rsidRPr="006756B5">
        <w:rPr>
          <w:rFonts w:eastAsia="Calibri" w:cs="Arial"/>
          <w:bCs/>
          <w:highlight w:val="darkCyan"/>
        </w:rPr>
        <w:t>Addiction.Journal</w:t>
      </w:r>
      <w:proofErr w:type="spellEnd"/>
      <w:r w:rsidRPr="006756B5">
        <w:rPr>
          <w:rFonts w:eastAsia="Calibri" w:cs="Arial"/>
          <w:bCs/>
          <w:highlight w:val="darkCyan"/>
        </w:rPr>
        <w:t xml:space="preserve"> of Pain.2020;21(44449):979-987.</w:t>
      </w:r>
    </w:p>
    <w:p w14:paraId="02BBBDBD" w14:textId="5EEDCB83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Gray</w:t>
      </w:r>
      <w:r w:rsidR="00595DCD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>C</w:t>
      </w:r>
      <w:r w:rsidR="00595DCD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M</w:t>
      </w:r>
      <w:r w:rsidR="00595DCD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Kuma</w:t>
      </w:r>
      <w:r w:rsidR="00595DCD" w:rsidRPr="006756B5">
        <w:rPr>
          <w:rFonts w:eastAsia="Calibri" w:cs="Arial"/>
          <w:bCs/>
          <w:highlight w:val="darkCyan"/>
        </w:rPr>
        <w:t>r</w:t>
      </w:r>
      <w:r w:rsidRPr="006756B5">
        <w:rPr>
          <w:rFonts w:eastAsia="Calibri" w:cs="Arial"/>
          <w:bCs/>
          <w:highlight w:val="darkCyan"/>
        </w:rPr>
        <w:t xml:space="preserve"> S.</w:t>
      </w:r>
      <w:r w:rsidR="00595DCD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Complete resolution of chronic pain, sensory impairment, and motor dysfunction following percutaneous transforaminal endoscopic decompression in a failed back surgery syndrome patient-a case </w:t>
      </w:r>
      <w:proofErr w:type="spellStart"/>
      <w:r w:rsidRPr="006756B5">
        <w:rPr>
          <w:rFonts w:eastAsia="Calibri" w:cs="Arial"/>
          <w:bCs/>
          <w:highlight w:val="darkCyan"/>
        </w:rPr>
        <w:t>report.Journal</w:t>
      </w:r>
      <w:proofErr w:type="spellEnd"/>
      <w:r w:rsidRPr="006756B5">
        <w:rPr>
          <w:rFonts w:eastAsia="Calibri" w:cs="Arial"/>
          <w:bCs/>
          <w:highlight w:val="darkCyan"/>
        </w:rPr>
        <w:t xml:space="preserve"> of spine surgery (Hong Kong).2020;6(3):613-619.</w:t>
      </w:r>
    </w:p>
    <w:p w14:paraId="776A9C1A" w14:textId="38E311DF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Yu S</w:t>
      </w:r>
      <w:r w:rsidR="00420E5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Li W</w:t>
      </w:r>
      <w:r w:rsidR="00420E5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Shen W</w:t>
      </w:r>
      <w:r w:rsidR="00420E5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Edwards R</w:t>
      </w:r>
      <w:r w:rsidR="00420E56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R.</w:t>
      </w:r>
      <w:r w:rsidR="00420E56" w:rsidRPr="006756B5">
        <w:rPr>
          <w:rFonts w:eastAsia="Calibri" w:cs="Arial"/>
          <w:bCs/>
          <w:highlight w:val="darkCyan"/>
        </w:rPr>
        <w:t xml:space="preserve">, </w:t>
      </w:r>
      <w:proofErr w:type="spellStart"/>
      <w:r w:rsidRPr="006756B5">
        <w:rPr>
          <w:rFonts w:eastAsia="Calibri" w:cs="Arial"/>
          <w:bCs/>
          <w:highlight w:val="darkCyan"/>
        </w:rPr>
        <w:t>Gollub</w:t>
      </w:r>
      <w:proofErr w:type="spellEnd"/>
      <w:r w:rsidRPr="006756B5">
        <w:rPr>
          <w:rFonts w:eastAsia="Calibri" w:cs="Arial"/>
          <w:bCs/>
          <w:highlight w:val="darkCyan"/>
        </w:rPr>
        <w:t xml:space="preserve"> R</w:t>
      </w:r>
      <w:r w:rsidR="00420E56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L.</w:t>
      </w:r>
      <w:r w:rsidR="00420E56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Wilson G</w:t>
      </w:r>
      <w:r w:rsidR="00420E56" w:rsidRPr="006756B5">
        <w:rPr>
          <w:rFonts w:eastAsia="Calibri" w:cs="Arial"/>
          <w:bCs/>
          <w:highlight w:val="darkCyan"/>
        </w:rPr>
        <w:t xml:space="preserve">., et.al. </w:t>
      </w:r>
      <w:r w:rsidRPr="006756B5">
        <w:rPr>
          <w:rFonts w:eastAsia="Calibri" w:cs="Arial"/>
          <w:bCs/>
          <w:highlight w:val="darkCyan"/>
        </w:rPr>
        <w:t xml:space="preserve">Impaired </w:t>
      </w:r>
      <w:proofErr w:type="spellStart"/>
      <w:r w:rsidRPr="006756B5">
        <w:rPr>
          <w:rFonts w:eastAsia="Calibri" w:cs="Arial"/>
          <w:bCs/>
          <w:highlight w:val="darkCyan"/>
        </w:rPr>
        <w:t>mesocorticolimbic</w:t>
      </w:r>
      <w:proofErr w:type="spellEnd"/>
      <w:r w:rsidRPr="006756B5">
        <w:rPr>
          <w:rFonts w:eastAsia="Calibri" w:cs="Arial"/>
          <w:bCs/>
          <w:highlight w:val="darkCyan"/>
        </w:rPr>
        <w:t xml:space="preserve"> connectivity underlies increased pain sensitivity in chronic low back pain.</w:t>
      </w:r>
      <w:r w:rsidR="005D3A49" w:rsidRPr="006756B5">
        <w:rPr>
          <w:rFonts w:eastAsia="Calibri" w:cs="Arial"/>
          <w:bCs/>
          <w:highlight w:val="darkCyan"/>
        </w:rPr>
        <w:t xml:space="preserve"> </w:t>
      </w:r>
      <w:proofErr w:type="gramStart"/>
      <w:r w:rsidRPr="006756B5">
        <w:rPr>
          <w:rFonts w:eastAsia="Calibri" w:cs="Arial"/>
          <w:bCs/>
          <w:highlight w:val="darkCyan"/>
        </w:rPr>
        <w:t>NeuroImage</w:t>
      </w:r>
      <w:proofErr w:type="gramEnd"/>
      <w:r w:rsidRPr="006756B5">
        <w:rPr>
          <w:rFonts w:eastAsia="Calibri" w:cs="Arial"/>
          <w:bCs/>
          <w:highlight w:val="darkCyan"/>
        </w:rPr>
        <w:t>.2020;218</w:t>
      </w:r>
    </w:p>
    <w:p w14:paraId="4FF3843D" w14:textId="32CC0087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Joosten E</w:t>
      </w:r>
      <w:r w:rsidR="005D3A49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A.</w:t>
      </w:r>
      <w:r w:rsidR="005D3A49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Franken G.</w:t>
      </w:r>
      <w:r w:rsidR="005D3A49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Spinal cord stimulation in chronic neuropathic pain: mechanisms of action, new locations, new </w:t>
      </w:r>
      <w:proofErr w:type="gramStart"/>
      <w:r w:rsidRPr="006756B5">
        <w:rPr>
          <w:rFonts w:eastAsia="Calibri" w:cs="Arial"/>
          <w:bCs/>
          <w:highlight w:val="darkCyan"/>
        </w:rPr>
        <w:t>paradigms.Pain</w:t>
      </w:r>
      <w:proofErr w:type="gramEnd"/>
      <w:r w:rsidRPr="006756B5">
        <w:rPr>
          <w:rFonts w:eastAsia="Calibri" w:cs="Arial"/>
          <w:bCs/>
          <w:highlight w:val="darkCyan"/>
        </w:rPr>
        <w:t>.2020;161:S104-S113.</w:t>
      </w:r>
    </w:p>
    <w:p w14:paraId="4C24ED34" w14:textId="12011CC5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756B5">
        <w:rPr>
          <w:rFonts w:eastAsia="Calibri" w:cs="Arial"/>
          <w:bCs/>
          <w:highlight w:val="darkCyan"/>
        </w:rPr>
        <w:t>Baranidharan</w:t>
      </w:r>
      <w:proofErr w:type="spellEnd"/>
      <w:r w:rsidRPr="006756B5">
        <w:rPr>
          <w:rFonts w:eastAsia="Calibri" w:cs="Arial"/>
          <w:bCs/>
          <w:highlight w:val="darkCyan"/>
        </w:rPr>
        <w:t xml:space="preserve"> G</w:t>
      </w:r>
      <w:r w:rsidR="00802E3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Bretherton B</w:t>
      </w:r>
      <w:r w:rsidR="00802E3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Kay T</w:t>
      </w:r>
      <w:r w:rsidR="00802E3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Marsh N</w:t>
      </w:r>
      <w:r w:rsidR="00802E36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Romanis</w:t>
      </w:r>
      <w:proofErr w:type="spellEnd"/>
      <w:r w:rsidRPr="006756B5">
        <w:rPr>
          <w:rFonts w:eastAsia="Calibri" w:cs="Arial"/>
          <w:bCs/>
          <w:highlight w:val="darkCyan"/>
        </w:rPr>
        <w:t xml:space="preserve"> C</w:t>
      </w:r>
      <w:r w:rsidR="00802E36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Roberts B.</w:t>
      </w:r>
      <w:r w:rsidR="00802E36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 xml:space="preserve">DR spinal cord stimulation in the treatment of chronic visceral </w:t>
      </w:r>
      <w:proofErr w:type="spellStart"/>
      <w:proofErr w:type="gramStart"/>
      <w:r w:rsidRPr="006756B5">
        <w:rPr>
          <w:rFonts w:eastAsia="Calibri" w:cs="Arial"/>
          <w:bCs/>
          <w:highlight w:val="darkCyan"/>
        </w:rPr>
        <w:t>pain.Pain</w:t>
      </w:r>
      <w:proofErr w:type="spellEnd"/>
      <w:proofErr w:type="gramEnd"/>
      <w:r w:rsidRPr="006756B5">
        <w:rPr>
          <w:rFonts w:eastAsia="Calibri" w:cs="Arial"/>
          <w:bCs/>
          <w:highlight w:val="darkCyan"/>
        </w:rPr>
        <w:t xml:space="preserve"> Management.2020;10(5):319-329.</w:t>
      </w:r>
    </w:p>
    <w:p w14:paraId="3FACC3F3" w14:textId="77285FB8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Gibson</w:t>
      </w:r>
      <w:r w:rsidR="00851338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>C</w:t>
      </w:r>
      <w:r w:rsidR="00851338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J.</w:t>
      </w:r>
      <w:r w:rsidR="00851338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Grasso J</w:t>
      </w:r>
      <w:r w:rsidR="00851338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Li Y</w:t>
      </w:r>
      <w:r w:rsidR="00851338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Purcell N</w:t>
      </w:r>
      <w:r w:rsidR="00851338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Tighe J</w:t>
      </w:r>
      <w:r w:rsidR="00851338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Zamora K</w:t>
      </w:r>
      <w:r w:rsidR="00851338" w:rsidRPr="006756B5">
        <w:rPr>
          <w:rFonts w:eastAsia="Calibri" w:cs="Arial"/>
          <w:bCs/>
          <w:highlight w:val="darkCyan"/>
        </w:rPr>
        <w:t xml:space="preserve">., et.al. </w:t>
      </w:r>
      <w:r w:rsidRPr="006756B5">
        <w:rPr>
          <w:rFonts w:eastAsia="Calibri" w:cs="Arial"/>
          <w:bCs/>
          <w:highlight w:val="darkCyan"/>
        </w:rPr>
        <w:t xml:space="preserve">An Integrated Pain Team Model: Impact on Pain-Related Outcomes and Opioid Misuse in Patients with Chronic </w:t>
      </w:r>
      <w:proofErr w:type="spellStart"/>
      <w:r w:rsidRPr="006756B5">
        <w:rPr>
          <w:rFonts w:eastAsia="Calibri" w:cs="Arial"/>
          <w:bCs/>
          <w:highlight w:val="darkCyan"/>
        </w:rPr>
        <w:t>Pain.Pain</w:t>
      </w:r>
      <w:proofErr w:type="spellEnd"/>
      <w:r w:rsidRPr="006756B5">
        <w:rPr>
          <w:rFonts w:eastAsia="Calibri" w:cs="Arial"/>
          <w:bCs/>
          <w:highlight w:val="darkCyan"/>
        </w:rPr>
        <w:t xml:space="preserve"> medicine (Malden, Mass.).2020;21(9):1977-1984.</w:t>
      </w:r>
    </w:p>
    <w:p w14:paraId="61E615DF" w14:textId="3B0BF5C1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756B5">
        <w:rPr>
          <w:rFonts w:eastAsia="Calibri" w:cs="Arial"/>
          <w:bCs/>
          <w:highlight w:val="darkCyan"/>
        </w:rPr>
        <w:t>Ghaly</w:t>
      </w:r>
      <w:proofErr w:type="spellEnd"/>
      <w:r w:rsidRPr="006756B5">
        <w:rPr>
          <w:rFonts w:eastAsia="Calibri" w:cs="Arial"/>
          <w:bCs/>
          <w:highlight w:val="darkCyan"/>
        </w:rPr>
        <w:t xml:space="preserve"> R</w:t>
      </w:r>
      <w:r w:rsidR="00EE4327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Haroutunian</w:t>
      </w:r>
      <w:proofErr w:type="spellEnd"/>
      <w:r w:rsidRPr="006756B5">
        <w:rPr>
          <w:rFonts w:eastAsia="Calibri" w:cs="Arial"/>
          <w:bCs/>
          <w:highlight w:val="darkCyan"/>
        </w:rPr>
        <w:t xml:space="preserve"> A</w:t>
      </w:r>
      <w:r w:rsidR="00EE4327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Grigoryan</w:t>
      </w:r>
      <w:proofErr w:type="spellEnd"/>
      <w:r w:rsidRPr="006756B5">
        <w:rPr>
          <w:rFonts w:eastAsia="Calibri" w:cs="Arial"/>
          <w:bCs/>
          <w:highlight w:val="darkCyan"/>
        </w:rPr>
        <w:t xml:space="preserve"> G</w:t>
      </w:r>
      <w:r w:rsidR="00EE4327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Patricoski</w:t>
      </w:r>
      <w:proofErr w:type="spellEnd"/>
      <w:r w:rsidRPr="006756B5">
        <w:rPr>
          <w:rFonts w:eastAsia="Calibri" w:cs="Arial"/>
          <w:bCs/>
          <w:highlight w:val="darkCyan"/>
        </w:rPr>
        <w:t xml:space="preserve"> J</w:t>
      </w:r>
      <w:r w:rsidR="00EE4327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A.</w:t>
      </w:r>
      <w:r w:rsidR="00EE4327" w:rsidRPr="006756B5">
        <w:rPr>
          <w:rFonts w:eastAsia="Calibri" w:cs="Arial"/>
          <w:bCs/>
          <w:highlight w:val="darkCyan"/>
        </w:rPr>
        <w:t xml:space="preserve">, </w:t>
      </w:r>
      <w:r w:rsidRPr="006756B5">
        <w:rPr>
          <w:rFonts w:eastAsia="Calibri" w:cs="Arial"/>
          <w:bCs/>
          <w:highlight w:val="darkCyan"/>
        </w:rPr>
        <w:t>Candido K</w:t>
      </w:r>
      <w:r w:rsidR="00EE4327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D.</w:t>
      </w:r>
      <w:r w:rsidR="00EE4327" w:rsidRPr="006756B5">
        <w:rPr>
          <w:rFonts w:eastAsia="Calibri" w:cs="Arial"/>
          <w:bCs/>
          <w:highlight w:val="darkCyan"/>
        </w:rPr>
        <w:t xml:space="preserve">, </w:t>
      </w:r>
      <w:proofErr w:type="spellStart"/>
      <w:r w:rsidRPr="006756B5">
        <w:rPr>
          <w:rFonts w:eastAsia="Calibri" w:cs="Arial"/>
          <w:bCs/>
          <w:highlight w:val="darkCyan"/>
        </w:rPr>
        <w:t>Knezevic</w:t>
      </w:r>
      <w:proofErr w:type="spellEnd"/>
      <w:r w:rsidRPr="006756B5">
        <w:rPr>
          <w:rFonts w:eastAsia="Calibri" w:cs="Arial"/>
          <w:bCs/>
          <w:highlight w:val="darkCyan"/>
        </w:rPr>
        <w:t xml:space="preserve"> N</w:t>
      </w:r>
      <w:r w:rsidR="00EE4327" w:rsidRPr="006756B5">
        <w:rPr>
          <w:rFonts w:eastAsia="Calibri" w:cs="Arial"/>
          <w:bCs/>
          <w:highlight w:val="darkCyan"/>
        </w:rPr>
        <w:t>-</w:t>
      </w:r>
      <w:r w:rsidRPr="006756B5">
        <w:rPr>
          <w:rFonts w:eastAsia="Calibri" w:cs="Arial"/>
          <w:bCs/>
          <w:highlight w:val="darkCyan"/>
        </w:rPr>
        <w:t>N.</w:t>
      </w:r>
      <w:r w:rsidR="00EE4327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Management of CRPS secondary to preganglionic C8 nerve </w:t>
      </w:r>
      <w:r w:rsidR="00851338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root avulsion: A case report and literature </w:t>
      </w:r>
      <w:proofErr w:type="spellStart"/>
      <w:r w:rsidRPr="006756B5">
        <w:rPr>
          <w:rFonts w:eastAsia="Calibri" w:cs="Arial"/>
          <w:bCs/>
          <w:highlight w:val="darkCyan"/>
        </w:rPr>
        <w:t>review.Surgical</w:t>
      </w:r>
      <w:proofErr w:type="spellEnd"/>
      <w:r w:rsidRPr="006756B5">
        <w:rPr>
          <w:rFonts w:eastAsia="Calibri" w:cs="Arial"/>
          <w:bCs/>
          <w:highlight w:val="darkCyan"/>
        </w:rPr>
        <w:t xml:space="preserve"> Neurology International.2020;11</w:t>
      </w:r>
    </w:p>
    <w:p w14:paraId="52E1E89F" w14:textId="1047DFE8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Petzke F</w:t>
      </w:r>
      <w:r w:rsidR="003A69D3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Boc</w:t>
      </w:r>
      <w:r w:rsidR="003A69D3" w:rsidRPr="006756B5">
        <w:rPr>
          <w:rFonts w:eastAsia="Calibri" w:cs="Arial"/>
          <w:bCs/>
          <w:highlight w:val="darkCyan"/>
        </w:rPr>
        <w:t>k</w:t>
      </w:r>
      <w:r w:rsidRPr="006756B5">
        <w:rPr>
          <w:rFonts w:eastAsia="Calibri" w:cs="Arial"/>
          <w:bCs/>
          <w:highlight w:val="darkCyan"/>
        </w:rPr>
        <w:t xml:space="preserve"> F</w:t>
      </w:r>
      <w:r w:rsidR="003A69D3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Hüppe</w:t>
      </w:r>
      <w:proofErr w:type="spellEnd"/>
      <w:r w:rsidRPr="006756B5">
        <w:rPr>
          <w:rFonts w:eastAsia="Calibri" w:cs="Arial"/>
          <w:bCs/>
          <w:highlight w:val="darkCyan"/>
        </w:rPr>
        <w:t xml:space="preserve"> M</w:t>
      </w:r>
      <w:r w:rsidR="003A69D3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Nothacker</w:t>
      </w:r>
      <w:proofErr w:type="spellEnd"/>
      <w:r w:rsidRPr="006756B5">
        <w:rPr>
          <w:rFonts w:eastAsia="Calibri" w:cs="Arial"/>
          <w:bCs/>
          <w:highlight w:val="darkCyan"/>
        </w:rPr>
        <w:t xml:space="preserve"> M</w:t>
      </w:r>
      <w:r w:rsidR="003A69D3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Norda</w:t>
      </w:r>
      <w:proofErr w:type="spellEnd"/>
      <w:r w:rsidRPr="006756B5">
        <w:rPr>
          <w:rFonts w:eastAsia="Calibri" w:cs="Arial"/>
          <w:bCs/>
          <w:highlight w:val="darkCyan"/>
        </w:rPr>
        <w:t xml:space="preserve"> H</w:t>
      </w:r>
      <w:r w:rsidR="003A69D3" w:rsidRPr="006756B5">
        <w:rPr>
          <w:rFonts w:eastAsia="Calibri" w:cs="Arial"/>
          <w:bCs/>
          <w:highlight w:val="darkCyan"/>
        </w:rPr>
        <w:t xml:space="preserve">., </w:t>
      </w:r>
      <w:proofErr w:type="spellStart"/>
      <w:r w:rsidRPr="006756B5">
        <w:rPr>
          <w:rFonts w:eastAsia="Calibri" w:cs="Arial"/>
          <w:bCs/>
          <w:highlight w:val="darkCyan"/>
        </w:rPr>
        <w:t>Radbruch</w:t>
      </w:r>
      <w:proofErr w:type="spellEnd"/>
      <w:r w:rsidRPr="006756B5">
        <w:rPr>
          <w:rFonts w:eastAsia="Calibri" w:cs="Arial"/>
          <w:bCs/>
          <w:highlight w:val="darkCyan"/>
        </w:rPr>
        <w:t xml:space="preserve"> L</w:t>
      </w:r>
      <w:r w:rsidR="003A69D3" w:rsidRPr="006756B5">
        <w:rPr>
          <w:rFonts w:eastAsia="Calibri" w:cs="Arial"/>
          <w:bCs/>
          <w:highlight w:val="darkCyan"/>
        </w:rPr>
        <w:t xml:space="preserve">., et.al. </w:t>
      </w:r>
      <w:r w:rsidRPr="006756B5">
        <w:rPr>
          <w:rFonts w:eastAsia="Calibri" w:cs="Arial"/>
          <w:bCs/>
          <w:highlight w:val="darkCyan"/>
        </w:rPr>
        <w:t xml:space="preserve">Long-term opioid therapy for chronic noncancer pain: second update of the German </w:t>
      </w:r>
      <w:proofErr w:type="spellStart"/>
      <w:proofErr w:type="gramStart"/>
      <w:r w:rsidRPr="006756B5">
        <w:rPr>
          <w:rFonts w:eastAsia="Calibri" w:cs="Arial"/>
          <w:bCs/>
          <w:highlight w:val="darkCyan"/>
        </w:rPr>
        <w:t>guidelines.Pain</w:t>
      </w:r>
      <w:proofErr w:type="spellEnd"/>
      <w:proofErr w:type="gramEnd"/>
      <w:r w:rsidRPr="006756B5">
        <w:rPr>
          <w:rFonts w:eastAsia="Calibri" w:cs="Arial"/>
          <w:bCs/>
          <w:highlight w:val="darkCyan"/>
        </w:rPr>
        <w:t xml:space="preserve"> reports.2020;5(5):e840</w:t>
      </w:r>
    </w:p>
    <w:p w14:paraId="3FA60915" w14:textId="2E537EF1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Kim H</w:t>
      </w:r>
      <w:r w:rsidR="002F0A35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Mawla I</w:t>
      </w:r>
      <w:r w:rsidR="002F0A35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Lee J</w:t>
      </w:r>
      <w:r w:rsidR="002F0A35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Gerber J</w:t>
      </w:r>
      <w:r w:rsidR="002F0A35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Walker K</w:t>
      </w:r>
      <w:r w:rsidR="002F0A35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Kim J</w:t>
      </w:r>
      <w:r w:rsidR="002F0A35" w:rsidRPr="006756B5">
        <w:rPr>
          <w:rFonts w:eastAsia="Calibri" w:cs="Arial"/>
          <w:bCs/>
          <w:highlight w:val="darkCyan"/>
        </w:rPr>
        <w:t>., et.al</w:t>
      </w:r>
      <w:r w:rsidRPr="006756B5">
        <w:rPr>
          <w:rFonts w:eastAsia="Calibri" w:cs="Arial"/>
          <w:bCs/>
          <w:highlight w:val="darkCyan"/>
        </w:rPr>
        <w:t>.</w:t>
      </w:r>
      <w:r w:rsidR="002F0A35" w:rsidRPr="006756B5">
        <w:rPr>
          <w:rFonts w:eastAsia="Calibri" w:cs="Arial"/>
          <w:bCs/>
          <w:highlight w:val="darkCyan"/>
        </w:rPr>
        <w:t xml:space="preserve"> </w:t>
      </w:r>
      <w:r w:rsidRPr="006756B5">
        <w:rPr>
          <w:rFonts w:eastAsia="Calibri" w:cs="Arial"/>
          <w:bCs/>
          <w:highlight w:val="darkCyan"/>
        </w:rPr>
        <w:t xml:space="preserve">Reduced tactile acuity in chronic low back pain is linked with structural neuroplasticity in primary somatosensory cortex and is modulated by acupuncture </w:t>
      </w:r>
      <w:proofErr w:type="gramStart"/>
      <w:r w:rsidRPr="006756B5">
        <w:rPr>
          <w:rFonts w:eastAsia="Calibri" w:cs="Arial"/>
          <w:bCs/>
          <w:highlight w:val="darkCyan"/>
        </w:rPr>
        <w:t>therapy.NeuroImage</w:t>
      </w:r>
      <w:proofErr w:type="gramEnd"/>
      <w:r w:rsidRPr="006756B5">
        <w:rPr>
          <w:rFonts w:eastAsia="Calibri" w:cs="Arial"/>
          <w:bCs/>
          <w:highlight w:val="darkCyan"/>
        </w:rPr>
        <w:t>.2020;217</w:t>
      </w:r>
    </w:p>
    <w:p w14:paraId="5FB744FE" w14:textId="10A429CD" w:rsidR="006F15BA" w:rsidRPr="00675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56B5">
        <w:rPr>
          <w:rFonts w:eastAsia="Calibri" w:cs="Arial"/>
          <w:bCs/>
          <w:highlight w:val="darkCyan"/>
        </w:rPr>
        <w:t>Hirayama Y</w:t>
      </w:r>
      <w:r w:rsidR="00FF52E9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Yoshida Y</w:t>
      </w:r>
      <w:r w:rsidR="00FF52E9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Mori M</w:t>
      </w:r>
      <w:r w:rsidR="00FF52E9" w:rsidRPr="006756B5">
        <w:rPr>
          <w:rFonts w:eastAsia="Calibri" w:cs="Arial"/>
          <w:bCs/>
          <w:highlight w:val="darkCyan"/>
        </w:rPr>
        <w:t xml:space="preserve">., </w:t>
      </w:r>
      <w:r w:rsidRPr="006756B5">
        <w:rPr>
          <w:rFonts w:eastAsia="Calibri" w:cs="Arial"/>
          <w:bCs/>
          <w:highlight w:val="darkCyan"/>
        </w:rPr>
        <w:t>Tamura K</w:t>
      </w:r>
      <w:r w:rsidR="00FF52E9" w:rsidRPr="006756B5">
        <w:rPr>
          <w:rFonts w:eastAsia="Calibri" w:cs="Arial"/>
          <w:bCs/>
          <w:highlight w:val="darkCyan"/>
        </w:rPr>
        <w:t xml:space="preserve">. </w:t>
      </w:r>
      <w:r w:rsidRPr="006756B5">
        <w:rPr>
          <w:rFonts w:eastAsia="Calibri" w:cs="Arial"/>
          <w:bCs/>
          <w:highlight w:val="darkCyan"/>
        </w:rPr>
        <w:t xml:space="preserve">Effects of the publication of Clinical Guidelines for the Management of Chemotherapy-Induced Peripheral Neuropathy on the Administration Preferences of Oncology </w:t>
      </w:r>
      <w:r w:rsidRPr="006756B5">
        <w:rPr>
          <w:rFonts w:eastAsia="Calibri" w:cs="Arial"/>
          <w:bCs/>
          <w:highlight w:val="darkCyan"/>
        </w:rPr>
        <w:lastRenderedPageBreak/>
        <w:t xml:space="preserve">Specialists: Japanese Association of Supportive Care in </w:t>
      </w:r>
      <w:proofErr w:type="spellStart"/>
      <w:r w:rsidRPr="006756B5">
        <w:rPr>
          <w:rFonts w:eastAsia="Calibri" w:cs="Arial"/>
          <w:bCs/>
          <w:highlight w:val="darkCyan"/>
        </w:rPr>
        <w:t>Cancer.Japanese</w:t>
      </w:r>
      <w:proofErr w:type="spellEnd"/>
      <w:r w:rsidRPr="006756B5">
        <w:rPr>
          <w:rFonts w:eastAsia="Calibri" w:cs="Arial"/>
          <w:bCs/>
          <w:highlight w:val="darkCyan"/>
        </w:rPr>
        <w:t xml:space="preserve"> Journal of Clinical Oncology.2020;50(8):897-902.</w:t>
      </w:r>
    </w:p>
    <w:p w14:paraId="14DEA05D" w14:textId="4B60A937" w:rsidR="006F15BA" w:rsidRPr="00681A5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81A5B">
        <w:rPr>
          <w:rFonts w:eastAsia="Calibri" w:cs="Arial"/>
          <w:bCs/>
          <w:highlight w:val="darkCyan"/>
        </w:rPr>
        <w:t>Chapman K</w:t>
      </w:r>
      <w:r w:rsidR="00F3704A" w:rsidRPr="00681A5B">
        <w:rPr>
          <w:rFonts w:eastAsia="Calibri" w:cs="Arial"/>
          <w:bCs/>
          <w:highlight w:val="darkCyan"/>
        </w:rPr>
        <w:t>-</w:t>
      </w:r>
      <w:r w:rsidRPr="00681A5B">
        <w:rPr>
          <w:rFonts w:eastAsia="Calibri" w:cs="Arial"/>
          <w:bCs/>
          <w:highlight w:val="darkCyan"/>
        </w:rPr>
        <w:t>B.</w:t>
      </w:r>
      <w:r w:rsidR="00F3704A" w:rsidRPr="00681A5B">
        <w:rPr>
          <w:rFonts w:eastAsia="Calibri" w:cs="Arial"/>
          <w:bCs/>
          <w:highlight w:val="darkCyan"/>
        </w:rPr>
        <w:t xml:space="preserve">, </w:t>
      </w:r>
      <w:proofErr w:type="spellStart"/>
      <w:r w:rsidRPr="00681A5B">
        <w:rPr>
          <w:rFonts w:eastAsia="Calibri" w:cs="Arial"/>
          <w:bCs/>
          <w:highlight w:val="darkCyan"/>
        </w:rPr>
        <w:t>Nagrani</w:t>
      </w:r>
      <w:proofErr w:type="spellEnd"/>
      <w:r w:rsidRPr="00681A5B">
        <w:rPr>
          <w:rFonts w:eastAsia="Calibri" w:cs="Arial"/>
          <w:bCs/>
          <w:highlight w:val="darkCyan"/>
        </w:rPr>
        <w:t xml:space="preserve"> S</w:t>
      </w:r>
      <w:r w:rsidR="00F3704A" w:rsidRPr="00681A5B">
        <w:rPr>
          <w:rFonts w:eastAsia="Calibri" w:cs="Arial"/>
          <w:bCs/>
          <w:highlight w:val="darkCyan"/>
        </w:rPr>
        <w:t xml:space="preserve">., </w:t>
      </w:r>
      <w:r w:rsidRPr="00681A5B">
        <w:rPr>
          <w:rFonts w:eastAsia="Calibri" w:cs="Arial"/>
          <w:bCs/>
          <w:highlight w:val="darkCyan"/>
        </w:rPr>
        <w:t>Patel K</w:t>
      </w:r>
      <w:r w:rsidR="00F3704A" w:rsidRPr="00681A5B">
        <w:rPr>
          <w:rFonts w:eastAsia="Calibri" w:cs="Arial"/>
          <w:bCs/>
          <w:highlight w:val="darkCyan"/>
        </w:rPr>
        <w:t>-</w:t>
      </w:r>
      <w:r w:rsidRPr="00681A5B">
        <w:rPr>
          <w:rFonts w:eastAsia="Calibri" w:cs="Arial"/>
          <w:bCs/>
          <w:highlight w:val="darkCyan"/>
        </w:rPr>
        <w:t>V.</w:t>
      </w:r>
      <w:r w:rsidR="00F3704A" w:rsidRPr="00681A5B">
        <w:rPr>
          <w:rFonts w:eastAsia="Calibri" w:cs="Arial"/>
          <w:bCs/>
          <w:highlight w:val="darkCyan"/>
        </w:rPr>
        <w:t xml:space="preserve">, </w:t>
      </w:r>
      <w:r w:rsidRPr="00681A5B">
        <w:rPr>
          <w:rFonts w:eastAsia="Calibri" w:cs="Arial"/>
          <w:bCs/>
          <w:highlight w:val="darkCyan"/>
        </w:rPr>
        <w:t>Yousef T</w:t>
      </w:r>
      <w:r w:rsidR="00F3704A" w:rsidRPr="00681A5B">
        <w:rPr>
          <w:rFonts w:eastAsia="Calibri" w:cs="Arial"/>
          <w:bCs/>
          <w:highlight w:val="darkCyan"/>
        </w:rPr>
        <w:t xml:space="preserve">., </w:t>
      </w:r>
      <w:r w:rsidRPr="00681A5B">
        <w:rPr>
          <w:rFonts w:eastAsia="Calibri" w:cs="Arial"/>
          <w:bCs/>
          <w:highlight w:val="darkCyan"/>
        </w:rPr>
        <w:t>Van Helmond N.</w:t>
      </w:r>
      <w:r w:rsidR="00F3704A" w:rsidRPr="00681A5B">
        <w:rPr>
          <w:rFonts w:eastAsia="Calibri" w:cs="Arial"/>
          <w:bCs/>
          <w:highlight w:val="darkCyan"/>
        </w:rPr>
        <w:t xml:space="preserve"> </w:t>
      </w:r>
      <w:r w:rsidRPr="00681A5B">
        <w:rPr>
          <w:rFonts w:eastAsia="Calibri" w:cs="Arial"/>
          <w:bCs/>
          <w:highlight w:val="darkCyan"/>
        </w:rPr>
        <w:t xml:space="preserve">Lumbar Dorsal Root Ganglion Stimulation Lead Placement Using an Outside-In Technique in 4 Patients with Failed Back Surgery Syndrome: A Case </w:t>
      </w:r>
      <w:proofErr w:type="spellStart"/>
      <w:r w:rsidRPr="00681A5B">
        <w:rPr>
          <w:rFonts w:eastAsia="Calibri" w:cs="Arial"/>
          <w:bCs/>
          <w:highlight w:val="darkCyan"/>
        </w:rPr>
        <w:t>Series.A</w:t>
      </w:r>
      <w:proofErr w:type="spellEnd"/>
      <w:r w:rsidRPr="00681A5B">
        <w:rPr>
          <w:rFonts w:eastAsia="Calibri" w:cs="Arial"/>
          <w:bCs/>
          <w:highlight w:val="darkCyan"/>
        </w:rPr>
        <w:t xml:space="preserve"> and A Practice.2020</w:t>
      </w:r>
    </w:p>
    <w:p w14:paraId="3BBACC54" w14:textId="031E3F82" w:rsidR="006F15BA" w:rsidRPr="00681A5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81A5B">
        <w:rPr>
          <w:rFonts w:eastAsia="Calibri" w:cs="Arial"/>
          <w:bCs/>
          <w:highlight w:val="darkCyan"/>
        </w:rPr>
        <w:t>Deer</w:t>
      </w:r>
      <w:r w:rsidR="00F82DB9" w:rsidRPr="00681A5B">
        <w:rPr>
          <w:rFonts w:eastAsia="Calibri" w:cs="Arial"/>
          <w:bCs/>
          <w:highlight w:val="darkCyan"/>
        </w:rPr>
        <w:t xml:space="preserve"> T-</w:t>
      </w:r>
      <w:r w:rsidRPr="00681A5B">
        <w:rPr>
          <w:rFonts w:eastAsia="Calibri" w:cs="Arial"/>
          <w:bCs/>
          <w:highlight w:val="darkCyan"/>
        </w:rPr>
        <w:t>R.</w:t>
      </w:r>
      <w:r w:rsidR="00F82DB9" w:rsidRPr="00681A5B">
        <w:rPr>
          <w:rFonts w:eastAsia="Calibri" w:cs="Arial"/>
          <w:bCs/>
          <w:highlight w:val="darkCyan"/>
        </w:rPr>
        <w:t xml:space="preserve">, </w:t>
      </w:r>
      <w:r w:rsidRPr="00681A5B">
        <w:rPr>
          <w:rFonts w:eastAsia="Calibri" w:cs="Arial"/>
          <w:bCs/>
          <w:highlight w:val="darkCyan"/>
        </w:rPr>
        <w:t>Sayed D</w:t>
      </w:r>
      <w:r w:rsidR="00F82DB9" w:rsidRPr="00681A5B">
        <w:rPr>
          <w:rFonts w:eastAsia="Calibri" w:cs="Arial"/>
          <w:bCs/>
          <w:highlight w:val="darkCyan"/>
        </w:rPr>
        <w:t xml:space="preserve">., </w:t>
      </w:r>
      <w:r w:rsidRPr="00681A5B">
        <w:rPr>
          <w:rFonts w:eastAsia="Calibri" w:cs="Arial"/>
          <w:bCs/>
          <w:highlight w:val="darkCyan"/>
        </w:rPr>
        <w:t>Pope J</w:t>
      </w:r>
      <w:r w:rsidR="00F82DB9" w:rsidRPr="00681A5B">
        <w:rPr>
          <w:rFonts w:eastAsia="Calibri" w:cs="Arial"/>
          <w:bCs/>
          <w:highlight w:val="darkCyan"/>
        </w:rPr>
        <w:t>-</w:t>
      </w:r>
      <w:r w:rsidRPr="00681A5B">
        <w:rPr>
          <w:rFonts w:eastAsia="Calibri" w:cs="Arial"/>
          <w:bCs/>
          <w:highlight w:val="darkCyan"/>
        </w:rPr>
        <w:t>E.</w:t>
      </w:r>
      <w:r w:rsidR="00F82DB9" w:rsidRPr="00681A5B">
        <w:rPr>
          <w:rFonts w:eastAsia="Calibri" w:cs="Arial"/>
          <w:bCs/>
          <w:highlight w:val="darkCyan"/>
        </w:rPr>
        <w:t xml:space="preserve">, </w:t>
      </w:r>
      <w:r w:rsidRPr="00681A5B">
        <w:rPr>
          <w:rFonts w:eastAsia="Calibri" w:cs="Arial"/>
          <w:bCs/>
          <w:highlight w:val="darkCyan"/>
        </w:rPr>
        <w:t>Chakravarthy K</w:t>
      </w:r>
      <w:r w:rsidR="00F82DB9" w:rsidRPr="00681A5B">
        <w:rPr>
          <w:rFonts w:eastAsia="Calibri" w:cs="Arial"/>
          <w:bCs/>
          <w:highlight w:val="darkCyan"/>
        </w:rPr>
        <w:t>-</w:t>
      </w:r>
      <w:r w:rsidRPr="00681A5B">
        <w:rPr>
          <w:rFonts w:eastAsia="Calibri" w:cs="Arial"/>
          <w:bCs/>
          <w:highlight w:val="darkCyan"/>
        </w:rPr>
        <w:t>V.</w:t>
      </w:r>
      <w:r w:rsidR="00F82DB9" w:rsidRPr="00681A5B">
        <w:rPr>
          <w:rFonts w:eastAsia="Calibri" w:cs="Arial"/>
          <w:bCs/>
          <w:highlight w:val="darkCyan"/>
        </w:rPr>
        <w:t xml:space="preserve">, </w:t>
      </w:r>
      <w:r w:rsidRPr="00681A5B">
        <w:rPr>
          <w:rFonts w:eastAsia="Calibri" w:cs="Arial"/>
          <w:bCs/>
          <w:highlight w:val="darkCyan"/>
        </w:rPr>
        <w:t>Petersen E</w:t>
      </w:r>
      <w:r w:rsidR="00F82DB9" w:rsidRPr="00681A5B">
        <w:rPr>
          <w:rFonts w:eastAsia="Calibri" w:cs="Arial"/>
          <w:bCs/>
          <w:highlight w:val="darkCyan"/>
        </w:rPr>
        <w:t xml:space="preserve">., </w:t>
      </w:r>
      <w:proofErr w:type="spellStart"/>
      <w:r w:rsidRPr="00681A5B">
        <w:rPr>
          <w:rFonts w:eastAsia="Calibri" w:cs="Arial"/>
          <w:bCs/>
          <w:highlight w:val="darkCyan"/>
        </w:rPr>
        <w:t>Moeschler</w:t>
      </w:r>
      <w:proofErr w:type="spellEnd"/>
      <w:r w:rsidRPr="00681A5B">
        <w:rPr>
          <w:rFonts w:eastAsia="Calibri" w:cs="Arial"/>
          <w:bCs/>
          <w:highlight w:val="darkCyan"/>
        </w:rPr>
        <w:t xml:space="preserve"> S</w:t>
      </w:r>
      <w:r w:rsidR="00F82DB9" w:rsidRPr="00681A5B">
        <w:rPr>
          <w:rFonts w:eastAsia="Calibri" w:cs="Arial"/>
          <w:bCs/>
          <w:highlight w:val="darkCyan"/>
        </w:rPr>
        <w:t>-</w:t>
      </w:r>
      <w:r w:rsidRPr="00681A5B">
        <w:rPr>
          <w:rFonts w:eastAsia="Calibri" w:cs="Arial"/>
          <w:bCs/>
          <w:highlight w:val="darkCyan"/>
        </w:rPr>
        <w:t>M.</w:t>
      </w:r>
      <w:r w:rsidR="00F82DB9" w:rsidRPr="00681A5B">
        <w:rPr>
          <w:rFonts w:eastAsia="Calibri" w:cs="Arial"/>
          <w:bCs/>
          <w:highlight w:val="darkCyan"/>
        </w:rPr>
        <w:t xml:space="preserve">, et.al. </w:t>
      </w:r>
      <w:r w:rsidRPr="00681A5B">
        <w:rPr>
          <w:rFonts w:eastAsia="Calibri" w:cs="Arial"/>
          <w:bCs/>
          <w:highlight w:val="darkCyan"/>
        </w:rPr>
        <w:t xml:space="preserve">Emergence from the COVID-19 Pandemic and the Care of Chronic Pain: Guidance for the </w:t>
      </w:r>
      <w:proofErr w:type="spellStart"/>
      <w:r w:rsidRPr="00681A5B">
        <w:rPr>
          <w:rFonts w:eastAsia="Calibri" w:cs="Arial"/>
          <w:bCs/>
          <w:highlight w:val="darkCyan"/>
        </w:rPr>
        <w:t>Interventionalist.Anesthesia</w:t>
      </w:r>
      <w:proofErr w:type="spellEnd"/>
      <w:r w:rsidRPr="00681A5B">
        <w:rPr>
          <w:rFonts w:eastAsia="Calibri" w:cs="Arial"/>
          <w:bCs/>
          <w:highlight w:val="darkCyan"/>
        </w:rPr>
        <w:t xml:space="preserve"> and Analgesia.2020:387-394.</w:t>
      </w:r>
    </w:p>
    <w:p w14:paraId="083D835E" w14:textId="6852A176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761CE">
        <w:rPr>
          <w:rFonts w:eastAsia="Calibri" w:cs="Arial"/>
          <w:bCs/>
          <w:highlight w:val="darkCyan"/>
        </w:rPr>
        <w:t>Paz J</w:t>
      </w:r>
      <w:r w:rsidR="00D6678C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F.</w:t>
      </w:r>
      <w:r w:rsidR="00D6678C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Santiago Sanz M</w:t>
      </w:r>
      <w:r w:rsidR="00D6678C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d</w:t>
      </w:r>
      <w:r w:rsidR="00D6678C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M</w:t>
      </w:r>
      <w:r w:rsidR="00D6678C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Paz-Domingo M</w:t>
      </w:r>
      <w:r w:rsidR="00D6678C" w:rsidRPr="008761CE">
        <w:rPr>
          <w:rFonts w:eastAsia="Calibri" w:cs="Arial"/>
          <w:bCs/>
          <w:highlight w:val="darkCyan"/>
        </w:rPr>
        <w:t xml:space="preserve">-V., </w:t>
      </w:r>
      <w:proofErr w:type="spellStart"/>
      <w:r w:rsidRPr="008761CE">
        <w:rPr>
          <w:rFonts w:eastAsia="Calibri" w:cs="Arial"/>
          <w:bCs/>
          <w:highlight w:val="darkCyan"/>
        </w:rPr>
        <w:t>Gandía</w:t>
      </w:r>
      <w:proofErr w:type="spellEnd"/>
      <w:r w:rsidRPr="008761CE">
        <w:rPr>
          <w:rFonts w:eastAsia="Calibri" w:cs="Arial"/>
          <w:bCs/>
          <w:highlight w:val="darkCyan"/>
        </w:rPr>
        <w:t>-González M</w:t>
      </w:r>
      <w:r w:rsidR="00D6678C" w:rsidRPr="008761CE">
        <w:rPr>
          <w:rFonts w:eastAsia="Calibri" w:cs="Arial"/>
          <w:bCs/>
          <w:highlight w:val="darkCyan"/>
        </w:rPr>
        <w:t xml:space="preserve">-L., </w:t>
      </w:r>
      <w:r w:rsidRPr="008761CE">
        <w:rPr>
          <w:rFonts w:eastAsia="Calibri" w:cs="Arial"/>
          <w:bCs/>
          <w:highlight w:val="darkCyan"/>
        </w:rPr>
        <w:t>Santiago-Pérez S</w:t>
      </w:r>
      <w:r w:rsidR="00D6678C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Roda</w:t>
      </w:r>
      <w:proofErr w:type="spellEnd"/>
      <w:r w:rsidRPr="008761CE">
        <w:rPr>
          <w:rFonts w:eastAsia="Calibri" w:cs="Arial"/>
          <w:bCs/>
          <w:highlight w:val="darkCyan"/>
        </w:rPr>
        <w:t xml:space="preserve"> </w:t>
      </w:r>
      <w:proofErr w:type="spellStart"/>
      <w:r w:rsidRPr="008761CE">
        <w:rPr>
          <w:rFonts w:eastAsia="Calibri" w:cs="Arial"/>
          <w:bCs/>
          <w:highlight w:val="darkCyan"/>
        </w:rPr>
        <w:t>Frade</w:t>
      </w:r>
      <w:proofErr w:type="spellEnd"/>
      <w:r w:rsidRPr="008761CE">
        <w:rPr>
          <w:rFonts w:eastAsia="Calibri" w:cs="Arial"/>
          <w:bCs/>
          <w:highlight w:val="darkCyan"/>
        </w:rPr>
        <w:t xml:space="preserve"> J</w:t>
      </w:r>
      <w:r w:rsidR="00D6678C" w:rsidRPr="008761CE">
        <w:rPr>
          <w:rFonts w:eastAsia="Calibri" w:cs="Arial"/>
          <w:bCs/>
          <w:highlight w:val="darkCyan"/>
        </w:rPr>
        <w:t>-</w:t>
      </w:r>
      <w:proofErr w:type="spellStart"/>
      <w:r w:rsidRPr="008761CE">
        <w:rPr>
          <w:rFonts w:eastAsia="Calibri" w:cs="Arial"/>
          <w:bCs/>
          <w:highlight w:val="darkCyan"/>
        </w:rPr>
        <w:t>M.The</w:t>
      </w:r>
      <w:proofErr w:type="spellEnd"/>
      <w:r w:rsidRPr="008761CE">
        <w:rPr>
          <w:rFonts w:eastAsia="Calibri" w:cs="Arial"/>
          <w:bCs/>
          <w:highlight w:val="darkCyan"/>
        </w:rPr>
        <w:t xml:space="preserve"> use of transcranial motor-evoked potentials, somatosensory-evoked potentials and free-run electromyography for proper placement of paddle leads in chronic </w:t>
      </w:r>
      <w:proofErr w:type="spellStart"/>
      <w:r w:rsidRPr="008761CE">
        <w:rPr>
          <w:rFonts w:eastAsia="Calibri" w:cs="Arial"/>
          <w:bCs/>
          <w:highlight w:val="darkCyan"/>
        </w:rPr>
        <w:t>pain.British</w:t>
      </w:r>
      <w:proofErr w:type="spellEnd"/>
      <w:r w:rsidRPr="008761CE">
        <w:rPr>
          <w:rFonts w:eastAsia="Calibri" w:cs="Arial"/>
          <w:bCs/>
          <w:highlight w:val="darkCyan"/>
        </w:rPr>
        <w:t xml:space="preserve"> Journal of Neurosurgery.2020;34(4):465-469.</w:t>
      </w:r>
    </w:p>
    <w:p w14:paraId="3AE56040" w14:textId="6E2B05D4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761CE">
        <w:rPr>
          <w:rFonts w:eastAsia="Calibri" w:cs="Arial"/>
          <w:bCs/>
          <w:highlight w:val="darkCyan"/>
        </w:rPr>
        <w:t>Fischgrund</w:t>
      </w:r>
      <w:proofErr w:type="spellEnd"/>
      <w:r w:rsidRPr="008761CE">
        <w:rPr>
          <w:rFonts w:eastAsia="Calibri" w:cs="Arial"/>
          <w:bCs/>
          <w:highlight w:val="darkCyan"/>
        </w:rPr>
        <w:t xml:space="preserve"> J</w:t>
      </w:r>
      <w:r w:rsidR="00C01162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S.</w:t>
      </w:r>
      <w:r w:rsidR="00C01162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Rhyne A</w:t>
      </w:r>
      <w:r w:rsidR="00C01162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Macadaeg</w:t>
      </w:r>
      <w:proofErr w:type="spellEnd"/>
      <w:r w:rsidRPr="008761CE">
        <w:rPr>
          <w:rFonts w:eastAsia="Calibri" w:cs="Arial"/>
          <w:bCs/>
          <w:highlight w:val="darkCyan"/>
        </w:rPr>
        <w:t xml:space="preserve"> K</w:t>
      </w:r>
      <w:r w:rsidR="00C01162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Moore G</w:t>
      </w:r>
      <w:r w:rsidR="00C01162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Kamrava</w:t>
      </w:r>
      <w:proofErr w:type="spellEnd"/>
      <w:r w:rsidRPr="008761CE">
        <w:rPr>
          <w:rFonts w:eastAsia="Calibri" w:cs="Arial"/>
          <w:bCs/>
          <w:highlight w:val="darkCyan"/>
        </w:rPr>
        <w:t xml:space="preserve"> E</w:t>
      </w:r>
      <w:r w:rsidR="00C01162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Yeung C</w:t>
      </w:r>
      <w:r w:rsidR="00C01162" w:rsidRPr="008761CE">
        <w:rPr>
          <w:rFonts w:eastAsia="Calibri" w:cs="Arial"/>
          <w:bCs/>
          <w:highlight w:val="darkCyan"/>
        </w:rPr>
        <w:t xml:space="preserve">., et.al. </w:t>
      </w:r>
      <w:r w:rsidRPr="008761CE">
        <w:rPr>
          <w:rFonts w:eastAsia="Calibri" w:cs="Arial"/>
          <w:bCs/>
          <w:highlight w:val="darkCyan"/>
        </w:rPr>
        <w:t xml:space="preserve">Long-term outcomes following intraosseous </w:t>
      </w:r>
      <w:proofErr w:type="spellStart"/>
      <w:r w:rsidRPr="008761CE">
        <w:rPr>
          <w:rFonts w:eastAsia="Calibri" w:cs="Arial"/>
          <w:bCs/>
          <w:highlight w:val="darkCyan"/>
        </w:rPr>
        <w:t>basivertebral</w:t>
      </w:r>
      <w:proofErr w:type="spellEnd"/>
      <w:r w:rsidRPr="008761CE">
        <w:rPr>
          <w:rFonts w:eastAsia="Calibri" w:cs="Arial"/>
          <w:bCs/>
          <w:highlight w:val="darkCyan"/>
        </w:rPr>
        <w:t xml:space="preserve"> nerve ablation for the treatment of chronic low back pain: 5-year treatment arm results from a prospective randomized double-blind sham-controlled multi-center </w:t>
      </w:r>
      <w:proofErr w:type="spellStart"/>
      <w:r w:rsidRPr="008761CE">
        <w:rPr>
          <w:rFonts w:eastAsia="Calibri" w:cs="Arial"/>
          <w:bCs/>
          <w:highlight w:val="darkCyan"/>
        </w:rPr>
        <w:t>study.European</w:t>
      </w:r>
      <w:proofErr w:type="spellEnd"/>
      <w:r w:rsidRPr="008761CE">
        <w:rPr>
          <w:rFonts w:eastAsia="Calibri" w:cs="Arial"/>
          <w:bCs/>
          <w:highlight w:val="darkCyan"/>
        </w:rPr>
        <w:t xml:space="preserve"> Spine Journal.2020;29(8):1925-1934.</w:t>
      </w:r>
    </w:p>
    <w:p w14:paraId="0CAA4C72" w14:textId="52CEF565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761CE">
        <w:rPr>
          <w:rFonts w:eastAsia="Calibri" w:cs="Arial"/>
          <w:bCs/>
          <w:highlight w:val="darkCyan"/>
        </w:rPr>
        <w:t>Stieven</w:t>
      </w:r>
      <w:proofErr w:type="spellEnd"/>
      <w:r w:rsidRPr="008761CE">
        <w:rPr>
          <w:rFonts w:eastAsia="Calibri" w:cs="Arial"/>
          <w:bCs/>
          <w:highlight w:val="darkCyan"/>
        </w:rPr>
        <w:t xml:space="preserve"> F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F</w:t>
      </w:r>
      <w:r w:rsidR="00B07640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Ferreira G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E</w:t>
      </w:r>
      <w:r w:rsidR="00B07640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Wiebusch</w:t>
      </w:r>
      <w:proofErr w:type="spellEnd"/>
      <w:r w:rsidRPr="008761CE">
        <w:rPr>
          <w:rFonts w:eastAsia="Calibri" w:cs="Arial"/>
          <w:bCs/>
          <w:highlight w:val="darkCyan"/>
        </w:rPr>
        <w:t xml:space="preserve"> M</w:t>
      </w:r>
      <w:r w:rsidR="00B07640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de Araújo F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X</w:t>
      </w:r>
      <w:r w:rsidR="00B07640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da Rosa L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H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T</w:t>
      </w:r>
      <w:r w:rsidR="00B07640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Silva M</w:t>
      </w:r>
      <w:r w:rsidR="00B07640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F.</w:t>
      </w:r>
      <w:r w:rsidR="00B07640" w:rsidRPr="008761CE">
        <w:rPr>
          <w:rFonts w:eastAsia="Calibri" w:cs="Arial"/>
          <w:bCs/>
          <w:highlight w:val="darkCyan"/>
        </w:rPr>
        <w:t xml:space="preserve"> </w:t>
      </w:r>
      <w:r w:rsidRPr="008761CE">
        <w:rPr>
          <w:rFonts w:eastAsia="Calibri" w:cs="Arial"/>
          <w:bCs/>
          <w:highlight w:val="darkCyan"/>
        </w:rPr>
        <w:t xml:space="preserve">Dry Needling Combined With Guideline-Based Physical Therapy Provides No Added Benefit in the Management of Chronic Neck Pain: A Randomized Controlled </w:t>
      </w:r>
      <w:proofErr w:type="spellStart"/>
      <w:r w:rsidRPr="008761CE">
        <w:rPr>
          <w:rFonts w:eastAsia="Calibri" w:cs="Arial"/>
          <w:bCs/>
          <w:highlight w:val="darkCyan"/>
        </w:rPr>
        <w:t>Trial.The</w:t>
      </w:r>
      <w:proofErr w:type="spellEnd"/>
      <w:r w:rsidRPr="008761CE">
        <w:rPr>
          <w:rFonts w:eastAsia="Calibri" w:cs="Arial"/>
          <w:bCs/>
          <w:highlight w:val="darkCyan"/>
        </w:rPr>
        <w:t xml:space="preserve"> Journal of </w:t>
      </w:r>
      <w:proofErr w:type="spellStart"/>
      <w:r w:rsidRPr="008761CE">
        <w:rPr>
          <w:rFonts w:eastAsia="Calibri" w:cs="Arial"/>
          <w:bCs/>
          <w:highlight w:val="darkCyan"/>
        </w:rPr>
        <w:t>orthopaedic</w:t>
      </w:r>
      <w:proofErr w:type="spellEnd"/>
      <w:r w:rsidRPr="008761CE">
        <w:rPr>
          <w:rFonts w:eastAsia="Calibri" w:cs="Arial"/>
          <w:bCs/>
          <w:highlight w:val="darkCyan"/>
        </w:rPr>
        <w:t xml:space="preserve"> and sports physical therapy.2020;50(8):447-454.</w:t>
      </w:r>
    </w:p>
    <w:p w14:paraId="7C43790B" w14:textId="42A23AA0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761CE">
        <w:rPr>
          <w:rFonts w:eastAsia="Calibri" w:cs="Arial"/>
          <w:bCs/>
          <w:highlight w:val="darkCyan"/>
        </w:rPr>
        <w:t>Abbass</w:t>
      </w:r>
      <w:proofErr w:type="spellEnd"/>
      <w:r w:rsidRPr="008761CE">
        <w:rPr>
          <w:rFonts w:eastAsia="Calibri" w:cs="Arial"/>
          <w:bCs/>
          <w:highlight w:val="darkCyan"/>
        </w:rPr>
        <w:t xml:space="preserve"> M</w:t>
      </w:r>
      <w:r w:rsidR="00BD4F98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Santyr</w:t>
      </w:r>
      <w:proofErr w:type="spellEnd"/>
      <w:r w:rsidRPr="008761CE">
        <w:rPr>
          <w:rFonts w:eastAsia="Calibri" w:cs="Arial"/>
          <w:bCs/>
          <w:highlight w:val="darkCyan"/>
        </w:rPr>
        <w:t xml:space="preserve"> B</w:t>
      </w:r>
      <w:r w:rsidR="00BD4F98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G.</w:t>
      </w:r>
      <w:r w:rsidR="00BD4F98" w:rsidRPr="008761CE">
        <w:rPr>
          <w:rFonts w:eastAsia="Calibri" w:cs="Arial"/>
          <w:bCs/>
          <w:highlight w:val="darkCyan"/>
        </w:rPr>
        <w:t xml:space="preserve">, </w:t>
      </w:r>
      <w:proofErr w:type="spellStart"/>
      <w:r w:rsidRPr="008761CE">
        <w:rPr>
          <w:rFonts w:eastAsia="Calibri" w:cs="Arial"/>
          <w:bCs/>
          <w:highlight w:val="darkCyan"/>
        </w:rPr>
        <w:t>Parrent</w:t>
      </w:r>
      <w:proofErr w:type="spellEnd"/>
      <w:r w:rsidRPr="008761CE">
        <w:rPr>
          <w:rFonts w:eastAsia="Calibri" w:cs="Arial"/>
          <w:bCs/>
          <w:highlight w:val="darkCyan"/>
        </w:rPr>
        <w:t xml:space="preserve"> A</w:t>
      </w:r>
      <w:r w:rsidR="00BD4F98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G.</w:t>
      </w:r>
      <w:r w:rsidR="00BD4F98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MacDougall K</w:t>
      </w:r>
      <w:r w:rsidR="00BD4F98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W.</w:t>
      </w:r>
      <w:r w:rsidR="00BD4F98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Staudt M</w:t>
      </w:r>
      <w:r w:rsidR="00BD4F98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D.</w:t>
      </w:r>
      <w:r w:rsidR="00BD4F98" w:rsidRPr="008761CE">
        <w:rPr>
          <w:rFonts w:eastAsia="Calibri" w:cs="Arial"/>
          <w:bCs/>
          <w:highlight w:val="darkCyan"/>
        </w:rPr>
        <w:t xml:space="preserve"> </w:t>
      </w:r>
      <w:r w:rsidRPr="008761CE">
        <w:rPr>
          <w:rFonts w:eastAsia="Calibri" w:cs="Arial"/>
          <w:bCs/>
          <w:highlight w:val="darkCyan"/>
        </w:rPr>
        <w:t>Paresthesia-Free Spinal Nerve Root Stimulation for the Treatment of Chronic Neuropathic Pain.Neuromodulation.2020;23(6):831-837.</w:t>
      </w:r>
    </w:p>
    <w:p w14:paraId="43878DB6" w14:textId="7F27F181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761CE">
        <w:rPr>
          <w:rFonts w:eastAsia="Calibri" w:cs="Arial"/>
          <w:bCs/>
          <w:highlight w:val="darkCyan"/>
        </w:rPr>
        <w:t>Frederico</w:t>
      </w:r>
      <w:proofErr w:type="spellEnd"/>
      <w:r w:rsidRPr="008761CE">
        <w:rPr>
          <w:rFonts w:eastAsia="Calibri" w:cs="Arial"/>
          <w:bCs/>
          <w:highlight w:val="darkCyan"/>
        </w:rPr>
        <w:t xml:space="preserve"> T</w:t>
      </w:r>
      <w:r w:rsidR="0025564E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N</w:t>
      </w:r>
      <w:r w:rsidR="0025564E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Da Silva Freitas T.</w:t>
      </w:r>
      <w:r w:rsidR="0025564E" w:rsidRPr="008761CE">
        <w:rPr>
          <w:rFonts w:eastAsia="Calibri" w:cs="Arial"/>
          <w:bCs/>
          <w:highlight w:val="darkCyan"/>
        </w:rPr>
        <w:t xml:space="preserve"> </w:t>
      </w:r>
      <w:r w:rsidRPr="008761CE">
        <w:rPr>
          <w:rFonts w:eastAsia="Calibri" w:cs="Arial"/>
          <w:bCs/>
          <w:highlight w:val="darkCyan"/>
        </w:rPr>
        <w:t xml:space="preserve">Peripheral nerve stimulation of the brachial plexus for chronic refractory CRPS pain of the upper limb: Description of a new technique and case </w:t>
      </w:r>
      <w:proofErr w:type="spellStart"/>
      <w:r w:rsidRPr="008761CE">
        <w:rPr>
          <w:rFonts w:eastAsia="Calibri" w:cs="Arial"/>
          <w:bCs/>
          <w:highlight w:val="darkCyan"/>
        </w:rPr>
        <w:t>series.Pain</w:t>
      </w:r>
      <w:proofErr w:type="spellEnd"/>
      <w:r w:rsidRPr="008761CE">
        <w:rPr>
          <w:rFonts w:eastAsia="Calibri" w:cs="Arial"/>
          <w:bCs/>
          <w:highlight w:val="darkCyan"/>
        </w:rPr>
        <w:t xml:space="preserve"> Medicine (United States).2020;21:S18-S26.</w:t>
      </w:r>
    </w:p>
    <w:p w14:paraId="42545C8E" w14:textId="0923F869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761CE">
        <w:rPr>
          <w:rFonts w:eastAsia="Calibri" w:cs="Arial"/>
          <w:bCs/>
          <w:highlight w:val="darkCyan"/>
        </w:rPr>
        <w:t>Gilmore C</w:t>
      </w:r>
      <w:r w:rsidR="00CC4913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A.</w:t>
      </w:r>
      <w:r w:rsidR="00CC4913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Patel J</w:t>
      </w:r>
      <w:r w:rsidR="00CC4913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Esebua</w:t>
      </w:r>
      <w:proofErr w:type="spellEnd"/>
      <w:r w:rsidRPr="008761CE">
        <w:rPr>
          <w:rFonts w:eastAsia="Calibri" w:cs="Arial"/>
          <w:bCs/>
          <w:highlight w:val="darkCyan"/>
        </w:rPr>
        <w:t xml:space="preserve"> L-G</w:t>
      </w:r>
      <w:r w:rsidR="00CC4913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Burchell M.</w:t>
      </w:r>
      <w:r w:rsidR="00CC4913" w:rsidRPr="008761CE">
        <w:rPr>
          <w:rFonts w:eastAsia="Calibri" w:cs="Arial"/>
          <w:bCs/>
          <w:highlight w:val="darkCyan"/>
        </w:rPr>
        <w:t xml:space="preserve"> </w:t>
      </w:r>
      <w:r w:rsidRPr="008761CE">
        <w:rPr>
          <w:rFonts w:eastAsia="Calibri" w:cs="Arial"/>
          <w:bCs/>
          <w:highlight w:val="darkCyan"/>
        </w:rPr>
        <w:t xml:space="preserve">A review of peripheral nerve stimulation techniques targeting the medial branches of the lumbar dorsal rami in the treatment of chronic low back </w:t>
      </w:r>
      <w:proofErr w:type="spellStart"/>
      <w:proofErr w:type="gramStart"/>
      <w:r w:rsidRPr="008761CE">
        <w:rPr>
          <w:rFonts w:eastAsia="Calibri" w:cs="Arial"/>
          <w:bCs/>
          <w:highlight w:val="darkCyan"/>
        </w:rPr>
        <w:t>pain.Pain</w:t>
      </w:r>
      <w:proofErr w:type="spellEnd"/>
      <w:proofErr w:type="gramEnd"/>
      <w:r w:rsidRPr="008761CE">
        <w:rPr>
          <w:rFonts w:eastAsia="Calibri" w:cs="Arial"/>
          <w:bCs/>
          <w:highlight w:val="darkCyan"/>
        </w:rPr>
        <w:t xml:space="preserve"> Medicine (United States).2020;21:S41-S46.</w:t>
      </w:r>
    </w:p>
    <w:p w14:paraId="396F7A78" w14:textId="0DF3D730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761CE">
        <w:rPr>
          <w:rFonts w:eastAsia="Calibri" w:cs="Arial"/>
          <w:bCs/>
          <w:highlight w:val="darkCyan"/>
        </w:rPr>
        <w:t>Park K</w:t>
      </w:r>
      <w:r w:rsidR="00EB0535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S</w:t>
      </w:r>
      <w:r w:rsidR="00EB0535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Lee Y</w:t>
      </w:r>
      <w:r w:rsidR="00EB0535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J</w:t>
      </w:r>
      <w:r w:rsidR="00EB0535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Lee J</w:t>
      </w:r>
      <w:r w:rsidR="00EB0535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Ha In-</w:t>
      </w:r>
      <w:r w:rsidR="00EB0535" w:rsidRPr="008761CE">
        <w:rPr>
          <w:rFonts w:eastAsia="Calibri" w:cs="Arial"/>
          <w:bCs/>
          <w:highlight w:val="darkCyan"/>
        </w:rPr>
        <w:t>k</w:t>
      </w:r>
      <w:r w:rsidRPr="008761CE">
        <w:rPr>
          <w:rFonts w:eastAsia="Calibri" w:cs="Arial"/>
          <w:bCs/>
          <w:highlight w:val="darkCyan"/>
        </w:rPr>
        <w:t>.</w:t>
      </w:r>
      <w:r w:rsidR="00EB0535" w:rsidRPr="008761CE">
        <w:rPr>
          <w:rFonts w:eastAsia="Calibri" w:cs="Arial"/>
          <w:bCs/>
          <w:highlight w:val="darkCyan"/>
        </w:rPr>
        <w:t xml:space="preserve"> </w:t>
      </w:r>
      <w:r w:rsidRPr="008761CE">
        <w:rPr>
          <w:rFonts w:eastAsia="Calibri" w:cs="Arial"/>
          <w:bCs/>
          <w:highlight w:val="darkCyan"/>
        </w:rPr>
        <w:t xml:space="preserve">A study on the effectiveness of </w:t>
      </w:r>
      <w:proofErr w:type="spellStart"/>
      <w:r w:rsidRPr="008761CE">
        <w:rPr>
          <w:rFonts w:eastAsia="Calibri" w:cs="Arial"/>
          <w:bCs/>
          <w:highlight w:val="darkCyan"/>
        </w:rPr>
        <w:t>pharmacopuncture</w:t>
      </w:r>
      <w:proofErr w:type="spellEnd"/>
      <w:r w:rsidRPr="008761CE">
        <w:rPr>
          <w:rFonts w:eastAsia="Calibri" w:cs="Arial"/>
          <w:bCs/>
          <w:highlight w:val="darkCyan"/>
        </w:rPr>
        <w:t xml:space="preserve"> for chronic neck pain: A protocol for a pragmatic randomized controlled </w:t>
      </w:r>
      <w:proofErr w:type="gramStart"/>
      <w:r w:rsidRPr="008761CE">
        <w:rPr>
          <w:rFonts w:eastAsia="Calibri" w:cs="Arial"/>
          <w:bCs/>
          <w:highlight w:val="darkCyan"/>
        </w:rPr>
        <w:t>trial.Medicine</w:t>
      </w:r>
      <w:proofErr w:type="gramEnd"/>
      <w:r w:rsidRPr="008761CE">
        <w:rPr>
          <w:rFonts w:eastAsia="Calibri" w:cs="Arial"/>
          <w:bCs/>
          <w:highlight w:val="darkCyan"/>
        </w:rPr>
        <w:t>.2020;99(31):e21406</w:t>
      </w:r>
    </w:p>
    <w:p w14:paraId="04BA20FE" w14:textId="5BDC274D" w:rsidR="006F15BA" w:rsidRPr="008761C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761CE">
        <w:rPr>
          <w:rFonts w:eastAsia="Calibri" w:cs="Arial"/>
          <w:bCs/>
          <w:highlight w:val="darkCyan"/>
        </w:rPr>
        <w:lastRenderedPageBreak/>
        <w:t>Royds</w:t>
      </w:r>
      <w:proofErr w:type="spellEnd"/>
      <w:r w:rsidRPr="008761CE">
        <w:rPr>
          <w:rFonts w:eastAsia="Calibri" w:cs="Arial"/>
          <w:bCs/>
          <w:highlight w:val="darkCyan"/>
        </w:rPr>
        <w:t xml:space="preserve"> J</w:t>
      </w:r>
      <w:r w:rsidR="00DF60D9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Conroy M</w:t>
      </w:r>
      <w:r w:rsidR="00DF60D9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J.</w:t>
      </w:r>
      <w:r w:rsidR="00DF60D9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Dunne M</w:t>
      </w:r>
      <w:r w:rsidR="00DF60D9" w:rsidRPr="008761CE">
        <w:rPr>
          <w:rFonts w:eastAsia="Calibri" w:cs="Arial"/>
          <w:bCs/>
          <w:highlight w:val="darkCyan"/>
        </w:rPr>
        <w:t>-</w:t>
      </w:r>
      <w:r w:rsidRPr="008761CE">
        <w:rPr>
          <w:rFonts w:eastAsia="Calibri" w:cs="Arial"/>
          <w:bCs/>
          <w:highlight w:val="darkCyan"/>
        </w:rPr>
        <w:t>R.</w:t>
      </w:r>
      <w:r w:rsidR="00DF60D9" w:rsidRPr="008761CE">
        <w:rPr>
          <w:rFonts w:eastAsia="Calibri" w:cs="Arial"/>
          <w:bCs/>
          <w:highlight w:val="darkCyan"/>
        </w:rPr>
        <w:t xml:space="preserve">, </w:t>
      </w:r>
      <w:r w:rsidRPr="008761CE">
        <w:rPr>
          <w:rFonts w:eastAsia="Calibri" w:cs="Arial"/>
          <w:bCs/>
          <w:highlight w:val="darkCyan"/>
        </w:rPr>
        <w:t>Cassidy H</w:t>
      </w:r>
      <w:r w:rsidR="00DF60D9" w:rsidRPr="008761CE">
        <w:rPr>
          <w:rFonts w:eastAsia="Calibri" w:cs="Arial"/>
          <w:bCs/>
          <w:highlight w:val="darkCyan"/>
        </w:rPr>
        <w:t xml:space="preserve">., </w:t>
      </w:r>
      <w:proofErr w:type="spellStart"/>
      <w:r w:rsidRPr="008761CE">
        <w:rPr>
          <w:rFonts w:eastAsia="Calibri" w:cs="Arial"/>
          <w:bCs/>
          <w:highlight w:val="darkCyan"/>
        </w:rPr>
        <w:t>Matallanas</w:t>
      </w:r>
      <w:proofErr w:type="spellEnd"/>
      <w:r w:rsidRPr="008761CE">
        <w:rPr>
          <w:rFonts w:eastAsia="Calibri" w:cs="Arial"/>
          <w:bCs/>
          <w:highlight w:val="darkCyan"/>
        </w:rPr>
        <w:t xml:space="preserve"> D</w:t>
      </w:r>
      <w:r w:rsidR="00DF60D9" w:rsidRPr="008761CE">
        <w:rPr>
          <w:rFonts w:eastAsia="Calibri" w:cs="Arial"/>
          <w:bCs/>
          <w:highlight w:val="darkCyan"/>
        </w:rPr>
        <w:t xml:space="preserve">., </w:t>
      </w:r>
      <w:r w:rsidRPr="008761CE">
        <w:rPr>
          <w:rFonts w:eastAsia="Calibri" w:cs="Arial"/>
          <w:bCs/>
          <w:highlight w:val="darkCyan"/>
        </w:rPr>
        <w:t>Lysaght J</w:t>
      </w:r>
      <w:r w:rsidR="00DF60D9" w:rsidRPr="008761CE">
        <w:rPr>
          <w:rFonts w:eastAsia="Calibri" w:cs="Arial"/>
          <w:bCs/>
          <w:highlight w:val="darkCyan"/>
        </w:rPr>
        <w:t>., et.al. E</w:t>
      </w:r>
      <w:r w:rsidRPr="008761CE">
        <w:rPr>
          <w:rFonts w:eastAsia="Calibri" w:cs="Arial"/>
          <w:bCs/>
          <w:highlight w:val="darkCyan"/>
        </w:rPr>
        <w:t xml:space="preserve">xamination and </w:t>
      </w:r>
      <w:proofErr w:type="spellStart"/>
      <w:r w:rsidRPr="008761CE">
        <w:rPr>
          <w:rFonts w:eastAsia="Calibri" w:cs="Arial"/>
          <w:bCs/>
          <w:highlight w:val="darkCyan"/>
        </w:rPr>
        <w:t>characterisation</w:t>
      </w:r>
      <w:proofErr w:type="spellEnd"/>
      <w:r w:rsidRPr="008761CE">
        <w:rPr>
          <w:rFonts w:eastAsia="Calibri" w:cs="Arial"/>
          <w:bCs/>
          <w:highlight w:val="darkCyan"/>
        </w:rPr>
        <w:t xml:space="preserve"> of burst spinal cord stimulation on cerebrospinal fluid cellular and protein constituents in patient responders with chronic neuropathic pain - A Pilot </w:t>
      </w:r>
      <w:proofErr w:type="spellStart"/>
      <w:r w:rsidRPr="008761CE">
        <w:rPr>
          <w:rFonts w:eastAsia="Calibri" w:cs="Arial"/>
          <w:bCs/>
          <w:highlight w:val="darkCyan"/>
        </w:rPr>
        <w:t>Study.Journal</w:t>
      </w:r>
      <w:proofErr w:type="spellEnd"/>
      <w:r w:rsidRPr="008761CE">
        <w:rPr>
          <w:rFonts w:eastAsia="Calibri" w:cs="Arial"/>
          <w:bCs/>
          <w:highlight w:val="darkCyan"/>
        </w:rPr>
        <w:t xml:space="preserve"> of Neuroimmunology.2020;</w:t>
      </w:r>
      <w:proofErr w:type="gramStart"/>
      <w:r w:rsidRPr="008761CE">
        <w:rPr>
          <w:rFonts w:eastAsia="Calibri" w:cs="Arial"/>
          <w:bCs/>
          <w:highlight w:val="darkCyan"/>
        </w:rPr>
        <w:t>344</w:t>
      </w:r>
      <w:proofErr w:type="gramEnd"/>
    </w:p>
    <w:p w14:paraId="73906A1E" w14:textId="41896292" w:rsidR="006F15BA" w:rsidRPr="001F669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F6693">
        <w:rPr>
          <w:rFonts w:eastAsia="Calibri" w:cs="Arial"/>
          <w:bCs/>
          <w:highlight w:val="darkCyan"/>
        </w:rPr>
        <w:t xml:space="preserve">El </w:t>
      </w:r>
      <w:proofErr w:type="spellStart"/>
      <w:r w:rsidRPr="001F6693">
        <w:rPr>
          <w:rFonts w:eastAsia="Calibri" w:cs="Arial"/>
          <w:bCs/>
          <w:highlight w:val="darkCyan"/>
        </w:rPr>
        <w:t>Biali</w:t>
      </w:r>
      <w:proofErr w:type="spellEnd"/>
      <w:r w:rsidRPr="001F6693">
        <w:rPr>
          <w:rFonts w:eastAsia="Calibri" w:cs="Arial"/>
          <w:bCs/>
          <w:highlight w:val="darkCyan"/>
        </w:rPr>
        <w:t xml:space="preserve"> M</w:t>
      </w:r>
      <w:r w:rsidR="00DD4C45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Besson M.</w:t>
      </w:r>
      <w:r w:rsidR="00DD4C45" w:rsidRPr="001F6693">
        <w:rPr>
          <w:rFonts w:eastAsia="Calibri" w:cs="Arial"/>
          <w:bCs/>
          <w:highlight w:val="darkCyan"/>
        </w:rPr>
        <w:t xml:space="preserve"> </w:t>
      </w:r>
      <w:proofErr w:type="gramStart"/>
      <w:r w:rsidRPr="001F6693">
        <w:rPr>
          <w:rFonts w:eastAsia="Calibri" w:cs="Arial"/>
          <w:bCs/>
          <w:highlight w:val="darkCyan"/>
        </w:rPr>
        <w:t>Why</w:t>
      </w:r>
      <w:proofErr w:type="gramEnd"/>
      <w:r w:rsidRPr="001F6693">
        <w:rPr>
          <w:rFonts w:eastAsia="Calibri" w:cs="Arial"/>
          <w:bCs/>
          <w:highlight w:val="darkCyan"/>
        </w:rPr>
        <w:t xml:space="preserve"> using antidepressants in chronic pain? Practical prescription recommendations.</w:t>
      </w:r>
      <w:r w:rsidR="005466EC" w:rsidRPr="001F6693">
        <w:rPr>
          <w:rFonts w:eastAsia="Calibri" w:cs="Arial"/>
          <w:bCs/>
          <w:highlight w:val="darkCyan"/>
        </w:rPr>
        <w:t xml:space="preserve"> </w:t>
      </w:r>
      <w:proofErr w:type="gramStart"/>
      <w:r w:rsidRPr="001F6693">
        <w:rPr>
          <w:rFonts w:eastAsia="Calibri" w:cs="Arial"/>
          <w:bCs/>
          <w:highlight w:val="darkCyan"/>
        </w:rPr>
        <w:t>Revue</w:t>
      </w:r>
      <w:proofErr w:type="gramEnd"/>
      <w:r w:rsidRPr="001F6693">
        <w:rPr>
          <w:rFonts w:eastAsia="Calibri" w:cs="Arial"/>
          <w:bCs/>
          <w:highlight w:val="darkCyan"/>
        </w:rPr>
        <w:t xml:space="preserve"> </w:t>
      </w:r>
      <w:proofErr w:type="spellStart"/>
      <w:r w:rsidRPr="001F6693">
        <w:rPr>
          <w:rFonts w:eastAsia="Calibri" w:cs="Arial"/>
          <w:bCs/>
          <w:highlight w:val="darkCyan"/>
        </w:rPr>
        <w:t>Medicale</w:t>
      </w:r>
      <w:proofErr w:type="spellEnd"/>
      <w:r w:rsidRPr="001F6693">
        <w:rPr>
          <w:rFonts w:eastAsia="Calibri" w:cs="Arial"/>
          <w:bCs/>
          <w:highlight w:val="darkCyan"/>
        </w:rPr>
        <w:t xml:space="preserve"> Suisse.2020;16(700):1350-1353.</w:t>
      </w:r>
    </w:p>
    <w:p w14:paraId="0643E36F" w14:textId="44719F64" w:rsidR="006F15BA" w:rsidRPr="001F669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F6693">
        <w:rPr>
          <w:rFonts w:eastAsia="Calibri" w:cs="Arial"/>
          <w:bCs/>
          <w:highlight w:val="darkCyan"/>
        </w:rPr>
        <w:t>Zurron</w:t>
      </w:r>
      <w:proofErr w:type="spellEnd"/>
      <w:r w:rsidRPr="001F6693">
        <w:rPr>
          <w:rFonts w:eastAsia="Calibri" w:cs="Arial"/>
          <w:bCs/>
          <w:highlight w:val="darkCyan"/>
        </w:rPr>
        <w:t xml:space="preserve"> N</w:t>
      </w:r>
      <w:r w:rsidR="00602A43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Lanier C</w:t>
      </w:r>
      <w:r w:rsidR="00602A43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Berna-</w:t>
      </w:r>
      <w:proofErr w:type="spellStart"/>
      <w:r w:rsidRPr="001F6693">
        <w:rPr>
          <w:rFonts w:eastAsia="Calibri" w:cs="Arial"/>
          <w:bCs/>
          <w:highlight w:val="darkCyan"/>
        </w:rPr>
        <w:t>Renella</w:t>
      </w:r>
      <w:proofErr w:type="spellEnd"/>
      <w:r w:rsidRPr="001F6693">
        <w:rPr>
          <w:rFonts w:eastAsia="Calibri" w:cs="Arial"/>
          <w:bCs/>
          <w:highlight w:val="darkCyan"/>
        </w:rPr>
        <w:t xml:space="preserve"> C.</w:t>
      </w:r>
      <w:r w:rsidR="00602A43" w:rsidRPr="001F6693">
        <w:rPr>
          <w:rFonts w:eastAsia="Calibri" w:cs="Arial"/>
          <w:bCs/>
          <w:highlight w:val="darkCyan"/>
        </w:rPr>
        <w:t xml:space="preserve"> </w:t>
      </w:r>
      <w:r w:rsidRPr="001F6693">
        <w:rPr>
          <w:rFonts w:eastAsia="Calibri" w:cs="Arial"/>
          <w:bCs/>
          <w:highlight w:val="darkCyan"/>
        </w:rPr>
        <w:t xml:space="preserve">Acupuncture and chronic pain: Practical considerations for primary care </w:t>
      </w:r>
      <w:proofErr w:type="spellStart"/>
      <w:proofErr w:type="gramStart"/>
      <w:r w:rsidRPr="001F6693">
        <w:rPr>
          <w:rFonts w:eastAsia="Calibri" w:cs="Arial"/>
          <w:bCs/>
          <w:highlight w:val="darkCyan"/>
        </w:rPr>
        <w:t>physicians.Revue</w:t>
      </w:r>
      <w:proofErr w:type="spellEnd"/>
      <w:proofErr w:type="gramEnd"/>
      <w:r w:rsidRPr="001F6693">
        <w:rPr>
          <w:rFonts w:eastAsia="Calibri" w:cs="Arial"/>
          <w:bCs/>
          <w:highlight w:val="darkCyan"/>
        </w:rPr>
        <w:t xml:space="preserve"> </w:t>
      </w:r>
      <w:proofErr w:type="spellStart"/>
      <w:r w:rsidRPr="001F6693">
        <w:rPr>
          <w:rFonts w:eastAsia="Calibri" w:cs="Arial"/>
          <w:bCs/>
          <w:highlight w:val="darkCyan"/>
        </w:rPr>
        <w:t>Medicale</w:t>
      </w:r>
      <w:proofErr w:type="spellEnd"/>
      <w:r w:rsidRPr="001F6693">
        <w:rPr>
          <w:rFonts w:eastAsia="Calibri" w:cs="Arial"/>
          <w:bCs/>
          <w:highlight w:val="darkCyan"/>
        </w:rPr>
        <w:t xml:space="preserve"> Suisse.2020;16(700):1358-1362.</w:t>
      </w:r>
    </w:p>
    <w:p w14:paraId="7578C767" w14:textId="7DEE2DFD" w:rsidR="006F15BA" w:rsidRPr="001F669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F6693">
        <w:rPr>
          <w:rFonts w:eastAsia="Calibri" w:cs="Arial"/>
          <w:bCs/>
          <w:highlight w:val="darkCyan"/>
        </w:rPr>
        <w:t>Wang X</w:t>
      </w:r>
      <w:r w:rsidR="008A0066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Zhu J-</w:t>
      </w:r>
      <w:proofErr w:type="spellStart"/>
      <w:proofErr w:type="gramStart"/>
      <w:r w:rsidRPr="001F6693">
        <w:rPr>
          <w:rFonts w:eastAsia="Calibri" w:cs="Arial"/>
          <w:bCs/>
          <w:highlight w:val="darkCyan"/>
        </w:rPr>
        <w:t>S</w:t>
      </w:r>
      <w:r w:rsidR="008A0066" w:rsidRPr="001F6693">
        <w:rPr>
          <w:rFonts w:eastAsia="Calibri" w:cs="Arial"/>
          <w:bCs/>
          <w:highlight w:val="darkCyan"/>
        </w:rPr>
        <w:t>.</w:t>
      </w:r>
      <w:r w:rsidRPr="001F6693">
        <w:rPr>
          <w:rFonts w:eastAsia="Calibri" w:cs="Arial"/>
          <w:bCs/>
          <w:highlight w:val="darkCyan"/>
        </w:rPr>
        <w:t>Effect</w:t>
      </w:r>
      <w:proofErr w:type="spellEnd"/>
      <w:proofErr w:type="gramEnd"/>
      <w:r w:rsidRPr="001F6693">
        <w:rPr>
          <w:rFonts w:eastAsia="Calibri" w:cs="Arial"/>
          <w:bCs/>
          <w:highlight w:val="darkCyan"/>
        </w:rPr>
        <w:t xml:space="preserve"> of </w:t>
      </w:r>
      <w:proofErr w:type="spellStart"/>
      <w:r w:rsidRPr="001F6693">
        <w:rPr>
          <w:rFonts w:eastAsia="Calibri" w:cs="Arial"/>
          <w:bCs/>
          <w:highlight w:val="darkCyan"/>
        </w:rPr>
        <w:t>Cangguitanxue</w:t>
      </w:r>
      <w:proofErr w:type="spellEnd"/>
      <w:r w:rsidRPr="001F6693">
        <w:rPr>
          <w:rFonts w:eastAsia="Calibri" w:cs="Arial"/>
          <w:bCs/>
          <w:highlight w:val="darkCyan"/>
        </w:rPr>
        <w:t xml:space="preserve"> acupuncture combined with suspension exercise therapy on chronic low back </w:t>
      </w:r>
      <w:proofErr w:type="spellStart"/>
      <w:r w:rsidRPr="001F6693">
        <w:rPr>
          <w:rFonts w:eastAsia="Calibri" w:cs="Arial"/>
          <w:bCs/>
          <w:highlight w:val="darkCyan"/>
        </w:rPr>
        <w:t>pain.Zhongguo</w:t>
      </w:r>
      <w:proofErr w:type="spellEnd"/>
      <w:r w:rsidRPr="001F6693">
        <w:rPr>
          <w:rFonts w:eastAsia="Calibri" w:cs="Arial"/>
          <w:bCs/>
          <w:highlight w:val="darkCyan"/>
        </w:rPr>
        <w:t xml:space="preserve"> </w:t>
      </w:r>
      <w:proofErr w:type="spellStart"/>
      <w:r w:rsidRPr="001F6693">
        <w:rPr>
          <w:rFonts w:eastAsia="Calibri" w:cs="Arial"/>
          <w:bCs/>
          <w:highlight w:val="darkCyan"/>
        </w:rPr>
        <w:t>zhen</w:t>
      </w:r>
      <w:proofErr w:type="spellEnd"/>
      <w:r w:rsidRPr="001F6693">
        <w:rPr>
          <w:rFonts w:eastAsia="Calibri" w:cs="Arial"/>
          <w:bCs/>
          <w:highlight w:val="darkCyan"/>
        </w:rPr>
        <w:t xml:space="preserve"> </w:t>
      </w:r>
      <w:proofErr w:type="spellStart"/>
      <w:r w:rsidRPr="001F6693">
        <w:rPr>
          <w:rFonts w:eastAsia="Calibri" w:cs="Arial"/>
          <w:bCs/>
          <w:highlight w:val="darkCyan"/>
        </w:rPr>
        <w:t>jiu</w:t>
      </w:r>
      <w:proofErr w:type="spellEnd"/>
      <w:r w:rsidRPr="001F6693">
        <w:rPr>
          <w:rFonts w:eastAsia="Calibri" w:cs="Arial"/>
          <w:bCs/>
          <w:highlight w:val="darkCyan"/>
        </w:rPr>
        <w:t xml:space="preserve"> = Chinese acupuncture &amp; moxibustion.2020;40(7):739-43.</w:t>
      </w:r>
    </w:p>
    <w:p w14:paraId="3586AF75" w14:textId="171CE760" w:rsidR="006F15BA" w:rsidRPr="001F669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F6693">
        <w:rPr>
          <w:rFonts w:eastAsia="Calibri" w:cs="Arial"/>
          <w:bCs/>
          <w:highlight w:val="darkCyan"/>
        </w:rPr>
        <w:t>Samaniego E</w:t>
      </w:r>
      <w:r w:rsidR="00A3524D" w:rsidRPr="001F6693">
        <w:rPr>
          <w:rFonts w:eastAsia="Calibri" w:cs="Arial"/>
          <w:bCs/>
          <w:highlight w:val="darkCyan"/>
        </w:rPr>
        <w:t>-</w:t>
      </w:r>
      <w:r w:rsidRPr="001F6693">
        <w:rPr>
          <w:rFonts w:eastAsia="Calibri" w:cs="Arial"/>
          <w:bCs/>
          <w:highlight w:val="darkCyan"/>
        </w:rPr>
        <w:t>A</w:t>
      </w:r>
      <w:r w:rsidR="00A3524D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Romero A</w:t>
      </w:r>
      <w:r w:rsidR="00A3524D" w:rsidRPr="001F6693">
        <w:rPr>
          <w:rFonts w:eastAsia="Calibri" w:cs="Arial"/>
          <w:bCs/>
          <w:highlight w:val="darkCyan"/>
        </w:rPr>
        <w:t>-</w:t>
      </w:r>
      <w:r w:rsidRPr="001F6693">
        <w:rPr>
          <w:rFonts w:eastAsia="Calibri" w:cs="Arial"/>
          <w:bCs/>
          <w:highlight w:val="darkCyan"/>
        </w:rPr>
        <w:t>R</w:t>
      </w:r>
      <w:r w:rsidR="00A3524D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Cordero R</w:t>
      </w:r>
      <w:r w:rsidR="00A3524D" w:rsidRPr="001F6693">
        <w:rPr>
          <w:rFonts w:eastAsia="Calibri" w:cs="Arial"/>
          <w:bCs/>
          <w:highlight w:val="darkCyan"/>
        </w:rPr>
        <w:t>-</w:t>
      </w:r>
      <w:r w:rsidRPr="001F6693">
        <w:rPr>
          <w:rFonts w:eastAsia="Calibri" w:cs="Arial"/>
          <w:bCs/>
          <w:highlight w:val="darkCyan"/>
        </w:rPr>
        <w:t>A</w:t>
      </w:r>
      <w:r w:rsidR="00A3524D" w:rsidRPr="001F6693">
        <w:rPr>
          <w:rFonts w:eastAsia="Calibri" w:cs="Arial"/>
          <w:bCs/>
          <w:highlight w:val="darkCyan"/>
        </w:rPr>
        <w:t>-</w:t>
      </w:r>
      <w:r w:rsidRPr="001F6693">
        <w:rPr>
          <w:rFonts w:eastAsia="Calibri" w:cs="Arial"/>
          <w:bCs/>
          <w:highlight w:val="darkCyan"/>
        </w:rPr>
        <w:t>B</w:t>
      </w:r>
      <w:r w:rsidR="00A3524D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Roychoudhury</w:t>
      </w:r>
      <w:proofErr w:type="spellEnd"/>
      <w:r w:rsidRPr="001F6693">
        <w:rPr>
          <w:rFonts w:eastAsia="Calibri" w:cs="Arial"/>
          <w:bCs/>
          <w:highlight w:val="darkCyan"/>
        </w:rPr>
        <w:t xml:space="preserve"> P</w:t>
      </w:r>
      <w:r w:rsidR="00A3524D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Deibis</w:t>
      </w:r>
      <w:proofErr w:type="spellEnd"/>
      <w:r w:rsidRPr="001F6693">
        <w:rPr>
          <w:rFonts w:eastAsia="Calibri" w:cs="Arial"/>
          <w:bCs/>
          <w:highlight w:val="darkCyan"/>
        </w:rPr>
        <w:t xml:space="preserve"> U</w:t>
      </w:r>
      <w:r w:rsidR="00A3524D" w:rsidRPr="001F6693">
        <w:rPr>
          <w:rFonts w:eastAsia="Calibri" w:cs="Arial"/>
          <w:bCs/>
          <w:highlight w:val="darkCyan"/>
        </w:rPr>
        <w:t>-</w:t>
      </w:r>
      <w:r w:rsidRPr="001F6693">
        <w:rPr>
          <w:rFonts w:eastAsia="Calibri" w:cs="Arial"/>
          <w:bCs/>
          <w:highlight w:val="darkCyan"/>
        </w:rPr>
        <w:t>O</w:t>
      </w:r>
      <w:r w:rsidR="00A3524D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Caballero E</w:t>
      </w:r>
      <w:r w:rsidR="00A3524D" w:rsidRPr="001F6693">
        <w:rPr>
          <w:rFonts w:eastAsia="Calibri" w:cs="Arial"/>
          <w:bCs/>
          <w:highlight w:val="darkCyan"/>
        </w:rPr>
        <w:t>-</w:t>
      </w:r>
      <w:proofErr w:type="spellStart"/>
      <w:r w:rsidRPr="001F6693">
        <w:rPr>
          <w:rFonts w:eastAsia="Calibri" w:cs="Arial"/>
          <w:bCs/>
          <w:highlight w:val="darkCyan"/>
        </w:rPr>
        <w:t>R.Transforaminal</w:t>
      </w:r>
      <w:proofErr w:type="spellEnd"/>
      <w:r w:rsidRPr="001F6693">
        <w:rPr>
          <w:rFonts w:eastAsia="Calibri" w:cs="Arial"/>
          <w:bCs/>
          <w:highlight w:val="darkCyan"/>
        </w:rPr>
        <w:t xml:space="preserve"> Sacral Nerve Neurostimulation for the Treatment of Intractable Chronic Pelvic Pain: Case </w:t>
      </w:r>
      <w:proofErr w:type="spellStart"/>
      <w:r w:rsidRPr="001F6693">
        <w:rPr>
          <w:rFonts w:eastAsia="Calibri" w:cs="Arial"/>
          <w:bCs/>
          <w:highlight w:val="darkCyan"/>
        </w:rPr>
        <w:t>Report.A</w:t>
      </w:r>
      <w:proofErr w:type="spellEnd"/>
      <w:r w:rsidRPr="001F6693">
        <w:rPr>
          <w:rFonts w:eastAsia="Calibri" w:cs="Arial"/>
          <w:bCs/>
          <w:highlight w:val="darkCyan"/>
        </w:rPr>
        <w:t xml:space="preserve"> and A Practice.2020;14(9</w:t>
      </w:r>
    </w:p>
    <w:p w14:paraId="0B05EADB" w14:textId="5D930F85" w:rsidR="006F15BA" w:rsidRPr="001F669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F6693">
        <w:rPr>
          <w:rFonts w:eastAsia="Calibri" w:cs="Arial"/>
          <w:bCs/>
          <w:highlight w:val="darkCyan"/>
        </w:rPr>
        <w:t>Thomson S</w:t>
      </w:r>
      <w:r w:rsidR="00E13600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Huygen</w:t>
      </w:r>
      <w:proofErr w:type="spellEnd"/>
      <w:r w:rsidRPr="001F6693">
        <w:rPr>
          <w:rFonts w:eastAsia="Calibri" w:cs="Arial"/>
          <w:bCs/>
          <w:highlight w:val="darkCyan"/>
        </w:rPr>
        <w:t xml:space="preserve"> F</w:t>
      </w:r>
      <w:r w:rsidR="00E13600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Prangnell</w:t>
      </w:r>
      <w:proofErr w:type="spellEnd"/>
      <w:r w:rsidRPr="001F6693">
        <w:rPr>
          <w:rFonts w:eastAsia="Calibri" w:cs="Arial"/>
          <w:bCs/>
          <w:highlight w:val="darkCyan"/>
        </w:rPr>
        <w:t xml:space="preserve"> S</w:t>
      </w:r>
      <w:r w:rsidR="00E13600" w:rsidRPr="001F6693">
        <w:rPr>
          <w:rFonts w:eastAsia="Calibri" w:cs="Arial"/>
          <w:bCs/>
          <w:highlight w:val="darkCyan"/>
        </w:rPr>
        <w:t xml:space="preserve">., </w:t>
      </w:r>
      <w:r w:rsidRPr="001F6693">
        <w:rPr>
          <w:rFonts w:eastAsia="Calibri" w:cs="Arial"/>
          <w:bCs/>
          <w:highlight w:val="darkCyan"/>
        </w:rPr>
        <w:t>De André J</w:t>
      </w:r>
      <w:r w:rsidR="00E13600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Baranidharan</w:t>
      </w:r>
      <w:proofErr w:type="spellEnd"/>
      <w:r w:rsidRPr="001F6693">
        <w:rPr>
          <w:rFonts w:eastAsia="Calibri" w:cs="Arial"/>
          <w:bCs/>
          <w:highlight w:val="darkCyan"/>
        </w:rPr>
        <w:t xml:space="preserve"> G</w:t>
      </w:r>
      <w:r w:rsidR="00E13600" w:rsidRPr="001F6693">
        <w:rPr>
          <w:rFonts w:eastAsia="Calibri" w:cs="Arial"/>
          <w:bCs/>
          <w:highlight w:val="darkCyan"/>
        </w:rPr>
        <w:t xml:space="preserve">., </w:t>
      </w:r>
      <w:proofErr w:type="spellStart"/>
      <w:r w:rsidRPr="001F6693">
        <w:rPr>
          <w:rFonts w:eastAsia="Calibri" w:cs="Arial"/>
          <w:bCs/>
          <w:highlight w:val="darkCyan"/>
        </w:rPr>
        <w:t>Belaïd</w:t>
      </w:r>
      <w:proofErr w:type="spellEnd"/>
      <w:r w:rsidRPr="001F6693">
        <w:rPr>
          <w:rFonts w:eastAsia="Calibri" w:cs="Arial"/>
          <w:bCs/>
          <w:highlight w:val="darkCyan"/>
        </w:rPr>
        <w:t xml:space="preserve"> H</w:t>
      </w:r>
      <w:r w:rsidR="00E13600" w:rsidRPr="001F6693">
        <w:rPr>
          <w:rFonts w:eastAsia="Calibri" w:cs="Arial"/>
          <w:bCs/>
          <w:highlight w:val="darkCyan"/>
        </w:rPr>
        <w:t>., et.al</w:t>
      </w:r>
      <w:r w:rsidRPr="001F6693">
        <w:rPr>
          <w:rFonts w:eastAsia="Calibri" w:cs="Arial"/>
          <w:bCs/>
          <w:highlight w:val="darkCyan"/>
        </w:rPr>
        <w:t>.</w:t>
      </w:r>
      <w:r w:rsidR="00E13600" w:rsidRPr="001F6693">
        <w:rPr>
          <w:rFonts w:eastAsia="Calibri" w:cs="Arial"/>
          <w:bCs/>
          <w:highlight w:val="darkCyan"/>
        </w:rPr>
        <w:t xml:space="preserve"> </w:t>
      </w:r>
      <w:r w:rsidRPr="001F6693">
        <w:rPr>
          <w:rFonts w:eastAsia="Calibri" w:cs="Arial"/>
          <w:bCs/>
          <w:highlight w:val="darkCyan"/>
        </w:rPr>
        <w:t xml:space="preserve">Appropriate referral and selection of patients with chronic pain for spinal cord stimulation: European consensus recommendations and e-health </w:t>
      </w:r>
      <w:proofErr w:type="spellStart"/>
      <w:proofErr w:type="gramStart"/>
      <w:r w:rsidRPr="001F6693">
        <w:rPr>
          <w:rFonts w:eastAsia="Calibri" w:cs="Arial"/>
          <w:bCs/>
          <w:highlight w:val="darkCyan"/>
        </w:rPr>
        <w:t>tool.European</w:t>
      </w:r>
      <w:proofErr w:type="spellEnd"/>
      <w:proofErr w:type="gramEnd"/>
      <w:r w:rsidRPr="001F6693">
        <w:rPr>
          <w:rFonts w:eastAsia="Calibri" w:cs="Arial"/>
          <w:bCs/>
          <w:highlight w:val="darkCyan"/>
        </w:rPr>
        <w:t xml:space="preserve"> Journal of Pain (United Kingdom).2020;24(6):1169-1181.</w:t>
      </w:r>
    </w:p>
    <w:p w14:paraId="7D0F94BE" w14:textId="30F42CE3" w:rsidR="006F15BA" w:rsidRPr="0070395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03951">
        <w:rPr>
          <w:rFonts w:eastAsia="Calibri" w:cs="Arial"/>
          <w:bCs/>
          <w:highlight w:val="darkCyan"/>
        </w:rPr>
        <w:t xml:space="preserve">van </w:t>
      </w:r>
      <w:proofErr w:type="spellStart"/>
      <w:r w:rsidRPr="00703951">
        <w:rPr>
          <w:rFonts w:eastAsia="Calibri" w:cs="Arial"/>
          <w:bCs/>
          <w:highlight w:val="darkCyan"/>
        </w:rPr>
        <w:t>Gorp</w:t>
      </w:r>
      <w:proofErr w:type="spellEnd"/>
      <w:r w:rsidRPr="00703951">
        <w:rPr>
          <w:rFonts w:eastAsia="Calibri" w:cs="Arial"/>
          <w:bCs/>
          <w:highlight w:val="darkCyan"/>
        </w:rPr>
        <w:t xml:space="preserve"> E-J</w:t>
      </w:r>
      <w:r w:rsidR="002952EB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J.A.A</w:t>
      </w:r>
      <w:r w:rsidR="002952EB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Adang</w:t>
      </w:r>
      <w:proofErr w:type="spellEnd"/>
      <w:r w:rsidRPr="00703951">
        <w:rPr>
          <w:rFonts w:eastAsia="Calibri" w:cs="Arial"/>
          <w:bCs/>
          <w:highlight w:val="darkCyan"/>
        </w:rPr>
        <w:t xml:space="preserve"> E</w:t>
      </w:r>
      <w:r w:rsidR="002952EB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M.M.</w:t>
      </w:r>
      <w:r w:rsidR="002952EB" w:rsidRPr="00703951">
        <w:rPr>
          <w:rFonts w:eastAsia="Calibri" w:cs="Arial"/>
          <w:bCs/>
          <w:highlight w:val="darkCyan"/>
        </w:rPr>
        <w:t xml:space="preserve">, </w:t>
      </w:r>
      <w:proofErr w:type="spellStart"/>
      <w:r w:rsidRPr="00703951">
        <w:rPr>
          <w:rFonts w:eastAsia="Calibri" w:cs="Arial"/>
          <w:bCs/>
          <w:highlight w:val="darkCyan"/>
        </w:rPr>
        <w:t>Gültuna</w:t>
      </w:r>
      <w:proofErr w:type="spellEnd"/>
      <w:r w:rsidRPr="00703951">
        <w:rPr>
          <w:rFonts w:eastAsia="Calibri" w:cs="Arial"/>
          <w:bCs/>
          <w:highlight w:val="darkCyan"/>
        </w:rPr>
        <w:t xml:space="preserve"> I</w:t>
      </w:r>
      <w:r w:rsidR="002952EB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Hamm-Faber T</w:t>
      </w:r>
      <w:r w:rsidR="002952EB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E.</w:t>
      </w:r>
      <w:r w:rsidR="002952EB" w:rsidRPr="00703951">
        <w:rPr>
          <w:rFonts w:eastAsia="Calibri" w:cs="Arial"/>
          <w:bCs/>
          <w:highlight w:val="darkCyan"/>
        </w:rPr>
        <w:t xml:space="preserve">, </w:t>
      </w:r>
      <w:proofErr w:type="spellStart"/>
      <w:r w:rsidRPr="00703951">
        <w:rPr>
          <w:rFonts w:eastAsia="Calibri" w:cs="Arial"/>
          <w:bCs/>
          <w:highlight w:val="darkCyan"/>
        </w:rPr>
        <w:t>Bürger</w:t>
      </w:r>
      <w:proofErr w:type="spellEnd"/>
      <w:r w:rsidRPr="00703951">
        <w:rPr>
          <w:rFonts w:eastAsia="Calibri" w:cs="Arial"/>
          <w:bCs/>
          <w:highlight w:val="darkCyan"/>
        </w:rPr>
        <w:t xml:space="preserve"> K</w:t>
      </w:r>
      <w:r w:rsidR="002952EB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Kallewaard</w:t>
      </w:r>
      <w:proofErr w:type="spellEnd"/>
      <w:r w:rsidRPr="00703951">
        <w:rPr>
          <w:rFonts w:eastAsia="Calibri" w:cs="Arial"/>
          <w:bCs/>
          <w:highlight w:val="darkCyan"/>
        </w:rPr>
        <w:t xml:space="preserve"> J</w:t>
      </w:r>
      <w:r w:rsidR="002952EB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 xml:space="preserve"> W</w:t>
      </w:r>
      <w:r w:rsidR="002952EB" w:rsidRPr="00703951">
        <w:rPr>
          <w:rFonts w:eastAsia="Calibri" w:cs="Arial"/>
          <w:bCs/>
          <w:highlight w:val="darkCyan"/>
        </w:rPr>
        <w:t xml:space="preserve">., et.al. </w:t>
      </w:r>
      <w:r w:rsidRPr="00703951">
        <w:rPr>
          <w:rFonts w:eastAsia="Calibri" w:cs="Arial"/>
          <w:bCs/>
          <w:highlight w:val="darkCyan"/>
        </w:rPr>
        <w:t>Cost-Effectiveness Analysis of Peripheral Nerve Field Stimulation as Add-On Therapy to Spinal Cord Stimulation in the Treatment of Chronic Low Back Pain in Failed Back Surgery Syndrome Patients.Neuromodulation.2020;23(5):639-645.</w:t>
      </w:r>
    </w:p>
    <w:p w14:paraId="59CA3E46" w14:textId="40DA6E15" w:rsidR="006F15BA" w:rsidRPr="0070395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03951">
        <w:rPr>
          <w:rFonts w:eastAsia="Calibri" w:cs="Arial"/>
          <w:bCs/>
          <w:highlight w:val="darkCyan"/>
        </w:rPr>
        <w:t>Szmuda</w:t>
      </w:r>
      <w:proofErr w:type="spellEnd"/>
      <w:r w:rsidRPr="00703951">
        <w:rPr>
          <w:rFonts w:eastAsia="Calibri" w:cs="Arial"/>
          <w:bCs/>
          <w:highlight w:val="darkCyan"/>
        </w:rPr>
        <w:t xml:space="preserve"> T</w:t>
      </w:r>
      <w:r w:rsidR="00353375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Słoniewski</w:t>
      </w:r>
      <w:proofErr w:type="spellEnd"/>
      <w:r w:rsidRPr="00703951">
        <w:rPr>
          <w:rFonts w:eastAsia="Calibri" w:cs="Arial"/>
          <w:bCs/>
          <w:highlight w:val="darkCyan"/>
        </w:rPr>
        <w:t xml:space="preserve"> P</w:t>
      </w:r>
      <w:r w:rsidR="00353375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Ali S</w:t>
      </w:r>
      <w:r w:rsidR="00353375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Aleksandrowicz</w:t>
      </w:r>
      <w:proofErr w:type="spellEnd"/>
      <w:r w:rsidRPr="00703951">
        <w:rPr>
          <w:rFonts w:eastAsia="Calibri" w:cs="Arial"/>
          <w:bCs/>
          <w:highlight w:val="darkCyan"/>
        </w:rPr>
        <w:t xml:space="preserve"> K.</w:t>
      </w:r>
      <w:r w:rsidR="00353375" w:rsidRPr="00703951">
        <w:rPr>
          <w:rFonts w:eastAsia="Calibri" w:cs="Arial"/>
          <w:bCs/>
          <w:highlight w:val="darkCyan"/>
        </w:rPr>
        <w:t xml:space="preserve"> </w:t>
      </w:r>
      <w:r w:rsidRPr="00703951">
        <w:rPr>
          <w:rFonts w:eastAsia="Calibri" w:cs="Arial"/>
          <w:bCs/>
          <w:highlight w:val="darkCyan"/>
        </w:rPr>
        <w:t>Does Spinal Cord Stimulation Due to Failed Back Surgery Syndrome Lead to Permanent Occupational Disability</w:t>
      </w:r>
      <w:proofErr w:type="gramStart"/>
      <w:r w:rsidRPr="00703951">
        <w:rPr>
          <w:rFonts w:eastAsia="Calibri" w:cs="Arial"/>
          <w:bCs/>
          <w:highlight w:val="darkCyan"/>
        </w:rPr>
        <w:t>?.Neuromodulation</w:t>
      </w:r>
      <w:proofErr w:type="gramEnd"/>
      <w:r w:rsidRPr="00703951">
        <w:rPr>
          <w:rFonts w:eastAsia="Calibri" w:cs="Arial"/>
          <w:bCs/>
          <w:highlight w:val="darkCyan"/>
        </w:rPr>
        <w:t>.2020;23(5):653-659.</w:t>
      </w:r>
    </w:p>
    <w:p w14:paraId="3EC3EA02" w14:textId="1F97D742" w:rsidR="006F15BA" w:rsidRPr="0070395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03951">
        <w:rPr>
          <w:rFonts w:eastAsia="Calibri" w:cs="Arial"/>
          <w:bCs/>
          <w:highlight w:val="darkCyan"/>
        </w:rPr>
        <w:t>Garzón S J</w:t>
      </w:r>
      <w:r w:rsidR="00210227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C.</w:t>
      </w:r>
      <w:r w:rsidR="00210227" w:rsidRPr="00703951">
        <w:rPr>
          <w:rFonts w:eastAsia="Calibri" w:cs="Arial"/>
          <w:bCs/>
          <w:highlight w:val="darkCyan"/>
        </w:rPr>
        <w:t xml:space="preserve">, </w:t>
      </w:r>
      <w:r w:rsidRPr="00703951">
        <w:rPr>
          <w:rFonts w:eastAsia="Calibri" w:cs="Arial"/>
          <w:bCs/>
          <w:highlight w:val="darkCyan"/>
        </w:rPr>
        <w:t>Poveda D</w:t>
      </w:r>
      <w:r w:rsidR="00210227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S.</w:t>
      </w:r>
      <w:r w:rsidR="00210227" w:rsidRPr="00703951">
        <w:rPr>
          <w:rFonts w:eastAsia="Calibri" w:cs="Arial"/>
          <w:bCs/>
          <w:highlight w:val="darkCyan"/>
        </w:rPr>
        <w:t xml:space="preserve">, </w:t>
      </w:r>
      <w:proofErr w:type="spellStart"/>
      <w:r w:rsidRPr="00703951">
        <w:rPr>
          <w:rFonts w:eastAsia="Calibri" w:cs="Arial"/>
          <w:bCs/>
          <w:highlight w:val="darkCyan"/>
        </w:rPr>
        <w:t>Guardo</w:t>
      </w:r>
      <w:proofErr w:type="spellEnd"/>
      <w:r w:rsidRPr="00703951">
        <w:rPr>
          <w:rFonts w:eastAsia="Calibri" w:cs="Arial"/>
          <w:bCs/>
          <w:highlight w:val="darkCyan"/>
        </w:rPr>
        <w:t xml:space="preserve"> L</w:t>
      </w:r>
      <w:r w:rsidR="00210227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A.</w:t>
      </w:r>
      <w:r w:rsidR="00210227" w:rsidRPr="00703951">
        <w:rPr>
          <w:rFonts w:eastAsia="Calibri" w:cs="Arial"/>
          <w:bCs/>
          <w:highlight w:val="darkCyan"/>
        </w:rPr>
        <w:t xml:space="preserve">, </w:t>
      </w:r>
      <w:r w:rsidRPr="00703951">
        <w:rPr>
          <w:rFonts w:eastAsia="Calibri" w:cs="Arial"/>
          <w:bCs/>
          <w:highlight w:val="darkCyan"/>
        </w:rPr>
        <w:t>Garzón S A</w:t>
      </w:r>
      <w:r w:rsidR="00210227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Zaballos</w:t>
      </w:r>
      <w:proofErr w:type="spellEnd"/>
      <w:r w:rsidRPr="00703951">
        <w:rPr>
          <w:rFonts w:eastAsia="Calibri" w:cs="Arial"/>
          <w:bCs/>
          <w:highlight w:val="darkCyan"/>
        </w:rPr>
        <w:t xml:space="preserve"> F</w:t>
      </w:r>
      <w:r w:rsidR="00210227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H.</w:t>
      </w:r>
      <w:r w:rsidR="00210227" w:rsidRPr="00703951">
        <w:rPr>
          <w:rFonts w:eastAsia="Calibri" w:cs="Arial"/>
          <w:bCs/>
          <w:highlight w:val="darkCyan"/>
        </w:rPr>
        <w:t xml:space="preserve">, </w:t>
      </w:r>
      <w:r w:rsidRPr="00703951">
        <w:rPr>
          <w:rFonts w:eastAsia="Calibri" w:cs="Arial"/>
          <w:bCs/>
          <w:highlight w:val="darkCyan"/>
        </w:rPr>
        <w:t>Montero F</w:t>
      </w:r>
      <w:r w:rsidR="00210227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J.S.</w:t>
      </w:r>
      <w:r w:rsidR="00210227" w:rsidRPr="00703951">
        <w:rPr>
          <w:rFonts w:eastAsia="Calibri" w:cs="Arial"/>
          <w:bCs/>
          <w:highlight w:val="darkCyan"/>
        </w:rPr>
        <w:t xml:space="preserve">, et.al. </w:t>
      </w:r>
      <w:r w:rsidRPr="00703951">
        <w:rPr>
          <w:rFonts w:eastAsia="Calibri" w:cs="Arial"/>
          <w:bCs/>
          <w:highlight w:val="darkCyan"/>
        </w:rPr>
        <w:t xml:space="preserve">Evaluation Through Transcutaneous Tissue Oximetry (Near Infrared Spectroscopy) of Spinal Cord Stimulation in Patients With Complex Regional Pain Syndrome Type </w:t>
      </w:r>
      <w:proofErr w:type="gramStart"/>
      <w:r w:rsidRPr="00703951">
        <w:rPr>
          <w:rFonts w:eastAsia="Calibri" w:cs="Arial"/>
          <w:bCs/>
          <w:highlight w:val="darkCyan"/>
        </w:rPr>
        <w:t>I.Neuromodulation</w:t>
      </w:r>
      <w:proofErr w:type="gramEnd"/>
      <w:r w:rsidRPr="00703951">
        <w:rPr>
          <w:rFonts w:eastAsia="Calibri" w:cs="Arial"/>
          <w:bCs/>
          <w:highlight w:val="darkCyan"/>
        </w:rPr>
        <w:t>.2020;23(5):698-703.</w:t>
      </w:r>
    </w:p>
    <w:p w14:paraId="7CF51BC0" w14:textId="739F3BD6" w:rsidR="006F15BA" w:rsidRPr="0070395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03951">
        <w:rPr>
          <w:rFonts w:eastAsia="Calibri" w:cs="Arial"/>
          <w:bCs/>
          <w:highlight w:val="darkCyan"/>
        </w:rPr>
        <w:t>Mesregah</w:t>
      </w:r>
      <w:proofErr w:type="spellEnd"/>
      <w:r w:rsidRPr="00703951">
        <w:rPr>
          <w:rFonts w:eastAsia="Calibri" w:cs="Arial"/>
          <w:bCs/>
          <w:highlight w:val="darkCyan"/>
        </w:rPr>
        <w:t xml:space="preserve"> M</w:t>
      </w:r>
      <w:r w:rsidR="00A65E52" w:rsidRPr="00703951">
        <w:rPr>
          <w:rFonts w:eastAsia="Calibri" w:cs="Arial"/>
          <w:bCs/>
          <w:highlight w:val="darkCyan"/>
        </w:rPr>
        <w:t>-</w:t>
      </w:r>
      <w:r w:rsidRPr="00703951">
        <w:rPr>
          <w:rFonts w:eastAsia="Calibri" w:cs="Arial"/>
          <w:bCs/>
          <w:highlight w:val="darkCyan"/>
        </w:rPr>
        <w:t>K</w:t>
      </w:r>
      <w:r w:rsidR="00A65E52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Feng W</w:t>
      </w:r>
      <w:r w:rsidR="00A65E52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Huang W-H</w:t>
      </w:r>
      <w:r w:rsidR="00A65E52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Chen W-C</w:t>
      </w:r>
      <w:r w:rsidR="00A65E52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Yoshida B</w:t>
      </w:r>
      <w:r w:rsidR="00A65E52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Mecum A</w:t>
      </w:r>
      <w:r w:rsidR="00A65E52" w:rsidRPr="00703951">
        <w:rPr>
          <w:rFonts w:eastAsia="Calibri" w:cs="Arial"/>
          <w:bCs/>
          <w:highlight w:val="darkCyan"/>
        </w:rPr>
        <w:t xml:space="preserve">., et.al. </w:t>
      </w:r>
      <w:r w:rsidRPr="00703951">
        <w:rPr>
          <w:rFonts w:eastAsia="Calibri" w:cs="Arial"/>
          <w:bCs/>
          <w:highlight w:val="darkCyan"/>
        </w:rPr>
        <w:t>Clinical effectiveness of interlaminar epidural injections of local anesthetic with or without steroids for managing chronic neck pain: A systematic review and meta-</w:t>
      </w:r>
      <w:proofErr w:type="spellStart"/>
      <w:proofErr w:type="gramStart"/>
      <w:r w:rsidRPr="00703951">
        <w:rPr>
          <w:rFonts w:eastAsia="Calibri" w:cs="Arial"/>
          <w:bCs/>
          <w:highlight w:val="darkCyan"/>
        </w:rPr>
        <w:t>analysis.Pain</w:t>
      </w:r>
      <w:proofErr w:type="spellEnd"/>
      <w:proofErr w:type="gramEnd"/>
      <w:r w:rsidRPr="00703951">
        <w:rPr>
          <w:rFonts w:eastAsia="Calibri" w:cs="Arial"/>
          <w:bCs/>
          <w:highlight w:val="darkCyan"/>
        </w:rPr>
        <w:t xml:space="preserve"> Physician.2020;23(4):335-348.</w:t>
      </w:r>
    </w:p>
    <w:p w14:paraId="62368A76" w14:textId="2441934F" w:rsidR="006F15BA" w:rsidRPr="0070395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03951">
        <w:rPr>
          <w:rFonts w:eastAsia="Calibri" w:cs="Arial"/>
          <w:bCs/>
          <w:highlight w:val="darkCyan"/>
        </w:rPr>
        <w:t>Sayed D</w:t>
      </w:r>
      <w:r w:rsidR="00BE4A55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Foster J</w:t>
      </w:r>
      <w:r w:rsidR="00BE4A55" w:rsidRPr="00703951">
        <w:rPr>
          <w:rFonts w:eastAsia="Calibri" w:cs="Arial"/>
          <w:bCs/>
          <w:highlight w:val="darkCyan"/>
        </w:rPr>
        <w:t xml:space="preserve">., </w:t>
      </w:r>
      <w:proofErr w:type="spellStart"/>
      <w:r w:rsidRPr="00703951">
        <w:rPr>
          <w:rFonts w:eastAsia="Calibri" w:cs="Arial"/>
          <w:bCs/>
          <w:highlight w:val="darkCyan"/>
        </w:rPr>
        <w:t>Nairizi</w:t>
      </w:r>
      <w:proofErr w:type="spellEnd"/>
      <w:r w:rsidRPr="00703951">
        <w:rPr>
          <w:rFonts w:eastAsia="Calibri" w:cs="Arial"/>
          <w:bCs/>
          <w:highlight w:val="darkCyan"/>
        </w:rPr>
        <w:t xml:space="preserve"> A</w:t>
      </w:r>
      <w:r w:rsidR="00BE4A55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>Sills S</w:t>
      </w:r>
      <w:r w:rsidR="00BE4A55" w:rsidRPr="00703951">
        <w:rPr>
          <w:rFonts w:eastAsia="Calibri" w:cs="Arial"/>
          <w:bCs/>
          <w:highlight w:val="darkCyan"/>
        </w:rPr>
        <w:t xml:space="preserve">., </w:t>
      </w:r>
      <w:r w:rsidRPr="00703951">
        <w:rPr>
          <w:rFonts w:eastAsia="Calibri" w:cs="Arial"/>
          <w:bCs/>
          <w:highlight w:val="darkCyan"/>
        </w:rPr>
        <w:t xml:space="preserve">Miller A.10 </w:t>
      </w:r>
      <w:proofErr w:type="spellStart"/>
      <w:r w:rsidRPr="00703951">
        <w:rPr>
          <w:rFonts w:eastAsia="Calibri" w:cs="Arial"/>
          <w:bCs/>
          <w:highlight w:val="darkCyan"/>
        </w:rPr>
        <w:t>khz</w:t>
      </w:r>
      <w:proofErr w:type="spellEnd"/>
      <w:r w:rsidRPr="00703951">
        <w:rPr>
          <w:rFonts w:eastAsia="Calibri" w:cs="Arial"/>
          <w:bCs/>
          <w:highlight w:val="darkCyan"/>
        </w:rPr>
        <w:t xml:space="preserve"> high-frequency spinal cord stimulation for chronic thoracic pain: A multicenter case series and a guide for optimal anatomic lead </w:t>
      </w:r>
      <w:proofErr w:type="spellStart"/>
      <w:r w:rsidRPr="00703951">
        <w:rPr>
          <w:rFonts w:eastAsia="Calibri" w:cs="Arial"/>
          <w:bCs/>
          <w:highlight w:val="darkCyan"/>
        </w:rPr>
        <w:t>placement.Pain</w:t>
      </w:r>
      <w:proofErr w:type="spellEnd"/>
      <w:r w:rsidRPr="00703951">
        <w:rPr>
          <w:rFonts w:eastAsia="Calibri" w:cs="Arial"/>
          <w:bCs/>
          <w:highlight w:val="darkCyan"/>
        </w:rPr>
        <w:t xml:space="preserve"> Physician.2020;23(4):E369-E376.</w:t>
      </w:r>
    </w:p>
    <w:p w14:paraId="616AB87E" w14:textId="5FBA322D" w:rsidR="006F15BA" w:rsidRPr="00343B9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43B9F">
        <w:rPr>
          <w:rFonts w:eastAsia="Calibri" w:cs="Arial"/>
          <w:bCs/>
          <w:highlight w:val="darkCyan"/>
        </w:rPr>
        <w:lastRenderedPageBreak/>
        <w:t>Ruiz-</w:t>
      </w:r>
      <w:r w:rsidR="00A84BB6" w:rsidRPr="00343B9F">
        <w:rPr>
          <w:rFonts w:eastAsia="Calibri" w:cs="Arial"/>
          <w:bCs/>
          <w:highlight w:val="darkCyan"/>
        </w:rPr>
        <w:t xml:space="preserve"> </w:t>
      </w:r>
      <w:r w:rsidRPr="00343B9F">
        <w:rPr>
          <w:rFonts w:eastAsia="Calibri" w:cs="Arial"/>
          <w:bCs/>
          <w:highlight w:val="darkCyan"/>
        </w:rPr>
        <w:t>L</w:t>
      </w:r>
      <w:r w:rsidR="00A84BB6" w:rsidRPr="00343B9F">
        <w:rPr>
          <w:rFonts w:eastAsia="Calibri" w:cs="Arial"/>
          <w:bCs/>
          <w:highlight w:val="darkCyan"/>
        </w:rPr>
        <w:t>-</w:t>
      </w:r>
      <w:r w:rsidRPr="00343B9F">
        <w:rPr>
          <w:rFonts w:eastAsia="Calibri" w:cs="Arial"/>
          <w:bCs/>
          <w:highlight w:val="darkCyan"/>
        </w:rPr>
        <w:t>R</w:t>
      </w:r>
      <w:r w:rsidR="00703951" w:rsidRPr="00343B9F">
        <w:rPr>
          <w:rFonts w:eastAsia="Calibri" w:cs="Arial"/>
          <w:bCs/>
          <w:highlight w:val="darkCyan"/>
        </w:rPr>
        <w:t xml:space="preserve">., </w:t>
      </w:r>
      <w:r w:rsidRPr="00343B9F">
        <w:rPr>
          <w:rFonts w:eastAsia="Calibri" w:cs="Arial"/>
          <w:bCs/>
          <w:highlight w:val="darkCyan"/>
        </w:rPr>
        <w:t>Tsai Y-C.</w:t>
      </w:r>
      <w:r w:rsidR="00A84BB6" w:rsidRPr="00343B9F">
        <w:rPr>
          <w:rFonts w:eastAsia="Calibri" w:cs="Arial"/>
          <w:bCs/>
          <w:highlight w:val="darkCyan"/>
        </w:rPr>
        <w:t xml:space="preserve"> </w:t>
      </w:r>
      <w:r w:rsidRPr="00343B9F">
        <w:rPr>
          <w:rFonts w:eastAsia="Calibri" w:cs="Arial"/>
          <w:bCs/>
          <w:highlight w:val="darkCyan"/>
        </w:rPr>
        <w:t xml:space="preserve">A Randomized Double-Blind Controlled Pilot Study Comparing Leucocyte-Rich Platelet-Rich Plasma and Corticosteroid in Caudal Epidural Injection for Complex Chronic Degenerative Spinal </w:t>
      </w:r>
      <w:proofErr w:type="spellStart"/>
      <w:r w:rsidRPr="00343B9F">
        <w:rPr>
          <w:rFonts w:eastAsia="Calibri" w:cs="Arial"/>
          <w:bCs/>
          <w:highlight w:val="darkCyan"/>
        </w:rPr>
        <w:t>Pain.Pain</w:t>
      </w:r>
      <w:proofErr w:type="spellEnd"/>
      <w:r w:rsidRPr="00343B9F">
        <w:rPr>
          <w:rFonts w:eastAsia="Calibri" w:cs="Arial"/>
          <w:bCs/>
          <w:highlight w:val="darkCyan"/>
        </w:rPr>
        <w:t xml:space="preserve"> Practice.2020;20(6):639-646.</w:t>
      </w:r>
    </w:p>
    <w:p w14:paraId="56349BA1" w14:textId="1D376AB4" w:rsidR="006F15BA" w:rsidRPr="00EC7AB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gramStart"/>
      <w:r w:rsidRPr="00343B9F">
        <w:rPr>
          <w:rFonts w:eastAsia="Calibri" w:cs="Arial"/>
          <w:bCs/>
          <w:highlight w:val="darkCyan"/>
        </w:rPr>
        <w:t xml:space="preserve">Martin </w:t>
      </w:r>
      <w:proofErr w:type="spellStart"/>
      <w:r w:rsidRPr="00343B9F">
        <w:rPr>
          <w:rFonts w:eastAsia="Calibri" w:cs="Arial"/>
          <w:bCs/>
          <w:highlight w:val="darkCyan"/>
        </w:rPr>
        <w:t>Ginis</w:t>
      </w:r>
      <w:proofErr w:type="spellEnd"/>
      <w:r w:rsidRPr="00343B9F">
        <w:rPr>
          <w:rFonts w:eastAsia="Calibri" w:cs="Arial"/>
          <w:bCs/>
          <w:highlight w:val="darkCyan"/>
        </w:rPr>
        <w:t xml:space="preserve"> K</w:t>
      </w:r>
      <w:r w:rsidR="005F6491" w:rsidRPr="00343B9F">
        <w:rPr>
          <w:rFonts w:eastAsia="Calibri" w:cs="Arial"/>
          <w:bCs/>
          <w:highlight w:val="darkCyan"/>
        </w:rPr>
        <w:t>-</w:t>
      </w:r>
      <w:r w:rsidRPr="00343B9F">
        <w:rPr>
          <w:rFonts w:eastAsia="Calibri" w:cs="Arial"/>
          <w:bCs/>
          <w:highlight w:val="darkCyan"/>
        </w:rPr>
        <w:t>A.</w:t>
      </w:r>
      <w:r w:rsidR="005F6491" w:rsidRPr="00343B9F">
        <w:rPr>
          <w:rFonts w:eastAsia="Calibri" w:cs="Arial"/>
          <w:bCs/>
          <w:highlight w:val="darkCyan"/>
        </w:rPr>
        <w:t>,</w:t>
      </w:r>
      <w:proofErr w:type="gramEnd"/>
      <w:r w:rsidR="005F6491" w:rsidRPr="00343B9F">
        <w:rPr>
          <w:rFonts w:eastAsia="Calibri" w:cs="Arial"/>
          <w:bCs/>
          <w:highlight w:val="darkCyan"/>
        </w:rPr>
        <w:t xml:space="preserve"> </w:t>
      </w:r>
      <w:r w:rsidRPr="00343B9F">
        <w:rPr>
          <w:rFonts w:eastAsia="Calibri" w:cs="Arial"/>
          <w:bCs/>
          <w:highlight w:val="darkCyan"/>
        </w:rPr>
        <w:t>van der Scheer J</w:t>
      </w:r>
      <w:r w:rsidR="005F6491" w:rsidRPr="00343B9F">
        <w:rPr>
          <w:rFonts w:eastAsia="Calibri" w:cs="Arial"/>
          <w:bCs/>
          <w:highlight w:val="darkCyan"/>
        </w:rPr>
        <w:t>-</w:t>
      </w:r>
      <w:r w:rsidRPr="00343B9F">
        <w:rPr>
          <w:rFonts w:eastAsia="Calibri" w:cs="Arial"/>
          <w:bCs/>
          <w:highlight w:val="darkCyan"/>
        </w:rPr>
        <w:t>W.</w:t>
      </w:r>
      <w:r w:rsidR="005F6491" w:rsidRPr="00343B9F">
        <w:rPr>
          <w:rFonts w:eastAsia="Calibri" w:cs="Arial"/>
          <w:bCs/>
          <w:highlight w:val="darkCyan"/>
        </w:rPr>
        <w:t xml:space="preserve">, </w:t>
      </w:r>
      <w:r w:rsidRPr="00343B9F">
        <w:rPr>
          <w:rFonts w:eastAsia="Calibri" w:cs="Arial"/>
          <w:bCs/>
          <w:highlight w:val="darkCyan"/>
        </w:rPr>
        <w:t>Todd K</w:t>
      </w:r>
      <w:r w:rsidR="005F6491" w:rsidRPr="00343B9F">
        <w:rPr>
          <w:rFonts w:eastAsia="Calibri" w:cs="Arial"/>
          <w:bCs/>
          <w:highlight w:val="darkCyan"/>
        </w:rPr>
        <w:t>-</w:t>
      </w:r>
      <w:r w:rsidRPr="00343B9F">
        <w:rPr>
          <w:rFonts w:eastAsia="Calibri" w:cs="Arial"/>
          <w:bCs/>
          <w:highlight w:val="darkCyan"/>
        </w:rPr>
        <w:t>R.</w:t>
      </w:r>
      <w:r w:rsidR="005F6491" w:rsidRPr="00343B9F">
        <w:rPr>
          <w:rFonts w:eastAsia="Calibri" w:cs="Arial"/>
          <w:bCs/>
          <w:highlight w:val="darkCyan"/>
        </w:rPr>
        <w:t xml:space="preserve">, </w:t>
      </w:r>
      <w:r w:rsidRPr="00343B9F">
        <w:rPr>
          <w:rFonts w:eastAsia="Calibri" w:cs="Arial"/>
          <w:bCs/>
          <w:highlight w:val="darkCyan"/>
        </w:rPr>
        <w:t>Davis J</w:t>
      </w:r>
      <w:r w:rsidR="005F6491" w:rsidRPr="00343B9F">
        <w:rPr>
          <w:rFonts w:eastAsia="Calibri" w:cs="Arial"/>
          <w:bCs/>
          <w:highlight w:val="darkCyan"/>
        </w:rPr>
        <w:t>-</w:t>
      </w:r>
      <w:r w:rsidRPr="00343B9F">
        <w:rPr>
          <w:rFonts w:eastAsia="Calibri" w:cs="Arial"/>
          <w:bCs/>
          <w:highlight w:val="darkCyan"/>
        </w:rPr>
        <w:t>C.</w:t>
      </w:r>
      <w:r w:rsidR="005F6491" w:rsidRPr="00343B9F">
        <w:rPr>
          <w:rFonts w:eastAsia="Calibri" w:cs="Arial"/>
          <w:bCs/>
          <w:highlight w:val="darkCyan"/>
        </w:rPr>
        <w:t xml:space="preserve">, </w:t>
      </w:r>
      <w:r w:rsidRPr="00343B9F">
        <w:rPr>
          <w:rFonts w:eastAsia="Calibri" w:cs="Arial"/>
          <w:bCs/>
          <w:highlight w:val="darkCyan"/>
        </w:rPr>
        <w:t>Gaudet S</w:t>
      </w:r>
      <w:r w:rsidR="005F6491" w:rsidRPr="00343B9F">
        <w:rPr>
          <w:rFonts w:eastAsia="Calibri" w:cs="Arial"/>
          <w:bCs/>
          <w:highlight w:val="darkCyan"/>
        </w:rPr>
        <w:t xml:space="preserve">., </w:t>
      </w:r>
      <w:r w:rsidRPr="00343B9F">
        <w:rPr>
          <w:rFonts w:eastAsia="Calibri" w:cs="Arial"/>
          <w:bCs/>
          <w:highlight w:val="darkCyan"/>
        </w:rPr>
        <w:t>Hoekstra F</w:t>
      </w:r>
      <w:r w:rsidR="005F6491" w:rsidRPr="00343B9F">
        <w:rPr>
          <w:rFonts w:eastAsia="Calibri" w:cs="Arial"/>
          <w:bCs/>
          <w:highlight w:val="darkCyan"/>
        </w:rPr>
        <w:t xml:space="preserve">., et.al. </w:t>
      </w:r>
      <w:r w:rsidRPr="00343B9F">
        <w:rPr>
          <w:rFonts w:eastAsia="Calibri" w:cs="Arial"/>
          <w:bCs/>
          <w:highlight w:val="darkCyan"/>
        </w:rPr>
        <w:t xml:space="preserve">A pragmatic randomized controlled trial testing the effects of the international scientific SCI exercise guidelines on SCI </w:t>
      </w:r>
      <w:r w:rsidRPr="00EC7ABD">
        <w:rPr>
          <w:rFonts w:eastAsia="Calibri" w:cs="Arial"/>
          <w:bCs/>
          <w:highlight w:val="darkCyan"/>
        </w:rPr>
        <w:t xml:space="preserve">chronic pain: protocol for the EPIC-SCI </w:t>
      </w:r>
      <w:proofErr w:type="spellStart"/>
      <w:r w:rsidRPr="00EC7ABD">
        <w:rPr>
          <w:rFonts w:eastAsia="Calibri" w:cs="Arial"/>
          <w:bCs/>
          <w:highlight w:val="darkCyan"/>
        </w:rPr>
        <w:t>trial.Spinal</w:t>
      </w:r>
      <w:proofErr w:type="spellEnd"/>
      <w:r w:rsidRPr="00EC7ABD">
        <w:rPr>
          <w:rFonts w:eastAsia="Calibri" w:cs="Arial"/>
          <w:bCs/>
          <w:highlight w:val="darkCyan"/>
        </w:rPr>
        <w:t xml:space="preserve"> Cord.2020;58(7):746-754.</w:t>
      </w:r>
    </w:p>
    <w:p w14:paraId="3B4351DF" w14:textId="38532329" w:rsidR="006F15BA" w:rsidRPr="00EC7AB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EC7ABD">
        <w:rPr>
          <w:rFonts w:eastAsia="Calibri" w:cs="Arial"/>
          <w:bCs/>
          <w:highlight w:val="darkCyan"/>
        </w:rPr>
        <w:t>Gu Y</w:t>
      </w:r>
      <w:r w:rsidR="00343B9F" w:rsidRPr="00EC7ABD">
        <w:rPr>
          <w:rFonts w:eastAsia="Calibri" w:cs="Arial"/>
          <w:bCs/>
          <w:highlight w:val="darkCyan"/>
        </w:rPr>
        <w:t xml:space="preserve">., </w:t>
      </w:r>
      <w:r w:rsidRPr="00EC7ABD">
        <w:rPr>
          <w:rFonts w:eastAsia="Calibri" w:cs="Arial"/>
          <w:bCs/>
          <w:highlight w:val="darkCyan"/>
        </w:rPr>
        <w:t>Wu Q</w:t>
      </w:r>
      <w:r w:rsidR="00343B9F" w:rsidRPr="00EC7ABD">
        <w:rPr>
          <w:rFonts w:eastAsia="Calibri" w:cs="Arial"/>
          <w:bCs/>
          <w:highlight w:val="darkCyan"/>
        </w:rPr>
        <w:t xml:space="preserve">., </w:t>
      </w:r>
      <w:r w:rsidRPr="00EC7ABD">
        <w:rPr>
          <w:rFonts w:eastAsia="Calibri" w:cs="Arial"/>
          <w:bCs/>
          <w:highlight w:val="darkCyan"/>
        </w:rPr>
        <w:t>Luo S</w:t>
      </w:r>
      <w:r w:rsidR="00343B9F" w:rsidRPr="00EC7ABD">
        <w:rPr>
          <w:rFonts w:eastAsia="Calibri" w:cs="Arial"/>
          <w:bCs/>
          <w:highlight w:val="darkCyan"/>
        </w:rPr>
        <w:t xml:space="preserve">., </w:t>
      </w:r>
      <w:r w:rsidRPr="00EC7ABD">
        <w:rPr>
          <w:rFonts w:eastAsia="Calibri" w:cs="Arial"/>
          <w:bCs/>
          <w:highlight w:val="darkCyan"/>
        </w:rPr>
        <w:t>Lin T</w:t>
      </w:r>
      <w:r w:rsidR="00343B9F" w:rsidRPr="00EC7ABD">
        <w:rPr>
          <w:rFonts w:eastAsia="Calibri" w:cs="Arial"/>
          <w:bCs/>
          <w:highlight w:val="darkCyan"/>
        </w:rPr>
        <w:t xml:space="preserve">., </w:t>
      </w:r>
      <w:r w:rsidRPr="00EC7ABD">
        <w:rPr>
          <w:rFonts w:eastAsia="Calibri" w:cs="Arial"/>
          <w:bCs/>
          <w:highlight w:val="darkCyan"/>
        </w:rPr>
        <w:t>Zhou L</w:t>
      </w:r>
      <w:r w:rsidR="00343B9F" w:rsidRPr="00EC7ABD">
        <w:rPr>
          <w:rFonts w:eastAsia="Calibri" w:cs="Arial"/>
          <w:bCs/>
          <w:highlight w:val="darkCyan"/>
        </w:rPr>
        <w:t xml:space="preserve">., </w:t>
      </w:r>
      <w:r w:rsidRPr="00EC7ABD">
        <w:rPr>
          <w:rFonts w:eastAsia="Calibri" w:cs="Arial"/>
          <w:bCs/>
          <w:highlight w:val="darkCyan"/>
        </w:rPr>
        <w:t>Zheng S</w:t>
      </w:r>
      <w:r w:rsidR="00343B9F" w:rsidRPr="00EC7ABD">
        <w:rPr>
          <w:rFonts w:eastAsia="Calibri" w:cs="Arial"/>
          <w:bCs/>
          <w:highlight w:val="darkCyan"/>
        </w:rPr>
        <w:t xml:space="preserve">., et.al. </w:t>
      </w:r>
      <w:r w:rsidRPr="00EC7ABD">
        <w:rPr>
          <w:rFonts w:eastAsia="Calibri" w:cs="Arial"/>
          <w:bCs/>
          <w:highlight w:val="darkCyan"/>
        </w:rPr>
        <w:t xml:space="preserve">Is Cervical Traction Effective in Chronic Nonspecific Neck Pain Patients </w:t>
      </w:r>
      <w:proofErr w:type="gramStart"/>
      <w:r w:rsidRPr="00EC7ABD">
        <w:rPr>
          <w:rFonts w:eastAsia="Calibri" w:cs="Arial"/>
          <w:bCs/>
          <w:highlight w:val="darkCyan"/>
        </w:rPr>
        <w:t>With</w:t>
      </w:r>
      <w:proofErr w:type="gramEnd"/>
      <w:r w:rsidRPr="00EC7ABD">
        <w:rPr>
          <w:rFonts w:eastAsia="Calibri" w:cs="Arial"/>
          <w:bCs/>
          <w:highlight w:val="darkCyan"/>
        </w:rPr>
        <w:t xml:space="preserve"> Unsatisfactory NSAID Control? A Nomogram to Predict </w:t>
      </w:r>
      <w:proofErr w:type="spellStart"/>
      <w:r w:rsidRPr="00EC7ABD">
        <w:rPr>
          <w:rFonts w:eastAsia="Calibri" w:cs="Arial"/>
          <w:bCs/>
          <w:highlight w:val="darkCyan"/>
        </w:rPr>
        <w:t>Effectiveness.World</w:t>
      </w:r>
      <w:proofErr w:type="spellEnd"/>
      <w:r w:rsidRPr="00EC7ABD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EC7ABD">
        <w:rPr>
          <w:rFonts w:eastAsia="Calibri" w:cs="Arial"/>
          <w:bCs/>
          <w:highlight w:val="darkCyan"/>
        </w:rPr>
        <w:t>139:e</w:t>
      </w:r>
      <w:proofErr w:type="gramEnd"/>
      <w:r w:rsidRPr="00EC7ABD">
        <w:rPr>
          <w:rFonts w:eastAsia="Calibri" w:cs="Arial"/>
          <w:bCs/>
          <w:highlight w:val="darkCyan"/>
        </w:rPr>
        <w:t>245-e254.</w:t>
      </w:r>
    </w:p>
    <w:p w14:paraId="20A89E72" w14:textId="5F776F4D" w:rsidR="006F15BA" w:rsidRPr="00BB13A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B13AF">
        <w:rPr>
          <w:rFonts w:eastAsia="Calibri" w:cs="Arial"/>
          <w:bCs/>
          <w:highlight w:val="darkCyan"/>
        </w:rPr>
        <w:t>Yan B</w:t>
      </w:r>
      <w:r w:rsidR="000A282F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Zhu S</w:t>
      </w:r>
      <w:r w:rsidR="000A282F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Wang Y</w:t>
      </w:r>
      <w:r w:rsidR="000A282F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Da G</w:t>
      </w:r>
      <w:r w:rsidR="000A282F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Tian G.</w:t>
      </w:r>
      <w:r w:rsidR="000A282F" w:rsidRPr="00BB13AF">
        <w:rPr>
          <w:rFonts w:eastAsia="Calibri" w:cs="Arial"/>
          <w:bCs/>
          <w:highlight w:val="darkCyan"/>
        </w:rPr>
        <w:t xml:space="preserve"> </w:t>
      </w:r>
      <w:r w:rsidRPr="00BB13AF">
        <w:rPr>
          <w:rFonts w:eastAsia="Calibri" w:cs="Arial"/>
          <w:bCs/>
          <w:highlight w:val="darkCyan"/>
        </w:rPr>
        <w:t xml:space="preserve">Effect of Acupuncture on Chronic Pain with Depression: A Systematic </w:t>
      </w:r>
      <w:proofErr w:type="spellStart"/>
      <w:r w:rsidRPr="00BB13AF">
        <w:rPr>
          <w:rFonts w:eastAsia="Calibri" w:cs="Arial"/>
          <w:bCs/>
          <w:highlight w:val="darkCyan"/>
        </w:rPr>
        <w:t>Review.Evidence</w:t>
      </w:r>
      <w:proofErr w:type="spellEnd"/>
      <w:r w:rsidRPr="00BB13AF">
        <w:rPr>
          <w:rFonts w:eastAsia="Calibri" w:cs="Arial"/>
          <w:bCs/>
          <w:highlight w:val="darkCyan"/>
        </w:rPr>
        <w:t>-based Complementary and Alternative Medicine.2020;2020</w:t>
      </w:r>
    </w:p>
    <w:p w14:paraId="7FD34B5C" w14:textId="2504EC03" w:rsidR="006F15BA" w:rsidRPr="00BB13A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B13AF">
        <w:rPr>
          <w:rFonts w:eastAsia="Calibri" w:cs="Arial"/>
          <w:bCs/>
          <w:highlight w:val="darkCyan"/>
        </w:rPr>
        <w:t>Alshehri</w:t>
      </w:r>
      <w:proofErr w:type="spellEnd"/>
      <w:r w:rsidRPr="00BB13AF">
        <w:rPr>
          <w:rFonts w:eastAsia="Calibri" w:cs="Arial"/>
          <w:bCs/>
          <w:highlight w:val="darkCyan"/>
        </w:rPr>
        <w:t xml:space="preserve"> M</w:t>
      </w:r>
      <w:r w:rsidR="00F77A9D" w:rsidRPr="00BB13AF">
        <w:rPr>
          <w:rFonts w:eastAsia="Calibri" w:cs="Arial"/>
          <w:bCs/>
          <w:highlight w:val="darkCyan"/>
        </w:rPr>
        <w:t>-</w:t>
      </w:r>
      <w:r w:rsidRPr="00BB13AF">
        <w:rPr>
          <w:rFonts w:eastAsia="Calibri" w:cs="Arial"/>
          <w:bCs/>
          <w:highlight w:val="darkCyan"/>
        </w:rPr>
        <w:t>A</w:t>
      </w:r>
      <w:r w:rsidR="00F77A9D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Alzahrani</w:t>
      </w:r>
      <w:proofErr w:type="spellEnd"/>
      <w:r w:rsidRPr="00BB13AF">
        <w:rPr>
          <w:rFonts w:eastAsia="Calibri" w:cs="Arial"/>
          <w:bCs/>
          <w:highlight w:val="darkCyan"/>
        </w:rPr>
        <w:t xml:space="preserve"> H</w:t>
      </w:r>
      <w:r w:rsidR="00F77A9D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Alotaibi M</w:t>
      </w:r>
      <w:r w:rsidR="00F77A9D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Alhowimel</w:t>
      </w:r>
      <w:proofErr w:type="spellEnd"/>
      <w:r w:rsidRPr="00BB13AF">
        <w:rPr>
          <w:rFonts w:eastAsia="Calibri" w:cs="Arial"/>
          <w:bCs/>
          <w:highlight w:val="darkCyan"/>
        </w:rPr>
        <w:t xml:space="preserve"> A</w:t>
      </w:r>
      <w:r w:rsidR="00F77A9D" w:rsidRPr="00BB13AF">
        <w:rPr>
          <w:rFonts w:eastAsia="Calibri" w:cs="Arial"/>
          <w:bCs/>
          <w:highlight w:val="darkCyan"/>
        </w:rPr>
        <w:t xml:space="preserve">., </w:t>
      </w:r>
      <w:r w:rsidRPr="00BB13AF">
        <w:rPr>
          <w:rFonts w:eastAsia="Calibri" w:cs="Arial"/>
          <w:bCs/>
          <w:highlight w:val="darkCyan"/>
        </w:rPr>
        <w:t>Khoja O.</w:t>
      </w:r>
      <w:r w:rsidR="00F77A9D" w:rsidRPr="00BB13AF">
        <w:rPr>
          <w:rFonts w:eastAsia="Calibri" w:cs="Arial"/>
          <w:bCs/>
          <w:highlight w:val="darkCyan"/>
        </w:rPr>
        <w:t xml:space="preserve"> </w:t>
      </w:r>
      <w:r w:rsidRPr="00BB13AF">
        <w:rPr>
          <w:rFonts w:eastAsia="Calibri" w:cs="Arial"/>
          <w:bCs/>
          <w:highlight w:val="darkCyan"/>
        </w:rPr>
        <w:t xml:space="preserve">Physiotherapists' pain attitudes and beliefs towards chronic low back pain and their association with treatment selection: A cross-sectional </w:t>
      </w:r>
      <w:proofErr w:type="spellStart"/>
      <w:r w:rsidRPr="00BB13AF">
        <w:rPr>
          <w:rFonts w:eastAsia="Calibri" w:cs="Arial"/>
          <w:bCs/>
          <w:highlight w:val="darkCyan"/>
        </w:rPr>
        <w:t>study.BMJ</w:t>
      </w:r>
      <w:proofErr w:type="spellEnd"/>
      <w:r w:rsidRPr="00BB13AF">
        <w:rPr>
          <w:rFonts w:eastAsia="Calibri" w:cs="Arial"/>
          <w:bCs/>
          <w:highlight w:val="darkCyan"/>
        </w:rPr>
        <w:t xml:space="preserve"> Open.2020;10(6</w:t>
      </w:r>
    </w:p>
    <w:p w14:paraId="67FF015B" w14:textId="14E0A453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B13AF">
        <w:rPr>
          <w:rFonts w:eastAsia="Calibri" w:cs="Arial"/>
          <w:bCs/>
          <w:highlight w:val="darkCyan"/>
        </w:rPr>
        <w:t>Harman F</w:t>
      </w:r>
      <w:r w:rsidR="00DC378C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Aydİn</w:t>
      </w:r>
      <w:proofErr w:type="spellEnd"/>
      <w:r w:rsidRPr="00BB13AF">
        <w:rPr>
          <w:rFonts w:eastAsia="Calibri" w:cs="Arial"/>
          <w:bCs/>
          <w:highlight w:val="darkCyan"/>
        </w:rPr>
        <w:t xml:space="preserve"> S</w:t>
      </w:r>
      <w:r w:rsidR="00DC378C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Sencan</w:t>
      </w:r>
      <w:proofErr w:type="spellEnd"/>
      <w:r w:rsidRPr="00BB13AF">
        <w:rPr>
          <w:rFonts w:eastAsia="Calibri" w:cs="Arial"/>
          <w:bCs/>
          <w:highlight w:val="darkCyan"/>
        </w:rPr>
        <w:t xml:space="preserve"> S</w:t>
      </w:r>
      <w:r w:rsidR="00DC378C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Akdenİz</w:t>
      </w:r>
      <w:proofErr w:type="spellEnd"/>
      <w:r w:rsidRPr="00BB13AF">
        <w:rPr>
          <w:rFonts w:eastAsia="Calibri" w:cs="Arial"/>
          <w:bCs/>
          <w:highlight w:val="darkCyan"/>
        </w:rPr>
        <w:t xml:space="preserve"> E</w:t>
      </w:r>
      <w:r w:rsidR="00DC378C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Guvenc</w:t>
      </w:r>
      <w:proofErr w:type="spellEnd"/>
      <w:r w:rsidRPr="00BB13AF">
        <w:rPr>
          <w:rFonts w:eastAsia="Calibri" w:cs="Arial"/>
          <w:bCs/>
          <w:highlight w:val="darkCyan"/>
        </w:rPr>
        <w:t xml:space="preserve"> Y</w:t>
      </w:r>
      <w:r w:rsidR="00DC378C" w:rsidRPr="00BB13AF">
        <w:rPr>
          <w:rFonts w:eastAsia="Calibri" w:cs="Arial"/>
          <w:bCs/>
          <w:highlight w:val="darkCyan"/>
        </w:rPr>
        <w:t xml:space="preserve">., </w:t>
      </w:r>
      <w:proofErr w:type="spellStart"/>
      <w:r w:rsidRPr="00BB13AF">
        <w:rPr>
          <w:rFonts w:eastAsia="Calibri" w:cs="Arial"/>
          <w:bCs/>
          <w:highlight w:val="darkCyan"/>
        </w:rPr>
        <w:t>Saracoglu</w:t>
      </w:r>
      <w:proofErr w:type="spellEnd"/>
      <w:r w:rsidRPr="00BB13AF">
        <w:rPr>
          <w:rFonts w:eastAsia="Calibri" w:cs="Arial"/>
          <w:bCs/>
          <w:highlight w:val="darkCyan"/>
        </w:rPr>
        <w:t xml:space="preserve"> A</w:t>
      </w:r>
      <w:r w:rsidR="00DC378C" w:rsidRPr="00BB13AF">
        <w:rPr>
          <w:rFonts w:eastAsia="Calibri" w:cs="Arial"/>
          <w:bCs/>
          <w:highlight w:val="darkCyan"/>
        </w:rPr>
        <w:t xml:space="preserve">., et.al. </w:t>
      </w:r>
      <w:r w:rsidRPr="00BB13AF">
        <w:rPr>
          <w:rFonts w:eastAsia="Calibri" w:cs="Arial"/>
          <w:bCs/>
          <w:highlight w:val="darkCyan"/>
        </w:rPr>
        <w:t xml:space="preserve">Spinal Cord Stimulation for Failed </w:t>
      </w:r>
      <w:r w:rsidRPr="00276DF1">
        <w:rPr>
          <w:rFonts w:eastAsia="Calibri" w:cs="Arial"/>
          <w:bCs/>
          <w:highlight w:val="darkCyan"/>
        </w:rPr>
        <w:t xml:space="preserve">Back Surgery Syndrome: A Retrospective </w:t>
      </w:r>
      <w:proofErr w:type="spellStart"/>
      <w:r w:rsidRPr="00276DF1">
        <w:rPr>
          <w:rFonts w:eastAsia="Calibri" w:cs="Arial"/>
          <w:bCs/>
          <w:highlight w:val="darkCyan"/>
        </w:rPr>
        <w:t>Study.Turkish</w:t>
      </w:r>
      <w:proofErr w:type="spellEnd"/>
      <w:r w:rsidRPr="00276DF1">
        <w:rPr>
          <w:rFonts w:eastAsia="Calibri" w:cs="Arial"/>
          <w:bCs/>
          <w:highlight w:val="darkCyan"/>
        </w:rPr>
        <w:t xml:space="preserve"> neurosurgery.2020</w:t>
      </w:r>
    </w:p>
    <w:p w14:paraId="3CE3E07E" w14:textId="11B3FF5D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76DF1">
        <w:rPr>
          <w:rFonts w:eastAsia="Calibri" w:cs="Arial"/>
          <w:bCs/>
          <w:highlight w:val="darkCyan"/>
        </w:rPr>
        <w:t>Wang E</w:t>
      </w:r>
      <w:r w:rsidR="00B03707" w:rsidRPr="00276DF1">
        <w:rPr>
          <w:rFonts w:eastAsia="Calibri" w:cs="Arial"/>
          <w:bCs/>
          <w:highlight w:val="darkCyan"/>
        </w:rPr>
        <w:t>-</w:t>
      </w:r>
      <w:r w:rsidRPr="00276DF1">
        <w:rPr>
          <w:rFonts w:eastAsia="Calibri" w:cs="Arial"/>
          <w:bCs/>
          <w:highlight w:val="darkCyan"/>
        </w:rPr>
        <w:t>J.</w:t>
      </w:r>
      <w:r w:rsidR="00B03707" w:rsidRPr="00276DF1">
        <w:rPr>
          <w:rFonts w:eastAsia="Calibri" w:cs="Arial"/>
          <w:bCs/>
          <w:highlight w:val="darkCyan"/>
        </w:rPr>
        <w:t xml:space="preserve">, </w:t>
      </w:r>
      <w:proofErr w:type="spellStart"/>
      <w:r w:rsidRPr="00276DF1">
        <w:rPr>
          <w:rFonts w:eastAsia="Calibri" w:cs="Arial"/>
          <w:bCs/>
          <w:highlight w:val="darkCyan"/>
        </w:rPr>
        <w:t>Helgesen</w:t>
      </w:r>
      <w:proofErr w:type="spellEnd"/>
      <w:r w:rsidR="00431C61" w:rsidRPr="00276DF1">
        <w:rPr>
          <w:rFonts w:eastAsia="Calibri" w:cs="Arial"/>
          <w:bCs/>
          <w:highlight w:val="darkCyan"/>
        </w:rPr>
        <w:t xml:space="preserve"> </w:t>
      </w:r>
      <w:r w:rsidRPr="00276DF1">
        <w:rPr>
          <w:rFonts w:eastAsia="Calibri" w:cs="Arial"/>
          <w:bCs/>
          <w:highlight w:val="darkCyan"/>
        </w:rPr>
        <w:t>R</w:t>
      </w:r>
      <w:r w:rsidR="00431C61" w:rsidRPr="00276DF1">
        <w:rPr>
          <w:rFonts w:eastAsia="Calibri" w:cs="Arial"/>
          <w:bCs/>
          <w:highlight w:val="darkCyan"/>
        </w:rPr>
        <w:t xml:space="preserve">., </w:t>
      </w:r>
      <w:proofErr w:type="spellStart"/>
      <w:r w:rsidRPr="00276DF1">
        <w:rPr>
          <w:rFonts w:eastAsia="Calibri" w:cs="Arial"/>
          <w:bCs/>
          <w:highlight w:val="darkCyan"/>
        </w:rPr>
        <w:t>Johr</w:t>
      </w:r>
      <w:proofErr w:type="spellEnd"/>
      <w:r w:rsidR="00431C61" w:rsidRPr="00276DF1">
        <w:rPr>
          <w:rFonts w:eastAsia="Calibri" w:cs="Arial"/>
          <w:bCs/>
          <w:highlight w:val="darkCyan"/>
        </w:rPr>
        <w:t xml:space="preserve"> </w:t>
      </w:r>
      <w:r w:rsidRPr="00276DF1">
        <w:rPr>
          <w:rFonts w:eastAsia="Calibri" w:cs="Arial"/>
          <w:bCs/>
          <w:highlight w:val="darkCyan"/>
        </w:rPr>
        <w:t>C</w:t>
      </w:r>
      <w:r w:rsidR="00431C61" w:rsidRPr="00276DF1">
        <w:rPr>
          <w:rFonts w:eastAsia="Calibri" w:cs="Arial"/>
          <w:bCs/>
          <w:highlight w:val="darkCyan"/>
        </w:rPr>
        <w:t>-</w:t>
      </w:r>
      <w:r w:rsidRPr="00276DF1">
        <w:rPr>
          <w:rFonts w:eastAsia="Calibri" w:cs="Arial"/>
          <w:bCs/>
          <w:highlight w:val="darkCyan"/>
        </w:rPr>
        <w:t>R.</w:t>
      </w:r>
      <w:r w:rsidR="00431C61" w:rsidRPr="00276DF1">
        <w:rPr>
          <w:rFonts w:eastAsia="Calibri" w:cs="Arial"/>
          <w:bCs/>
          <w:highlight w:val="darkCyan"/>
        </w:rPr>
        <w:t xml:space="preserve">, </w:t>
      </w:r>
      <w:proofErr w:type="spellStart"/>
      <w:r w:rsidRPr="00276DF1">
        <w:rPr>
          <w:rFonts w:eastAsia="Calibri" w:cs="Arial"/>
          <w:bCs/>
          <w:highlight w:val="darkCyan"/>
        </w:rPr>
        <w:t>Lacko</w:t>
      </w:r>
      <w:proofErr w:type="spellEnd"/>
      <w:r w:rsidRPr="00276DF1">
        <w:rPr>
          <w:rFonts w:eastAsia="Calibri" w:cs="Arial"/>
          <w:bCs/>
          <w:highlight w:val="darkCyan"/>
        </w:rPr>
        <w:t xml:space="preserve"> H</w:t>
      </w:r>
      <w:r w:rsidR="00431C61" w:rsidRPr="00276DF1">
        <w:rPr>
          <w:rFonts w:eastAsia="Calibri" w:cs="Arial"/>
          <w:bCs/>
          <w:highlight w:val="darkCyan"/>
        </w:rPr>
        <w:t>-</w:t>
      </w:r>
      <w:r w:rsidRPr="00276DF1">
        <w:rPr>
          <w:rFonts w:eastAsia="Calibri" w:cs="Arial"/>
          <w:bCs/>
          <w:highlight w:val="darkCyan"/>
        </w:rPr>
        <w:t>S.</w:t>
      </w:r>
      <w:r w:rsidR="00431C61" w:rsidRPr="00276DF1">
        <w:rPr>
          <w:rFonts w:eastAsia="Calibri" w:cs="Arial"/>
          <w:bCs/>
          <w:highlight w:val="darkCyan"/>
        </w:rPr>
        <w:t xml:space="preserve">, </w:t>
      </w:r>
      <w:r w:rsidRPr="00276DF1">
        <w:rPr>
          <w:rFonts w:eastAsia="Calibri" w:cs="Arial"/>
          <w:bCs/>
          <w:highlight w:val="darkCyan"/>
        </w:rPr>
        <w:t>Ashburn M</w:t>
      </w:r>
      <w:r w:rsidR="00431C61" w:rsidRPr="00276DF1">
        <w:rPr>
          <w:rFonts w:eastAsia="Calibri" w:cs="Arial"/>
          <w:bCs/>
          <w:highlight w:val="darkCyan"/>
        </w:rPr>
        <w:t>-</w:t>
      </w:r>
      <w:r w:rsidRPr="00276DF1">
        <w:rPr>
          <w:rFonts w:eastAsia="Calibri" w:cs="Arial"/>
          <w:bCs/>
          <w:highlight w:val="darkCyan"/>
        </w:rPr>
        <w:t>A.</w:t>
      </w:r>
      <w:r w:rsidR="00431C61" w:rsidRPr="00276DF1">
        <w:rPr>
          <w:rFonts w:eastAsia="Calibri" w:cs="Arial"/>
          <w:bCs/>
          <w:highlight w:val="darkCyan"/>
        </w:rPr>
        <w:t xml:space="preserve">, </w:t>
      </w:r>
      <w:r w:rsidRPr="00276DF1">
        <w:rPr>
          <w:rFonts w:eastAsia="Calibri" w:cs="Arial"/>
          <w:bCs/>
          <w:highlight w:val="darkCyan"/>
        </w:rPr>
        <w:t>Merkel P</w:t>
      </w:r>
      <w:r w:rsidR="00431C61" w:rsidRPr="00276DF1">
        <w:rPr>
          <w:rFonts w:eastAsia="Calibri" w:cs="Arial"/>
          <w:bCs/>
          <w:highlight w:val="darkCyan"/>
        </w:rPr>
        <w:t>-A</w:t>
      </w:r>
      <w:r w:rsidRPr="00276DF1">
        <w:rPr>
          <w:rFonts w:eastAsia="Calibri" w:cs="Arial"/>
          <w:bCs/>
          <w:highlight w:val="darkCyan"/>
        </w:rPr>
        <w:t>.</w:t>
      </w:r>
      <w:r w:rsidR="00431C61" w:rsidRPr="00276DF1">
        <w:rPr>
          <w:rFonts w:eastAsia="Calibri" w:cs="Arial"/>
          <w:bCs/>
          <w:highlight w:val="darkCyan"/>
        </w:rPr>
        <w:t xml:space="preserve"> </w:t>
      </w:r>
      <w:r w:rsidRPr="00276DF1">
        <w:rPr>
          <w:rFonts w:eastAsia="Calibri" w:cs="Arial"/>
          <w:bCs/>
          <w:highlight w:val="darkCyan"/>
        </w:rPr>
        <w:t xml:space="preserve">A Targeted Program in an Academic Rheumatology Practice to Improve Compliance with Opioid Prescribing Guidelines for the Treatment of Chronic </w:t>
      </w:r>
      <w:proofErr w:type="spellStart"/>
      <w:r w:rsidRPr="00276DF1">
        <w:rPr>
          <w:rFonts w:eastAsia="Calibri" w:cs="Arial"/>
          <w:bCs/>
          <w:highlight w:val="darkCyan"/>
        </w:rPr>
        <w:t>Pain.Arthritis</w:t>
      </w:r>
      <w:proofErr w:type="spellEnd"/>
      <w:r w:rsidRPr="00276DF1">
        <w:rPr>
          <w:rFonts w:eastAsia="Calibri" w:cs="Arial"/>
          <w:bCs/>
          <w:highlight w:val="darkCyan"/>
        </w:rPr>
        <w:t xml:space="preserve"> care &amp;amp; research.2020</w:t>
      </w:r>
    </w:p>
    <w:p w14:paraId="0D2812D9" w14:textId="690C8122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76DF1">
        <w:rPr>
          <w:rFonts w:eastAsia="Calibri" w:cs="Arial"/>
          <w:bCs/>
          <w:highlight w:val="darkCyan"/>
        </w:rPr>
        <w:t>Sun N</w:t>
      </w:r>
      <w:r w:rsidR="006879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Zhang N</w:t>
      </w:r>
      <w:r w:rsidR="006879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Lin L-L</w:t>
      </w:r>
      <w:r w:rsidR="006879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Wang L-Q</w:t>
      </w:r>
      <w:r w:rsidR="006879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Fan H</w:t>
      </w:r>
      <w:r w:rsidR="006879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Yang J-W</w:t>
      </w:r>
      <w:r w:rsidR="00687930" w:rsidRPr="00276DF1">
        <w:rPr>
          <w:rFonts w:eastAsia="Calibri" w:cs="Arial"/>
          <w:bCs/>
          <w:highlight w:val="darkCyan"/>
        </w:rPr>
        <w:t xml:space="preserve">., et.al. </w:t>
      </w:r>
      <w:r w:rsidRPr="00276DF1">
        <w:rPr>
          <w:rFonts w:eastAsia="Calibri" w:cs="Arial"/>
          <w:bCs/>
          <w:highlight w:val="darkCyan"/>
        </w:rPr>
        <w:t>Effect of acupuncture on emotional disorder in patients with chronic pain: a Meta-</w:t>
      </w:r>
      <w:proofErr w:type="spellStart"/>
      <w:proofErr w:type="gramStart"/>
      <w:r w:rsidRPr="00276DF1">
        <w:rPr>
          <w:rFonts w:eastAsia="Calibri" w:cs="Arial"/>
          <w:bCs/>
          <w:highlight w:val="darkCyan"/>
        </w:rPr>
        <w:t>analysis.Zhongguo</w:t>
      </w:r>
      <w:proofErr w:type="spellEnd"/>
      <w:proofErr w:type="gramEnd"/>
      <w:r w:rsidRPr="00276DF1">
        <w:rPr>
          <w:rFonts w:eastAsia="Calibri" w:cs="Arial"/>
          <w:bCs/>
          <w:highlight w:val="darkCyan"/>
        </w:rPr>
        <w:t xml:space="preserve"> </w:t>
      </w:r>
      <w:proofErr w:type="spellStart"/>
      <w:r w:rsidRPr="00276DF1">
        <w:rPr>
          <w:rFonts w:eastAsia="Calibri" w:cs="Arial"/>
          <w:bCs/>
          <w:highlight w:val="darkCyan"/>
        </w:rPr>
        <w:t>zhen</w:t>
      </w:r>
      <w:proofErr w:type="spellEnd"/>
      <w:r w:rsidRPr="00276DF1">
        <w:rPr>
          <w:rFonts w:eastAsia="Calibri" w:cs="Arial"/>
          <w:bCs/>
          <w:highlight w:val="darkCyan"/>
        </w:rPr>
        <w:t xml:space="preserve"> </w:t>
      </w:r>
      <w:proofErr w:type="spellStart"/>
      <w:r w:rsidRPr="00276DF1">
        <w:rPr>
          <w:rFonts w:eastAsia="Calibri" w:cs="Arial"/>
          <w:bCs/>
          <w:highlight w:val="darkCyan"/>
        </w:rPr>
        <w:t>jiu</w:t>
      </w:r>
      <w:proofErr w:type="spellEnd"/>
      <w:r w:rsidRPr="00276DF1">
        <w:rPr>
          <w:rFonts w:eastAsia="Calibri" w:cs="Arial"/>
          <w:bCs/>
          <w:highlight w:val="darkCyan"/>
        </w:rPr>
        <w:t xml:space="preserve"> = Chinese acupuncture &amp; moxibustion.2020;40(6):657-63.</w:t>
      </w:r>
    </w:p>
    <w:p w14:paraId="5567D6D6" w14:textId="185232E9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76DF1">
        <w:rPr>
          <w:rFonts w:eastAsia="Calibri" w:cs="Arial"/>
          <w:bCs/>
          <w:highlight w:val="darkCyan"/>
        </w:rPr>
        <w:t>Duan Y-H</w:t>
      </w:r>
      <w:r w:rsidR="003A57D8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Liu A-X</w:t>
      </w:r>
      <w:r w:rsidR="003A57D8" w:rsidRPr="00276DF1">
        <w:rPr>
          <w:rFonts w:eastAsia="Calibri" w:cs="Arial"/>
          <w:bCs/>
          <w:highlight w:val="darkCyan"/>
        </w:rPr>
        <w:t xml:space="preserve">., </w:t>
      </w:r>
      <w:proofErr w:type="spellStart"/>
      <w:r w:rsidRPr="00276DF1">
        <w:rPr>
          <w:rFonts w:eastAsia="Calibri" w:cs="Arial"/>
          <w:bCs/>
          <w:highlight w:val="darkCyan"/>
        </w:rPr>
        <w:t>Su</w:t>
      </w:r>
      <w:proofErr w:type="spellEnd"/>
      <w:r w:rsidRPr="00276DF1">
        <w:rPr>
          <w:rFonts w:eastAsia="Calibri" w:cs="Arial"/>
          <w:bCs/>
          <w:highlight w:val="darkCyan"/>
        </w:rPr>
        <w:t xml:space="preserve"> H-X</w:t>
      </w:r>
      <w:r w:rsidR="003A57D8" w:rsidRPr="00276DF1">
        <w:rPr>
          <w:rFonts w:eastAsia="Calibri" w:cs="Arial"/>
          <w:bCs/>
          <w:highlight w:val="darkCyan"/>
        </w:rPr>
        <w:t xml:space="preserve">., </w:t>
      </w:r>
      <w:proofErr w:type="spellStart"/>
      <w:r w:rsidRPr="00276DF1">
        <w:rPr>
          <w:rFonts w:eastAsia="Calibri" w:cs="Arial"/>
          <w:bCs/>
          <w:highlight w:val="darkCyan"/>
        </w:rPr>
        <w:t>Lv</w:t>
      </w:r>
      <w:proofErr w:type="spellEnd"/>
      <w:r w:rsidRPr="00276DF1">
        <w:rPr>
          <w:rFonts w:eastAsia="Calibri" w:cs="Arial"/>
          <w:bCs/>
          <w:highlight w:val="darkCyan"/>
        </w:rPr>
        <w:t xml:space="preserve"> J-H</w:t>
      </w:r>
      <w:r w:rsidR="003A57D8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Gong X-Y</w:t>
      </w:r>
      <w:r w:rsidR="003A57D8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Wang L.</w:t>
      </w:r>
      <w:r w:rsidR="003A57D8" w:rsidRPr="00276DF1">
        <w:rPr>
          <w:rFonts w:eastAsia="Calibri" w:cs="Arial"/>
          <w:bCs/>
          <w:highlight w:val="darkCyan"/>
        </w:rPr>
        <w:t xml:space="preserve"> </w:t>
      </w:r>
      <w:r w:rsidRPr="00276DF1">
        <w:rPr>
          <w:rFonts w:eastAsia="Calibri" w:cs="Arial"/>
          <w:bCs/>
          <w:highlight w:val="darkCyan"/>
        </w:rPr>
        <w:t>Effectiveness of acupuncture combined mecobalamin in the treatment of elderly diabetic peripheral neuropathy: A protocol of systematic review and meta-</w:t>
      </w:r>
      <w:proofErr w:type="spellStart"/>
      <w:r w:rsidRPr="00276DF1">
        <w:rPr>
          <w:rFonts w:eastAsia="Calibri" w:cs="Arial"/>
          <w:bCs/>
          <w:highlight w:val="darkCyan"/>
        </w:rPr>
        <w:t>analysis.Medicine</w:t>
      </w:r>
      <w:proofErr w:type="spellEnd"/>
      <w:r w:rsidRPr="00276DF1">
        <w:rPr>
          <w:rFonts w:eastAsia="Calibri" w:cs="Arial"/>
          <w:bCs/>
          <w:highlight w:val="darkCyan"/>
        </w:rPr>
        <w:t xml:space="preserve"> (United States).2020;99(23</w:t>
      </w:r>
    </w:p>
    <w:p w14:paraId="0BA9BEF0" w14:textId="3576F987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76DF1">
        <w:rPr>
          <w:rFonts w:eastAsia="Calibri" w:cs="Arial"/>
          <w:bCs/>
          <w:highlight w:val="darkCyan"/>
        </w:rPr>
        <w:t>Thompson T</w:t>
      </w:r>
      <w:r w:rsidR="00CC6E4E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Dias S</w:t>
      </w:r>
      <w:r w:rsidR="00CC6E4E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Poulter D</w:t>
      </w:r>
      <w:r w:rsidR="00CC6E4E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Weldon S</w:t>
      </w:r>
      <w:r w:rsidR="00CC6E4E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Marsh L</w:t>
      </w:r>
      <w:r w:rsidR="00CC6E4E" w:rsidRPr="00276DF1">
        <w:rPr>
          <w:rFonts w:eastAsia="Calibri" w:cs="Arial"/>
          <w:bCs/>
          <w:highlight w:val="darkCyan"/>
        </w:rPr>
        <w:t xml:space="preserve">., </w:t>
      </w:r>
      <w:proofErr w:type="spellStart"/>
      <w:r w:rsidRPr="00276DF1">
        <w:rPr>
          <w:rFonts w:eastAsia="Calibri" w:cs="Arial"/>
          <w:bCs/>
          <w:highlight w:val="darkCyan"/>
        </w:rPr>
        <w:t>Rossato</w:t>
      </w:r>
      <w:proofErr w:type="spellEnd"/>
      <w:r w:rsidRPr="00276DF1">
        <w:rPr>
          <w:rFonts w:eastAsia="Calibri" w:cs="Arial"/>
          <w:bCs/>
          <w:highlight w:val="darkCyan"/>
        </w:rPr>
        <w:t xml:space="preserve"> C</w:t>
      </w:r>
      <w:r w:rsidR="00CC6E4E" w:rsidRPr="00276DF1">
        <w:rPr>
          <w:rFonts w:eastAsia="Calibri" w:cs="Arial"/>
          <w:bCs/>
          <w:highlight w:val="darkCyan"/>
        </w:rPr>
        <w:t xml:space="preserve">., et.al. </w:t>
      </w:r>
      <w:r w:rsidRPr="00276DF1">
        <w:rPr>
          <w:rFonts w:eastAsia="Calibri" w:cs="Arial"/>
          <w:bCs/>
          <w:highlight w:val="darkCyan"/>
        </w:rPr>
        <w:t>Efficacy and acceptability of pharmacological and non-pharmacological interventions for non-specific chronic low back pain: A protocol for a systematic review and network meta-</w:t>
      </w:r>
      <w:proofErr w:type="spellStart"/>
      <w:proofErr w:type="gramStart"/>
      <w:r w:rsidRPr="00276DF1">
        <w:rPr>
          <w:rFonts w:eastAsia="Calibri" w:cs="Arial"/>
          <w:bCs/>
          <w:highlight w:val="darkCyan"/>
        </w:rPr>
        <w:t>analysis.Systematic</w:t>
      </w:r>
      <w:proofErr w:type="spellEnd"/>
      <w:proofErr w:type="gramEnd"/>
      <w:r w:rsidRPr="00276DF1">
        <w:rPr>
          <w:rFonts w:eastAsia="Calibri" w:cs="Arial"/>
          <w:bCs/>
          <w:highlight w:val="darkCyan"/>
        </w:rPr>
        <w:t xml:space="preserve"> Reviews.2020;9(1</w:t>
      </w:r>
    </w:p>
    <w:p w14:paraId="0A0EC5F2" w14:textId="5A091966" w:rsidR="006F15BA" w:rsidRPr="00276DF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76DF1">
        <w:rPr>
          <w:rFonts w:eastAsia="Calibri" w:cs="Arial"/>
          <w:bCs/>
          <w:highlight w:val="darkCyan"/>
        </w:rPr>
        <w:t>Yu S</w:t>
      </w:r>
      <w:r w:rsidR="00AB0B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Ortiz A</w:t>
      </w:r>
      <w:r w:rsidR="00AB0B30" w:rsidRPr="00276DF1">
        <w:rPr>
          <w:rFonts w:eastAsia="Calibri" w:cs="Arial"/>
          <w:bCs/>
          <w:highlight w:val="darkCyan"/>
        </w:rPr>
        <w:t xml:space="preserve">., </w:t>
      </w:r>
      <w:proofErr w:type="spellStart"/>
      <w:r w:rsidRPr="00276DF1">
        <w:rPr>
          <w:rFonts w:eastAsia="Calibri" w:cs="Arial"/>
          <w:bCs/>
          <w:highlight w:val="darkCyan"/>
        </w:rPr>
        <w:t>Gollub</w:t>
      </w:r>
      <w:proofErr w:type="spellEnd"/>
      <w:r w:rsidRPr="00276DF1">
        <w:rPr>
          <w:rFonts w:eastAsia="Calibri" w:cs="Arial"/>
          <w:bCs/>
          <w:highlight w:val="darkCyan"/>
        </w:rPr>
        <w:t xml:space="preserve"> R</w:t>
      </w:r>
      <w:r w:rsidR="00AB0B30" w:rsidRPr="00276DF1">
        <w:rPr>
          <w:rFonts w:eastAsia="Calibri" w:cs="Arial"/>
          <w:bCs/>
          <w:highlight w:val="darkCyan"/>
        </w:rPr>
        <w:t>-</w:t>
      </w:r>
      <w:r w:rsidRPr="00276DF1">
        <w:rPr>
          <w:rFonts w:eastAsia="Calibri" w:cs="Arial"/>
          <w:bCs/>
          <w:highlight w:val="darkCyan"/>
        </w:rPr>
        <w:t>L.</w:t>
      </w:r>
      <w:r w:rsidR="00AB0B30" w:rsidRPr="00276DF1">
        <w:rPr>
          <w:rFonts w:eastAsia="Calibri" w:cs="Arial"/>
          <w:bCs/>
          <w:highlight w:val="darkCyan"/>
        </w:rPr>
        <w:t xml:space="preserve">, </w:t>
      </w:r>
      <w:r w:rsidRPr="00276DF1">
        <w:rPr>
          <w:rFonts w:eastAsia="Calibri" w:cs="Arial"/>
          <w:bCs/>
          <w:highlight w:val="darkCyan"/>
        </w:rPr>
        <w:t>Wilson G</w:t>
      </w:r>
      <w:r w:rsidR="00AB0B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Gerber J</w:t>
      </w:r>
      <w:r w:rsidR="00AB0B30" w:rsidRPr="00276DF1">
        <w:rPr>
          <w:rFonts w:eastAsia="Calibri" w:cs="Arial"/>
          <w:bCs/>
          <w:highlight w:val="darkCyan"/>
        </w:rPr>
        <w:t xml:space="preserve">., </w:t>
      </w:r>
      <w:r w:rsidRPr="00276DF1">
        <w:rPr>
          <w:rFonts w:eastAsia="Calibri" w:cs="Arial"/>
          <w:bCs/>
          <w:highlight w:val="darkCyan"/>
        </w:rPr>
        <w:t>Park J</w:t>
      </w:r>
      <w:r w:rsidR="00AB0B30" w:rsidRPr="00276DF1">
        <w:rPr>
          <w:rFonts w:eastAsia="Calibri" w:cs="Arial"/>
          <w:bCs/>
          <w:highlight w:val="darkCyan"/>
        </w:rPr>
        <w:t xml:space="preserve">., et.al. </w:t>
      </w:r>
      <w:r w:rsidRPr="00276DF1">
        <w:rPr>
          <w:rFonts w:eastAsia="Calibri" w:cs="Arial"/>
          <w:bCs/>
          <w:highlight w:val="darkCyan"/>
        </w:rPr>
        <w:t xml:space="preserve">Acupuncture treatment modulates the connectivity of key regions of the descending pain modulation and reward systems in patients with chronic low back </w:t>
      </w:r>
      <w:proofErr w:type="spellStart"/>
      <w:proofErr w:type="gramStart"/>
      <w:r w:rsidRPr="00276DF1">
        <w:rPr>
          <w:rFonts w:eastAsia="Calibri" w:cs="Arial"/>
          <w:bCs/>
          <w:highlight w:val="darkCyan"/>
        </w:rPr>
        <w:t>pain.Journal</w:t>
      </w:r>
      <w:proofErr w:type="spellEnd"/>
      <w:proofErr w:type="gramEnd"/>
      <w:r w:rsidRPr="00276DF1">
        <w:rPr>
          <w:rFonts w:eastAsia="Calibri" w:cs="Arial"/>
          <w:bCs/>
          <w:highlight w:val="darkCyan"/>
        </w:rPr>
        <w:t xml:space="preserve"> of Clinical Medicine.2020;9(6):1-16.</w:t>
      </w:r>
    </w:p>
    <w:p w14:paraId="73CC96B3" w14:textId="75BBBF61" w:rsidR="006F15BA" w:rsidRPr="00157AB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57ABB">
        <w:rPr>
          <w:rFonts w:eastAsia="Calibri" w:cs="Arial"/>
          <w:bCs/>
          <w:highlight w:val="darkCyan"/>
        </w:rPr>
        <w:lastRenderedPageBreak/>
        <w:t>Vina E</w:t>
      </w:r>
      <w:r w:rsidR="00361B5D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R.</w:t>
      </w:r>
      <w:r w:rsidR="00361B5D" w:rsidRPr="00157ABB">
        <w:rPr>
          <w:rFonts w:eastAsia="Calibri" w:cs="Arial"/>
          <w:bCs/>
          <w:highlight w:val="darkCyan"/>
        </w:rPr>
        <w:t xml:space="preserve">, </w:t>
      </w:r>
      <w:r w:rsidRPr="00157ABB">
        <w:rPr>
          <w:rFonts w:eastAsia="Calibri" w:cs="Arial"/>
          <w:bCs/>
          <w:highlight w:val="darkCyan"/>
        </w:rPr>
        <w:t>Hannon M</w:t>
      </w:r>
      <w:r w:rsidR="00361B5D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J.</w:t>
      </w:r>
      <w:r w:rsidR="00361B5D" w:rsidRPr="00157ABB">
        <w:rPr>
          <w:rFonts w:eastAsia="Calibri" w:cs="Arial"/>
          <w:bCs/>
          <w:highlight w:val="darkCyan"/>
        </w:rPr>
        <w:t xml:space="preserve">, </w:t>
      </w:r>
      <w:r w:rsidRPr="00157ABB">
        <w:rPr>
          <w:rFonts w:eastAsia="Calibri" w:cs="Arial"/>
          <w:bCs/>
          <w:highlight w:val="darkCyan"/>
        </w:rPr>
        <w:t>Masood H</w:t>
      </w:r>
      <w:r w:rsidR="00361B5D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S.</w:t>
      </w:r>
      <w:r w:rsidR="00361B5D" w:rsidRPr="00157ABB">
        <w:rPr>
          <w:rFonts w:eastAsia="Calibri" w:cs="Arial"/>
          <w:bCs/>
          <w:highlight w:val="darkCyan"/>
        </w:rPr>
        <w:t xml:space="preserve">, </w:t>
      </w:r>
      <w:r w:rsidRPr="00157ABB">
        <w:rPr>
          <w:rFonts w:eastAsia="Calibri" w:cs="Arial"/>
          <w:bCs/>
          <w:highlight w:val="darkCyan"/>
        </w:rPr>
        <w:t>Hausmann L</w:t>
      </w:r>
      <w:r w:rsidR="00361B5D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R.M.</w:t>
      </w:r>
      <w:r w:rsidR="00361B5D" w:rsidRPr="00157ABB">
        <w:rPr>
          <w:rFonts w:eastAsia="Calibri" w:cs="Arial"/>
          <w:bCs/>
          <w:highlight w:val="darkCyan"/>
        </w:rPr>
        <w:t xml:space="preserve">, </w:t>
      </w:r>
      <w:r w:rsidRPr="00157ABB">
        <w:rPr>
          <w:rFonts w:eastAsia="Calibri" w:cs="Arial"/>
          <w:bCs/>
          <w:highlight w:val="darkCyan"/>
        </w:rPr>
        <w:t>Ibrahim S</w:t>
      </w:r>
      <w:r w:rsidR="00361B5D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A.</w:t>
      </w:r>
      <w:r w:rsidR="00361B5D" w:rsidRPr="00157ABB">
        <w:rPr>
          <w:rFonts w:eastAsia="Calibri" w:cs="Arial"/>
          <w:bCs/>
          <w:highlight w:val="darkCyan"/>
        </w:rPr>
        <w:t xml:space="preserve">, </w:t>
      </w:r>
      <w:proofErr w:type="spellStart"/>
      <w:r w:rsidRPr="00157ABB">
        <w:rPr>
          <w:rFonts w:eastAsia="Calibri" w:cs="Arial"/>
          <w:bCs/>
          <w:highlight w:val="darkCyan"/>
        </w:rPr>
        <w:t>Dagnino</w:t>
      </w:r>
      <w:proofErr w:type="spellEnd"/>
      <w:r w:rsidRPr="00157ABB">
        <w:rPr>
          <w:rFonts w:eastAsia="Calibri" w:cs="Arial"/>
          <w:bCs/>
          <w:highlight w:val="darkCyan"/>
        </w:rPr>
        <w:t xml:space="preserve"> J</w:t>
      </w:r>
      <w:r w:rsidR="00361B5D" w:rsidRPr="00157ABB">
        <w:rPr>
          <w:rFonts w:eastAsia="Calibri" w:cs="Arial"/>
          <w:bCs/>
          <w:highlight w:val="darkCyan"/>
        </w:rPr>
        <w:t>., et.al</w:t>
      </w:r>
      <w:r w:rsidRPr="00157ABB">
        <w:rPr>
          <w:rFonts w:eastAsia="Calibri" w:cs="Arial"/>
          <w:bCs/>
          <w:highlight w:val="darkCyan"/>
        </w:rPr>
        <w:t>.</w:t>
      </w:r>
      <w:r w:rsidR="00361B5D" w:rsidRPr="00157ABB">
        <w:rPr>
          <w:rFonts w:eastAsia="Calibri" w:cs="Arial"/>
          <w:bCs/>
          <w:highlight w:val="darkCyan"/>
        </w:rPr>
        <w:t xml:space="preserve"> </w:t>
      </w:r>
      <w:r w:rsidRPr="00157ABB">
        <w:rPr>
          <w:rFonts w:eastAsia="Calibri" w:cs="Arial"/>
          <w:bCs/>
          <w:highlight w:val="darkCyan"/>
        </w:rPr>
        <w:t xml:space="preserve">Nonsteroidal Anti-Inflammatory Drug Use in Chronic Arthritis Pain: Variations by </w:t>
      </w:r>
      <w:proofErr w:type="spellStart"/>
      <w:r w:rsidRPr="00157ABB">
        <w:rPr>
          <w:rFonts w:eastAsia="Calibri" w:cs="Arial"/>
          <w:bCs/>
          <w:highlight w:val="darkCyan"/>
        </w:rPr>
        <w:t>Ethnicity.American</w:t>
      </w:r>
      <w:proofErr w:type="spellEnd"/>
      <w:r w:rsidRPr="00157ABB">
        <w:rPr>
          <w:rFonts w:eastAsia="Calibri" w:cs="Arial"/>
          <w:bCs/>
          <w:highlight w:val="darkCyan"/>
        </w:rPr>
        <w:t xml:space="preserve"> Journal of Medicine.2020;133(6):733-740.</w:t>
      </w:r>
    </w:p>
    <w:p w14:paraId="0ABE3D4D" w14:textId="465244B6" w:rsidR="006F15BA" w:rsidRPr="00157AB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57ABB">
        <w:rPr>
          <w:rFonts w:eastAsia="Calibri" w:cs="Arial"/>
          <w:bCs/>
          <w:highlight w:val="darkCyan"/>
        </w:rPr>
        <w:t>Dale M</w:t>
      </w:r>
      <w:r w:rsidR="0051301C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Evans J</w:t>
      </w:r>
      <w:r w:rsidR="0051301C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Carter K</w:t>
      </w:r>
      <w:r w:rsidR="0051301C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O’Connell S</w:t>
      </w:r>
      <w:r w:rsidR="0051301C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Morgan H</w:t>
      </w:r>
      <w:r w:rsidR="0051301C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Carolan-Rees G.</w:t>
      </w:r>
      <w:r w:rsidR="0051301C" w:rsidRPr="00157ABB">
        <w:rPr>
          <w:rFonts w:eastAsia="Calibri" w:cs="Arial"/>
          <w:bCs/>
          <w:highlight w:val="darkCyan"/>
        </w:rPr>
        <w:t xml:space="preserve"> </w:t>
      </w:r>
      <w:proofErr w:type="spellStart"/>
      <w:r w:rsidRPr="00157ABB">
        <w:rPr>
          <w:rFonts w:eastAsia="Calibri" w:cs="Arial"/>
          <w:bCs/>
          <w:highlight w:val="darkCyan"/>
        </w:rPr>
        <w:t>iFuse</w:t>
      </w:r>
      <w:proofErr w:type="spellEnd"/>
      <w:r w:rsidRPr="00157ABB">
        <w:rPr>
          <w:rFonts w:eastAsia="Calibri" w:cs="Arial"/>
          <w:bCs/>
          <w:highlight w:val="darkCyan"/>
        </w:rPr>
        <w:t xml:space="preserve"> Implant System for Treating Chronic Sacroiliac Joint Pain: A NICE Medical Technology </w:t>
      </w:r>
      <w:proofErr w:type="spellStart"/>
      <w:r w:rsidRPr="00157ABB">
        <w:rPr>
          <w:rFonts w:eastAsia="Calibri" w:cs="Arial"/>
          <w:bCs/>
          <w:highlight w:val="darkCyan"/>
        </w:rPr>
        <w:t>Guidance.Applied</w:t>
      </w:r>
      <w:proofErr w:type="spellEnd"/>
      <w:r w:rsidRPr="00157ABB">
        <w:rPr>
          <w:rFonts w:eastAsia="Calibri" w:cs="Arial"/>
          <w:bCs/>
          <w:highlight w:val="darkCyan"/>
        </w:rPr>
        <w:t xml:space="preserve"> Health Economics and Health Policy.2020;18(3):363-373.</w:t>
      </w:r>
    </w:p>
    <w:p w14:paraId="3F427895" w14:textId="00F4C802" w:rsidR="006F15BA" w:rsidRPr="00157AB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57ABB">
        <w:rPr>
          <w:rFonts w:eastAsia="Calibri" w:cs="Arial"/>
          <w:bCs/>
          <w:highlight w:val="darkCyan"/>
        </w:rPr>
        <w:t>Adamian</w:t>
      </w:r>
      <w:proofErr w:type="spellEnd"/>
      <w:r w:rsidRPr="00157ABB">
        <w:rPr>
          <w:rFonts w:eastAsia="Calibri" w:cs="Arial"/>
          <w:bCs/>
          <w:highlight w:val="darkCyan"/>
        </w:rPr>
        <w:t xml:space="preserve"> L</w:t>
      </w:r>
      <w:r w:rsidR="00042462" w:rsidRPr="00157ABB">
        <w:rPr>
          <w:rFonts w:eastAsia="Calibri" w:cs="Arial"/>
          <w:bCs/>
          <w:highlight w:val="darkCyan"/>
        </w:rPr>
        <w:t xml:space="preserve">., </w:t>
      </w:r>
      <w:proofErr w:type="spellStart"/>
      <w:r w:rsidRPr="00157ABB">
        <w:rPr>
          <w:rFonts w:eastAsia="Calibri" w:cs="Arial"/>
          <w:bCs/>
          <w:highlight w:val="darkCyan"/>
        </w:rPr>
        <w:t>Urits</w:t>
      </w:r>
      <w:proofErr w:type="spellEnd"/>
      <w:r w:rsidRPr="00157ABB">
        <w:rPr>
          <w:rFonts w:eastAsia="Calibri" w:cs="Arial"/>
          <w:bCs/>
          <w:highlight w:val="darkCyan"/>
        </w:rPr>
        <w:t xml:space="preserve"> I</w:t>
      </w:r>
      <w:r w:rsidR="00042462" w:rsidRPr="00157ABB">
        <w:rPr>
          <w:rFonts w:eastAsia="Calibri" w:cs="Arial"/>
          <w:bCs/>
          <w:highlight w:val="darkCyan"/>
        </w:rPr>
        <w:t xml:space="preserve">., </w:t>
      </w:r>
      <w:proofErr w:type="spellStart"/>
      <w:r w:rsidRPr="00157ABB">
        <w:rPr>
          <w:rFonts w:eastAsia="Calibri" w:cs="Arial"/>
          <w:bCs/>
          <w:highlight w:val="darkCyan"/>
        </w:rPr>
        <w:t>Orhurhu</w:t>
      </w:r>
      <w:proofErr w:type="spellEnd"/>
      <w:r w:rsidRPr="00157ABB">
        <w:rPr>
          <w:rFonts w:eastAsia="Calibri" w:cs="Arial"/>
          <w:bCs/>
          <w:highlight w:val="darkCyan"/>
        </w:rPr>
        <w:t xml:space="preserve"> V</w:t>
      </w:r>
      <w:r w:rsidR="00042462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Hoyt D</w:t>
      </w:r>
      <w:r w:rsidR="00042462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Driessen R</w:t>
      </w:r>
      <w:r w:rsidR="00042462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Freeman J</w:t>
      </w:r>
      <w:r w:rsidR="00042462" w:rsidRPr="00157ABB">
        <w:rPr>
          <w:rFonts w:eastAsia="Calibri" w:cs="Arial"/>
          <w:bCs/>
          <w:highlight w:val="darkCyan"/>
        </w:rPr>
        <w:t>-</w:t>
      </w:r>
      <w:r w:rsidRPr="00157ABB">
        <w:rPr>
          <w:rFonts w:eastAsia="Calibri" w:cs="Arial"/>
          <w:bCs/>
          <w:highlight w:val="darkCyan"/>
        </w:rPr>
        <w:t>A.</w:t>
      </w:r>
      <w:r w:rsidR="00042462" w:rsidRPr="00157ABB">
        <w:rPr>
          <w:rFonts w:eastAsia="Calibri" w:cs="Arial"/>
          <w:bCs/>
          <w:highlight w:val="darkCyan"/>
        </w:rPr>
        <w:t xml:space="preserve">, et.al. </w:t>
      </w:r>
      <w:r w:rsidRPr="00157ABB">
        <w:rPr>
          <w:rFonts w:eastAsia="Calibri" w:cs="Arial"/>
          <w:bCs/>
          <w:highlight w:val="darkCyan"/>
        </w:rPr>
        <w:t xml:space="preserve">Comprehensive Review of the Diagnosis, Treatment, and Management of Urologic Chronic Pelvic Pain </w:t>
      </w:r>
      <w:proofErr w:type="spellStart"/>
      <w:r w:rsidRPr="00157ABB">
        <w:rPr>
          <w:rFonts w:eastAsia="Calibri" w:cs="Arial"/>
          <w:bCs/>
          <w:highlight w:val="darkCyan"/>
        </w:rPr>
        <w:t>Syndrome.Current</w:t>
      </w:r>
      <w:proofErr w:type="spellEnd"/>
      <w:r w:rsidRPr="00157ABB">
        <w:rPr>
          <w:rFonts w:eastAsia="Calibri" w:cs="Arial"/>
          <w:bCs/>
          <w:highlight w:val="darkCyan"/>
        </w:rPr>
        <w:t xml:space="preserve"> Pain and Headache Reports.2020;24(6</w:t>
      </w:r>
    </w:p>
    <w:p w14:paraId="7418BC26" w14:textId="13FDEE11" w:rsidR="006F15BA" w:rsidRPr="00157AB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57ABB">
        <w:rPr>
          <w:rFonts w:eastAsia="Calibri" w:cs="Arial"/>
          <w:bCs/>
          <w:highlight w:val="darkCyan"/>
        </w:rPr>
        <w:t>Urits</w:t>
      </w:r>
      <w:proofErr w:type="spellEnd"/>
      <w:r w:rsidRPr="00157ABB">
        <w:rPr>
          <w:rFonts w:eastAsia="Calibri" w:cs="Arial"/>
          <w:bCs/>
          <w:highlight w:val="darkCyan"/>
        </w:rPr>
        <w:t xml:space="preserve"> I</w:t>
      </w:r>
      <w:r w:rsidR="002C5DEB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Smoots D</w:t>
      </w:r>
      <w:r w:rsidR="002C5DEB" w:rsidRPr="00157ABB">
        <w:rPr>
          <w:rFonts w:eastAsia="Calibri" w:cs="Arial"/>
          <w:bCs/>
          <w:highlight w:val="darkCyan"/>
        </w:rPr>
        <w:t xml:space="preserve">., </w:t>
      </w:r>
      <w:proofErr w:type="spellStart"/>
      <w:r w:rsidRPr="00157ABB">
        <w:rPr>
          <w:rFonts w:eastAsia="Calibri" w:cs="Arial"/>
          <w:bCs/>
          <w:highlight w:val="darkCyan"/>
        </w:rPr>
        <w:t>Franscioni</w:t>
      </w:r>
      <w:proofErr w:type="spellEnd"/>
      <w:r w:rsidRPr="00157ABB">
        <w:rPr>
          <w:rFonts w:eastAsia="Calibri" w:cs="Arial"/>
          <w:bCs/>
          <w:highlight w:val="darkCyan"/>
        </w:rPr>
        <w:t xml:space="preserve"> H</w:t>
      </w:r>
      <w:r w:rsidR="002C5DEB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Patel A</w:t>
      </w:r>
      <w:r w:rsidR="002C5DEB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Fackler</w:t>
      </w:r>
      <w:r w:rsidR="002C5DEB" w:rsidRPr="00157ABB">
        <w:rPr>
          <w:rFonts w:eastAsia="Calibri" w:cs="Arial"/>
          <w:bCs/>
          <w:highlight w:val="darkCyan"/>
        </w:rPr>
        <w:t xml:space="preserve"> </w:t>
      </w:r>
      <w:r w:rsidRPr="00157ABB">
        <w:rPr>
          <w:rFonts w:eastAsia="Calibri" w:cs="Arial"/>
          <w:bCs/>
          <w:highlight w:val="darkCyan"/>
        </w:rPr>
        <w:t>N</w:t>
      </w:r>
      <w:r w:rsidR="002C5DEB" w:rsidRPr="00157ABB">
        <w:rPr>
          <w:rFonts w:eastAsia="Calibri" w:cs="Arial"/>
          <w:bCs/>
          <w:highlight w:val="darkCyan"/>
        </w:rPr>
        <w:t xml:space="preserve">., </w:t>
      </w:r>
      <w:r w:rsidRPr="00157ABB">
        <w:rPr>
          <w:rFonts w:eastAsia="Calibri" w:cs="Arial"/>
          <w:bCs/>
          <w:highlight w:val="darkCyan"/>
        </w:rPr>
        <w:t>Wiley S</w:t>
      </w:r>
      <w:r w:rsidR="002C5DEB" w:rsidRPr="00157ABB">
        <w:rPr>
          <w:rFonts w:eastAsia="Calibri" w:cs="Arial"/>
          <w:bCs/>
          <w:highlight w:val="darkCyan"/>
        </w:rPr>
        <w:t>., et.al</w:t>
      </w:r>
      <w:r w:rsidRPr="00157ABB">
        <w:rPr>
          <w:rFonts w:eastAsia="Calibri" w:cs="Arial"/>
          <w:bCs/>
          <w:highlight w:val="darkCyan"/>
        </w:rPr>
        <w:t>.</w:t>
      </w:r>
      <w:r w:rsidR="002C5DEB" w:rsidRPr="00157ABB">
        <w:rPr>
          <w:rFonts w:eastAsia="Calibri" w:cs="Arial"/>
          <w:bCs/>
          <w:highlight w:val="darkCyan"/>
        </w:rPr>
        <w:t xml:space="preserve"> </w:t>
      </w:r>
      <w:r w:rsidRPr="00157ABB">
        <w:rPr>
          <w:rFonts w:eastAsia="Calibri" w:cs="Arial"/>
          <w:bCs/>
          <w:highlight w:val="darkCyan"/>
        </w:rPr>
        <w:t xml:space="preserve">Injection Techniques for Common Chronic Pain Conditions of the Foot: A Comprehensive </w:t>
      </w:r>
      <w:proofErr w:type="spellStart"/>
      <w:r w:rsidRPr="00157ABB">
        <w:rPr>
          <w:rFonts w:eastAsia="Calibri" w:cs="Arial"/>
          <w:bCs/>
          <w:highlight w:val="darkCyan"/>
        </w:rPr>
        <w:t>Review.Pain</w:t>
      </w:r>
      <w:proofErr w:type="spellEnd"/>
      <w:r w:rsidRPr="00157ABB">
        <w:rPr>
          <w:rFonts w:eastAsia="Calibri" w:cs="Arial"/>
          <w:bCs/>
          <w:highlight w:val="darkCyan"/>
        </w:rPr>
        <w:t xml:space="preserve"> and Therapy.2020;9(1):145-160.</w:t>
      </w:r>
    </w:p>
    <w:p w14:paraId="73F6FDB4" w14:textId="0F9C4A7B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539AC">
        <w:rPr>
          <w:rFonts w:eastAsia="Calibri" w:cs="Arial"/>
          <w:bCs/>
          <w:highlight w:val="darkCyan"/>
        </w:rPr>
        <w:t>Lee S</w:t>
      </w:r>
      <w:r w:rsidR="002F675B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H</w:t>
      </w:r>
      <w:r w:rsidR="002F675B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Choi H</w:t>
      </w:r>
      <w:r w:rsidR="002F675B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H</w:t>
      </w:r>
      <w:r w:rsidR="002F675B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Roh</w:t>
      </w:r>
      <w:proofErr w:type="spellEnd"/>
      <w:r w:rsidRPr="00B539AC">
        <w:rPr>
          <w:rFonts w:eastAsia="Calibri" w:cs="Arial"/>
          <w:bCs/>
          <w:highlight w:val="darkCyan"/>
        </w:rPr>
        <w:t xml:space="preserve"> E</w:t>
      </w:r>
      <w:r w:rsidR="002F675B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Y</w:t>
      </w:r>
      <w:r w:rsidR="002F675B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Chang M</w:t>
      </w:r>
      <w:r w:rsidR="002F675B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C.</w:t>
      </w:r>
      <w:r w:rsidR="002F675B" w:rsidRPr="00B539AC">
        <w:rPr>
          <w:rFonts w:eastAsia="Calibri" w:cs="Arial"/>
          <w:bCs/>
          <w:highlight w:val="darkCyan"/>
        </w:rPr>
        <w:t xml:space="preserve"> </w:t>
      </w:r>
      <w:r w:rsidRPr="00B539AC">
        <w:rPr>
          <w:rFonts w:eastAsia="Calibri" w:cs="Arial"/>
          <w:bCs/>
          <w:highlight w:val="darkCyan"/>
        </w:rPr>
        <w:t xml:space="preserve">Effectiveness of ultrasound-guided pulsed radiofrequency treatment in patients with refractory chronic cervical radicular </w:t>
      </w:r>
      <w:proofErr w:type="spellStart"/>
      <w:r w:rsidRPr="00B539AC">
        <w:rPr>
          <w:rFonts w:eastAsia="Calibri" w:cs="Arial"/>
          <w:bCs/>
          <w:highlight w:val="darkCyan"/>
        </w:rPr>
        <w:t>pain.Pain</w:t>
      </w:r>
      <w:proofErr w:type="spellEnd"/>
      <w:r w:rsidRPr="00B539AC">
        <w:rPr>
          <w:rFonts w:eastAsia="Calibri" w:cs="Arial"/>
          <w:bCs/>
          <w:highlight w:val="darkCyan"/>
        </w:rPr>
        <w:t xml:space="preserve"> Physician.2020;23(3):E265-E271.</w:t>
      </w:r>
    </w:p>
    <w:p w14:paraId="656FE4FD" w14:textId="28F0139E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539AC">
        <w:rPr>
          <w:rFonts w:eastAsia="Calibri" w:cs="Arial"/>
          <w:bCs/>
          <w:highlight w:val="darkCyan"/>
        </w:rPr>
        <w:t>Häuser</w:t>
      </w:r>
      <w:proofErr w:type="spellEnd"/>
      <w:r w:rsidRPr="00B539AC">
        <w:rPr>
          <w:rFonts w:eastAsia="Calibri" w:cs="Arial"/>
          <w:bCs/>
          <w:highlight w:val="darkCyan"/>
        </w:rPr>
        <w:t xml:space="preserve"> W</w:t>
      </w:r>
      <w:r w:rsidR="007A7CA7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Klose P</w:t>
      </w:r>
      <w:r w:rsidR="007A7CA7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Welsch P</w:t>
      </w:r>
      <w:r w:rsidR="007A7CA7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Petzke F</w:t>
      </w:r>
      <w:r w:rsidR="007A7CA7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Nothacker</w:t>
      </w:r>
      <w:proofErr w:type="spellEnd"/>
      <w:r w:rsidRPr="00B539AC">
        <w:rPr>
          <w:rFonts w:eastAsia="Calibri" w:cs="Arial"/>
          <w:bCs/>
          <w:highlight w:val="darkCyan"/>
        </w:rPr>
        <w:t xml:space="preserve"> M.</w:t>
      </w:r>
      <w:r w:rsidR="007A7CA7" w:rsidRPr="00B539AC">
        <w:rPr>
          <w:rFonts w:eastAsia="Calibri" w:cs="Arial"/>
          <w:bCs/>
          <w:highlight w:val="darkCyan"/>
        </w:rPr>
        <w:t xml:space="preserve"> </w:t>
      </w:r>
      <w:r w:rsidRPr="00B539AC">
        <w:rPr>
          <w:rFonts w:eastAsia="Calibri" w:cs="Arial"/>
          <w:bCs/>
          <w:highlight w:val="darkCyan"/>
        </w:rPr>
        <w:t xml:space="preserve">Method report of the second update of the guidelines on long-term opioid therapy for chronic noncancer </w:t>
      </w:r>
      <w:proofErr w:type="gramStart"/>
      <w:r w:rsidRPr="00B539AC">
        <w:rPr>
          <w:rFonts w:eastAsia="Calibri" w:cs="Arial"/>
          <w:bCs/>
          <w:highlight w:val="darkCyan"/>
        </w:rPr>
        <w:t>pain.Schmerz</w:t>
      </w:r>
      <w:proofErr w:type="gramEnd"/>
      <w:r w:rsidRPr="00B539AC">
        <w:rPr>
          <w:rFonts w:eastAsia="Calibri" w:cs="Arial"/>
          <w:bCs/>
          <w:highlight w:val="darkCyan"/>
        </w:rPr>
        <w:t>.2020;34(3):245-278.</w:t>
      </w:r>
    </w:p>
    <w:p w14:paraId="10B0AED5" w14:textId="30CB81FB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539AC">
        <w:rPr>
          <w:rFonts w:eastAsia="Calibri" w:cs="Arial"/>
          <w:bCs/>
          <w:highlight w:val="darkCyan"/>
        </w:rPr>
        <w:t>Häuser</w:t>
      </w:r>
      <w:proofErr w:type="spellEnd"/>
      <w:r w:rsidRPr="00B539AC">
        <w:rPr>
          <w:rFonts w:eastAsia="Calibri" w:cs="Arial"/>
          <w:bCs/>
          <w:highlight w:val="darkCyan"/>
        </w:rPr>
        <w:t xml:space="preserve"> W</w:t>
      </w:r>
      <w:r w:rsidR="00B7259F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Bock F</w:t>
      </w:r>
      <w:r w:rsidR="00B7259F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Hüppe</w:t>
      </w:r>
      <w:proofErr w:type="spellEnd"/>
      <w:r w:rsidRPr="00B539AC">
        <w:rPr>
          <w:rFonts w:eastAsia="Calibri" w:cs="Arial"/>
          <w:bCs/>
          <w:highlight w:val="darkCyan"/>
        </w:rPr>
        <w:t xml:space="preserve"> M</w:t>
      </w:r>
      <w:r w:rsidR="00B7259F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Nothacker</w:t>
      </w:r>
      <w:proofErr w:type="spellEnd"/>
      <w:r w:rsidRPr="00B539AC">
        <w:rPr>
          <w:rFonts w:eastAsia="Calibri" w:cs="Arial"/>
          <w:bCs/>
          <w:highlight w:val="darkCyan"/>
        </w:rPr>
        <w:t xml:space="preserve"> M</w:t>
      </w:r>
      <w:r w:rsidR="00B7259F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Norda</w:t>
      </w:r>
      <w:proofErr w:type="spellEnd"/>
      <w:r w:rsidRPr="00B539AC">
        <w:rPr>
          <w:rFonts w:eastAsia="Calibri" w:cs="Arial"/>
          <w:bCs/>
          <w:highlight w:val="darkCyan"/>
        </w:rPr>
        <w:t xml:space="preserve"> H</w:t>
      </w:r>
      <w:r w:rsidR="00B7259F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Radbruch</w:t>
      </w:r>
      <w:proofErr w:type="spellEnd"/>
      <w:r w:rsidRPr="00B539AC">
        <w:rPr>
          <w:rFonts w:eastAsia="Calibri" w:cs="Arial"/>
          <w:bCs/>
          <w:highlight w:val="darkCyan"/>
        </w:rPr>
        <w:t xml:space="preserve"> L</w:t>
      </w:r>
      <w:r w:rsidR="00B7259F" w:rsidRPr="00B539AC">
        <w:rPr>
          <w:rFonts w:eastAsia="Calibri" w:cs="Arial"/>
          <w:bCs/>
          <w:highlight w:val="darkCyan"/>
        </w:rPr>
        <w:t xml:space="preserve">., et.al. </w:t>
      </w:r>
      <w:r w:rsidRPr="00B539AC">
        <w:rPr>
          <w:rFonts w:eastAsia="Calibri" w:cs="Arial"/>
          <w:bCs/>
          <w:highlight w:val="darkCyan"/>
        </w:rPr>
        <w:t xml:space="preserve">Recommendations of the second update of the LONTS </w:t>
      </w:r>
      <w:proofErr w:type="gramStart"/>
      <w:r w:rsidRPr="00B539AC">
        <w:rPr>
          <w:rFonts w:eastAsia="Calibri" w:cs="Arial"/>
          <w:bCs/>
          <w:highlight w:val="darkCyan"/>
        </w:rPr>
        <w:t>guidelines :</w:t>
      </w:r>
      <w:proofErr w:type="gramEnd"/>
      <w:r w:rsidRPr="00B539AC">
        <w:rPr>
          <w:rFonts w:eastAsia="Calibri" w:cs="Arial"/>
          <w:bCs/>
          <w:highlight w:val="darkCyan"/>
        </w:rPr>
        <w:t xml:space="preserve"> Long-term opioid therapy for chronic noncancer </w:t>
      </w:r>
      <w:proofErr w:type="spellStart"/>
      <w:r w:rsidRPr="00B539AC">
        <w:rPr>
          <w:rFonts w:eastAsia="Calibri" w:cs="Arial"/>
          <w:bCs/>
          <w:highlight w:val="darkCyan"/>
        </w:rPr>
        <w:t>pain.Schmerz</w:t>
      </w:r>
      <w:proofErr w:type="spellEnd"/>
      <w:r w:rsidRPr="00B539AC">
        <w:rPr>
          <w:rFonts w:eastAsia="Calibri" w:cs="Arial"/>
          <w:bCs/>
          <w:highlight w:val="darkCyan"/>
        </w:rPr>
        <w:t xml:space="preserve"> (Berlin, Germany).2020;34(3):204-244.</w:t>
      </w:r>
    </w:p>
    <w:p w14:paraId="652FCA96" w14:textId="63643AD7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539AC">
        <w:rPr>
          <w:rFonts w:eastAsia="Calibri" w:cs="Arial"/>
          <w:bCs/>
          <w:highlight w:val="darkCyan"/>
        </w:rPr>
        <w:t>Richter B</w:t>
      </w:r>
      <w:r w:rsidR="00DD4286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Novik</w:t>
      </w:r>
      <w:proofErr w:type="spellEnd"/>
      <w:r w:rsidRPr="00B539AC">
        <w:rPr>
          <w:rFonts w:eastAsia="Calibri" w:cs="Arial"/>
          <w:bCs/>
          <w:highlight w:val="darkCyan"/>
        </w:rPr>
        <w:t xml:space="preserve"> Y</w:t>
      </w:r>
      <w:r w:rsidR="00DD4286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Bergman J</w:t>
      </w:r>
      <w:r w:rsidR="00DD4286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J.</w:t>
      </w:r>
      <w:r w:rsidR="00DD4286" w:rsidRPr="00B539AC">
        <w:rPr>
          <w:rFonts w:eastAsia="Calibri" w:cs="Arial"/>
          <w:bCs/>
          <w:highlight w:val="darkCyan"/>
        </w:rPr>
        <w:t xml:space="preserve">, </w:t>
      </w:r>
      <w:proofErr w:type="spellStart"/>
      <w:r w:rsidRPr="00B539AC">
        <w:rPr>
          <w:rFonts w:eastAsia="Calibri" w:cs="Arial"/>
          <w:bCs/>
          <w:highlight w:val="darkCyan"/>
        </w:rPr>
        <w:t>Tomycz</w:t>
      </w:r>
      <w:proofErr w:type="spellEnd"/>
      <w:r w:rsidRPr="00B539AC">
        <w:rPr>
          <w:rFonts w:eastAsia="Calibri" w:cs="Arial"/>
          <w:bCs/>
          <w:highlight w:val="darkCyan"/>
        </w:rPr>
        <w:t xml:space="preserve"> N</w:t>
      </w:r>
      <w:r w:rsidR="00DD4286" w:rsidRPr="00B539AC">
        <w:rPr>
          <w:rFonts w:eastAsia="Calibri" w:cs="Arial"/>
          <w:bCs/>
          <w:highlight w:val="darkCyan"/>
        </w:rPr>
        <w:t>-</w:t>
      </w:r>
      <w:r w:rsidRPr="00B539AC">
        <w:rPr>
          <w:rFonts w:eastAsia="Calibri" w:cs="Arial"/>
          <w:bCs/>
          <w:highlight w:val="darkCyan"/>
        </w:rPr>
        <w:t>D.</w:t>
      </w:r>
      <w:r w:rsidR="00DD4286" w:rsidRPr="00B539AC">
        <w:rPr>
          <w:rFonts w:eastAsia="Calibri" w:cs="Arial"/>
          <w:bCs/>
          <w:highlight w:val="darkCyan"/>
        </w:rPr>
        <w:t xml:space="preserve"> </w:t>
      </w:r>
      <w:r w:rsidRPr="00B539AC">
        <w:rPr>
          <w:rFonts w:eastAsia="Calibri" w:cs="Arial"/>
          <w:bCs/>
          <w:highlight w:val="darkCyan"/>
        </w:rPr>
        <w:t xml:space="preserve">The Efficacy of </w:t>
      </w:r>
      <w:proofErr w:type="spellStart"/>
      <w:r w:rsidRPr="00B539AC">
        <w:rPr>
          <w:rFonts w:eastAsia="Calibri" w:cs="Arial"/>
          <w:bCs/>
          <w:highlight w:val="darkCyan"/>
        </w:rPr>
        <w:t>BurstDR</w:t>
      </w:r>
      <w:proofErr w:type="spellEnd"/>
      <w:r w:rsidRPr="00B539AC">
        <w:rPr>
          <w:rFonts w:eastAsia="Calibri" w:cs="Arial"/>
          <w:bCs/>
          <w:highlight w:val="darkCyan"/>
        </w:rPr>
        <w:t xml:space="preserve"> Spinal Cord Stimulation for Chronic Abdominal Pain: A Clinical </w:t>
      </w:r>
      <w:proofErr w:type="spellStart"/>
      <w:r w:rsidRPr="00B539AC">
        <w:rPr>
          <w:rFonts w:eastAsia="Calibri" w:cs="Arial"/>
          <w:bCs/>
          <w:highlight w:val="darkCyan"/>
        </w:rPr>
        <w:t>Series.World</w:t>
      </w:r>
      <w:proofErr w:type="spellEnd"/>
      <w:r w:rsidRPr="00B539AC">
        <w:rPr>
          <w:rFonts w:eastAsia="Calibri" w:cs="Arial"/>
          <w:bCs/>
          <w:highlight w:val="darkCyan"/>
        </w:rPr>
        <w:t xml:space="preserve"> Neurosurgery.2020;138:77-82.</w:t>
      </w:r>
    </w:p>
    <w:p w14:paraId="757BD8F2" w14:textId="353AC319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539AC">
        <w:rPr>
          <w:rFonts w:eastAsia="Calibri" w:cs="Arial"/>
          <w:bCs/>
          <w:highlight w:val="darkCyan"/>
        </w:rPr>
        <w:t>Gong Q-K</w:t>
      </w:r>
      <w:r w:rsidR="00406C89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Huang X-F</w:t>
      </w:r>
      <w:r w:rsidR="00406C89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Chen Y</w:t>
      </w:r>
      <w:r w:rsidR="00406C89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Xue</w:t>
      </w:r>
      <w:proofErr w:type="spellEnd"/>
      <w:r w:rsidRPr="00B539AC">
        <w:rPr>
          <w:rFonts w:eastAsia="Calibri" w:cs="Arial"/>
          <w:bCs/>
          <w:highlight w:val="darkCyan"/>
        </w:rPr>
        <w:t xml:space="preserve"> J-G.</w:t>
      </w:r>
      <w:r w:rsidR="00406C89" w:rsidRPr="00B539AC">
        <w:rPr>
          <w:rFonts w:eastAsia="Calibri" w:cs="Arial"/>
          <w:bCs/>
          <w:highlight w:val="darkCyan"/>
        </w:rPr>
        <w:t xml:space="preserve"> </w:t>
      </w:r>
      <w:r w:rsidRPr="00B539AC">
        <w:rPr>
          <w:rFonts w:eastAsia="Calibri" w:cs="Arial"/>
          <w:bCs/>
          <w:highlight w:val="darkCyan"/>
        </w:rPr>
        <w:t xml:space="preserve">Acupuncture therapy for chronic prostatitis / chronic pelvic pain syndrome and its central neural </w:t>
      </w:r>
      <w:proofErr w:type="spellStart"/>
      <w:r w:rsidRPr="00B539AC">
        <w:rPr>
          <w:rFonts w:eastAsia="Calibri" w:cs="Arial"/>
          <w:bCs/>
          <w:highlight w:val="darkCyan"/>
        </w:rPr>
        <w:t>mechanisms.Zhonghua</w:t>
      </w:r>
      <w:proofErr w:type="spellEnd"/>
      <w:r w:rsidRPr="00B539AC">
        <w:rPr>
          <w:rFonts w:eastAsia="Calibri" w:cs="Arial"/>
          <w:bCs/>
          <w:highlight w:val="darkCyan"/>
        </w:rPr>
        <w:t xml:space="preserve"> nan </w:t>
      </w:r>
      <w:proofErr w:type="spellStart"/>
      <w:r w:rsidRPr="00B539AC">
        <w:rPr>
          <w:rFonts w:eastAsia="Calibri" w:cs="Arial"/>
          <w:bCs/>
          <w:highlight w:val="darkCyan"/>
        </w:rPr>
        <w:t>ke</w:t>
      </w:r>
      <w:proofErr w:type="spellEnd"/>
      <w:r w:rsidRPr="00B539AC">
        <w:rPr>
          <w:rFonts w:eastAsia="Calibri" w:cs="Arial"/>
          <w:bCs/>
          <w:highlight w:val="darkCyan"/>
        </w:rPr>
        <w:t xml:space="preserve"> </w:t>
      </w:r>
      <w:proofErr w:type="spellStart"/>
      <w:r w:rsidRPr="00B539AC">
        <w:rPr>
          <w:rFonts w:eastAsia="Calibri" w:cs="Arial"/>
          <w:bCs/>
          <w:highlight w:val="darkCyan"/>
        </w:rPr>
        <w:t>xue</w:t>
      </w:r>
      <w:proofErr w:type="spellEnd"/>
      <w:r w:rsidRPr="00B539AC">
        <w:rPr>
          <w:rFonts w:eastAsia="Calibri" w:cs="Arial"/>
          <w:bCs/>
          <w:highlight w:val="darkCyan"/>
        </w:rPr>
        <w:t xml:space="preserve"> = National journal of andrology.2020;26(6):559-563.</w:t>
      </w:r>
    </w:p>
    <w:p w14:paraId="2B3EB0CE" w14:textId="6311E175" w:rsidR="006F15BA" w:rsidRPr="00B539A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539AC">
        <w:rPr>
          <w:rFonts w:eastAsia="Calibri" w:cs="Arial"/>
          <w:bCs/>
          <w:highlight w:val="darkCyan"/>
        </w:rPr>
        <w:t>Corallo</w:t>
      </w:r>
      <w:proofErr w:type="spellEnd"/>
      <w:r w:rsidRPr="00B539AC">
        <w:rPr>
          <w:rFonts w:eastAsia="Calibri" w:cs="Arial"/>
          <w:bCs/>
          <w:highlight w:val="darkCyan"/>
        </w:rPr>
        <w:t xml:space="preserve"> F</w:t>
      </w:r>
      <w:r w:rsidR="00EF580E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De Salvo S</w:t>
      </w:r>
      <w:r w:rsidR="00EF580E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Cannistraci</w:t>
      </w:r>
      <w:proofErr w:type="spellEnd"/>
      <w:r w:rsidRPr="00B539AC">
        <w:rPr>
          <w:rFonts w:eastAsia="Calibri" w:cs="Arial"/>
          <w:bCs/>
          <w:highlight w:val="darkCyan"/>
        </w:rPr>
        <w:t xml:space="preserve"> C</w:t>
      </w:r>
      <w:r w:rsidR="00EF580E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 xml:space="preserve">Lo </w:t>
      </w:r>
      <w:proofErr w:type="spellStart"/>
      <w:r w:rsidRPr="00B539AC">
        <w:rPr>
          <w:rFonts w:eastAsia="Calibri" w:cs="Arial"/>
          <w:bCs/>
          <w:highlight w:val="darkCyan"/>
        </w:rPr>
        <w:t>Buono</w:t>
      </w:r>
      <w:proofErr w:type="spellEnd"/>
      <w:r w:rsidRPr="00B539AC">
        <w:rPr>
          <w:rFonts w:eastAsia="Calibri" w:cs="Arial"/>
          <w:bCs/>
          <w:highlight w:val="darkCyan"/>
        </w:rPr>
        <w:t xml:space="preserve"> V</w:t>
      </w:r>
      <w:r w:rsidR="00EF580E" w:rsidRPr="00B539AC">
        <w:rPr>
          <w:rFonts w:eastAsia="Calibri" w:cs="Arial"/>
          <w:bCs/>
          <w:highlight w:val="darkCyan"/>
        </w:rPr>
        <w:t xml:space="preserve">., </w:t>
      </w:r>
      <w:r w:rsidRPr="00B539AC">
        <w:rPr>
          <w:rFonts w:eastAsia="Calibri" w:cs="Arial"/>
          <w:bCs/>
          <w:highlight w:val="darkCyan"/>
        </w:rPr>
        <w:t>Di Cara M</w:t>
      </w:r>
      <w:r w:rsidR="00EF580E" w:rsidRPr="00B539AC">
        <w:rPr>
          <w:rFonts w:eastAsia="Calibri" w:cs="Arial"/>
          <w:bCs/>
          <w:highlight w:val="darkCyan"/>
        </w:rPr>
        <w:t xml:space="preserve">., </w:t>
      </w:r>
      <w:proofErr w:type="spellStart"/>
      <w:r w:rsidRPr="00B539AC">
        <w:rPr>
          <w:rFonts w:eastAsia="Calibri" w:cs="Arial"/>
          <w:bCs/>
          <w:highlight w:val="darkCyan"/>
        </w:rPr>
        <w:t>Floridia</w:t>
      </w:r>
      <w:proofErr w:type="spellEnd"/>
      <w:r w:rsidRPr="00B539AC">
        <w:rPr>
          <w:rFonts w:eastAsia="Calibri" w:cs="Arial"/>
          <w:bCs/>
          <w:highlight w:val="darkCyan"/>
        </w:rPr>
        <w:t xml:space="preserve"> D</w:t>
      </w:r>
      <w:r w:rsidR="00EF580E" w:rsidRPr="00B539AC">
        <w:rPr>
          <w:rFonts w:eastAsia="Calibri" w:cs="Arial"/>
          <w:bCs/>
          <w:highlight w:val="darkCyan"/>
        </w:rPr>
        <w:t xml:space="preserve">., et.al. </w:t>
      </w:r>
      <w:r w:rsidRPr="00B539AC">
        <w:rPr>
          <w:rFonts w:eastAsia="Calibri" w:cs="Arial"/>
          <w:bCs/>
          <w:highlight w:val="darkCyan"/>
        </w:rPr>
        <w:t xml:space="preserve">Chronic pain and spinal cord </w:t>
      </w:r>
      <w:proofErr w:type="gramStart"/>
      <w:r w:rsidRPr="00B539AC">
        <w:rPr>
          <w:rFonts w:eastAsia="Calibri" w:cs="Arial"/>
          <w:bCs/>
          <w:highlight w:val="darkCyan"/>
        </w:rPr>
        <w:t>stimulation.Medicine</w:t>
      </w:r>
      <w:proofErr w:type="gramEnd"/>
      <w:r w:rsidRPr="00B539AC">
        <w:rPr>
          <w:rFonts w:eastAsia="Calibri" w:cs="Arial"/>
          <w:bCs/>
          <w:highlight w:val="darkCyan"/>
        </w:rPr>
        <w:t>.2020;99(22):e20490</w:t>
      </w:r>
    </w:p>
    <w:p w14:paraId="1F11901A" w14:textId="18C2E582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Wright P</w:t>
      </w:r>
      <w:r w:rsidR="009C3147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Walsh Z</w:t>
      </w:r>
      <w:r w:rsidR="009C3147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Margolese</w:t>
      </w:r>
      <w:proofErr w:type="spellEnd"/>
      <w:r w:rsidRPr="00804FD1">
        <w:rPr>
          <w:rFonts w:eastAsia="Calibri" w:cs="Arial"/>
          <w:bCs/>
          <w:highlight w:val="darkCyan"/>
        </w:rPr>
        <w:t xml:space="preserve"> S</w:t>
      </w:r>
      <w:r w:rsidR="009C3147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Sanchez T</w:t>
      </w:r>
      <w:r w:rsidR="009C3147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Arlt</w:t>
      </w:r>
      <w:proofErr w:type="spellEnd"/>
      <w:r w:rsidRPr="00804FD1">
        <w:rPr>
          <w:rFonts w:eastAsia="Calibri" w:cs="Arial"/>
          <w:bCs/>
          <w:highlight w:val="darkCyan"/>
        </w:rPr>
        <w:t xml:space="preserve"> S</w:t>
      </w:r>
      <w:r w:rsidR="009C3147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Belle-Isle L</w:t>
      </w:r>
      <w:r w:rsidR="009C3147" w:rsidRPr="00804FD1">
        <w:rPr>
          <w:rFonts w:eastAsia="Calibri" w:cs="Arial"/>
          <w:bCs/>
          <w:highlight w:val="darkCyan"/>
        </w:rPr>
        <w:t xml:space="preserve">., et.al. </w:t>
      </w:r>
      <w:r w:rsidRPr="00804FD1">
        <w:rPr>
          <w:rFonts w:eastAsia="Calibri" w:cs="Arial"/>
          <w:bCs/>
          <w:highlight w:val="darkCyan"/>
        </w:rPr>
        <w:t xml:space="preserve">Canadian clinical practice guidelines for the use of plant-based cannabis and cannabinoid-based products in the management of chronic non-cancer pain and co-occurring conditions: Protocol for a systematic literature </w:t>
      </w:r>
      <w:proofErr w:type="spellStart"/>
      <w:r w:rsidRPr="00804FD1">
        <w:rPr>
          <w:rFonts w:eastAsia="Calibri" w:cs="Arial"/>
          <w:bCs/>
          <w:highlight w:val="darkCyan"/>
        </w:rPr>
        <w:t>review.BMJ</w:t>
      </w:r>
      <w:proofErr w:type="spellEnd"/>
      <w:r w:rsidRPr="00804FD1">
        <w:rPr>
          <w:rFonts w:eastAsia="Calibri" w:cs="Arial"/>
          <w:bCs/>
          <w:highlight w:val="darkCyan"/>
        </w:rPr>
        <w:t xml:space="preserve"> Open.2020;10(5</w:t>
      </w:r>
    </w:p>
    <w:p w14:paraId="7FD1F0EF" w14:textId="03CEE362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04FD1">
        <w:rPr>
          <w:rFonts w:eastAsia="Calibri" w:cs="Arial"/>
          <w:bCs/>
          <w:highlight w:val="darkCyan"/>
        </w:rPr>
        <w:t>Liou</w:t>
      </w:r>
      <w:proofErr w:type="spellEnd"/>
      <w:r w:rsidRPr="00804FD1">
        <w:rPr>
          <w:rFonts w:eastAsia="Calibri" w:cs="Arial"/>
          <w:bCs/>
          <w:highlight w:val="darkCyan"/>
        </w:rPr>
        <w:t xml:space="preserve"> K</w:t>
      </w:r>
      <w:r w:rsidR="00E53C4A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T.</w:t>
      </w:r>
      <w:r w:rsidR="00E53C4A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Baser R</w:t>
      </w:r>
      <w:r w:rsidR="00E53C4A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Romero S</w:t>
      </w:r>
      <w:r w:rsidR="00E53C4A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A D</w:t>
      </w:r>
      <w:r w:rsidR="00E53C4A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Green J</w:t>
      </w:r>
      <w:r w:rsidR="00E53C4A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Li Q</w:t>
      </w:r>
      <w:r w:rsidR="00E53C4A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S</w:t>
      </w:r>
      <w:r w:rsidR="00E53C4A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Orlow</w:t>
      </w:r>
      <w:proofErr w:type="spellEnd"/>
      <w:r w:rsidRPr="00804FD1">
        <w:rPr>
          <w:rFonts w:eastAsia="Calibri" w:cs="Arial"/>
          <w:bCs/>
          <w:highlight w:val="darkCyan"/>
        </w:rPr>
        <w:t xml:space="preserve"> I</w:t>
      </w:r>
      <w:r w:rsidR="00E53C4A" w:rsidRPr="00804FD1">
        <w:rPr>
          <w:rFonts w:eastAsia="Calibri" w:cs="Arial"/>
          <w:bCs/>
          <w:highlight w:val="darkCyan"/>
        </w:rPr>
        <w:t xml:space="preserve">., et.al. </w:t>
      </w:r>
      <w:r w:rsidRPr="00804FD1">
        <w:rPr>
          <w:rFonts w:eastAsia="Calibri" w:cs="Arial"/>
          <w:bCs/>
          <w:highlight w:val="darkCyan"/>
        </w:rPr>
        <w:t xml:space="preserve">Personalized electro-acupuncture versus auricular-acupuncture comparative effectiveness (PEACE): A protocol of a randomized controlled trial for chronic musculoskeletal pain in cancer </w:t>
      </w:r>
      <w:proofErr w:type="gramStart"/>
      <w:r w:rsidRPr="00804FD1">
        <w:rPr>
          <w:rFonts w:eastAsia="Calibri" w:cs="Arial"/>
          <w:bCs/>
          <w:highlight w:val="darkCyan"/>
        </w:rPr>
        <w:t>survivors.Medicine</w:t>
      </w:r>
      <w:proofErr w:type="gramEnd"/>
      <w:r w:rsidRPr="00804FD1">
        <w:rPr>
          <w:rFonts w:eastAsia="Calibri" w:cs="Arial"/>
          <w:bCs/>
          <w:highlight w:val="darkCyan"/>
        </w:rPr>
        <w:t>.2020;99(21):e20085</w:t>
      </w:r>
    </w:p>
    <w:p w14:paraId="34150992" w14:textId="4AD12BC0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lastRenderedPageBreak/>
        <w:t>Cottrell A</w:t>
      </w:r>
      <w:r w:rsidR="00C01E45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M.</w:t>
      </w:r>
      <w:r w:rsidR="00C01E45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Schneider M</w:t>
      </w:r>
      <w:r w:rsidR="00C01E45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P.</w:t>
      </w:r>
      <w:r w:rsidR="00C01E45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Goonewardene S</w:t>
      </w:r>
      <w:r w:rsidR="00C01E45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Yuan Y</w:t>
      </w:r>
      <w:r w:rsidR="00C01E45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Baranowski A</w:t>
      </w:r>
      <w:r w:rsidR="00C01E45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P.</w:t>
      </w:r>
      <w:r w:rsidR="00C01E45" w:rsidRPr="00804FD1">
        <w:rPr>
          <w:rFonts w:eastAsia="Calibri" w:cs="Arial"/>
          <w:bCs/>
          <w:highlight w:val="darkCyan"/>
        </w:rPr>
        <w:t xml:space="preserve">, </w:t>
      </w:r>
      <w:proofErr w:type="spellStart"/>
      <w:r w:rsidRPr="00804FD1">
        <w:rPr>
          <w:rFonts w:eastAsia="Calibri" w:cs="Arial"/>
          <w:bCs/>
          <w:highlight w:val="darkCyan"/>
        </w:rPr>
        <w:t>Engeler</w:t>
      </w:r>
      <w:proofErr w:type="spellEnd"/>
      <w:r w:rsidRPr="00804FD1">
        <w:rPr>
          <w:rFonts w:eastAsia="Calibri" w:cs="Arial"/>
          <w:bCs/>
          <w:highlight w:val="darkCyan"/>
        </w:rPr>
        <w:t xml:space="preserve"> D</w:t>
      </w:r>
      <w:r w:rsidR="00C01E45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S.</w:t>
      </w:r>
      <w:r w:rsidR="00C01E45" w:rsidRPr="00804FD1">
        <w:rPr>
          <w:rFonts w:eastAsia="Calibri" w:cs="Arial"/>
          <w:bCs/>
          <w:highlight w:val="darkCyan"/>
        </w:rPr>
        <w:t xml:space="preserve">, et.al. </w:t>
      </w:r>
      <w:r w:rsidRPr="00804FD1">
        <w:rPr>
          <w:rFonts w:eastAsia="Calibri" w:cs="Arial"/>
          <w:bCs/>
          <w:highlight w:val="darkCyan"/>
        </w:rPr>
        <w:t xml:space="preserve">Benefits and Harms of Electrical Neuromodulation for Chronic Pelvic Pain: A Systematic </w:t>
      </w:r>
      <w:proofErr w:type="spellStart"/>
      <w:r w:rsidRPr="00804FD1">
        <w:rPr>
          <w:rFonts w:eastAsia="Calibri" w:cs="Arial"/>
          <w:bCs/>
          <w:highlight w:val="darkCyan"/>
        </w:rPr>
        <w:t>Review.European</w:t>
      </w:r>
      <w:proofErr w:type="spellEnd"/>
      <w:r w:rsidRPr="00804FD1">
        <w:rPr>
          <w:rFonts w:eastAsia="Calibri" w:cs="Arial"/>
          <w:bCs/>
          <w:highlight w:val="darkCyan"/>
        </w:rPr>
        <w:t xml:space="preserve"> Urology Focus.2020;6(3):559-571.</w:t>
      </w:r>
    </w:p>
    <w:p w14:paraId="261CEC8C" w14:textId="0F3B843B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04FD1">
        <w:rPr>
          <w:rFonts w:eastAsia="Calibri" w:cs="Arial"/>
          <w:bCs/>
          <w:highlight w:val="darkCyan"/>
        </w:rPr>
        <w:t>Gudin</w:t>
      </w:r>
      <w:proofErr w:type="spellEnd"/>
      <w:r w:rsidRPr="00804FD1">
        <w:rPr>
          <w:rFonts w:eastAsia="Calibri" w:cs="Arial"/>
          <w:bCs/>
          <w:highlight w:val="darkCyan"/>
        </w:rPr>
        <w:t xml:space="preserve"> J</w:t>
      </w:r>
      <w:r w:rsidR="00162D70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Kaufman A</w:t>
      </w:r>
      <w:r w:rsidR="00162D70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G.</w:t>
      </w:r>
      <w:r w:rsidR="00162D70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Datta S.</w:t>
      </w:r>
      <w:r w:rsidR="00162D70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Are opioids needed to treat chronic low back pain? A review of treatment options and analgesics in </w:t>
      </w:r>
      <w:proofErr w:type="spellStart"/>
      <w:proofErr w:type="gramStart"/>
      <w:r w:rsidRPr="00804FD1">
        <w:rPr>
          <w:rFonts w:eastAsia="Calibri" w:cs="Arial"/>
          <w:bCs/>
          <w:highlight w:val="darkCyan"/>
        </w:rPr>
        <w:t>development.Journal</w:t>
      </w:r>
      <w:proofErr w:type="spellEnd"/>
      <w:proofErr w:type="gramEnd"/>
      <w:r w:rsidRPr="00804FD1">
        <w:rPr>
          <w:rFonts w:eastAsia="Calibri" w:cs="Arial"/>
          <w:bCs/>
          <w:highlight w:val="darkCyan"/>
        </w:rPr>
        <w:t xml:space="preserve"> of Pain Research.2020;13:1007-1022.</w:t>
      </w:r>
    </w:p>
    <w:p w14:paraId="3EAB8DC7" w14:textId="1B98F308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Eriksen L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E.</w:t>
      </w:r>
      <w:r w:rsidR="002A5026" w:rsidRPr="00804FD1">
        <w:rPr>
          <w:rFonts w:eastAsia="Calibri" w:cs="Arial"/>
          <w:bCs/>
          <w:highlight w:val="darkCyan"/>
        </w:rPr>
        <w:t xml:space="preserve">, </w:t>
      </w:r>
      <w:proofErr w:type="spellStart"/>
      <w:r w:rsidRPr="00804FD1">
        <w:rPr>
          <w:rFonts w:eastAsia="Calibri" w:cs="Arial"/>
          <w:bCs/>
          <w:highlight w:val="darkCyan"/>
        </w:rPr>
        <w:t>Terkelsen</w:t>
      </w:r>
      <w:proofErr w:type="spellEnd"/>
      <w:r w:rsidRPr="00804FD1">
        <w:rPr>
          <w:rFonts w:eastAsia="Calibri" w:cs="Arial"/>
          <w:bCs/>
          <w:highlight w:val="darkCyan"/>
        </w:rPr>
        <w:t xml:space="preserve"> A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J.</w:t>
      </w:r>
      <w:r w:rsidR="002A5026" w:rsidRPr="00804FD1">
        <w:rPr>
          <w:rFonts w:eastAsia="Calibri" w:cs="Arial"/>
          <w:bCs/>
          <w:highlight w:val="darkCyan"/>
        </w:rPr>
        <w:t xml:space="preserve">, </w:t>
      </w:r>
      <w:proofErr w:type="spellStart"/>
      <w:r w:rsidRPr="00804FD1">
        <w:rPr>
          <w:rFonts w:eastAsia="Calibri" w:cs="Arial"/>
          <w:bCs/>
          <w:highlight w:val="darkCyan"/>
        </w:rPr>
        <w:t>Sørensen</w:t>
      </w:r>
      <w:proofErr w:type="spellEnd"/>
      <w:r w:rsidRPr="00804FD1">
        <w:rPr>
          <w:rFonts w:eastAsia="Calibri" w:cs="Arial"/>
          <w:bCs/>
          <w:highlight w:val="darkCyan"/>
        </w:rPr>
        <w:t xml:space="preserve"> J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C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H</w:t>
      </w:r>
      <w:r w:rsidR="002A5026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Knudsen A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L</w:t>
      </w:r>
      <w:r w:rsidR="002A5026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H.</w:t>
      </w:r>
      <w:r w:rsidR="002A5026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Meier K.</w:t>
      </w:r>
      <w:r w:rsidR="002A5026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Multiple limb involvement in a severe case of complex regional pain syndrome treated with spinal cord stimulation: A case </w:t>
      </w:r>
      <w:proofErr w:type="spellStart"/>
      <w:r w:rsidRPr="00804FD1">
        <w:rPr>
          <w:rFonts w:eastAsia="Calibri" w:cs="Arial"/>
          <w:bCs/>
          <w:highlight w:val="darkCyan"/>
        </w:rPr>
        <w:t>report.A</w:t>
      </w:r>
      <w:proofErr w:type="spellEnd"/>
      <w:r w:rsidRPr="00804FD1">
        <w:rPr>
          <w:rFonts w:eastAsia="Calibri" w:cs="Arial"/>
          <w:bCs/>
          <w:highlight w:val="darkCyan"/>
        </w:rPr>
        <w:t xml:space="preserve"> and A Practice.2020;14(7</w:t>
      </w:r>
    </w:p>
    <w:p w14:paraId="566AD9BE" w14:textId="5C3A6BB2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Chen F-Q</w:t>
      </w:r>
      <w:r w:rsidR="008420CC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Ge J-F</w:t>
      </w:r>
      <w:r w:rsidR="008420CC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Leng</w:t>
      </w:r>
      <w:proofErr w:type="spellEnd"/>
      <w:r w:rsidRPr="00804FD1">
        <w:rPr>
          <w:rFonts w:eastAsia="Calibri" w:cs="Arial"/>
          <w:bCs/>
          <w:highlight w:val="darkCyan"/>
        </w:rPr>
        <w:t xml:space="preserve"> Y-F</w:t>
      </w:r>
      <w:r w:rsidR="008420CC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Li C</w:t>
      </w:r>
      <w:r w:rsidR="008420CC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Chen B</w:t>
      </w:r>
      <w:r w:rsidR="008420CC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Sun Z-L.</w:t>
      </w:r>
      <w:r w:rsidR="008420CC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Efficacy and safety of moxibustion for chronic low back pain: A systematic review and meta-analysis of randomized controlled </w:t>
      </w:r>
      <w:proofErr w:type="spellStart"/>
      <w:r w:rsidRPr="00804FD1">
        <w:rPr>
          <w:rFonts w:eastAsia="Calibri" w:cs="Arial"/>
          <w:bCs/>
          <w:highlight w:val="darkCyan"/>
        </w:rPr>
        <w:t>trials.Complementary</w:t>
      </w:r>
      <w:proofErr w:type="spellEnd"/>
      <w:r w:rsidRPr="00804FD1">
        <w:rPr>
          <w:rFonts w:eastAsia="Calibri" w:cs="Arial"/>
          <w:bCs/>
          <w:highlight w:val="darkCyan"/>
        </w:rPr>
        <w:t xml:space="preserve"> therapies in clinical practice.2020;39:101130</w:t>
      </w:r>
    </w:p>
    <w:p w14:paraId="5C302EAE" w14:textId="74E6DC80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Janssen A.</w:t>
      </w:r>
      <w:r w:rsidR="004D57F5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>Mirror acupuncture in complex regional pain syndrome (CRPS</w:t>
      </w:r>
      <w:proofErr w:type="gramStart"/>
      <w:r w:rsidRPr="00804FD1">
        <w:rPr>
          <w:rFonts w:eastAsia="Calibri" w:cs="Arial"/>
          <w:bCs/>
          <w:highlight w:val="darkCyan"/>
        </w:rPr>
        <w:t>).Deutsche</w:t>
      </w:r>
      <w:proofErr w:type="gramEnd"/>
      <w:r w:rsidRPr="00804FD1">
        <w:rPr>
          <w:rFonts w:eastAsia="Calibri" w:cs="Arial"/>
          <w:bCs/>
          <w:highlight w:val="darkCyan"/>
        </w:rPr>
        <w:t xml:space="preserve"> </w:t>
      </w:r>
      <w:proofErr w:type="spellStart"/>
      <w:r w:rsidRPr="00804FD1">
        <w:rPr>
          <w:rFonts w:eastAsia="Calibri" w:cs="Arial"/>
          <w:bCs/>
          <w:highlight w:val="darkCyan"/>
        </w:rPr>
        <w:t>Zeitschrift</w:t>
      </w:r>
      <w:proofErr w:type="spellEnd"/>
      <w:r w:rsidRPr="00804FD1">
        <w:rPr>
          <w:rFonts w:eastAsia="Calibri" w:cs="Arial"/>
          <w:bCs/>
          <w:highlight w:val="darkCyan"/>
        </w:rPr>
        <w:t xml:space="preserve"> fur Akupunktur.2020;63(2):96-98.</w:t>
      </w:r>
    </w:p>
    <w:p w14:paraId="3F7BAF30" w14:textId="649743D4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Hossain M</w:t>
      </w:r>
      <w:r w:rsidR="00CB37EC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A.</w:t>
      </w:r>
      <w:r w:rsidR="00CB37EC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Asamoah-</w:t>
      </w:r>
      <w:proofErr w:type="spellStart"/>
      <w:r w:rsidRPr="00804FD1">
        <w:rPr>
          <w:rFonts w:eastAsia="Calibri" w:cs="Arial"/>
          <w:bCs/>
          <w:highlight w:val="darkCyan"/>
        </w:rPr>
        <w:t>Boaheng</w:t>
      </w:r>
      <w:proofErr w:type="spellEnd"/>
      <w:r w:rsidRPr="00804FD1">
        <w:rPr>
          <w:rFonts w:eastAsia="Calibri" w:cs="Arial"/>
          <w:bCs/>
          <w:highlight w:val="darkCyan"/>
        </w:rPr>
        <w:t xml:space="preserve"> M</w:t>
      </w:r>
      <w:r w:rsidR="00CB37EC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Badejo</w:t>
      </w:r>
      <w:proofErr w:type="spellEnd"/>
      <w:r w:rsidRPr="00804FD1">
        <w:rPr>
          <w:rFonts w:eastAsia="Calibri" w:cs="Arial"/>
          <w:bCs/>
          <w:highlight w:val="darkCyan"/>
        </w:rPr>
        <w:t xml:space="preserve"> O</w:t>
      </w:r>
      <w:r w:rsidR="00CB37EC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A.</w:t>
      </w:r>
      <w:r w:rsidR="00CB37EC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Bell L</w:t>
      </w:r>
      <w:r w:rsidR="00CB37EC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V.</w:t>
      </w:r>
      <w:r w:rsidR="00CB37EC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Buckley N</w:t>
      </w:r>
      <w:r w:rsidR="00CB37EC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Busse</w:t>
      </w:r>
      <w:proofErr w:type="spellEnd"/>
      <w:r w:rsidRPr="00804FD1">
        <w:rPr>
          <w:rFonts w:eastAsia="Calibri" w:cs="Arial"/>
          <w:bCs/>
          <w:highlight w:val="darkCyan"/>
        </w:rPr>
        <w:t xml:space="preserve"> J</w:t>
      </w:r>
      <w:r w:rsidR="00CB37EC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W.</w:t>
      </w:r>
      <w:r w:rsidR="00CB37EC" w:rsidRPr="00804FD1">
        <w:rPr>
          <w:rFonts w:eastAsia="Calibri" w:cs="Arial"/>
          <w:bCs/>
          <w:highlight w:val="darkCyan"/>
        </w:rPr>
        <w:t xml:space="preserve">, et.al. </w:t>
      </w:r>
      <w:r w:rsidRPr="00804FD1">
        <w:rPr>
          <w:rFonts w:eastAsia="Calibri" w:cs="Arial"/>
          <w:bCs/>
          <w:highlight w:val="darkCyan"/>
        </w:rPr>
        <w:t xml:space="preserve">Prescriber Adherence to Guidelines for Chronic Noncancer Pain Management </w:t>
      </w:r>
      <w:proofErr w:type="gramStart"/>
      <w:r w:rsidRPr="00804FD1">
        <w:rPr>
          <w:rFonts w:eastAsia="Calibri" w:cs="Arial"/>
          <w:bCs/>
          <w:highlight w:val="darkCyan"/>
        </w:rPr>
        <w:t>With</w:t>
      </w:r>
      <w:proofErr w:type="gramEnd"/>
      <w:r w:rsidRPr="00804FD1">
        <w:rPr>
          <w:rFonts w:eastAsia="Calibri" w:cs="Arial"/>
          <w:bCs/>
          <w:highlight w:val="darkCyan"/>
        </w:rPr>
        <w:t xml:space="preserve"> Opioids: Systematic Review and Meta-</w:t>
      </w:r>
      <w:proofErr w:type="spellStart"/>
      <w:r w:rsidRPr="00804FD1">
        <w:rPr>
          <w:rFonts w:eastAsia="Calibri" w:cs="Arial"/>
          <w:bCs/>
          <w:highlight w:val="darkCyan"/>
        </w:rPr>
        <w:t>Analysis.Health</w:t>
      </w:r>
      <w:proofErr w:type="spellEnd"/>
      <w:r w:rsidRPr="00804FD1">
        <w:rPr>
          <w:rFonts w:eastAsia="Calibri" w:cs="Arial"/>
          <w:bCs/>
          <w:highlight w:val="darkCyan"/>
        </w:rPr>
        <w:t xml:space="preserve"> Psychology.2020</w:t>
      </w:r>
    </w:p>
    <w:p w14:paraId="06FCA673" w14:textId="74415AF2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04FD1">
        <w:rPr>
          <w:rFonts w:eastAsia="Calibri" w:cs="Arial"/>
          <w:bCs/>
          <w:highlight w:val="darkCyan"/>
        </w:rPr>
        <w:t>Licciardone</w:t>
      </w:r>
      <w:proofErr w:type="spellEnd"/>
      <w:r w:rsidRPr="00804FD1">
        <w:rPr>
          <w:rFonts w:eastAsia="Calibri" w:cs="Arial"/>
          <w:bCs/>
          <w:highlight w:val="darkCyan"/>
        </w:rPr>
        <w:t xml:space="preserve"> J</w:t>
      </w:r>
      <w:r w:rsidR="00F77061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C.</w:t>
      </w:r>
      <w:r w:rsidR="00F77061" w:rsidRPr="00804FD1">
        <w:rPr>
          <w:rFonts w:eastAsia="Calibri" w:cs="Arial"/>
          <w:bCs/>
          <w:highlight w:val="darkCyan"/>
        </w:rPr>
        <w:t xml:space="preserve">, </w:t>
      </w:r>
      <w:r w:rsidRPr="00804FD1">
        <w:rPr>
          <w:rFonts w:eastAsia="Calibri" w:cs="Arial"/>
          <w:bCs/>
          <w:highlight w:val="darkCyan"/>
        </w:rPr>
        <w:t>Pandya V.</w:t>
      </w:r>
      <w:r w:rsidR="00F77061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Use of Complementary Health Approaches for Chronic Low-Back Pain: A Pain Research Registry-Based </w:t>
      </w:r>
      <w:proofErr w:type="spellStart"/>
      <w:r w:rsidRPr="00804FD1">
        <w:rPr>
          <w:rFonts w:eastAsia="Calibri" w:cs="Arial"/>
          <w:bCs/>
          <w:highlight w:val="darkCyan"/>
        </w:rPr>
        <w:t>Study.Journal</w:t>
      </w:r>
      <w:proofErr w:type="spellEnd"/>
      <w:r w:rsidRPr="00804FD1">
        <w:rPr>
          <w:rFonts w:eastAsia="Calibri" w:cs="Arial"/>
          <w:bCs/>
          <w:highlight w:val="darkCyan"/>
        </w:rPr>
        <w:t xml:space="preserve"> of Alternative and Complementary Medicine.2020;26(5):369-375.</w:t>
      </w:r>
    </w:p>
    <w:p w14:paraId="258A2D5F" w14:textId="550E2B2E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Liu Y-p</w:t>
      </w:r>
      <w:r w:rsidR="00966E36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Shao</w:t>
      </w:r>
      <w:r w:rsidR="00966E36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>S-j</w:t>
      </w:r>
      <w:r w:rsidR="00966E36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Guo H-d.</w:t>
      </w:r>
      <w:r w:rsidR="00966E36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>Schwann cells apoptosis is induced by high glucose in diabetic peripheral neuropathy.</w:t>
      </w:r>
      <w:r w:rsidR="007A0044" w:rsidRPr="00804FD1">
        <w:rPr>
          <w:rFonts w:eastAsia="Calibri" w:cs="Arial"/>
          <w:bCs/>
          <w:highlight w:val="darkCyan"/>
        </w:rPr>
        <w:t xml:space="preserve"> </w:t>
      </w:r>
      <w:proofErr w:type="gramStart"/>
      <w:r w:rsidRPr="00804FD1">
        <w:rPr>
          <w:rFonts w:eastAsia="Calibri" w:cs="Arial"/>
          <w:bCs/>
          <w:highlight w:val="darkCyan"/>
        </w:rPr>
        <w:t>Life</w:t>
      </w:r>
      <w:proofErr w:type="gramEnd"/>
      <w:r w:rsidRPr="00804FD1">
        <w:rPr>
          <w:rFonts w:eastAsia="Calibri" w:cs="Arial"/>
          <w:bCs/>
          <w:highlight w:val="darkCyan"/>
        </w:rPr>
        <w:t xml:space="preserve"> Sciences.2020;248</w:t>
      </w:r>
    </w:p>
    <w:p w14:paraId="40FB53B4" w14:textId="5C511852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04FD1">
        <w:rPr>
          <w:rFonts w:eastAsia="Calibri" w:cs="Arial"/>
          <w:bCs/>
          <w:highlight w:val="darkCyan"/>
        </w:rPr>
        <w:t>Manchikanti</w:t>
      </w:r>
      <w:proofErr w:type="spellEnd"/>
      <w:r w:rsidRPr="00804FD1">
        <w:rPr>
          <w:rFonts w:eastAsia="Calibri" w:cs="Arial"/>
          <w:bCs/>
          <w:highlight w:val="darkCyan"/>
        </w:rPr>
        <w:t xml:space="preserve"> L</w:t>
      </w:r>
      <w:r w:rsidR="007A0044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Kaye A</w:t>
      </w:r>
      <w:r w:rsidR="007A0044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D</w:t>
      </w:r>
      <w:r w:rsidR="007A0044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Soin</w:t>
      </w:r>
      <w:proofErr w:type="spellEnd"/>
      <w:r w:rsidRPr="00804FD1">
        <w:rPr>
          <w:rFonts w:eastAsia="Calibri" w:cs="Arial"/>
          <w:bCs/>
          <w:highlight w:val="darkCyan"/>
        </w:rPr>
        <w:t xml:space="preserve"> A</w:t>
      </w:r>
      <w:r w:rsidR="007A0044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Albers S</w:t>
      </w:r>
      <w:r w:rsidR="007A0044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L</w:t>
      </w:r>
      <w:r w:rsidR="007A0044" w:rsidRPr="00804FD1">
        <w:rPr>
          <w:rFonts w:eastAsia="Calibri" w:cs="Arial"/>
          <w:bCs/>
          <w:highlight w:val="darkCyan"/>
        </w:rPr>
        <w:t xml:space="preserve">., </w:t>
      </w:r>
      <w:r w:rsidRPr="00804FD1">
        <w:rPr>
          <w:rFonts w:eastAsia="Calibri" w:cs="Arial"/>
          <w:bCs/>
          <w:highlight w:val="darkCyan"/>
        </w:rPr>
        <w:t>Beall D</w:t>
      </w:r>
      <w:r w:rsidR="007A0044" w:rsidRPr="00804FD1">
        <w:rPr>
          <w:rFonts w:eastAsia="Calibri" w:cs="Arial"/>
          <w:bCs/>
          <w:highlight w:val="darkCyan"/>
        </w:rPr>
        <w:t xml:space="preserve">., </w:t>
      </w:r>
      <w:proofErr w:type="spellStart"/>
      <w:r w:rsidRPr="00804FD1">
        <w:rPr>
          <w:rFonts w:eastAsia="Calibri" w:cs="Arial"/>
          <w:bCs/>
          <w:highlight w:val="darkCyan"/>
        </w:rPr>
        <w:t>Latchaw</w:t>
      </w:r>
      <w:proofErr w:type="spellEnd"/>
      <w:r w:rsidRPr="00804FD1">
        <w:rPr>
          <w:rFonts w:eastAsia="Calibri" w:cs="Arial"/>
          <w:bCs/>
          <w:highlight w:val="darkCyan"/>
        </w:rPr>
        <w:t xml:space="preserve"> R</w:t>
      </w:r>
      <w:r w:rsidR="007A0044" w:rsidRPr="00804FD1">
        <w:rPr>
          <w:rFonts w:eastAsia="Calibri" w:cs="Arial"/>
          <w:bCs/>
          <w:highlight w:val="darkCyan"/>
        </w:rPr>
        <w:t xml:space="preserve">., et.al. </w:t>
      </w:r>
      <w:r w:rsidRPr="00804FD1">
        <w:rPr>
          <w:rFonts w:eastAsia="Calibri" w:cs="Arial"/>
          <w:bCs/>
          <w:highlight w:val="darkCyan"/>
        </w:rPr>
        <w:t xml:space="preserve">Comprehensive Evidence-Based Guidelines for Facet Joint Interventions in the Management of Chronic Spinal Pain: American Society of Interventional Pain Physicians (ASIPP) Guidelines Facet Joint Interventions 2020 </w:t>
      </w:r>
      <w:proofErr w:type="spellStart"/>
      <w:r w:rsidRPr="00804FD1">
        <w:rPr>
          <w:rFonts w:eastAsia="Calibri" w:cs="Arial"/>
          <w:bCs/>
          <w:highlight w:val="darkCyan"/>
        </w:rPr>
        <w:t>Guidelines.Pain</w:t>
      </w:r>
      <w:proofErr w:type="spellEnd"/>
      <w:r w:rsidRPr="00804FD1">
        <w:rPr>
          <w:rFonts w:eastAsia="Calibri" w:cs="Arial"/>
          <w:bCs/>
          <w:highlight w:val="darkCyan"/>
        </w:rPr>
        <w:t xml:space="preserve"> physician.2020;23(3S):S1-S127.</w:t>
      </w:r>
    </w:p>
    <w:p w14:paraId="64D90601" w14:textId="77777777" w:rsidR="004C2D5E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 xml:space="preserve">Atkinson, </w:t>
      </w:r>
      <w:r w:rsidR="004C2D5E" w:rsidRPr="00804FD1">
        <w:rPr>
          <w:rFonts w:eastAsia="Calibri" w:cs="Arial"/>
          <w:bCs/>
          <w:highlight w:val="darkCyan"/>
        </w:rPr>
        <w:t xml:space="preserve"> </w:t>
      </w:r>
    </w:p>
    <w:p w14:paraId="04C6F118" w14:textId="423C4221" w:rsidR="006F15BA" w:rsidRPr="00804FD1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Timothy J.;</w:t>
      </w:r>
      <w:r w:rsidR="004C2D5E" w:rsidRPr="00804FD1">
        <w:rPr>
          <w:rFonts w:eastAsia="Calibri" w:cs="Arial"/>
          <w:bCs/>
          <w:highlight w:val="darkCyan"/>
        </w:rPr>
        <w:t xml:space="preserve"> </w:t>
      </w:r>
      <w:proofErr w:type="spellStart"/>
      <w:r w:rsidRPr="00804FD1">
        <w:rPr>
          <w:rFonts w:eastAsia="Calibri" w:cs="Arial"/>
          <w:bCs/>
          <w:highlight w:val="darkCyan"/>
        </w:rPr>
        <w:t>Fudin</w:t>
      </w:r>
      <w:proofErr w:type="spellEnd"/>
      <w:r w:rsidRPr="00804FD1">
        <w:rPr>
          <w:rFonts w:eastAsia="Calibri" w:cs="Arial"/>
          <w:bCs/>
          <w:highlight w:val="darkCyan"/>
        </w:rPr>
        <w:t xml:space="preserve"> J.</w:t>
      </w:r>
      <w:r w:rsidR="004C2D5E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Nonsteroidal </w:t>
      </w:r>
      <w:proofErr w:type="spellStart"/>
      <w:r w:rsidRPr="00804FD1">
        <w:rPr>
          <w:rFonts w:eastAsia="Calibri" w:cs="Arial"/>
          <w:bCs/>
          <w:highlight w:val="darkCyan"/>
        </w:rPr>
        <w:t>Antiinflammatory</w:t>
      </w:r>
      <w:proofErr w:type="spellEnd"/>
      <w:r w:rsidRPr="00804FD1">
        <w:rPr>
          <w:rFonts w:eastAsia="Calibri" w:cs="Arial"/>
          <w:bCs/>
          <w:highlight w:val="darkCyan"/>
        </w:rPr>
        <w:t xml:space="preserve"> Drugs for Acute and Chronic </w:t>
      </w:r>
      <w:proofErr w:type="spellStart"/>
      <w:r w:rsidRPr="00804FD1">
        <w:rPr>
          <w:rFonts w:eastAsia="Calibri" w:cs="Arial"/>
          <w:bCs/>
          <w:highlight w:val="darkCyan"/>
        </w:rPr>
        <w:t>Pain.Physical</w:t>
      </w:r>
      <w:proofErr w:type="spellEnd"/>
      <w:r w:rsidRPr="00804FD1">
        <w:rPr>
          <w:rFonts w:eastAsia="Calibri" w:cs="Arial"/>
          <w:bCs/>
          <w:highlight w:val="darkCyan"/>
        </w:rPr>
        <w:t xml:space="preserve"> Medicine and Rehabilitation Clinics of North America.2020;31(2):219-231.</w:t>
      </w:r>
    </w:p>
    <w:p w14:paraId="5F1BCAE2" w14:textId="70AD2A3A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04FD1">
        <w:rPr>
          <w:rFonts w:eastAsia="Calibri" w:cs="Arial"/>
          <w:bCs/>
          <w:highlight w:val="darkCyan"/>
        </w:rPr>
        <w:t>Chang W</w:t>
      </w:r>
      <w:r w:rsidR="00BD6408" w:rsidRPr="00804FD1">
        <w:rPr>
          <w:rFonts w:eastAsia="Calibri" w:cs="Arial"/>
          <w:bCs/>
          <w:highlight w:val="darkCyan"/>
        </w:rPr>
        <w:t>-</w:t>
      </w:r>
      <w:r w:rsidRPr="00804FD1">
        <w:rPr>
          <w:rFonts w:eastAsia="Calibri" w:cs="Arial"/>
          <w:bCs/>
          <w:highlight w:val="darkCyan"/>
        </w:rPr>
        <w:t>J.</w:t>
      </w:r>
      <w:r w:rsidR="00BD6408" w:rsidRPr="00804FD1">
        <w:rPr>
          <w:rFonts w:eastAsia="Calibri" w:cs="Arial"/>
          <w:bCs/>
          <w:highlight w:val="darkCyan"/>
        </w:rPr>
        <w:t xml:space="preserve"> </w:t>
      </w:r>
      <w:r w:rsidRPr="00804FD1">
        <w:rPr>
          <w:rFonts w:eastAsia="Calibri" w:cs="Arial"/>
          <w:bCs/>
          <w:highlight w:val="darkCyan"/>
        </w:rPr>
        <w:t xml:space="preserve">Muscle Relaxants for Acute and Chronic </w:t>
      </w:r>
      <w:proofErr w:type="spellStart"/>
      <w:r w:rsidRPr="00804FD1">
        <w:rPr>
          <w:rFonts w:eastAsia="Calibri" w:cs="Arial"/>
          <w:bCs/>
          <w:highlight w:val="darkCyan"/>
        </w:rPr>
        <w:t>Pain.Physical</w:t>
      </w:r>
      <w:proofErr w:type="spellEnd"/>
      <w:r w:rsidRPr="00804FD1">
        <w:rPr>
          <w:rFonts w:eastAsia="Calibri" w:cs="Arial"/>
          <w:bCs/>
          <w:highlight w:val="darkCyan"/>
        </w:rPr>
        <w:t xml:space="preserve"> Medicine and Rehabilitation Clinics of North </w:t>
      </w:r>
      <w:r w:rsidRPr="00961023">
        <w:rPr>
          <w:rFonts w:eastAsia="Calibri" w:cs="Arial"/>
          <w:bCs/>
          <w:highlight w:val="darkCyan"/>
        </w:rPr>
        <w:t>America.2020;31(2):245-254.</w:t>
      </w:r>
    </w:p>
    <w:p w14:paraId="48431D89" w14:textId="2911D944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lastRenderedPageBreak/>
        <w:t>Cho S</w:t>
      </w:r>
      <w:r w:rsidR="00B6260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I</w:t>
      </w:r>
      <w:r w:rsidR="00B62601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Shi</w:t>
      </w:r>
      <w:r w:rsidR="00B62601" w:rsidRPr="00961023">
        <w:rPr>
          <w:rFonts w:eastAsia="Calibri" w:cs="Arial"/>
          <w:bCs/>
          <w:highlight w:val="darkCyan"/>
        </w:rPr>
        <w:t>n</w:t>
      </w:r>
      <w:r w:rsidRPr="00961023">
        <w:rPr>
          <w:rFonts w:eastAsia="Calibri" w:cs="Arial"/>
          <w:bCs/>
          <w:highlight w:val="darkCyan"/>
        </w:rPr>
        <w:t xml:space="preserve"> S</w:t>
      </w:r>
      <w:r w:rsidR="00B62601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Jung H</w:t>
      </w:r>
      <w:r w:rsidR="00B62601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Moon J</w:t>
      </w:r>
      <w:r w:rsidR="00B6260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Y</w:t>
      </w:r>
      <w:r w:rsidR="00B62601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Lee H-J.</w:t>
      </w:r>
      <w:r w:rsidR="00B62601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 xml:space="preserve">Analysis of judicial precedent cases regarding epidural injection in chronic pain management in Republic of </w:t>
      </w:r>
      <w:proofErr w:type="spellStart"/>
      <w:r w:rsidRPr="00961023">
        <w:rPr>
          <w:rFonts w:eastAsia="Calibri" w:cs="Arial"/>
          <w:bCs/>
          <w:highlight w:val="darkCyan"/>
        </w:rPr>
        <w:t>Korea.Regional</w:t>
      </w:r>
      <w:proofErr w:type="spellEnd"/>
      <w:r w:rsidRPr="00961023">
        <w:rPr>
          <w:rFonts w:eastAsia="Calibri" w:cs="Arial"/>
          <w:bCs/>
          <w:highlight w:val="darkCyan"/>
        </w:rPr>
        <w:t xml:space="preserve"> Anesthesia and Pain Medicine.2020;45(5):337-343.</w:t>
      </w:r>
    </w:p>
    <w:p w14:paraId="51D0FE04" w14:textId="1789EB73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Han A</w:t>
      </w:r>
      <w:r w:rsidR="007371C1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Carayannopoulos</w:t>
      </w:r>
      <w:proofErr w:type="spellEnd"/>
      <w:r w:rsidRPr="00961023">
        <w:rPr>
          <w:rFonts w:eastAsia="Calibri" w:cs="Arial"/>
          <w:bCs/>
          <w:highlight w:val="darkCyan"/>
        </w:rPr>
        <w:t xml:space="preserve"> A</w:t>
      </w:r>
      <w:r w:rsidR="007371C1" w:rsidRPr="00961023">
        <w:rPr>
          <w:rFonts w:eastAsia="Calibri" w:cs="Arial"/>
          <w:bCs/>
          <w:highlight w:val="darkCyan"/>
        </w:rPr>
        <w:t>-</w:t>
      </w:r>
      <w:proofErr w:type="spellStart"/>
      <w:proofErr w:type="gramStart"/>
      <w:r w:rsidRPr="00961023">
        <w:rPr>
          <w:rFonts w:eastAsia="Calibri" w:cs="Arial"/>
          <w:bCs/>
          <w:highlight w:val="darkCyan"/>
        </w:rPr>
        <w:t>G.Spinal</w:t>
      </w:r>
      <w:proofErr w:type="spellEnd"/>
      <w:proofErr w:type="gramEnd"/>
      <w:r w:rsidRPr="00961023">
        <w:rPr>
          <w:rFonts w:eastAsia="Calibri" w:cs="Arial"/>
          <w:bCs/>
          <w:highlight w:val="darkCyan"/>
        </w:rPr>
        <w:t xml:space="preserve"> Cord Stimulation: The Use of Neuromodulation for Treatment of Chronic </w:t>
      </w:r>
      <w:proofErr w:type="spellStart"/>
      <w:r w:rsidRPr="00961023">
        <w:rPr>
          <w:rFonts w:eastAsia="Calibri" w:cs="Arial"/>
          <w:bCs/>
          <w:highlight w:val="darkCyan"/>
        </w:rPr>
        <w:t>Pain.Rhode</w:t>
      </w:r>
      <w:proofErr w:type="spellEnd"/>
      <w:r w:rsidRPr="00961023">
        <w:rPr>
          <w:rFonts w:eastAsia="Calibri" w:cs="Arial"/>
          <w:bCs/>
          <w:highlight w:val="darkCyan"/>
        </w:rPr>
        <w:t xml:space="preserve"> Island medical journal (2013).2020;103(4):23-26.</w:t>
      </w:r>
    </w:p>
    <w:p w14:paraId="59ADB2D9" w14:textId="108DCBB6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Martini M</w:t>
      </w:r>
      <w:r w:rsidR="007371C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L.</w:t>
      </w:r>
      <w:r w:rsidR="007371C1" w:rsidRPr="00961023">
        <w:rPr>
          <w:rFonts w:eastAsia="Calibri" w:cs="Arial"/>
          <w:bCs/>
          <w:highlight w:val="darkCyan"/>
        </w:rPr>
        <w:t xml:space="preserve">, </w:t>
      </w:r>
      <w:proofErr w:type="spellStart"/>
      <w:r w:rsidRPr="00961023">
        <w:rPr>
          <w:rFonts w:eastAsia="Calibri" w:cs="Arial"/>
          <w:bCs/>
          <w:highlight w:val="darkCyan"/>
        </w:rPr>
        <w:t>Caridi</w:t>
      </w:r>
      <w:proofErr w:type="spellEnd"/>
      <w:r w:rsidRPr="00961023">
        <w:rPr>
          <w:rFonts w:eastAsia="Calibri" w:cs="Arial"/>
          <w:bCs/>
          <w:highlight w:val="darkCyan"/>
        </w:rPr>
        <w:t xml:space="preserve"> J</w:t>
      </w:r>
      <w:r w:rsidR="007371C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M.</w:t>
      </w:r>
      <w:r w:rsidR="007371C1" w:rsidRPr="00961023">
        <w:rPr>
          <w:rFonts w:eastAsia="Calibri" w:cs="Arial"/>
          <w:bCs/>
          <w:highlight w:val="darkCyan"/>
        </w:rPr>
        <w:t xml:space="preserve">, </w:t>
      </w:r>
      <w:r w:rsidRPr="00961023">
        <w:rPr>
          <w:rFonts w:eastAsia="Calibri" w:cs="Arial"/>
          <w:bCs/>
          <w:highlight w:val="darkCyan"/>
        </w:rPr>
        <w:t>Zeldin L</w:t>
      </w:r>
      <w:r w:rsidR="007371C1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Neifert</w:t>
      </w:r>
      <w:proofErr w:type="spellEnd"/>
      <w:r w:rsidRPr="00961023">
        <w:rPr>
          <w:rFonts w:eastAsia="Calibri" w:cs="Arial"/>
          <w:bCs/>
          <w:highlight w:val="darkCyan"/>
        </w:rPr>
        <w:t xml:space="preserve"> S</w:t>
      </w:r>
      <w:r w:rsidR="007371C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N.</w:t>
      </w:r>
      <w:r w:rsidR="007371C1" w:rsidRPr="00961023">
        <w:rPr>
          <w:rFonts w:eastAsia="Calibri" w:cs="Arial"/>
          <w:bCs/>
          <w:highlight w:val="darkCyan"/>
        </w:rPr>
        <w:t xml:space="preserve">, </w:t>
      </w:r>
      <w:proofErr w:type="spellStart"/>
      <w:r w:rsidRPr="00961023">
        <w:rPr>
          <w:rFonts w:eastAsia="Calibri" w:cs="Arial"/>
          <w:bCs/>
          <w:highlight w:val="darkCyan"/>
        </w:rPr>
        <w:t>Nistal</w:t>
      </w:r>
      <w:proofErr w:type="spellEnd"/>
      <w:r w:rsidRPr="00961023">
        <w:rPr>
          <w:rFonts w:eastAsia="Calibri" w:cs="Arial"/>
          <w:bCs/>
          <w:highlight w:val="darkCyan"/>
        </w:rPr>
        <w:t xml:space="preserve"> D</w:t>
      </w:r>
      <w:r w:rsidR="007371C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A.</w:t>
      </w:r>
      <w:r w:rsidR="007371C1" w:rsidRPr="00961023">
        <w:rPr>
          <w:rFonts w:eastAsia="Calibri" w:cs="Arial"/>
          <w:bCs/>
          <w:highlight w:val="darkCyan"/>
        </w:rPr>
        <w:t xml:space="preserve">, </w:t>
      </w:r>
      <w:r w:rsidRPr="00961023">
        <w:rPr>
          <w:rFonts w:eastAsia="Calibri" w:cs="Arial"/>
          <w:bCs/>
          <w:highlight w:val="darkCyan"/>
        </w:rPr>
        <w:t>Kim J</w:t>
      </w:r>
      <w:r w:rsidR="007371C1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D.</w:t>
      </w:r>
      <w:r w:rsidR="007371C1" w:rsidRPr="00961023">
        <w:rPr>
          <w:rFonts w:eastAsia="Calibri" w:cs="Arial"/>
          <w:bCs/>
          <w:highlight w:val="darkCyan"/>
        </w:rPr>
        <w:t xml:space="preserve">, et.al. </w:t>
      </w:r>
      <w:r w:rsidRPr="00961023">
        <w:rPr>
          <w:rFonts w:eastAsia="Calibri" w:cs="Arial"/>
          <w:bCs/>
          <w:highlight w:val="darkCyan"/>
        </w:rPr>
        <w:t xml:space="preserve">Perioperative Outcomes of Spinal Cord Stimulator Placement in Patients with Complex Regional Pain Syndrome Compared with Patients without Complex Regional Pain </w:t>
      </w:r>
      <w:proofErr w:type="spellStart"/>
      <w:r w:rsidRPr="00961023">
        <w:rPr>
          <w:rFonts w:eastAsia="Calibri" w:cs="Arial"/>
          <w:bCs/>
          <w:highlight w:val="darkCyan"/>
        </w:rPr>
        <w:t>Syndrome.World</w:t>
      </w:r>
      <w:proofErr w:type="spellEnd"/>
      <w:r w:rsidRPr="00961023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961023">
        <w:rPr>
          <w:rFonts w:eastAsia="Calibri" w:cs="Arial"/>
          <w:bCs/>
          <w:highlight w:val="darkCyan"/>
        </w:rPr>
        <w:t>137:e</w:t>
      </w:r>
      <w:proofErr w:type="gramEnd"/>
      <w:r w:rsidRPr="00961023">
        <w:rPr>
          <w:rFonts w:eastAsia="Calibri" w:cs="Arial"/>
          <w:bCs/>
          <w:highlight w:val="darkCyan"/>
        </w:rPr>
        <w:t>106-e117.</w:t>
      </w:r>
    </w:p>
    <w:p w14:paraId="77B30F09" w14:textId="4A90137A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Berger A</w:t>
      </w:r>
      <w:r w:rsidR="004403BB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A</w:t>
      </w:r>
      <w:r w:rsidR="004403BB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Hasoon</w:t>
      </w:r>
      <w:proofErr w:type="spellEnd"/>
      <w:r w:rsidRPr="00961023">
        <w:rPr>
          <w:rFonts w:eastAsia="Calibri" w:cs="Arial"/>
          <w:bCs/>
          <w:highlight w:val="darkCyan"/>
        </w:rPr>
        <w:t xml:space="preserve"> J</w:t>
      </w:r>
      <w:r w:rsidR="004403BB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Urits</w:t>
      </w:r>
      <w:proofErr w:type="spellEnd"/>
      <w:r w:rsidRPr="00961023">
        <w:rPr>
          <w:rFonts w:eastAsia="Calibri" w:cs="Arial"/>
          <w:bCs/>
          <w:highlight w:val="darkCyan"/>
        </w:rPr>
        <w:t xml:space="preserve"> I</w:t>
      </w:r>
      <w:r w:rsidR="004403BB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Viswanath</w:t>
      </w:r>
      <w:r w:rsidR="004403BB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>O</w:t>
      </w:r>
      <w:r w:rsidR="004403BB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Gill J.10 kHz Spinal Cord Stimulation for Combined Alleviation of Post</w:t>
      </w:r>
      <w:r w:rsidRPr="00961023">
        <w:rPr>
          <w:rFonts w:ascii="Tahoma" w:eastAsia="Calibri" w:hAnsi="Tahoma" w:cs="Tahoma"/>
          <w:bCs/>
          <w:highlight w:val="darkCyan"/>
        </w:rPr>
        <w:t>﻿</w:t>
      </w:r>
      <w:r w:rsidRPr="00961023">
        <w:rPr>
          <w:rFonts w:eastAsia="Calibri" w:cs="Arial"/>
          <w:bCs/>
          <w:highlight w:val="darkCyan"/>
        </w:rPr>
        <w:t xml:space="preserve">-Laminectomy Syndrome and Chronic Abdominal Pain: A Case </w:t>
      </w:r>
      <w:proofErr w:type="spellStart"/>
      <w:r w:rsidRPr="00961023">
        <w:rPr>
          <w:rFonts w:eastAsia="Calibri" w:cs="Arial"/>
          <w:bCs/>
          <w:highlight w:val="darkCyan"/>
        </w:rPr>
        <w:t>Report.Journal</w:t>
      </w:r>
      <w:proofErr w:type="spellEnd"/>
      <w:r w:rsidRPr="00961023">
        <w:rPr>
          <w:rFonts w:eastAsia="Calibri" w:cs="Arial"/>
          <w:bCs/>
          <w:highlight w:val="darkCyan"/>
        </w:rPr>
        <w:t xml:space="preserve"> of pain research.2020;13:873-875.</w:t>
      </w:r>
    </w:p>
    <w:p w14:paraId="2B54D52A" w14:textId="6552906D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61023">
        <w:rPr>
          <w:rFonts w:eastAsia="Calibri" w:cs="Arial"/>
          <w:bCs/>
          <w:highlight w:val="darkCyan"/>
        </w:rPr>
        <w:t>Schwarm</w:t>
      </w:r>
      <w:proofErr w:type="spellEnd"/>
      <w:r w:rsidRPr="00961023">
        <w:rPr>
          <w:rFonts w:eastAsia="Calibri" w:cs="Arial"/>
          <w:bCs/>
          <w:highlight w:val="darkCyan"/>
        </w:rPr>
        <w:t xml:space="preserve"> F</w:t>
      </w:r>
      <w:r w:rsidR="00742162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P</w:t>
      </w:r>
      <w:r w:rsidR="00742162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Stein M</w:t>
      </w:r>
      <w:r w:rsidR="00742162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Uhl</w:t>
      </w:r>
      <w:proofErr w:type="spellEnd"/>
      <w:r w:rsidRPr="00961023">
        <w:rPr>
          <w:rFonts w:eastAsia="Calibri" w:cs="Arial"/>
          <w:bCs/>
          <w:highlight w:val="darkCyan"/>
        </w:rPr>
        <w:t xml:space="preserve"> E</w:t>
      </w:r>
      <w:r w:rsidR="00742162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Maxeiner</w:t>
      </w:r>
      <w:proofErr w:type="spellEnd"/>
      <w:r w:rsidRPr="00961023">
        <w:rPr>
          <w:rFonts w:eastAsia="Calibri" w:cs="Arial"/>
          <w:bCs/>
          <w:highlight w:val="darkCyan"/>
        </w:rPr>
        <w:t xml:space="preserve"> H</w:t>
      </w:r>
      <w:r w:rsidR="00742162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Kolodziej</w:t>
      </w:r>
      <w:proofErr w:type="spellEnd"/>
      <w:r w:rsidR="00742162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 xml:space="preserve"> M</w:t>
      </w:r>
      <w:r w:rsidR="00742162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A.</w:t>
      </w:r>
      <w:r w:rsidR="00742162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 xml:space="preserve">Spinal cord stimulation for the treatment of complex regional pain syndrome leads to improvement of quality of life, reduction of pain and psychological distress: A retrospective case series with 24 months follow </w:t>
      </w:r>
      <w:proofErr w:type="spellStart"/>
      <w:r w:rsidRPr="00961023">
        <w:rPr>
          <w:rFonts w:eastAsia="Calibri" w:cs="Arial"/>
          <w:bCs/>
          <w:highlight w:val="darkCyan"/>
        </w:rPr>
        <w:t>up.Scandinavian</w:t>
      </w:r>
      <w:proofErr w:type="spellEnd"/>
      <w:r w:rsidRPr="00961023">
        <w:rPr>
          <w:rFonts w:eastAsia="Calibri" w:cs="Arial"/>
          <w:bCs/>
          <w:highlight w:val="darkCyan"/>
        </w:rPr>
        <w:t xml:space="preserve"> Journal of Pain.2020;20(2):253-259.</w:t>
      </w:r>
    </w:p>
    <w:p w14:paraId="708280B3" w14:textId="06113972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Zhang X-H</w:t>
      </w:r>
      <w:r w:rsidR="007C209C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Zou H</w:t>
      </w:r>
      <w:r w:rsidR="007C209C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Zhou Y-R</w:t>
      </w:r>
      <w:r w:rsidR="007C209C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Feng</w:t>
      </w:r>
      <w:r w:rsidR="007C209C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>C-C</w:t>
      </w:r>
      <w:r w:rsidR="007C209C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Ju Z-Y</w:t>
      </w:r>
      <w:r w:rsidR="007C209C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Zhou J</w:t>
      </w:r>
      <w:r w:rsidR="007C209C" w:rsidRPr="00961023">
        <w:rPr>
          <w:rFonts w:eastAsia="Calibri" w:cs="Arial"/>
          <w:bCs/>
          <w:highlight w:val="darkCyan"/>
        </w:rPr>
        <w:t xml:space="preserve">., et.al. </w:t>
      </w:r>
      <w:r w:rsidRPr="00961023">
        <w:rPr>
          <w:rFonts w:eastAsia="Calibri" w:cs="Arial"/>
          <w:bCs/>
          <w:highlight w:val="darkCyan"/>
        </w:rPr>
        <w:t xml:space="preserve">Research advances in the limbic system involved in acupuncture treatment of chronic </w:t>
      </w:r>
      <w:proofErr w:type="spellStart"/>
      <w:proofErr w:type="gramStart"/>
      <w:r w:rsidRPr="00961023">
        <w:rPr>
          <w:rFonts w:eastAsia="Calibri" w:cs="Arial"/>
          <w:bCs/>
          <w:highlight w:val="darkCyan"/>
        </w:rPr>
        <w:t>pain.Zhen</w:t>
      </w:r>
      <w:proofErr w:type="spellEnd"/>
      <w:proofErr w:type="gramEnd"/>
      <w:r w:rsidRPr="00961023">
        <w:rPr>
          <w:rFonts w:eastAsia="Calibri" w:cs="Arial"/>
          <w:bCs/>
          <w:highlight w:val="darkCyan"/>
        </w:rPr>
        <w:t xml:space="preserve"> ci </w:t>
      </w:r>
      <w:proofErr w:type="spellStart"/>
      <w:r w:rsidRPr="00961023">
        <w:rPr>
          <w:rFonts w:eastAsia="Calibri" w:cs="Arial"/>
          <w:bCs/>
          <w:highlight w:val="darkCyan"/>
        </w:rPr>
        <w:t>yan</w:t>
      </w:r>
      <w:proofErr w:type="spellEnd"/>
      <w:r w:rsidRPr="00961023">
        <w:rPr>
          <w:rFonts w:eastAsia="Calibri" w:cs="Arial"/>
          <w:bCs/>
          <w:highlight w:val="darkCyan"/>
        </w:rPr>
        <w:t xml:space="preserve"> </w:t>
      </w:r>
      <w:proofErr w:type="spellStart"/>
      <w:r w:rsidRPr="00961023">
        <w:rPr>
          <w:rFonts w:eastAsia="Calibri" w:cs="Arial"/>
          <w:bCs/>
          <w:highlight w:val="darkCyan"/>
        </w:rPr>
        <w:t>jiu</w:t>
      </w:r>
      <w:proofErr w:type="spellEnd"/>
      <w:r w:rsidRPr="00961023">
        <w:rPr>
          <w:rFonts w:eastAsia="Calibri" w:cs="Arial"/>
          <w:bCs/>
          <w:highlight w:val="darkCyan"/>
        </w:rPr>
        <w:t xml:space="preserve"> = Acupuncture research.2020;45(4):339-345.</w:t>
      </w:r>
    </w:p>
    <w:p w14:paraId="59904810" w14:textId="656842A9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61023">
        <w:rPr>
          <w:rFonts w:eastAsia="Calibri" w:cs="Arial"/>
          <w:bCs/>
          <w:highlight w:val="darkCyan"/>
        </w:rPr>
        <w:t>Divizia</w:t>
      </w:r>
      <w:proofErr w:type="spellEnd"/>
      <w:r w:rsidRPr="00961023">
        <w:rPr>
          <w:rFonts w:eastAsia="Calibri" w:cs="Arial"/>
          <w:bCs/>
          <w:highlight w:val="darkCyan"/>
        </w:rPr>
        <w:t xml:space="preserve"> M</w:t>
      </w:r>
      <w:r w:rsidR="00B72589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Germani</w:t>
      </w:r>
      <w:proofErr w:type="spellEnd"/>
      <w:r w:rsidRPr="00961023">
        <w:rPr>
          <w:rFonts w:eastAsia="Calibri" w:cs="Arial"/>
          <w:bCs/>
          <w:highlight w:val="darkCyan"/>
        </w:rPr>
        <w:t xml:space="preserve"> G</w:t>
      </w:r>
      <w:r w:rsidR="00B72589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Urti</w:t>
      </w:r>
      <w:proofErr w:type="spellEnd"/>
      <w:r w:rsidRPr="00961023">
        <w:rPr>
          <w:rFonts w:eastAsia="Calibri" w:cs="Arial"/>
          <w:bCs/>
          <w:highlight w:val="darkCyan"/>
        </w:rPr>
        <w:t xml:space="preserve"> I</w:t>
      </w:r>
      <w:r w:rsidR="00B72589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Imani F</w:t>
      </w:r>
      <w:r w:rsidR="00B72589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Varrassi</w:t>
      </w:r>
      <w:proofErr w:type="spellEnd"/>
      <w:r w:rsidRPr="00961023">
        <w:rPr>
          <w:rFonts w:eastAsia="Calibri" w:cs="Arial"/>
          <w:bCs/>
          <w:highlight w:val="darkCyan"/>
        </w:rPr>
        <w:t xml:space="preserve"> G</w:t>
      </w:r>
      <w:r w:rsidR="00B72589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Meloncelli</w:t>
      </w:r>
      <w:proofErr w:type="spellEnd"/>
      <w:r w:rsidRPr="00961023">
        <w:rPr>
          <w:rFonts w:eastAsia="Calibri" w:cs="Arial"/>
          <w:bCs/>
          <w:highlight w:val="darkCyan"/>
        </w:rPr>
        <w:t xml:space="preserve"> S.</w:t>
      </w:r>
      <w:r w:rsidR="00B72589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 xml:space="preserve">Endoscopic neuromodulation of suprascapular nerve in chronic shoulder pain: A case </w:t>
      </w:r>
      <w:proofErr w:type="spellStart"/>
      <w:proofErr w:type="gramStart"/>
      <w:r w:rsidRPr="00961023">
        <w:rPr>
          <w:rFonts w:eastAsia="Calibri" w:cs="Arial"/>
          <w:bCs/>
          <w:highlight w:val="darkCyan"/>
        </w:rPr>
        <w:t>report.Anesthesiology</w:t>
      </w:r>
      <w:proofErr w:type="spellEnd"/>
      <w:proofErr w:type="gramEnd"/>
      <w:r w:rsidRPr="00961023">
        <w:rPr>
          <w:rFonts w:eastAsia="Calibri" w:cs="Arial"/>
          <w:bCs/>
          <w:highlight w:val="darkCyan"/>
        </w:rPr>
        <w:t xml:space="preserve"> and Pain Medicine.2020;10(2</w:t>
      </w:r>
    </w:p>
    <w:p w14:paraId="0F298387" w14:textId="7F59662F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Oh Y</w:t>
      </w:r>
      <w:r w:rsidR="007E540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Shin D</w:t>
      </w:r>
      <w:r w:rsidR="007E540F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A</w:t>
      </w:r>
      <w:r w:rsidR="007E540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Kim D</w:t>
      </w:r>
      <w:r w:rsidR="007E540F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J</w:t>
      </w:r>
      <w:r w:rsidR="007E540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Cho W</w:t>
      </w:r>
      <w:r w:rsidR="007E540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Na T</w:t>
      </w:r>
      <w:r w:rsidR="007E540F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Leem</w:t>
      </w:r>
      <w:proofErr w:type="spellEnd"/>
      <w:r w:rsidRPr="00961023">
        <w:rPr>
          <w:rFonts w:eastAsia="Calibri" w:cs="Arial"/>
          <w:bCs/>
          <w:highlight w:val="darkCyan"/>
        </w:rPr>
        <w:t xml:space="preserve"> J-G</w:t>
      </w:r>
      <w:r w:rsidR="007E540F" w:rsidRPr="00961023">
        <w:rPr>
          <w:rFonts w:eastAsia="Calibri" w:cs="Arial"/>
          <w:bCs/>
          <w:highlight w:val="darkCyan"/>
        </w:rPr>
        <w:t>., et.al. Ef</w:t>
      </w:r>
      <w:r w:rsidRPr="00961023">
        <w:rPr>
          <w:rFonts w:eastAsia="Calibri" w:cs="Arial"/>
          <w:bCs/>
          <w:highlight w:val="darkCyan"/>
        </w:rPr>
        <w:t xml:space="preserve">fectiveness of and factors associated with balloon </w:t>
      </w:r>
      <w:proofErr w:type="spellStart"/>
      <w:r w:rsidRPr="00961023">
        <w:rPr>
          <w:rFonts w:eastAsia="Calibri" w:cs="Arial"/>
          <w:bCs/>
          <w:highlight w:val="darkCyan"/>
        </w:rPr>
        <w:t>adhesiolysis</w:t>
      </w:r>
      <w:proofErr w:type="spellEnd"/>
      <w:r w:rsidRPr="00961023">
        <w:rPr>
          <w:rFonts w:eastAsia="Calibri" w:cs="Arial"/>
          <w:bCs/>
          <w:highlight w:val="darkCyan"/>
        </w:rPr>
        <w:t xml:space="preserve"> in patients with lumbar post-laminectomy syndrome: A retrospective </w:t>
      </w:r>
      <w:proofErr w:type="spellStart"/>
      <w:proofErr w:type="gramStart"/>
      <w:r w:rsidRPr="00961023">
        <w:rPr>
          <w:rFonts w:eastAsia="Calibri" w:cs="Arial"/>
          <w:bCs/>
          <w:highlight w:val="darkCyan"/>
        </w:rPr>
        <w:t>study.Journal</w:t>
      </w:r>
      <w:proofErr w:type="spellEnd"/>
      <w:proofErr w:type="gramEnd"/>
      <w:r w:rsidRPr="00961023">
        <w:rPr>
          <w:rFonts w:eastAsia="Calibri" w:cs="Arial"/>
          <w:bCs/>
          <w:highlight w:val="darkCyan"/>
        </w:rPr>
        <w:t xml:space="preserve"> of Clinical Medicine.2020;9(4</w:t>
      </w:r>
    </w:p>
    <w:p w14:paraId="46A7933B" w14:textId="43CAE448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Mazzei L</w:t>
      </w:r>
      <w:r w:rsidR="00B63B8F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G</w:t>
      </w:r>
      <w:r w:rsidR="00B63B8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 xml:space="preserve">De </w:t>
      </w:r>
      <w:proofErr w:type="spellStart"/>
      <w:r w:rsidRPr="00961023">
        <w:rPr>
          <w:rFonts w:eastAsia="Calibri" w:cs="Arial"/>
          <w:bCs/>
          <w:highlight w:val="darkCyan"/>
        </w:rPr>
        <w:t>Cássia</w:t>
      </w:r>
      <w:proofErr w:type="spellEnd"/>
      <w:r w:rsidRPr="00961023">
        <w:rPr>
          <w:rFonts w:eastAsia="Calibri" w:cs="Arial"/>
          <w:bCs/>
          <w:highlight w:val="darkCyan"/>
        </w:rPr>
        <w:t xml:space="preserve"> Bergamaschi C</w:t>
      </w:r>
      <w:r w:rsidR="00B63B8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Silva M</w:t>
      </w:r>
      <w:r w:rsidR="00B63B8F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T</w:t>
      </w:r>
      <w:r w:rsidR="00B63B8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Filho S</w:t>
      </w:r>
      <w:r w:rsidR="00B63B8F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B</w:t>
      </w:r>
      <w:r w:rsidR="00B63B8F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Fulon</w:t>
      </w:r>
      <w:proofErr w:type="spellEnd"/>
      <w:r w:rsidRPr="00961023">
        <w:rPr>
          <w:rFonts w:eastAsia="Calibri" w:cs="Arial"/>
          <w:bCs/>
          <w:highlight w:val="darkCyan"/>
        </w:rPr>
        <w:t xml:space="preserve"> I</w:t>
      </w:r>
      <w:r w:rsidR="00B63B8F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 xml:space="preserve">Del </w:t>
      </w:r>
      <w:proofErr w:type="spellStart"/>
      <w:r w:rsidRPr="00961023">
        <w:rPr>
          <w:rFonts w:eastAsia="Calibri" w:cs="Arial"/>
          <w:bCs/>
          <w:highlight w:val="darkCyan"/>
        </w:rPr>
        <w:t>Grossi</w:t>
      </w:r>
      <w:proofErr w:type="spellEnd"/>
      <w:r w:rsidRPr="00961023">
        <w:rPr>
          <w:rFonts w:eastAsia="Calibri" w:cs="Arial"/>
          <w:bCs/>
          <w:highlight w:val="darkCyan"/>
        </w:rPr>
        <w:t xml:space="preserve"> Moura M</w:t>
      </w:r>
      <w:r w:rsidR="00B63B8F" w:rsidRPr="00961023">
        <w:rPr>
          <w:rFonts w:eastAsia="Calibri" w:cs="Arial"/>
          <w:bCs/>
          <w:highlight w:val="darkCyan"/>
        </w:rPr>
        <w:t xml:space="preserve">., et.al. </w:t>
      </w:r>
      <w:r w:rsidRPr="00961023">
        <w:rPr>
          <w:rFonts w:eastAsia="Calibri" w:cs="Arial"/>
          <w:bCs/>
          <w:highlight w:val="darkCyan"/>
        </w:rPr>
        <w:t xml:space="preserve">Use of IMMPACT domains in clinical trials of acupuncture for chronic pain: A methodological </w:t>
      </w:r>
      <w:proofErr w:type="spellStart"/>
      <w:proofErr w:type="gramStart"/>
      <w:r w:rsidRPr="00961023">
        <w:rPr>
          <w:rFonts w:eastAsia="Calibri" w:cs="Arial"/>
          <w:bCs/>
          <w:highlight w:val="darkCyan"/>
        </w:rPr>
        <w:t>survey.PLoS</w:t>
      </w:r>
      <w:proofErr w:type="spellEnd"/>
      <w:proofErr w:type="gramEnd"/>
      <w:r w:rsidRPr="00961023">
        <w:rPr>
          <w:rFonts w:eastAsia="Calibri" w:cs="Arial"/>
          <w:bCs/>
          <w:highlight w:val="darkCyan"/>
        </w:rPr>
        <w:t xml:space="preserve"> ONE.2020;15(4</w:t>
      </w:r>
    </w:p>
    <w:p w14:paraId="25C81953" w14:textId="42E0DAD6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Olesen S</w:t>
      </w:r>
      <w:r w:rsidR="00B41BAD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S.</w:t>
      </w:r>
      <w:r w:rsidR="00B41BAD" w:rsidRPr="00961023">
        <w:rPr>
          <w:rFonts w:eastAsia="Calibri" w:cs="Arial"/>
          <w:bCs/>
          <w:highlight w:val="darkCyan"/>
        </w:rPr>
        <w:t xml:space="preserve">, </w:t>
      </w:r>
      <w:r w:rsidRPr="00961023">
        <w:rPr>
          <w:rFonts w:eastAsia="Calibri" w:cs="Arial"/>
          <w:bCs/>
          <w:highlight w:val="darkCyan"/>
        </w:rPr>
        <w:t>Drewes A</w:t>
      </w:r>
      <w:r w:rsidR="00B41BAD" w:rsidRPr="00961023">
        <w:rPr>
          <w:rFonts w:eastAsia="Calibri" w:cs="Arial"/>
          <w:bCs/>
          <w:highlight w:val="darkCyan"/>
        </w:rPr>
        <w:t>-</w:t>
      </w:r>
      <w:r w:rsidRPr="00961023">
        <w:rPr>
          <w:rFonts w:eastAsia="Calibri" w:cs="Arial"/>
          <w:bCs/>
          <w:highlight w:val="darkCyan"/>
        </w:rPr>
        <w:t>M.</w:t>
      </w:r>
      <w:r w:rsidR="00B41BAD" w:rsidRPr="00961023">
        <w:rPr>
          <w:rFonts w:eastAsia="Calibri" w:cs="Arial"/>
          <w:bCs/>
          <w:highlight w:val="darkCyan"/>
        </w:rPr>
        <w:t xml:space="preserve">, </w:t>
      </w:r>
      <w:r w:rsidRPr="00961023">
        <w:rPr>
          <w:rFonts w:eastAsia="Calibri" w:cs="Arial"/>
          <w:bCs/>
          <w:highlight w:val="darkCyan"/>
        </w:rPr>
        <w:t>Gaud R</w:t>
      </w:r>
      <w:r w:rsidR="00B41BAD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Tandan M</w:t>
      </w:r>
      <w:r w:rsidR="00B41BAD" w:rsidRPr="00961023">
        <w:rPr>
          <w:rFonts w:eastAsia="Calibri" w:cs="Arial"/>
          <w:bCs/>
          <w:highlight w:val="darkCyan"/>
        </w:rPr>
        <w:t xml:space="preserve">., </w:t>
      </w:r>
      <w:proofErr w:type="spellStart"/>
      <w:r w:rsidRPr="00961023">
        <w:rPr>
          <w:rFonts w:eastAsia="Calibri" w:cs="Arial"/>
          <w:bCs/>
          <w:highlight w:val="darkCyan"/>
        </w:rPr>
        <w:t>Lakhtakia</w:t>
      </w:r>
      <w:proofErr w:type="spellEnd"/>
      <w:r w:rsidRPr="00961023">
        <w:rPr>
          <w:rFonts w:eastAsia="Calibri" w:cs="Arial"/>
          <w:bCs/>
          <w:highlight w:val="darkCyan"/>
        </w:rPr>
        <w:t xml:space="preserve"> S</w:t>
      </w:r>
      <w:r w:rsidR="00B41BAD" w:rsidRPr="00961023">
        <w:rPr>
          <w:rFonts w:eastAsia="Calibri" w:cs="Arial"/>
          <w:bCs/>
          <w:highlight w:val="darkCyan"/>
        </w:rPr>
        <w:t xml:space="preserve">., </w:t>
      </w:r>
      <w:r w:rsidRPr="00961023">
        <w:rPr>
          <w:rFonts w:eastAsia="Calibri" w:cs="Arial"/>
          <w:bCs/>
          <w:highlight w:val="darkCyan"/>
        </w:rPr>
        <w:t>Ramchandani M</w:t>
      </w:r>
      <w:r w:rsidR="00B41BAD" w:rsidRPr="00961023">
        <w:rPr>
          <w:rFonts w:eastAsia="Calibri" w:cs="Arial"/>
          <w:bCs/>
          <w:highlight w:val="darkCyan"/>
        </w:rPr>
        <w:t xml:space="preserve">., et.al. </w:t>
      </w:r>
      <w:r w:rsidRPr="00961023">
        <w:rPr>
          <w:rFonts w:eastAsia="Calibri" w:cs="Arial"/>
          <w:bCs/>
          <w:highlight w:val="darkCyan"/>
        </w:rPr>
        <w:t xml:space="preserve">Combined extracorporeal shock wave lithotripsy and endoscopic treatment for pain in chronic pancreatitis (SCHOKE trial): Study protocol for a randomized, sham-controlled </w:t>
      </w:r>
      <w:proofErr w:type="gramStart"/>
      <w:r w:rsidRPr="00961023">
        <w:rPr>
          <w:rFonts w:eastAsia="Calibri" w:cs="Arial"/>
          <w:bCs/>
          <w:highlight w:val="darkCyan"/>
        </w:rPr>
        <w:t>trial.Trials</w:t>
      </w:r>
      <w:proofErr w:type="gramEnd"/>
      <w:r w:rsidRPr="00961023">
        <w:rPr>
          <w:rFonts w:eastAsia="Calibri" w:cs="Arial"/>
          <w:bCs/>
          <w:highlight w:val="darkCyan"/>
        </w:rPr>
        <w:t>.2020;21(1</w:t>
      </w:r>
    </w:p>
    <w:p w14:paraId="0880454B" w14:textId="5C2DA101" w:rsidR="006F15BA" w:rsidRPr="0096102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61023">
        <w:rPr>
          <w:rFonts w:eastAsia="Calibri" w:cs="Arial"/>
          <w:bCs/>
          <w:highlight w:val="darkCyan"/>
        </w:rPr>
        <w:t>Rich, Robert L Chuck J.</w:t>
      </w:r>
      <w:r w:rsidR="00D02E10" w:rsidRPr="00961023">
        <w:rPr>
          <w:rFonts w:eastAsia="Calibri" w:cs="Arial"/>
          <w:bCs/>
          <w:highlight w:val="darkCyan"/>
        </w:rPr>
        <w:t xml:space="preserve"> </w:t>
      </w:r>
      <w:r w:rsidRPr="00961023">
        <w:rPr>
          <w:rFonts w:eastAsia="Calibri" w:cs="Arial"/>
          <w:bCs/>
          <w:highlight w:val="darkCyan"/>
        </w:rPr>
        <w:t xml:space="preserve">Prescribing Opioids for Chronic Pain: Unintended Consequences of the 2016 CDC </w:t>
      </w:r>
      <w:proofErr w:type="spellStart"/>
      <w:r w:rsidRPr="00961023">
        <w:rPr>
          <w:rFonts w:eastAsia="Calibri" w:cs="Arial"/>
          <w:bCs/>
          <w:highlight w:val="darkCyan"/>
        </w:rPr>
        <w:t>Guideline.American</w:t>
      </w:r>
      <w:proofErr w:type="spellEnd"/>
      <w:r w:rsidRPr="00961023">
        <w:rPr>
          <w:rFonts w:eastAsia="Calibri" w:cs="Arial"/>
          <w:bCs/>
          <w:highlight w:val="darkCyan"/>
        </w:rPr>
        <w:t xml:space="preserve"> family physician.2020;101(8):458-459.</w:t>
      </w:r>
    </w:p>
    <w:p w14:paraId="3BEF144E" w14:textId="554F81AD" w:rsidR="006F15BA" w:rsidRPr="001D214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214D">
        <w:rPr>
          <w:rFonts w:eastAsia="Calibri" w:cs="Arial"/>
          <w:bCs/>
          <w:highlight w:val="darkCyan"/>
        </w:rPr>
        <w:lastRenderedPageBreak/>
        <w:t>Puurunen</w:t>
      </w:r>
      <w:proofErr w:type="spellEnd"/>
      <w:r w:rsidRPr="001D214D">
        <w:rPr>
          <w:rFonts w:eastAsia="Calibri" w:cs="Arial"/>
          <w:bCs/>
          <w:highlight w:val="darkCyan"/>
        </w:rPr>
        <w:t xml:space="preserve"> A</w:t>
      </w:r>
      <w:r w:rsidR="00B74CA8" w:rsidRPr="001D214D">
        <w:rPr>
          <w:rFonts w:eastAsia="Calibri" w:cs="Arial"/>
          <w:bCs/>
          <w:highlight w:val="darkCyan"/>
        </w:rPr>
        <w:t xml:space="preserve">., </w:t>
      </w:r>
      <w:proofErr w:type="spellStart"/>
      <w:r w:rsidRPr="001D214D">
        <w:rPr>
          <w:rFonts w:eastAsia="Calibri" w:cs="Arial"/>
          <w:bCs/>
          <w:highlight w:val="darkCyan"/>
        </w:rPr>
        <w:t>Ikäheimo</w:t>
      </w:r>
      <w:proofErr w:type="spellEnd"/>
      <w:r w:rsidRPr="001D214D">
        <w:rPr>
          <w:rFonts w:eastAsia="Calibri" w:cs="Arial"/>
          <w:bCs/>
          <w:highlight w:val="darkCyan"/>
        </w:rPr>
        <w:t xml:space="preserve"> T-M</w:t>
      </w:r>
      <w:r w:rsidR="00B74CA8" w:rsidRPr="001D214D">
        <w:rPr>
          <w:rFonts w:eastAsia="Calibri" w:cs="Arial"/>
          <w:bCs/>
          <w:highlight w:val="darkCyan"/>
        </w:rPr>
        <w:t xml:space="preserve">., </w:t>
      </w:r>
      <w:r w:rsidRPr="001D214D">
        <w:rPr>
          <w:rFonts w:eastAsia="Calibri" w:cs="Arial"/>
          <w:bCs/>
          <w:highlight w:val="darkCyan"/>
        </w:rPr>
        <w:t>Nissen M</w:t>
      </w:r>
      <w:r w:rsidR="00B74CA8" w:rsidRPr="001D214D">
        <w:rPr>
          <w:rFonts w:eastAsia="Calibri" w:cs="Arial"/>
          <w:bCs/>
          <w:highlight w:val="darkCyan"/>
        </w:rPr>
        <w:t xml:space="preserve">., </w:t>
      </w:r>
      <w:proofErr w:type="spellStart"/>
      <w:r w:rsidRPr="001D214D">
        <w:rPr>
          <w:rFonts w:eastAsia="Calibri" w:cs="Arial"/>
          <w:bCs/>
          <w:highlight w:val="darkCyan"/>
        </w:rPr>
        <w:t>Huotarinen</w:t>
      </w:r>
      <w:proofErr w:type="spellEnd"/>
      <w:r w:rsidRPr="001D214D">
        <w:rPr>
          <w:rFonts w:eastAsia="Calibri" w:cs="Arial"/>
          <w:bCs/>
          <w:highlight w:val="darkCyan"/>
        </w:rPr>
        <w:t xml:space="preserve"> A</w:t>
      </w:r>
      <w:r w:rsidR="00B74CA8" w:rsidRPr="001D214D">
        <w:rPr>
          <w:rFonts w:eastAsia="Calibri" w:cs="Arial"/>
          <w:bCs/>
          <w:highlight w:val="darkCyan"/>
        </w:rPr>
        <w:t xml:space="preserve">., </w:t>
      </w:r>
      <w:proofErr w:type="spellStart"/>
      <w:r w:rsidRPr="001D214D">
        <w:rPr>
          <w:rFonts w:eastAsia="Calibri" w:cs="Arial"/>
          <w:bCs/>
          <w:highlight w:val="darkCyan"/>
        </w:rPr>
        <w:t>Jyrkkänen</w:t>
      </w:r>
      <w:proofErr w:type="spellEnd"/>
      <w:r w:rsidRPr="001D214D">
        <w:rPr>
          <w:rFonts w:eastAsia="Calibri" w:cs="Arial"/>
          <w:bCs/>
          <w:highlight w:val="darkCyan"/>
        </w:rPr>
        <w:t xml:space="preserve"> H-K</w:t>
      </w:r>
      <w:r w:rsidR="00B74CA8" w:rsidRPr="001D214D">
        <w:rPr>
          <w:rFonts w:eastAsia="Calibri" w:cs="Arial"/>
          <w:bCs/>
          <w:highlight w:val="darkCyan"/>
        </w:rPr>
        <w:t xml:space="preserve">., </w:t>
      </w:r>
      <w:proofErr w:type="spellStart"/>
      <w:r w:rsidRPr="001D214D">
        <w:rPr>
          <w:rFonts w:eastAsia="Calibri" w:cs="Arial"/>
          <w:bCs/>
          <w:highlight w:val="darkCyan"/>
        </w:rPr>
        <w:t>Huttunen</w:t>
      </w:r>
      <w:proofErr w:type="spellEnd"/>
      <w:r w:rsidRPr="001D214D">
        <w:rPr>
          <w:rFonts w:eastAsia="Calibri" w:cs="Arial"/>
          <w:bCs/>
          <w:highlight w:val="darkCyan"/>
        </w:rPr>
        <w:t xml:space="preserve"> J</w:t>
      </w:r>
      <w:r w:rsidR="00B74CA8" w:rsidRPr="001D214D">
        <w:rPr>
          <w:rFonts w:eastAsia="Calibri" w:cs="Arial"/>
          <w:bCs/>
          <w:highlight w:val="darkCyan"/>
        </w:rPr>
        <w:t xml:space="preserve">., et.al. </w:t>
      </w:r>
      <w:r w:rsidRPr="001D214D">
        <w:rPr>
          <w:rFonts w:eastAsia="Calibri" w:cs="Arial"/>
          <w:bCs/>
          <w:highlight w:val="darkCyan"/>
        </w:rPr>
        <w:t xml:space="preserve">A hybrid SWOT analysis of the neuromodulation process for chronic </w:t>
      </w:r>
      <w:proofErr w:type="spellStart"/>
      <w:proofErr w:type="gramStart"/>
      <w:r w:rsidRPr="001D214D">
        <w:rPr>
          <w:rFonts w:eastAsia="Calibri" w:cs="Arial"/>
          <w:bCs/>
          <w:highlight w:val="darkCyan"/>
        </w:rPr>
        <w:t>pain.British</w:t>
      </w:r>
      <w:proofErr w:type="spellEnd"/>
      <w:proofErr w:type="gramEnd"/>
      <w:r w:rsidRPr="001D214D">
        <w:rPr>
          <w:rFonts w:eastAsia="Calibri" w:cs="Arial"/>
          <w:bCs/>
          <w:highlight w:val="darkCyan"/>
        </w:rPr>
        <w:t xml:space="preserve"> Journal of Neuroscience Nursing.2020;16(2):76-85.</w:t>
      </w:r>
    </w:p>
    <w:p w14:paraId="5DEAC7CE" w14:textId="2D4F3DEA" w:rsidR="006F15BA" w:rsidRPr="002F2E9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F2E92">
        <w:rPr>
          <w:rFonts w:eastAsia="Calibri" w:cs="Arial"/>
          <w:bCs/>
          <w:highlight w:val="darkCyan"/>
        </w:rPr>
        <w:t>Balkan B</w:t>
      </w:r>
      <w:r w:rsidR="001D214D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Demirayak</w:t>
      </w:r>
      <w:proofErr w:type="spellEnd"/>
      <w:r w:rsidRPr="002F2E92">
        <w:rPr>
          <w:rFonts w:eastAsia="Calibri" w:cs="Arial"/>
          <w:bCs/>
          <w:highlight w:val="darkCyan"/>
        </w:rPr>
        <w:t xml:space="preserve"> G</w:t>
      </w:r>
      <w:r w:rsidR="001D214D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Çetingö</w:t>
      </w:r>
      <w:proofErr w:type="spellEnd"/>
      <w:r w:rsidRPr="002F2E92">
        <w:rPr>
          <w:rFonts w:eastAsia="Calibri" w:cs="Arial"/>
          <w:bCs/>
          <w:highlight w:val="darkCyan"/>
        </w:rPr>
        <w:t xml:space="preserve"> H</w:t>
      </w:r>
      <w:r w:rsidR="001D214D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Comba</w:t>
      </w:r>
      <w:proofErr w:type="spellEnd"/>
      <w:r w:rsidRPr="002F2E92">
        <w:rPr>
          <w:rFonts w:eastAsia="Calibri" w:cs="Arial"/>
          <w:bCs/>
          <w:highlight w:val="darkCyan"/>
        </w:rPr>
        <w:t xml:space="preserve"> C</w:t>
      </w:r>
      <w:r w:rsidR="001D214D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Yener</w:t>
      </w:r>
      <w:proofErr w:type="spellEnd"/>
      <w:r w:rsidRPr="002F2E92">
        <w:rPr>
          <w:rFonts w:eastAsia="Calibri" w:cs="Arial"/>
          <w:bCs/>
          <w:highlight w:val="darkCyan"/>
        </w:rPr>
        <w:t xml:space="preserve"> Y</w:t>
      </w:r>
      <w:r w:rsidR="001D214D" w:rsidRPr="002F2E92">
        <w:rPr>
          <w:rFonts w:eastAsia="Calibri" w:cs="Arial"/>
          <w:bCs/>
          <w:highlight w:val="darkCyan"/>
        </w:rPr>
        <w:t>-</w:t>
      </w:r>
      <w:r w:rsidRPr="002F2E92">
        <w:rPr>
          <w:rFonts w:eastAsia="Calibri" w:cs="Arial"/>
          <w:bCs/>
          <w:highlight w:val="darkCyan"/>
        </w:rPr>
        <w:t>Z</w:t>
      </w:r>
      <w:r w:rsidR="001D214D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Hergünsel</w:t>
      </w:r>
      <w:proofErr w:type="spellEnd"/>
      <w:r w:rsidRPr="002F2E92">
        <w:rPr>
          <w:rFonts w:eastAsia="Calibri" w:cs="Arial"/>
          <w:bCs/>
          <w:highlight w:val="darkCyan"/>
        </w:rPr>
        <w:t xml:space="preserve"> G</w:t>
      </w:r>
      <w:r w:rsidR="001D214D" w:rsidRPr="002F2E92">
        <w:rPr>
          <w:rFonts w:eastAsia="Calibri" w:cs="Arial"/>
          <w:bCs/>
          <w:highlight w:val="darkCyan"/>
        </w:rPr>
        <w:t>-</w:t>
      </w:r>
      <w:r w:rsidRPr="002F2E92">
        <w:rPr>
          <w:rFonts w:eastAsia="Calibri" w:cs="Arial"/>
          <w:bCs/>
          <w:highlight w:val="darkCyan"/>
        </w:rPr>
        <w:t>O</w:t>
      </w:r>
      <w:r w:rsidR="001D214D" w:rsidRPr="002F2E92">
        <w:rPr>
          <w:rFonts w:eastAsia="Calibri" w:cs="Arial"/>
          <w:bCs/>
          <w:highlight w:val="darkCyan"/>
        </w:rPr>
        <w:t xml:space="preserve">., et.al. </w:t>
      </w:r>
      <w:r w:rsidRPr="002F2E92">
        <w:rPr>
          <w:rFonts w:eastAsia="Calibri" w:cs="Arial"/>
          <w:bCs/>
          <w:highlight w:val="darkCyan"/>
        </w:rPr>
        <w:t xml:space="preserve">Comparison of epidural and intravenous route for acute and chronic postoperative pain control in patients with gynecological </w:t>
      </w:r>
      <w:proofErr w:type="spellStart"/>
      <w:r w:rsidRPr="002F2E92">
        <w:rPr>
          <w:rFonts w:eastAsia="Calibri" w:cs="Arial"/>
          <w:bCs/>
          <w:highlight w:val="darkCyan"/>
        </w:rPr>
        <w:t>malignancy.Agri</w:t>
      </w:r>
      <w:proofErr w:type="spellEnd"/>
      <w:r w:rsidRPr="002F2E92">
        <w:rPr>
          <w:rFonts w:eastAsia="Calibri" w:cs="Arial"/>
          <w:bCs/>
          <w:highlight w:val="darkCyan"/>
        </w:rPr>
        <w:t xml:space="preserve"> : Agri (</w:t>
      </w:r>
      <w:proofErr w:type="spellStart"/>
      <w:r w:rsidRPr="002F2E92">
        <w:rPr>
          <w:rFonts w:eastAsia="Calibri" w:cs="Arial"/>
          <w:bCs/>
          <w:highlight w:val="darkCyan"/>
        </w:rPr>
        <w:t>Algoloji</w:t>
      </w:r>
      <w:proofErr w:type="spellEnd"/>
      <w:r w:rsidRPr="002F2E92">
        <w:rPr>
          <w:rFonts w:eastAsia="Calibri" w:cs="Arial"/>
          <w:bCs/>
          <w:highlight w:val="darkCyan"/>
        </w:rPr>
        <w:t xml:space="preserve">) </w:t>
      </w:r>
      <w:proofErr w:type="spellStart"/>
      <w:r w:rsidRPr="002F2E92">
        <w:rPr>
          <w:rFonts w:eastAsia="Calibri" w:cs="Arial"/>
          <w:bCs/>
          <w:highlight w:val="darkCyan"/>
        </w:rPr>
        <w:t>Dernegi'nin</w:t>
      </w:r>
      <w:proofErr w:type="spellEnd"/>
      <w:r w:rsidRPr="002F2E92">
        <w:rPr>
          <w:rFonts w:eastAsia="Calibri" w:cs="Arial"/>
          <w:bCs/>
          <w:highlight w:val="darkCyan"/>
        </w:rPr>
        <w:t xml:space="preserve"> </w:t>
      </w:r>
      <w:proofErr w:type="spellStart"/>
      <w:r w:rsidRPr="002F2E92">
        <w:rPr>
          <w:rFonts w:eastAsia="Calibri" w:cs="Arial"/>
          <w:bCs/>
          <w:highlight w:val="darkCyan"/>
        </w:rPr>
        <w:t>Yayin</w:t>
      </w:r>
      <w:proofErr w:type="spellEnd"/>
      <w:r w:rsidRPr="002F2E92">
        <w:rPr>
          <w:rFonts w:eastAsia="Calibri" w:cs="Arial"/>
          <w:bCs/>
          <w:highlight w:val="darkCyan"/>
        </w:rPr>
        <w:t xml:space="preserve"> </w:t>
      </w:r>
      <w:proofErr w:type="spellStart"/>
      <w:r w:rsidRPr="002F2E92">
        <w:rPr>
          <w:rFonts w:eastAsia="Calibri" w:cs="Arial"/>
          <w:bCs/>
          <w:highlight w:val="darkCyan"/>
        </w:rPr>
        <w:t>organidir</w:t>
      </w:r>
      <w:proofErr w:type="spellEnd"/>
      <w:r w:rsidRPr="002F2E92">
        <w:rPr>
          <w:rFonts w:eastAsia="Calibri" w:cs="Arial"/>
          <w:bCs/>
          <w:highlight w:val="darkCyan"/>
        </w:rPr>
        <w:t xml:space="preserve"> = The journal of the Turkish Society of Algology.2020;32(2):91-98.</w:t>
      </w:r>
    </w:p>
    <w:p w14:paraId="13001104" w14:textId="4C7B0369" w:rsidR="006F15BA" w:rsidRPr="002F2E9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F2E92">
        <w:rPr>
          <w:rFonts w:eastAsia="Calibri" w:cs="Arial"/>
          <w:bCs/>
          <w:highlight w:val="darkCyan"/>
        </w:rPr>
        <w:t>Sorrell T</w:t>
      </w:r>
      <w:r w:rsidR="00150F57" w:rsidRPr="002F2E92">
        <w:rPr>
          <w:rFonts w:eastAsia="Calibri" w:cs="Arial"/>
          <w:bCs/>
          <w:highlight w:val="darkCyan"/>
        </w:rPr>
        <w:t>-</w:t>
      </w:r>
      <w:r w:rsidRPr="002F2E92">
        <w:rPr>
          <w:rFonts w:eastAsia="Calibri" w:cs="Arial"/>
          <w:bCs/>
          <w:highlight w:val="darkCyan"/>
        </w:rPr>
        <w:t>R</w:t>
      </w:r>
      <w:r w:rsidR="00150F57" w:rsidRPr="002F2E92">
        <w:rPr>
          <w:rFonts w:eastAsia="Calibri" w:cs="Arial"/>
          <w:bCs/>
          <w:highlight w:val="darkCyan"/>
        </w:rPr>
        <w:t xml:space="preserve">., </w:t>
      </w:r>
      <w:r w:rsidRPr="002F2E92">
        <w:rPr>
          <w:rFonts w:eastAsia="Calibri" w:cs="Arial"/>
          <w:bCs/>
          <w:highlight w:val="darkCyan"/>
        </w:rPr>
        <w:t xml:space="preserve">Medina R.177 Treating Chronic Pain and Preventing Opioid Use Disorders in the Underserved: An Integrated Primary Care </w:t>
      </w:r>
      <w:proofErr w:type="spellStart"/>
      <w:r w:rsidRPr="002F2E92">
        <w:rPr>
          <w:rFonts w:eastAsia="Calibri" w:cs="Arial"/>
          <w:bCs/>
          <w:highlight w:val="darkCyan"/>
        </w:rPr>
        <w:t>Model.CNS</w:t>
      </w:r>
      <w:proofErr w:type="spellEnd"/>
      <w:r w:rsidRPr="002F2E92">
        <w:rPr>
          <w:rFonts w:eastAsia="Calibri" w:cs="Arial"/>
          <w:bCs/>
          <w:highlight w:val="darkCyan"/>
        </w:rPr>
        <w:t xml:space="preserve"> spectrums.2020;25(2):</w:t>
      </w:r>
      <w:proofErr w:type="gramStart"/>
      <w:r w:rsidRPr="002F2E92">
        <w:rPr>
          <w:rFonts w:eastAsia="Calibri" w:cs="Arial"/>
          <w:bCs/>
          <w:highlight w:val="darkCyan"/>
        </w:rPr>
        <w:t>312</w:t>
      </w:r>
      <w:proofErr w:type="gramEnd"/>
    </w:p>
    <w:p w14:paraId="04997E81" w14:textId="06C2408C" w:rsidR="006F15BA" w:rsidRPr="002F2E9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F2E92">
        <w:rPr>
          <w:rFonts w:eastAsia="Calibri" w:cs="Arial"/>
          <w:bCs/>
          <w:highlight w:val="darkCyan"/>
        </w:rPr>
        <w:t>Hughes J</w:t>
      </w:r>
      <w:r w:rsidR="00E54373" w:rsidRPr="002F2E92">
        <w:rPr>
          <w:rFonts w:eastAsia="Calibri" w:cs="Arial"/>
          <w:bCs/>
          <w:highlight w:val="darkCyan"/>
        </w:rPr>
        <w:t>-</w:t>
      </w:r>
      <w:r w:rsidRPr="002F2E92">
        <w:rPr>
          <w:rFonts w:eastAsia="Calibri" w:cs="Arial"/>
          <w:bCs/>
          <w:highlight w:val="darkCyan"/>
        </w:rPr>
        <w:t>G</w:t>
      </w:r>
      <w:r w:rsidR="00E54373" w:rsidRPr="002F2E92">
        <w:rPr>
          <w:rFonts w:eastAsia="Calibri" w:cs="Arial"/>
          <w:bCs/>
          <w:highlight w:val="darkCyan"/>
        </w:rPr>
        <w:t xml:space="preserve">., </w:t>
      </w:r>
      <w:proofErr w:type="spellStart"/>
      <w:r w:rsidRPr="002F2E92">
        <w:rPr>
          <w:rFonts w:eastAsia="Calibri" w:cs="Arial"/>
          <w:bCs/>
          <w:highlight w:val="darkCyan"/>
        </w:rPr>
        <w:t>Dav</w:t>
      </w:r>
      <w:proofErr w:type="spellEnd"/>
      <w:r w:rsidRPr="002F2E92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Pr="002F2E92">
        <w:rPr>
          <w:rFonts w:eastAsia="Calibri" w:cs="Arial"/>
          <w:bCs/>
          <w:highlight w:val="darkCyan"/>
        </w:rPr>
        <w:t>C.‘</w:t>
      </w:r>
      <w:proofErr w:type="gramEnd"/>
      <w:r w:rsidRPr="002F2E92">
        <w:rPr>
          <w:rFonts w:eastAsia="Calibri" w:cs="Arial"/>
          <w:bCs/>
          <w:highlight w:val="darkCyan"/>
        </w:rPr>
        <w:t>I'm</w:t>
      </w:r>
      <w:proofErr w:type="spellEnd"/>
      <w:r w:rsidRPr="002F2E92">
        <w:rPr>
          <w:rFonts w:eastAsia="Calibri" w:cs="Arial"/>
          <w:bCs/>
          <w:highlight w:val="darkCyan"/>
        </w:rPr>
        <w:t xml:space="preserve"> not too bad with needles’: A qualitative service evaluation of chronic pain patients’ experiences of self-</w:t>
      </w:r>
      <w:proofErr w:type="spellStart"/>
      <w:r w:rsidRPr="002F2E92">
        <w:rPr>
          <w:rFonts w:eastAsia="Calibri" w:cs="Arial"/>
          <w:bCs/>
          <w:highlight w:val="darkCyan"/>
        </w:rPr>
        <w:t>acupuncture.European</w:t>
      </w:r>
      <w:proofErr w:type="spellEnd"/>
      <w:r w:rsidRPr="002F2E92">
        <w:rPr>
          <w:rFonts w:eastAsia="Calibri" w:cs="Arial"/>
          <w:bCs/>
          <w:highlight w:val="darkCyan"/>
        </w:rPr>
        <w:t xml:space="preserve"> Journal of Integrative Medicine.2020;35</w:t>
      </w:r>
    </w:p>
    <w:p w14:paraId="0F96C93F" w14:textId="1BAA18DA" w:rsidR="006F15BA" w:rsidRPr="00A4360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43609">
        <w:rPr>
          <w:rFonts w:eastAsia="Calibri" w:cs="Arial"/>
          <w:bCs/>
          <w:highlight w:val="darkCyan"/>
        </w:rPr>
        <w:t>Hoydonckx</w:t>
      </w:r>
      <w:proofErr w:type="spellEnd"/>
      <w:r w:rsidRPr="00A43609">
        <w:rPr>
          <w:rFonts w:eastAsia="Calibri" w:cs="Arial"/>
          <w:bCs/>
          <w:highlight w:val="darkCyan"/>
        </w:rPr>
        <w:t xml:space="preserve"> Y</w:t>
      </w:r>
      <w:r w:rsidR="00090522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Kuma P</w:t>
      </w:r>
      <w:r w:rsidR="00090522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Flamer D</w:t>
      </w:r>
      <w:r w:rsidR="00090522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Costanzi M</w:t>
      </w:r>
      <w:r w:rsidR="00090522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Raja S</w:t>
      </w:r>
      <w:r w:rsidR="00090522" w:rsidRPr="00A43609">
        <w:rPr>
          <w:rFonts w:eastAsia="Calibri" w:cs="Arial"/>
          <w:bCs/>
          <w:highlight w:val="darkCyan"/>
        </w:rPr>
        <w:t>-</w:t>
      </w:r>
      <w:r w:rsidRPr="00A43609">
        <w:rPr>
          <w:rFonts w:eastAsia="Calibri" w:cs="Arial"/>
          <w:bCs/>
          <w:highlight w:val="darkCyan"/>
        </w:rPr>
        <w:t>N.</w:t>
      </w:r>
      <w:r w:rsidR="00090522" w:rsidRPr="00A43609">
        <w:rPr>
          <w:rFonts w:eastAsia="Calibri" w:cs="Arial"/>
          <w:bCs/>
          <w:highlight w:val="darkCyan"/>
        </w:rPr>
        <w:t xml:space="preserve">, </w:t>
      </w:r>
      <w:r w:rsidRPr="00A43609">
        <w:rPr>
          <w:rFonts w:eastAsia="Calibri" w:cs="Arial"/>
          <w:bCs/>
          <w:highlight w:val="darkCyan"/>
        </w:rPr>
        <w:t>Peng P</w:t>
      </w:r>
      <w:r w:rsidR="00090522" w:rsidRPr="00A43609">
        <w:rPr>
          <w:rFonts w:eastAsia="Calibri" w:cs="Arial"/>
          <w:bCs/>
          <w:highlight w:val="darkCyan"/>
        </w:rPr>
        <w:t>., et.al. Q</w:t>
      </w:r>
      <w:r w:rsidRPr="00A43609">
        <w:rPr>
          <w:rFonts w:eastAsia="Calibri" w:cs="Arial"/>
          <w:bCs/>
          <w:highlight w:val="darkCyan"/>
        </w:rPr>
        <w:t xml:space="preserve">uality of chronic pain interventional treatment guidelines from pain societies: Assessment with the AGREE II </w:t>
      </w:r>
      <w:proofErr w:type="spellStart"/>
      <w:proofErr w:type="gramStart"/>
      <w:r w:rsidRPr="00A43609">
        <w:rPr>
          <w:rFonts w:eastAsia="Calibri" w:cs="Arial"/>
          <w:bCs/>
          <w:highlight w:val="darkCyan"/>
        </w:rPr>
        <w:t>instrument.European</w:t>
      </w:r>
      <w:proofErr w:type="spellEnd"/>
      <w:proofErr w:type="gramEnd"/>
      <w:r w:rsidRPr="00A43609">
        <w:rPr>
          <w:rFonts w:eastAsia="Calibri" w:cs="Arial"/>
          <w:bCs/>
          <w:highlight w:val="darkCyan"/>
        </w:rPr>
        <w:t xml:space="preserve"> Journal of Pain (United Kingdom).2020;24(4):704-721.</w:t>
      </w:r>
    </w:p>
    <w:p w14:paraId="26B33A13" w14:textId="03202B40" w:rsidR="006F15BA" w:rsidRPr="00A4360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43609">
        <w:rPr>
          <w:rFonts w:eastAsia="Calibri" w:cs="Arial"/>
          <w:bCs/>
          <w:highlight w:val="darkCyan"/>
        </w:rPr>
        <w:t>McKee M</w:t>
      </w:r>
      <w:r w:rsidR="00B537B5" w:rsidRPr="00A43609">
        <w:rPr>
          <w:rFonts w:eastAsia="Calibri" w:cs="Arial"/>
          <w:bCs/>
          <w:highlight w:val="darkCyan"/>
        </w:rPr>
        <w:t>-</w:t>
      </w:r>
      <w:r w:rsidRPr="00A43609">
        <w:rPr>
          <w:rFonts w:eastAsia="Calibri" w:cs="Arial"/>
          <w:bCs/>
          <w:highlight w:val="darkCyan"/>
        </w:rPr>
        <w:t>D</w:t>
      </w:r>
      <w:r w:rsidR="00B537B5" w:rsidRPr="00A43609">
        <w:rPr>
          <w:rFonts w:eastAsia="Calibri" w:cs="Arial"/>
          <w:bCs/>
          <w:highlight w:val="darkCyan"/>
        </w:rPr>
        <w:t>., N</w:t>
      </w:r>
      <w:r w:rsidRPr="00A43609">
        <w:rPr>
          <w:rFonts w:eastAsia="Calibri" w:cs="Arial"/>
          <w:bCs/>
          <w:highlight w:val="darkCyan"/>
        </w:rPr>
        <w:t>ielsen A</w:t>
      </w:r>
      <w:r w:rsidR="00B537B5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Anderson B</w:t>
      </w:r>
      <w:r w:rsidR="00B537B5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Chuang E</w:t>
      </w:r>
      <w:r w:rsidR="00B537B5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Connolly M</w:t>
      </w:r>
      <w:r w:rsidR="00B537B5" w:rsidRPr="00A43609">
        <w:rPr>
          <w:rFonts w:eastAsia="Calibri" w:cs="Arial"/>
          <w:bCs/>
          <w:highlight w:val="darkCyan"/>
        </w:rPr>
        <w:t xml:space="preserve">., </w:t>
      </w:r>
      <w:r w:rsidRPr="00A43609">
        <w:rPr>
          <w:rFonts w:eastAsia="Calibri" w:cs="Arial"/>
          <w:bCs/>
          <w:highlight w:val="darkCyan"/>
        </w:rPr>
        <w:t>Gao Q</w:t>
      </w:r>
      <w:r w:rsidR="00B537B5" w:rsidRPr="00A43609">
        <w:rPr>
          <w:rFonts w:eastAsia="Calibri" w:cs="Arial"/>
          <w:bCs/>
          <w:highlight w:val="darkCyan"/>
        </w:rPr>
        <w:t>., et.al. I</w:t>
      </w:r>
      <w:r w:rsidRPr="00A43609">
        <w:rPr>
          <w:rFonts w:eastAsia="Calibri" w:cs="Arial"/>
          <w:bCs/>
          <w:highlight w:val="darkCyan"/>
        </w:rPr>
        <w:t xml:space="preserve">ndividual vs. Group Delivery of Acupuncture Therapy for Chronic Musculoskeletal Pain in Urban Primary Care—a Randomized </w:t>
      </w:r>
      <w:proofErr w:type="spellStart"/>
      <w:r w:rsidRPr="00A43609">
        <w:rPr>
          <w:rFonts w:eastAsia="Calibri" w:cs="Arial"/>
          <w:bCs/>
          <w:highlight w:val="darkCyan"/>
        </w:rPr>
        <w:t>Trial.Journal</w:t>
      </w:r>
      <w:proofErr w:type="spellEnd"/>
      <w:r w:rsidRPr="00A43609">
        <w:rPr>
          <w:rFonts w:eastAsia="Calibri" w:cs="Arial"/>
          <w:bCs/>
          <w:highlight w:val="darkCyan"/>
        </w:rPr>
        <w:t xml:space="preserve"> of General Internal Medicine.2020;35(4):1227-1237.</w:t>
      </w:r>
    </w:p>
    <w:p w14:paraId="44C7A99E" w14:textId="55F68F30" w:rsidR="006F15BA" w:rsidRPr="00A4360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43609">
        <w:rPr>
          <w:rFonts w:eastAsia="Calibri" w:cs="Arial"/>
          <w:bCs/>
          <w:highlight w:val="darkCyan"/>
        </w:rPr>
        <w:t>Moisset</w:t>
      </w:r>
      <w:proofErr w:type="spellEnd"/>
      <w:r w:rsidRPr="00A43609">
        <w:rPr>
          <w:rFonts w:eastAsia="Calibri" w:cs="Arial"/>
          <w:bCs/>
          <w:highlight w:val="darkCyan"/>
        </w:rPr>
        <w:t xml:space="preserve"> X.;</w:t>
      </w:r>
      <w:r w:rsidR="004E35B1" w:rsidRPr="00A43609">
        <w:rPr>
          <w:rFonts w:eastAsia="Calibri" w:cs="Arial"/>
          <w:bCs/>
          <w:highlight w:val="darkCyan"/>
        </w:rPr>
        <w:t xml:space="preserve"> </w:t>
      </w:r>
      <w:proofErr w:type="spellStart"/>
      <w:r w:rsidRPr="00A43609">
        <w:rPr>
          <w:rFonts w:eastAsia="Calibri" w:cs="Arial"/>
          <w:bCs/>
          <w:highlight w:val="darkCyan"/>
        </w:rPr>
        <w:t>Lanteri-Minet</w:t>
      </w:r>
      <w:proofErr w:type="spellEnd"/>
      <w:r w:rsidRPr="00A43609">
        <w:rPr>
          <w:rFonts w:eastAsia="Calibri" w:cs="Arial"/>
          <w:bCs/>
          <w:highlight w:val="darkCyan"/>
        </w:rPr>
        <w:t xml:space="preserve"> M.;</w:t>
      </w:r>
      <w:r w:rsidR="004E35B1" w:rsidRPr="00A43609">
        <w:rPr>
          <w:rFonts w:eastAsia="Calibri" w:cs="Arial"/>
          <w:bCs/>
          <w:highlight w:val="darkCyan"/>
        </w:rPr>
        <w:t xml:space="preserve"> </w:t>
      </w:r>
      <w:r w:rsidRPr="00A43609">
        <w:rPr>
          <w:rFonts w:eastAsia="Calibri" w:cs="Arial"/>
          <w:bCs/>
          <w:highlight w:val="darkCyan"/>
        </w:rPr>
        <w:t>Fontaine D.</w:t>
      </w:r>
      <w:r w:rsidR="004E35B1" w:rsidRPr="00A43609">
        <w:rPr>
          <w:rFonts w:eastAsia="Calibri" w:cs="Arial"/>
          <w:bCs/>
          <w:highlight w:val="darkCyan"/>
        </w:rPr>
        <w:t xml:space="preserve"> </w:t>
      </w:r>
      <w:r w:rsidRPr="00A43609">
        <w:rPr>
          <w:rFonts w:eastAsia="Calibri" w:cs="Arial"/>
          <w:bCs/>
          <w:highlight w:val="darkCyan"/>
        </w:rPr>
        <w:t xml:space="preserve">Neurostimulation methods in the treatment of chronic </w:t>
      </w:r>
      <w:proofErr w:type="spellStart"/>
      <w:proofErr w:type="gramStart"/>
      <w:r w:rsidRPr="00A43609">
        <w:rPr>
          <w:rFonts w:eastAsia="Calibri" w:cs="Arial"/>
          <w:bCs/>
          <w:highlight w:val="darkCyan"/>
        </w:rPr>
        <w:t>pain.Journal</w:t>
      </w:r>
      <w:proofErr w:type="spellEnd"/>
      <w:proofErr w:type="gramEnd"/>
      <w:r w:rsidRPr="00A43609">
        <w:rPr>
          <w:rFonts w:eastAsia="Calibri" w:cs="Arial"/>
          <w:bCs/>
          <w:highlight w:val="darkCyan"/>
        </w:rPr>
        <w:t xml:space="preserve"> of Neural Transmission.2020;127(4):673-686.</w:t>
      </w:r>
    </w:p>
    <w:p w14:paraId="3AC2ED83" w14:textId="5A052AA4" w:rsidR="006F15BA" w:rsidRPr="00F678A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678A9">
        <w:rPr>
          <w:rFonts w:eastAsia="Calibri" w:cs="Arial"/>
          <w:bCs/>
          <w:highlight w:val="darkCyan"/>
        </w:rPr>
        <w:t>Hwang M-S</w:t>
      </w:r>
      <w:r w:rsidR="001F3EB3" w:rsidRPr="00F678A9">
        <w:rPr>
          <w:rFonts w:eastAsia="Calibri" w:cs="Arial"/>
          <w:bCs/>
          <w:highlight w:val="darkCyan"/>
        </w:rPr>
        <w:t xml:space="preserve">., </w:t>
      </w:r>
      <w:r w:rsidRPr="00F678A9">
        <w:rPr>
          <w:rFonts w:eastAsia="Calibri" w:cs="Arial"/>
          <w:bCs/>
          <w:highlight w:val="darkCyan"/>
        </w:rPr>
        <w:t>Lee H-Y</w:t>
      </w:r>
      <w:r w:rsidR="001F3EB3" w:rsidRPr="00F678A9">
        <w:rPr>
          <w:rFonts w:eastAsia="Calibri" w:cs="Arial"/>
          <w:bCs/>
          <w:highlight w:val="darkCyan"/>
        </w:rPr>
        <w:t xml:space="preserve">., </w:t>
      </w:r>
      <w:r w:rsidRPr="00F678A9">
        <w:rPr>
          <w:rFonts w:eastAsia="Calibri" w:cs="Arial"/>
          <w:bCs/>
          <w:highlight w:val="darkCyan"/>
        </w:rPr>
        <w:t>Choi T-Y</w:t>
      </w:r>
      <w:r w:rsidR="001F3EB3" w:rsidRPr="00F678A9">
        <w:rPr>
          <w:rFonts w:eastAsia="Calibri" w:cs="Arial"/>
          <w:bCs/>
          <w:highlight w:val="darkCyan"/>
        </w:rPr>
        <w:t xml:space="preserve">., </w:t>
      </w:r>
      <w:r w:rsidRPr="00F678A9">
        <w:rPr>
          <w:rFonts w:eastAsia="Calibri" w:cs="Arial"/>
          <w:bCs/>
          <w:highlight w:val="darkCyan"/>
        </w:rPr>
        <w:t>Lee J-H</w:t>
      </w:r>
      <w:r w:rsidR="001F3EB3" w:rsidRPr="00F678A9">
        <w:rPr>
          <w:rFonts w:eastAsia="Calibri" w:cs="Arial"/>
          <w:bCs/>
          <w:highlight w:val="darkCyan"/>
        </w:rPr>
        <w:t xml:space="preserve">., </w:t>
      </w:r>
      <w:r w:rsidRPr="00F678A9">
        <w:rPr>
          <w:rFonts w:eastAsia="Calibri" w:cs="Arial"/>
          <w:bCs/>
          <w:highlight w:val="darkCyan"/>
        </w:rPr>
        <w:t>Ko Y-S</w:t>
      </w:r>
      <w:r w:rsidR="001F3EB3" w:rsidRPr="00F678A9">
        <w:rPr>
          <w:rFonts w:eastAsia="Calibri" w:cs="Arial"/>
          <w:bCs/>
          <w:highlight w:val="darkCyan"/>
        </w:rPr>
        <w:t xml:space="preserve">., </w:t>
      </w:r>
      <w:r w:rsidRPr="00F678A9">
        <w:rPr>
          <w:rFonts w:eastAsia="Calibri" w:cs="Arial"/>
          <w:bCs/>
          <w:highlight w:val="darkCyan"/>
        </w:rPr>
        <w:t>Jo D</w:t>
      </w:r>
      <w:r w:rsidR="001F3EB3" w:rsidRPr="00F678A9">
        <w:rPr>
          <w:rFonts w:eastAsia="Calibri" w:cs="Arial"/>
          <w:bCs/>
          <w:highlight w:val="darkCyan"/>
        </w:rPr>
        <w:t>-</w:t>
      </w:r>
      <w:r w:rsidRPr="00F678A9">
        <w:rPr>
          <w:rFonts w:eastAsia="Calibri" w:cs="Arial"/>
          <w:bCs/>
          <w:highlight w:val="darkCyan"/>
        </w:rPr>
        <w:t>C</w:t>
      </w:r>
      <w:r w:rsidR="001F3EB3" w:rsidRPr="00F678A9">
        <w:rPr>
          <w:rFonts w:eastAsia="Calibri" w:cs="Arial"/>
          <w:bCs/>
          <w:highlight w:val="darkCyan"/>
        </w:rPr>
        <w:t xml:space="preserve">., et.al. </w:t>
      </w:r>
      <w:r w:rsidRPr="00F678A9">
        <w:rPr>
          <w:rFonts w:eastAsia="Calibri" w:cs="Arial"/>
          <w:bCs/>
          <w:highlight w:val="darkCyan"/>
        </w:rPr>
        <w:t xml:space="preserve">A systematic review and meta-analysis of the efficacy of acupuncture and electroacupuncture against chemotherapy-induced peripheral </w:t>
      </w:r>
      <w:proofErr w:type="gramStart"/>
      <w:r w:rsidRPr="00F678A9">
        <w:rPr>
          <w:rFonts w:eastAsia="Calibri" w:cs="Arial"/>
          <w:bCs/>
          <w:highlight w:val="darkCyan"/>
        </w:rPr>
        <w:t>neuropathy.Medicine</w:t>
      </w:r>
      <w:proofErr w:type="gramEnd"/>
      <w:r w:rsidRPr="00F678A9">
        <w:rPr>
          <w:rFonts w:eastAsia="Calibri" w:cs="Arial"/>
          <w:bCs/>
          <w:highlight w:val="darkCyan"/>
        </w:rPr>
        <w:t>.2020;99(17):e19837</w:t>
      </w:r>
    </w:p>
    <w:p w14:paraId="631E8FA2" w14:textId="6F3EE2A8" w:rsidR="006F15BA" w:rsidRPr="00A81F0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81F0C">
        <w:rPr>
          <w:rFonts w:eastAsia="Calibri" w:cs="Arial"/>
          <w:bCs/>
          <w:highlight w:val="darkCyan"/>
        </w:rPr>
        <w:t>Lu W</w:t>
      </w:r>
      <w:r w:rsidR="00682608" w:rsidRPr="00A81F0C">
        <w:rPr>
          <w:rFonts w:eastAsia="Calibri" w:cs="Arial"/>
          <w:bCs/>
          <w:highlight w:val="darkCyan"/>
        </w:rPr>
        <w:t xml:space="preserve">., </w:t>
      </w:r>
      <w:proofErr w:type="spellStart"/>
      <w:r w:rsidRPr="00A81F0C">
        <w:rPr>
          <w:rFonts w:eastAsia="Calibri" w:cs="Arial"/>
          <w:bCs/>
          <w:highlight w:val="darkCyan"/>
        </w:rPr>
        <w:t>Giobbie-Hurder</w:t>
      </w:r>
      <w:proofErr w:type="spellEnd"/>
      <w:r w:rsidRPr="00A81F0C">
        <w:rPr>
          <w:rFonts w:eastAsia="Calibri" w:cs="Arial"/>
          <w:bCs/>
          <w:highlight w:val="darkCyan"/>
        </w:rPr>
        <w:t xml:space="preserve"> A</w:t>
      </w:r>
      <w:r w:rsidR="00682608" w:rsidRPr="00A81F0C">
        <w:rPr>
          <w:rFonts w:eastAsia="Calibri" w:cs="Arial"/>
          <w:bCs/>
          <w:highlight w:val="darkCyan"/>
        </w:rPr>
        <w:t xml:space="preserve">., </w:t>
      </w:r>
      <w:r w:rsidRPr="00A81F0C">
        <w:rPr>
          <w:rFonts w:eastAsia="Calibri" w:cs="Arial"/>
          <w:bCs/>
          <w:highlight w:val="darkCyan"/>
        </w:rPr>
        <w:t>Freedman R</w:t>
      </w:r>
      <w:r w:rsidR="00682608" w:rsidRPr="00A81F0C">
        <w:rPr>
          <w:rFonts w:eastAsia="Calibri" w:cs="Arial"/>
          <w:bCs/>
          <w:highlight w:val="darkCyan"/>
        </w:rPr>
        <w:t>-</w:t>
      </w:r>
      <w:r w:rsidRPr="00A81F0C">
        <w:rPr>
          <w:rFonts w:eastAsia="Calibri" w:cs="Arial"/>
          <w:bCs/>
          <w:highlight w:val="darkCyan"/>
        </w:rPr>
        <w:t>A.</w:t>
      </w:r>
      <w:r w:rsidR="00682608" w:rsidRPr="00A81F0C">
        <w:rPr>
          <w:rFonts w:eastAsia="Calibri" w:cs="Arial"/>
          <w:bCs/>
          <w:highlight w:val="darkCyan"/>
        </w:rPr>
        <w:t xml:space="preserve">, </w:t>
      </w:r>
      <w:r w:rsidRPr="00A81F0C">
        <w:rPr>
          <w:rFonts w:eastAsia="Calibri" w:cs="Arial"/>
          <w:bCs/>
          <w:highlight w:val="darkCyan"/>
        </w:rPr>
        <w:t>Shin I</w:t>
      </w:r>
      <w:r w:rsidR="00682608" w:rsidRPr="00A81F0C">
        <w:rPr>
          <w:rFonts w:eastAsia="Calibri" w:cs="Arial"/>
          <w:bCs/>
          <w:highlight w:val="darkCyan"/>
        </w:rPr>
        <w:t>-</w:t>
      </w:r>
      <w:r w:rsidRPr="00A81F0C">
        <w:rPr>
          <w:rFonts w:eastAsia="Calibri" w:cs="Arial"/>
          <w:bCs/>
          <w:highlight w:val="darkCyan"/>
        </w:rPr>
        <w:t>H</w:t>
      </w:r>
      <w:r w:rsidR="00682608" w:rsidRPr="00A81F0C">
        <w:rPr>
          <w:rFonts w:eastAsia="Calibri" w:cs="Arial"/>
          <w:bCs/>
          <w:highlight w:val="darkCyan"/>
        </w:rPr>
        <w:t xml:space="preserve">., </w:t>
      </w:r>
      <w:r w:rsidRPr="00A81F0C">
        <w:rPr>
          <w:rFonts w:eastAsia="Calibri" w:cs="Arial"/>
          <w:bCs/>
          <w:highlight w:val="darkCyan"/>
        </w:rPr>
        <w:t>Lin N</w:t>
      </w:r>
      <w:r w:rsidR="00682608" w:rsidRPr="00A81F0C">
        <w:rPr>
          <w:rFonts w:eastAsia="Calibri" w:cs="Arial"/>
          <w:bCs/>
          <w:highlight w:val="darkCyan"/>
        </w:rPr>
        <w:t>-</w:t>
      </w:r>
      <w:r w:rsidRPr="00A81F0C">
        <w:rPr>
          <w:rFonts w:eastAsia="Calibri" w:cs="Arial"/>
          <w:bCs/>
          <w:highlight w:val="darkCyan"/>
        </w:rPr>
        <w:t>U.;</w:t>
      </w:r>
      <w:r w:rsidR="00682608" w:rsidRPr="00A81F0C">
        <w:rPr>
          <w:rFonts w:eastAsia="Calibri" w:cs="Arial"/>
          <w:bCs/>
          <w:highlight w:val="darkCyan"/>
        </w:rPr>
        <w:t xml:space="preserve"> </w:t>
      </w:r>
      <w:r w:rsidRPr="00A81F0C">
        <w:rPr>
          <w:rFonts w:eastAsia="Calibri" w:cs="Arial"/>
          <w:bCs/>
          <w:highlight w:val="darkCyan"/>
        </w:rPr>
        <w:t>Partridge A</w:t>
      </w:r>
      <w:r w:rsidR="00682608" w:rsidRPr="00A81F0C">
        <w:rPr>
          <w:rFonts w:eastAsia="Calibri" w:cs="Arial"/>
          <w:bCs/>
          <w:highlight w:val="darkCyan"/>
        </w:rPr>
        <w:t>-</w:t>
      </w:r>
      <w:r w:rsidRPr="00A81F0C">
        <w:rPr>
          <w:rFonts w:eastAsia="Calibri" w:cs="Arial"/>
          <w:bCs/>
          <w:highlight w:val="darkCyan"/>
        </w:rPr>
        <w:t>H.;</w:t>
      </w:r>
      <w:r w:rsidR="00682608" w:rsidRPr="00A81F0C">
        <w:rPr>
          <w:rFonts w:eastAsia="Calibri" w:cs="Arial"/>
          <w:bCs/>
          <w:highlight w:val="darkCyan"/>
        </w:rPr>
        <w:t xml:space="preserve"> et.al. </w:t>
      </w:r>
      <w:r w:rsidRPr="00A81F0C">
        <w:rPr>
          <w:rFonts w:eastAsia="Calibri" w:cs="Arial"/>
          <w:bCs/>
          <w:highlight w:val="darkCyan"/>
        </w:rPr>
        <w:t>Acupuncture for Chemotherapy-Induced Peripheral Neuropathy in Breast Cancer Survivors: A Randomized Controlled Pilot Trial.Oncologist.2020;25(4):310-318.</w:t>
      </w:r>
    </w:p>
    <w:p w14:paraId="267919E9" w14:textId="20809B30" w:rsidR="006F15BA" w:rsidRPr="00A81F0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81F0C">
        <w:rPr>
          <w:rFonts w:eastAsia="Calibri" w:cs="Arial"/>
          <w:bCs/>
          <w:highlight w:val="darkCyan"/>
        </w:rPr>
        <w:t>Hassan S</w:t>
      </w:r>
      <w:r w:rsidR="008535FF" w:rsidRPr="00A81F0C">
        <w:rPr>
          <w:rFonts w:eastAsia="Calibri" w:cs="Arial"/>
          <w:bCs/>
          <w:highlight w:val="darkCyan"/>
        </w:rPr>
        <w:t xml:space="preserve">., </w:t>
      </w:r>
      <w:r w:rsidRPr="00A81F0C">
        <w:rPr>
          <w:rFonts w:eastAsia="Calibri" w:cs="Arial"/>
          <w:bCs/>
          <w:highlight w:val="darkCyan"/>
        </w:rPr>
        <w:t>Zheng Q</w:t>
      </w:r>
      <w:r w:rsidR="008535FF" w:rsidRPr="00A81F0C">
        <w:rPr>
          <w:rFonts w:eastAsia="Calibri" w:cs="Arial"/>
          <w:bCs/>
          <w:highlight w:val="darkCyan"/>
        </w:rPr>
        <w:t xml:space="preserve">., </w:t>
      </w:r>
      <w:proofErr w:type="spellStart"/>
      <w:r w:rsidRPr="00A81F0C">
        <w:rPr>
          <w:rFonts w:eastAsia="Calibri" w:cs="Arial"/>
          <w:bCs/>
          <w:highlight w:val="darkCyan"/>
        </w:rPr>
        <w:t>Rizzolo</w:t>
      </w:r>
      <w:proofErr w:type="spellEnd"/>
      <w:r w:rsidRPr="00A81F0C">
        <w:rPr>
          <w:rFonts w:eastAsia="Calibri" w:cs="Arial"/>
          <w:bCs/>
          <w:highlight w:val="darkCyan"/>
        </w:rPr>
        <w:t xml:space="preserve"> E</w:t>
      </w:r>
      <w:r w:rsidR="008535FF" w:rsidRPr="00A81F0C">
        <w:rPr>
          <w:rFonts w:eastAsia="Calibri" w:cs="Arial"/>
          <w:bCs/>
          <w:highlight w:val="darkCyan"/>
        </w:rPr>
        <w:t xml:space="preserve">., </w:t>
      </w:r>
      <w:proofErr w:type="spellStart"/>
      <w:r w:rsidRPr="00A81F0C">
        <w:rPr>
          <w:rFonts w:eastAsia="Calibri" w:cs="Arial"/>
          <w:bCs/>
          <w:highlight w:val="darkCyan"/>
        </w:rPr>
        <w:t>Tezcanli</w:t>
      </w:r>
      <w:proofErr w:type="spellEnd"/>
      <w:r w:rsidRPr="00A81F0C">
        <w:rPr>
          <w:rFonts w:eastAsia="Calibri" w:cs="Arial"/>
          <w:bCs/>
          <w:highlight w:val="darkCyan"/>
        </w:rPr>
        <w:t xml:space="preserve"> E</w:t>
      </w:r>
      <w:r w:rsidR="008535FF" w:rsidRPr="00A81F0C">
        <w:rPr>
          <w:rFonts w:eastAsia="Calibri" w:cs="Arial"/>
          <w:bCs/>
          <w:highlight w:val="darkCyan"/>
        </w:rPr>
        <w:t xml:space="preserve">., </w:t>
      </w:r>
      <w:r w:rsidRPr="00A81F0C">
        <w:rPr>
          <w:rFonts w:eastAsia="Calibri" w:cs="Arial"/>
          <w:bCs/>
          <w:highlight w:val="darkCyan"/>
        </w:rPr>
        <w:t>Bhardwaj S</w:t>
      </w:r>
      <w:r w:rsidR="008535FF" w:rsidRPr="00A81F0C">
        <w:rPr>
          <w:rFonts w:eastAsia="Calibri" w:cs="Arial"/>
          <w:bCs/>
          <w:highlight w:val="darkCyan"/>
        </w:rPr>
        <w:t xml:space="preserve">., </w:t>
      </w:r>
      <w:r w:rsidRPr="00A81F0C">
        <w:rPr>
          <w:rFonts w:eastAsia="Calibri" w:cs="Arial"/>
          <w:bCs/>
          <w:highlight w:val="darkCyan"/>
        </w:rPr>
        <w:t>Cooley K.</w:t>
      </w:r>
      <w:r w:rsidR="008535FF" w:rsidRPr="00A81F0C">
        <w:rPr>
          <w:rFonts w:eastAsia="Calibri" w:cs="Arial"/>
          <w:bCs/>
          <w:highlight w:val="darkCyan"/>
        </w:rPr>
        <w:t xml:space="preserve"> </w:t>
      </w:r>
      <w:r w:rsidRPr="00A81F0C">
        <w:rPr>
          <w:rFonts w:eastAsia="Calibri" w:cs="Arial"/>
          <w:bCs/>
          <w:highlight w:val="darkCyan"/>
        </w:rPr>
        <w:t xml:space="preserve">Does integrative medicine reduce prescribed opioid use for chronic pain? a systematic literature </w:t>
      </w:r>
      <w:proofErr w:type="spellStart"/>
      <w:proofErr w:type="gramStart"/>
      <w:r w:rsidRPr="00A81F0C">
        <w:rPr>
          <w:rFonts w:eastAsia="Calibri" w:cs="Arial"/>
          <w:bCs/>
          <w:highlight w:val="darkCyan"/>
        </w:rPr>
        <w:t>review.Pain</w:t>
      </w:r>
      <w:proofErr w:type="spellEnd"/>
      <w:proofErr w:type="gramEnd"/>
      <w:r w:rsidRPr="00A81F0C">
        <w:rPr>
          <w:rFonts w:eastAsia="Calibri" w:cs="Arial"/>
          <w:bCs/>
          <w:highlight w:val="darkCyan"/>
        </w:rPr>
        <w:t xml:space="preserve"> Medicine (United States).2020;21(4):836-859.</w:t>
      </w:r>
    </w:p>
    <w:p w14:paraId="0EE3D43E" w14:textId="794DF99D" w:rsidR="006F15BA" w:rsidRPr="00A81F0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81F0C">
        <w:rPr>
          <w:rFonts w:eastAsia="Calibri" w:cs="Arial"/>
          <w:bCs/>
          <w:highlight w:val="darkCyan"/>
        </w:rPr>
        <w:t>Hasoon</w:t>
      </w:r>
      <w:proofErr w:type="spellEnd"/>
      <w:r w:rsidRPr="00A81F0C">
        <w:rPr>
          <w:rFonts w:eastAsia="Calibri" w:cs="Arial"/>
          <w:bCs/>
          <w:highlight w:val="darkCyan"/>
        </w:rPr>
        <w:t xml:space="preserve"> J.</w:t>
      </w:r>
      <w:r w:rsidR="00FB5437" w:rsidRPr="00A81F0C">
        <w:rPr>
          <w:rFonts w:eastAsia="Calibri" w:cs="Arial"/>
          <w:bCs/>
          <w:highlight w:val="darkCyan"/>
        </w:rPr>
        <w:t xml:space="preserve"> </w:t>
      </w:r>
      <w:r w:rsidRPr="00A81F0C">
        <w:rPr>
          <w:rFonts w:eastAsia="Calibri" w:cs="Arial"/>
          <w:bCs/>
          <w:highlight w:val="darkCyan"/>
        </w:rPr>
        <w:t xml:space="preserve">Lead migration in spinal cord stimulation with loss of pain coverage in a CRPS </w:t>
      </w:r>
      <w:proofErr w:type="spellStart"/>
      <w:proofErr w:type="gramStart"/>
      <w:r w:rsidRPr="00A81F0C">
        <w:rPr>
          <w:rFonts w:eastAsia="Calibri" w:cs="Arial"/>
          <w:bCs/>
          <w:highlight w:val="darkCyan"/>
        </w:rPr>
        <w:t>patient.Saudi</w:t>
      </w:r>
      <w:proofErr w:type="spellEnd"/>
      <w:proofErr w:type="gramEnd"/>
      <w:r w:rsidRPr="00A81F0C">
        <w:rPr>
          <w:rFonts w:eastAsia="Calibri" w:cs="Arial"/>
          <w:bCs/>
          <w:highlight w:val="darkCyan"/>
        </w:rPr>
        <w:t xml:space="preserve"> journal of anaesthesia.2020;14(2):280-281.</w:t>
      </w:r>
    </w:p>
    <w:p w14:paraId="555204C5" w14:textId="3BA80A89" w:rsidR="006F15BA" w:rsidRPr="00B756E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756EF">
        <w:rPr>
          <w:rFonts w:eastAsia="Calibri" w:cs="Arial"/>
          <w:bCs/>
          <w:highlight w:val="darkCyan"/>
        </w:rPr>
        <w:lastRenderedPageBreak/>
        <w:t>Dnes</w:t>
      </w:r>
      <w:proofErr w:type="spellEnd"/>
      <w:r w:rsidRPr="00B756EF">
        <w:rPr>
          <w:rFonts w:eastAsia="Calibri" w:cs="Arial"/>
          <w:bCs/>
          <w:highlight w:val="darkCyan"/>
        </w:rPr>
        <w:t xml:space="preserve"> N</w:t>
      </w:r>
      <w:r w:rsidR="00B36AA6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Coley B</w:t>
      </w:r>
      <w:r w:rsidR="00B36AA6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Frisby K</w:t>
      </w:r>
      <w:r w:rsidR="00B36AA6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Keller A</w:t>
      </w:r>
      <w:r w:rsidR="00B36AA6" w:rsidRPr="00B756EF">
        <w:rPr>
          <w:rFonts w:eastAsia="Calibri" w:cs="Arial"/>
          <w:bCs/>
          <w:highlight w:val="darkCyan"/>
        </w:rPr>
        <w:t xml:space="preserve">., </w:t>
      </w:r>
      <w:proofErr w:type="spellStart"/>
      <w:r w:rsidRPr="00B756EF">
        <w:rPr>
          <w:rFonts w:eastAsia="Calibri" w:cs="Arial"/>
          <w:bCs/>
          <w:highlight w:val="darkCyan"/>
        </w:rPr>
        <w:t>Suyom</w:t>
      </w:r>
      <w:proofErr w:type="spellEnd"/>
      <w:r w:rsidRPr="00B756EF">
        <w:rPr>
          <w:rFonts w:eastAsia="Calibri" w:cs="Arial"/>
          <w:bCs/>
          <w:highlight w:val="darkCyan"/>
        </w:rPr>
        <w:t xml:space="preserve"> J</w:t>
      </w:r>
      <w:r w:rsidR="00B36AA6" w:rsidRPr="00B756EF">
        <w:rPr>
          <w:rFonts w:eastAsia="Calibri" w:cs="Arial"/>
          <w:bCs/>
          <w:highlight w:val="darkCyan"/>
        </w:rPr>
        <w:t xml:space="preserve">., </w:t>
      </w:r>
      <w:proofErr w:type="spellStart"/>
      <w:r w:rsidRPr="00B756EF">
        <w:rPr>
          <w:rFonts w:eastAsia="Calibri" w:cs="Arial"/>
          <w:bCs/>
          <w:highlight w:val="darkCyan"/>
        </w:rPr>
        <w:t>Tsui</w:t>
      </w:r>
      <w:proofErr w:type="spellEnd"/>
      <w:r w:rsidRPr="00B756EF">
        <w:rPr>
          <w:rFonts w:eastAsia="Calibri" w:cs="Arial"/>
          <w:bCs/>
          <w:highlight w:val="darkCyan"/>
        </w:rPr>
        <w:t xml:space="preserve"> C</w:t>
      </w:r>
      <w:r w:rsidR="00B36AA6" w:rsidRPr="00B756EF">
        <w:rPr>
          <w:rFonts w:eastAsia="Calibri" w:cs="Arial"/>
          <w:bCs/>
          <w:highlight w:val="darkCyan"/>
        </w:rPr>
        <w:t xml:space="preserve">., et.al. </w:t>
      </w:r>
      <w:r w:rsidRPr="00B756EF">
        <w:rPr>
          <w:rFonts w:eastAsia="Calibri" w:cs="Arial"/>
          <w:bCs/>
          <w:highlight w:val="darkCyan"/>
        </w:rPr>
        <w:t>"A little bit of a guidance and a little bit of group support": a qualitative study of preferences, barriers, and facilitators to participating in community-based exercise opportunities among adults living with chronic pain.</w:t>
      </w:r>
      <w:r w:rsidR="00DB5341" w:rsidRPr="00B756EF">
        <w:rPr>
          <w:rFonts w:eastAsia="Calibri" w:cs="Arial"/>
          <w:bCs/>
          <w:highlight w:val="darkCyan"/>
        </w:rPr>
        <w:t xml:space="preserve"> </w:t>
      </w:r>
      <w:r w:rsidRPr="00B756EF">
        <w:rPr>
          <w:rFonts w:eastAsia="Calibri" w:cs="Arial"/>
          <w:bCs/>
          <w:highlight w:val="darkCyan"/>
        </w:rPr>
        <w:t>Disability and rehabilitation.2020:1-10.</w:t>
      </w:r>
    </w:p>
    <w:p w14:paraId="468DE6E3" w14:textId="77777777" w:rsidR="006F15BA" w:rsidRPr="00B756E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756EF">
        <w:rPr>
          <w:rFonts w:eastAsia="Calibri" w:cs="Arial"/>
          <w:bCs/>
          <w:highlight w:val="darkCyan"/>
        </w:rPr>
        <w:t>Taxane</w:t>
      </w:r>
      <w:proofErr w:type="spellEnd"/>
      <w:r w:rsidRPr="00B756EF">
        <w:rPr>
          <w:rFonts w:eastAsia="Calibri" w:cs="Arial"/>
          <w:bCs/>
          <w:highlight w:val="darkCyan"/>
        </w:rPr>
        <w:t xml:space="preserve">-related Peripheral Neuropathy Standardized Management </w:t>
      </w:r>
      <w:proofErr w:type="spellStart"/>
      <w:r w:rsidRPr="00B756EF">
        <w:rPr>
          <w:rFonts w:eastAsia="Calibri" w:cs="Arial"/>
          <w:bCs/>
          <w:highlight w:val="darkCyan"/>
        </w:rPr>
        <w:t>Group.Expert</w:t>
      </w:r>
      <w:proofErr w:type="spellEnd"/>
      <w:r w:rsidRPr="00B756EF">
        <w:rPr>
          <w:rFonts w:eastAsia="Calibri" w:cs="Arial"/>
          <w:bCs/>
          <w:highlight w:val="darkCyan"/>
        </w:rPr>
        <w:t xml:space="preserve"> consensus on standardized management of </w:t>
      </w:r>
      <w:proofErr w:type="spellStart"/>
      <w:r w:rsidRPr="00B756EF">
        <w:rPr>
          <w:rFonts w:eastAsia="Calibri" w:cs="Arial"/>
          <w:bCs/>
          <w:highlight w:val="darkCyan"/>
        </w:rPr>
        <w:t>taxane</w:t>
      </w:r>
      <w:proofErr w:type="spellEnd"/>
      <w:r w:rsidRPr="00B756EF">
        <w:rPr>
          <w:rFonts w:eastAsia="Calibri" w:cs="Arial"/>
          <w:bCs/>
          <w:highlight w:val="darkCyan"/>
        </w:rPr>
        <w:t xml:space="preserve">-related peripheral </w:t>
      </w:r>
      <w:proofErr w:type="spellStart"/>
      <w:proofErr w:type="gramStart"/>
      <w:r w:rsidRPr="00B756EF">
        <w:rPr>
          <w:rFonts w:eastAsia="Calibri" w:cs="Arial"/>
          <w:bCs/>
          <w:highlight w:val="darkCyan"/>
        </w:rPr>
        <w:t>neuropathy.Zhonghua</w:t>
      </w:r>
      <w:proofErr w:type="spellEnd"/>
      <w:proofErr w:type="gramEnd"/>
      <w:r w:rsidRPr="00B756EF">
        <w:rPr>
          <w:rFonts w:eastAsia="Calibri" w:cs="Arial"/>
          <w:bCs/>
          <w:highlight w:val="darkCyan"/>
        </w:rPr>
        <w:t xml:space="preserve"> </w:t>
      </w:r>
      <w:proofErr w:type="spellStart"/>
      <w:r w:rsidRPr="00B756EF">
        <w:rPr>
          <w:rFonts w:eastAsia="Calibri" w:cs="Arial"/>
          <w:bCs/>
          <w:highlight w:val="darkCyan"/>
        </w:rPr>
        <w:t>zhong</w:t>
      </w:r>
      <w:proofErr w:type="spellEnd"/>
      <w:r w:rsidRPr="00B756EF">
        <w:rPr>
          <w:rFonts w:eastAsia="Calibri" w:cs="Arial"/>
          <w:bCs/>
          <w:highlight w:val="darkCyan"/>
        </w:rPr>
        <w:t xml:space="preserve"> </w:t>
      </w:r>
      <w:proofErr w:type="spellStart"/>
      <w:r w:rsidRPr="00B756EF">
        <w:rPr>
          <w:rFonts w:eastAsia="Calibri" w:cs="Arial"/>
          <w:bCs/>
          <w:highlight w:val="darkCyan"/>
        </w:rPr>
        <w:t>liu</w:t>
      </w:r>
      <w:proofErr w:type="spellEnd"/>
      <w:r w:rsidRPr="00B756EF">
        <w:rPr>
          <w:rFonts w:eastAsia="Calibri" w:cs="Arial"/>
          <w:bCs/>
          <w:highlight w:val="darkCyan"/>
        </w:rPr>
        <w:t xml:space="preserve"> za </w:t>
      </w:r>
      <w:proofErr w:type="spellStart"/>
      <w:r w:rsidRPr="00B756EF">
        <w:rPr>
          <w:rFonts w:eastAsia="Calibri" w:cs="Arial"/>
          <w:bCs/>
          <w:highlight w:val="darkCyan"/>
        </w:rPr>
        <w:t>zhi</w:t>
      </w:r>
      <w:proofErr w:type="spellEnd"/>
      <w:r w:rsidRPr="00B756EF">
        <w:rPr>
          <w:rFonts w:eastAsia="Calibri" w:cs="Arial"/>
          <w:bCs/>
          <w:highlight w:val="darkCyan"/>
        </w:rPr>
        <w:t xml:space="preserve"> [Chinese journal of oncology].2020;42(3):170-179.</w:t>
      </w:r>
    </w:p>
    <w:p w14:paraId="4CDF6CD4" w14:textId="79D1851E" w:rsidR="006F15BA" w:rsidRPr="00B756E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756EF">
        <w:rPr>
          <w:rFonts w:eastAsia="Calibri" w:cs="Arial"/>
          <w:bCs/>
          <w:highlight w:val="darkCyan"/>
        </w:rPr>
        <w:t>Bao</w:t>
      </w:r>
      <w:r w:rsidR="00BF658C" w:rsidRPr="00B756EF">
        <w:rPr>
          <w:rFonts w:eastAsia="Calibri" w:cs="Arial"/>
          <w:bCs/>
          <w:highlight w:val="darkCyan"/>
        </w:rPr>
        <w:t xml:space="preserve"> </w:t>
      </w:r>
      <w:r w:rsidRPr="00B756EF">
        <w:rPr>
          <w:rFonts w:eastAsia="Calibri" w:cs="Arial"/>
          <w:bCs/>
          <w:highlight w:val="darkCyan"/>
        </w:rPr>
        <w:t>T</w:t>
      </w:r>
      <w:r w:rsidR="00BF658C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Patil S</w:t>
      </w:r>
      <w:r w:rsidR="00BF658C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Chen C</w:t>
      </w:r>
      <w:r w:rsidR="00BF658C" w:rsidRPr="00B756EF">
        <w:rPr>
          <w:rFonts w:eastAsia="Calibri" w:cs="Arial"/>
          <w:bCs/>
          <w:highlight w:val="darkCyan"/>
        </w:rPr>
        <w:t xml:space="preserve">., </w:t>
      </w:r>
      <w:proofErr w:type="spellStart"/>
      <w:r w:rsidRPr="00B756EF">
        <w:rPr>
          <w:rFonts w:eastAsia="Calibri" w:cs="Arial"/>
          <w:bCs/>
          <w:highlight w:val="darkCyan"/>
        </w:rPr>
        <w:t>Zhi</w:t>
      </w:r>
      <w:proofErr w:type="spellEnd"/>
      <w:r w:rsidRPr="00B756EF">
        <w:rPr>
          <w:rFonts w:eastAsia="Calibri" w:cs="Arial"/>
          <w:bCs/>
          <w:highlight w:val="darkCyan"/>
        </w:rPr>
        <w:t xml:space="preserve"> I</w:t>
      </w:r>
      <w:r w:rsidR="00BF658C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W</w:t>
      </w:r>
      <w:r w:rsidR="00BF658C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Li Q</w:t>
      </w:r>
      <w:r w:rsidR="00BF658C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S.</w:t>
      </w:r>
      <w:r w:rsidR="00BF658C" w:rsidRPr="00B756EF">
        <w:rPr>
          <w:rFonts w:eastAsia="Calibri" w:cs="Arial"/>
          <w:bCs/>
          <w:highlight w:val="darkCyan"/>
        </w:rPr>
        <w:t xml:space="preserve">, </w:t>
      </w:r>
      <w:proofErr w:type="spellStart"/>
      <w:r w:rsidRPr="00B756EF">
        <w:rPr>
          <w:rFonts w:eastAsia="Calibri" w:cs="Arial"/>
          <w:bCs/>
          <w:highlight w:val="darkCyan"/>
        </w:rPr>
        <w:t>Piulson</w:t>
      </w:r>
      <w:proofErr w:type="spellEnd"/>
      <w:r w:rsidRPr="00B756EF">
        <w:rPr>
          <w:rFonts w:eastAsia="Calibri" w:cs="Arial"/>
          <w:bCs/>
          <w:highlight w:val="darkCyan"/>
        </w:rPr>
        <w:t xml:space="preserve"> L</w:t>
      </w:r>
      <w:r w:rsidR="00BF658C" w:rsidRPr="00B756EF">
        <w:rPr>
          <w:rFonts w:eastAsia="Calibri" w:cs="Arial"/>
          <w:bCs/>
          <w:highlight w:val="darkCyan"/>
        </w:rPr>
        <w:t xml:space="preserve">., et.al. </w:t>
      </w:r>
      <w:r w:rsidRPr="00B756EF">
        <w:rPr>
          <w:rFonts w:eastAsia="Calibri" w:cs="Arial"/>
          <w:bCs/>
          <w:highlight w:val="darkCyan"/>
        </w:rPr>
        <w:t xml:space="preserve">Effect of Acupuncture vs Sham Procedure on Chemotherapy-Induced Peripheral Neuropathy Symptoms: A Randomized Clinical </w:t>
      </w:r>
      <w:proofErr w:type="spellStart"/>
      <w:r w:rsidRPr="00B756EF">
        <w:rPr>
          <w:rFonts w:eastAsia="Calibri" w:cs="Arial"/>
          <w:bCs/>
          <w:highlight w:val="darkCyan"/>
        </w:rPr>
        <w:t>Trial.JAMA</w:t>
      </w:r>
      <w:proofErr w:type="spellEnd"/>
      <w:r w:rsidRPr="00B756EF">
        <w:rPr>
          <w:rFonts w:eastAsia="Calibri" w:cs="Arial"/>
          <w:bCs/>
          <w:highlight w:val="darkCyan"/>
        </w:rPr>
        <w:t xml:space="preserve"> Network Open.2020;3(3</w:t>
      </w:r>
    </w:p>
    <w:p w14:paraId="325EDD1B" w14:textId="041AF0D9" w:rsidR="006F15BA" w:rsidRPr="00B756E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756EF">
        <w:rPr>
          <w:rFonts w:eastAsia="Calibri" w:cs="Arial"/>
          <w:bCs/>
          <w:highlight w:val="darkCyan"/>
        </w:rPr>
        <w:t>Mekhail</w:t>
      </w:r>
      <w:proofErr w:type="spellEnd"/>
      <w:r w:rsidRPr="00B756EF">
        <w:rPr>
          <w:rFonts w:eastAsia="Calibri" w:cs="Arial"/>
          <w:bCs/>
          <w:highlight w:val="darkCyan"/>
        </w:rPr>
        <w:t xml:space="preserve"> N</w:t>
      </w:r>
      <w:r w:rsidR="00EE314E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Deer T</w:t>
      </w:r>
      <w:r w:rsidR="00EE314E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R.</w:t>
      </w:r>
      <w:r w:rsidR="00EE314E" w:rsidRPr="00B756EF">
        <w:rPr>
          <w:rFonts w:eastAsia="Calibri" w:cs="Arial"/>
          <w:bCs/>
          <w:highlight w:val="darkCyan"/>
        </w:rPr>
        <w:t xml:space="preserve">, </w:t>
      </w:r>
      <w:proofErr w:type="spellStart"/>
      <w:r w:rsidRPr="00B756EF">
        <w:rPr>
          <w:rFonts w:eastAsia="Calibri" w:cs="Arial"/>
          <w:bCs/>
          <w:highlight w:val="darkCyan"/>
        </w:rPr>
        <w:t>Poree</w:t>
      </w:r>
      <w:proofErr w:type="spellEnd"/>
      <w:r w:rsidRPr="00B756EF">
        <w:rPr>
          <w:rFonts w:eastAsia="Calibri" w:cs="Arial"/>
          <w:bCs/>
          <w:highlight w:val="darkCyan"/>
        </w:rPr>
        <w:t xml:space="preserve"> L</w:t>
      </w:r>
      <w:r w:rsidR="00EE314E" w:rsidRPr="00B756EF">
        <w:rPr>
          <w:rFonts w:eastAsia="Calibri" w:cs="Arial"/>
          <w:bCs/>
          <w:highlight w:val="darkCyan"/>
        </w:rPr>
        <w:t xml:space="preserve">., </w:t>
      </w:r>
      <w:proofErr w:type="spellStart"/>
      <w:r w:rsidRPr="00B756EF">
        <w:rPr>
          <w:rFonts w:eastAsia="Calibri" w:cs="Arial"/>
          <w:bCs/>
          <w:highlight w:val="darkCyan"/>
        </w:rPr>
        <w:t>Staats</w:t>
      </w:r>
      <w:proofErr w:type="spellEnd"/>
      <w:r w:rsidRPr="00B756EF">
        <w:rPr>
          <w:rFonts w:eastAsia="Calibri" w:cs="Arial"/>
          <w:bCs/>
          <w:highlight w:val="darkCyan"/>
        </w:rPr>
        <w:t xml:space="preserve"> P</w:t>
      </w:r>
      <w:r w:rsidR="00EE314E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S.</w:t>
      </w:r>
      <w:r w:rsidR="00EE314E" w:rsidRPr="00B756EF">
        <w:rPr>
          <w:rFonts w:eastAsia="Calibri" w:cs="Arial"/>
          <w:bCs/>
          <w:highlight w:val="darkCyan"/>
        </w:rPr>
        <w:t xml:space="preserve">, </w:t>
      </w:r>
      <w:r w:rsidRPr="00B756EF">
        <w:rPr>
          <w:rFonts w:eastAsia="Calibri" w:cs="Arial"/>
          <w:bCs/>
          <w:highlight w:val="darkCyan"/>
        </w:rPr>
        <w:t>Burton A</w:t>
      </w:r>
      <w:r w:rsidR="00EE314E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W.</w:t>
      </w:r>
      <w:r w:rsidR="00EE314E" w:rsidRPr="00B756EF">
        <w:rPr>
          <w:rFonts w:eastAsia="Calibri" w:cs="Arial"/>
          <w:bCs/>
          <w:highlight w:val="darkCyan"/>
        </w:rPr>
        <w:t xml:space="preserve">, </w:t>
      </w:r>
      <w:r w:rsidRPr="00B756EF">
        <w:rPr>
          <w:rFonts w:eastAsia="Calibri" w:cs="Arial"/>
          <w:bCs/>
          <w:highlight w:val="darkCyan"/>
        </w:rPr>
        <w:t>Connolly A</w:t>
      </w:r>
      <w:r w:rsidR="00EE314E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T.</w:t>
      </w:r>
      <w:r w:rsidR="00EE314E" w:rsidRPr="00B756EF">
        <w:rPr>
          <w:rFonts w:eastAsia="Calibri" w:cs="Arial"/>
          <w:bCs/>
          <w:highlight w:val="darkCyan"/>
        </w:rPr>
        <w:t xml:space="preserve">, et.al. </w:t>
      </w:r>
      <w:r w:rsidRPr="00B756EF">
        <w:rPr>
          <w:rFonts w:eastAsia="Calibri" w:cs="Arial"/>
          <w:bCs/>
          <w:highlight w:val="darkCyan"/>
        </w:rPr>
        <w:t>Cost-Effectiveness of Dorsal Root Ganglion Stimulation or Spinal Cord Stimulation for Complex Regional Pain Syndrome.Neuromodulation.2020</w:t>
      </w:r>
    </w:p>
    <w:p w14:paraId="7C551159" w14:textId="2754D44B" w:rsidR="006F15BA" w:rsidRPr="001F5B3C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756EF">
        <w:rPr>
          <w:rFonts w:eastAsia="Calibri" w:cs="Arial"/>
          <w:bCs/>
          <w:highlight w:val="darkCyan"/>
        </w:rPr>
        <w:t>Donahue M</w:t>
      </w:r>
      <w:r w:rsidR="00EE2F06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L.</w:t>
      </w:r>
      <w:r w:rsidR="00EE2F06" w:rsidRPr="00B756EF">
        <w:rPr>
          <w:rFonts w:eastAsia="Calibri" w:cs="Arial"/>
          <w:bCs/>
          <w:highlight w:val="darkCyan"/>
        </w:rPr>
        <w:t xml:space="preserve">, </w:t>
      </w:r>
      <w:r w:rsidRPr="00B756EF">
        <w:rPr>
          <w:rFonts w:eastAsia="Calibri" w:cs="Arial"/>
          <w:bCs/>
          <w:highlight w:val="darkCyan"/>
        </w:rPr>
        <w:t>Dunne E</w:t>
      </w:r>
      <w:r w:rsidR="00EE2F06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M.</w:t>
      </w:r>
      <w:r w:rsidR="00EE2F06" w:rsidRPr="00B756EF">
        <w:rPr>
          <w:rFonts w:eastAsia="Calibri" w:cs="Arial"/>
          <w:bCs/>
          <w:highlight w:val="darkCyan"/>
        </w:rPr>
        <w:t xml:space="preserve">, </w:t>
      </w:r>
      <w:proofErr w:type="spellStart"/>
      <w:r w:rsidRPr="00B756EF">
        <w:rPr>
          <w:rFonts w:eastAsia="Calibri" w:cs="Arial"/>
          <w:bCs/>
          <w:highlight w:val="darkCyan"/>
        </w:rPr>
        <w:t>Gathright</w:t>
      </w:r>
      <w:proofErr w:type="spellEnd"/>
      <w:r w:rsidRPr="00B756EF">
        <w:rPr>
          <w:rFonts w:eastAsia="Calibri" w:cs="Arial"/>
          <w:bCs/>
          <w:highlight w:val="darkCyan"/>
        </w:rPr>
        <w:t xml:space="preserve"> E</w:t>
      </w:r>
      <w:r w:rsidR="00EE2F06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C.</w:t>
      </w:r>
      <w:r w:rsidR="00EE2F06" w:rsidRPr="00B756EF">
        <w:rPr>
          <w:rFonts w:eastAsia="Calibri" w:cs="Arial"/>
          <w:bCs/>
          <w:highlight w:val="darkCyan"/>
        </w:rPr>
        <w:t xml:space="preserve">, </w:t>
      </w:r>
      <w:proofErr w:type="spellStart"/>
      <w:r w:rsidRPr="00B756EF">
        <w:rPr>
          <w:rFonts w:eastAsia="Calibri" w:cs="Arial"/>
          <w:bCs/>
          <w:highlight w:val="darkCyan"/>
        </w:rPr>
        <w:t>DeCosta</w:t>
      </w:r>
      <w:proofErr w:type="spellEnd"/>
      <w:r w:rsidRPr="00B756EF">
        <w:rPr>
          <w:rFonts w:eastAsia="Calibri" w:cs="Arial"/>
          <w:bCs/>
          <w:highlight w:val="darkCyan"/>
        </w:rPr>
        <w:t xml:space="preserve"> J</w:t>
      </w:r>
      <w:r w:rsidR="00EE2F06" w:rsidRPr="00B756EF">
        <w:rPr>
          <w:rFonts w:eastAsia="Calibri" w:cs="Arial"/>
          <w:bCs/>
          <w:highlight w:val="darkCyan"/>
        </w:rPr>
        <w:t xml:space="preserve">., </w:t>
      </w:r>
      <w:r w:rsidRPr="00B756EF">
        <w:rPr>
          <w:rFonts w:eastAsia="Calibri" w:cs="Arial"/>
          <w:bCs/>
          <w:highlight w:val="darkCyan"/>
        </w:rPr>
        <w:t>Balletto B</w:t>
      </w:r>
      <w:r w:rsidR="00EE2F06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L.</w:t>
      </w:r>
      <w:r w:rsidR="00EE2F06" w:rsidRPr="00B756EF">
        <w:rPr>
          <w:rFonts w:eastAsia="Calibri" w:cs="Arial"/>
          <w:bCs/>
          <w:highlight w:val="darkCyan"/>
        </w:rPr>
        <w:t xml:space="preserve">, </w:t>
      </w:r>
      <w:r w:rsidRPr="00B756EF">
        <w:rPr>
          <w:rFonts w:eastAsia="Calibri" w:cs="Arial"/>
          <w:bCs/>
          <w:highlight w:val="darkCyan"/>
        </w:rPr>
        <w:t>Jamison R</w:t>
      </w:r>
      <w:r w:rsidR="00EE2F06" w:rsidRPr="00B756EF">
        <w:rPr>
          <w:rFonts w:eastAsia="Calibri" w:cs="Arial"/>
          <w:bCs/>
          <w:highlight w:val="darkCyan"/>
        </w:rPr>
        <w:t>-</w:t>
      </w:r>
      <w:r w:rsidRPr="00B756EF">
        <w:rPr>
          <w:rFonts w:eastAsia="Calibri" w:cs="Arial"/>
          <w:bCs/>
          <w:highlight w:val="darkCyan"/>
        </w:rPr>
        <w:t>N.</w:t>
      </w:r>
      <w:r w:rsidR="00EE2F06" w:rsidRPr="00B756EF">
        <w:rPr>
          <w:rFonts w:eastAsia="Calibri" w:cs="Arial"/>
          <w:bCs/>
          <w:highlight w:val="darkCyan"/>
        </w:rPr>
        <w:t xml:space="preserve">, et.al. </w:t>
      </w:r>
      <w:r w:rsidRPr="00B756EF">
        <w:rPr>
          <w:rFonts w:eastAsia="Calibri" w:cs="Arial"/>
          <w:bCs/>
          <w:highlight w:val="darkCyan"/>
        </w:rPr>
        <w:t xml:space="preserve">Complementary and integrative health approaches to manage chronic pain in U.S. military populations: Results from a </w:t>
      </w:r>
      <w:r w:rsidRPr="001F5B3C">
        <w:rPr>
          <w:rFonts w:eastAsia="Calibri" w:cs="Arial"/>
          <w:bCs/>
          <w:highlight w:val="darkCyan"/>
        </w:rPr>
        <w:t>systematic review and meta-analysis, 1985-2019.Psychological services.2020</w:t>
      </w:r>
    </w:p>
    <w:p w14:paraId="66877A8A" w14:textId="3F7B6DDC" w:rsidR="006F15BA" w:rsidRPr="00A9537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F5B3C">
        <w:rPr>
          <w:rFonts w:eastAsia="Calibri" w:cs="Arial"/>
          <w:bCs/>
          <w:highlight w:val="darkCyan"/>
        </w:rPr>
        <w:t>Houde</w:t>
      </w:r>
      <w:proofErr w:type="spellEnd"/>
      <w:r w:rsidRPr="001F5B3C">
        <w:rPr>
          <w:rFonts w:eastAsia="Calibri" w:cs="Arial"/>
          <w:bCs/>
          <w:highlight w:val="darkCyan"/>
        </w:rPr>
        <w:t xml:space="preserve"> F</w:t>
      </w:r>
      <w:r w:rsidR="00200695" w:rsidRPr="001F5B3C">
        <w:rPr>
          <w:rFonts w:eastAsia="Calibri" w:cs="Arial"/>
          <w:bCs/>
          <w:highlight w:val="darkCyan"/>
        </w:rPr>
        <w:t xml:space="preserve">., </w:t>
      </w:r>
      <w:r w:rsidRPr="001F5B3C">
        <w:rPr>
          <w:rFonts w:eastAsia="Calibri" w:cs="Arial"/>
          <w:bCs/>
          <w:highlight w:val="darkCyan"/>
        </w:rPr>
        <w:t>Harvey M-P</w:t>
      </w:r>
      <w:r w:rsidR="00200695" w:rsidRPr="001F5B3C">
        <w:rPr>
          <w:rFonts w:eastAsia="Calibri" w:cs="Arial"/>
          <w:bCs/>
          <w:highlight w:val="darkCyan"/>
        </w:rPr>
        <w:t xml:space="preserve">., </w:t>
      </w:r>
      <w:proofErr w:type="spellStart"/>
      <w:r w:rsidRPr="001F5B3C">
        <w:rPr>
          <w:rFonts w:eastAsia="Calibri" w:cs="Arial"/>
          <w:bCs/>
          <w:highlight w:val="darkCyan"/>
        </w:rPr>
        <w:t>Labrecque</w:t>
      </w:r>
      <w:proofErr w:type="spellEnd"/>
      <w:r w:rsidRPr="001F5B3C">
        <w:rPr>
          <w:rFonts w:eastAsia="Calibri" w:cs="Arial"/>
          <w:bCs/>
          <w:highlight w:val="darkCyan"/>
        </w:rPr>
        <w:t xml:space="preserve"> P-F</w:t>
      </w:r>
      <w:r w:rsidR="00200695" w:rsidRPr="001F5B3C">
        <w:rPr>
          <w:rFonts w:eastAsia="Calibri" w:cs="Arial"/>
          <w:bCs/>
          <w:highlight w:val="darkCyan"/>
        </w:rPr>
        <w:t xml:space="preserve"> </w:t>
      </w:r>
      <w:r w:rsidRPr="001F5B3C">
        <w:rPr>
          <w:rFonts w:eastAsia="Calibri" w:cs="Arial"/>
          <w:bCs/>
          <w:highlight w:val="darkCyan"/>
        </w:rPr>
        <w:t>T</w:t>
      </w:r>
      <w:r w:rsidR="00200695" w:rsidRPr="001F5B3C">
        <w:rPr>
          <w:rFonts w:eastAsia="Calibri" w:cs="Arial"/>
          <w:bCs/>
          <w:highlight w:val="darkCyan"/>
        </w:rPr>
        <w:t xml:space="preserve">., </w:t>
      </w:r>
      <w:r w:rsidRPr="001F5B3C">
        <w:rPr>
          <w:rFonts w:eastAsia="Calibri" w:cs="Arial"/>
          <w:bCs/>
          <w:highlight w:val="darkCyan"/>
        </w:rPr>
        <w:t>Lamarche F</w:t>
      </w:r>
      <w:r w:rsidR="00200695" w:rsidRPr="001F5B3C">
        <w:rPr>
          <w:rFonts w:eastAsia="Calibri" w:cs="Arial"/>
          <w:bCs/>
          <w:highlight w:val="darkCyan"/>
        </w:rPr>
        <w:t xml:space="preserve">., </w:t>
      </w:r>
      <w:r w:rsidRPr="001F5B3C">
        <w:rPr>
          <w:rFonts w:eastAsia="Calibri" w:cs="Arial"/>
          <w:bCs/>
          <w:highlight w:val="darkCyan"/>
        </w:rPr>
        <w:t>Lefebvre A</w:t>
      </w:r>
      <w:r w:rsidR="00200695" w:rsidRPr="001F5B3C">
        <w:rPr>
          <w:rFonts w:eastAsia="Calibri" w:cs="Arial"/>
          <w:bCs/>
          <w:highlight w:val="darkCyan"/>
        </w:rPr>
        <w:t xml:space="preserve">., </w:t>
      </w:r>
      <w:r w:rsidRPr="001F5B3C">
        <w:rPr>
          <w:rFonts w:eastAsia="Calibri" w:cs="Arial"/>
          <w:bCs/>
          <w:highlight w:val="darkCyan"/>
        </w:rPr>
        <w:t>Guillaume L.</w:t>
      </w:r>
      <w:r w:rsidR="00200695" w:rsidRPr="001F5B3C">
        <w:rPr>
          <w:rFonts w:eastAsia="Calibri" w:cs="Arial"/>
          <w:bCs/>
          <w:highlight w:val="darkCyan"/>
        </w:rPr>
        <w:t xml:space="preserve"> </w:t>
      </w:r>
      <w:r w:rsidRPr="001F5B3C">
        <w:rPr>
          <w:rFonts w:eastAsia="Calibri" w:cs="Arial"/>
          <w:bCs/>
          <w:highlight w:val="darkCyan"/>
        </w:rPr>
        <w:t xml:space="preserve">Combining transcranial direct current stimulation and transcutaneous electrical nerve stimulation to relieve persistent pain in a patient </w:t>
      </w:r>
      <w:r w:rsidRPr="00A95372">
        <w:rPr>
          <w:rFonts w:eastAsia="Calibri" w:cs="Arial"/>
          <w:bCs/>
          <w:highlight w:val="darkCyan"/>
        </w:rPr>
        <w:t xml:space="preserve">suffering from complex regional pain syndrome: A case </w:t>
      </w:r>
      <w:proofErr w:type="spellStart"/>
      <w:r w:rsidRPr="00A95372">
        <w:rPr>
          <w:rFonts w:eastAsia="Calibri" w:cs="Arial"/>
          <w:bCs/>
          <w:highlight w:val="darkCyan"/>
        </w:rPr>
        <w:t>report.Journal</w:t>
      </w:r>
      <w:proofErr w:type="spellEnd"/>
      <w:r w:rsidRPr="00A95372">
        <w:rPr>
          <w:rFonts w:eastAsia="Calibri" w:cs="Arial"/>
          <w:bCs/>
          <w:highlight w:val="darkCyan"/>
        </w:rPr>
        <w:t xml:space="preserve"> of Pain Research.2020;13:467-473.</w:t>
      </w:r>
    </w:p>
    <w:p w14:paraId="76750008" w14:textId="0B3511EE" w:rsidR="006F15BA" w:rsidRPr="006E0C8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95372">
        <w:rPr>
          <w:rFonts w:eastAsia="Calibri" w:cs="Arial"/>
          <w:bCs/>
          <w:highlight w:val="darkCyan"/>
        </w:rPr>
        <w:t>Yang S</w:t>
      </w:r>
      <w:r w:rsidR="00D2027D" w:rsidRPr="00A95372">
        <w:rPr>
          <w:rFonts w:eastAsia="Calibri" w:cs="Arial"/>
          <w:bCs/>
          <w:highlight w:val="darkCyan"/>
        </w:rPr>
        <w:t xml:space="preserve">., </w:t>
      </w:r>
      <w:r w:rsidRPr="00A95372">
        <w:rPr>
          <w:rFonts w:eastAsia="Calibri" w:cs="Arial"/>
          <w:bCs/>
          <w:highlight w:val="darkCyan"/>
        </w:rPr>
        <w:t>Chang M</w:t>
      </w:r>
      <w:r w:rsidR="00D2027D" w:rsidRPr="00A95372">
        <w:rPr>
          <w:rFonts w:eastAsia="Calibri" w:cs="Arial"/>
          <w:bCs/>
          <w:highlight w:val="darkCyan"/>
        </w:rPr>
        <w:t>-</w:t>
      </w:r>
      <w:r w:rsidRPr="00A95372">
        <w:rPr>
          <w:rFonts w:eastAsia="Calibri" w:cs="Arial"/>
          <w:bCs/>
          <w:highlight w:val="darkCyan"/>
        </w:rPr>
        <w:t>C.</w:t>
      </w:r>
      <w:r w:rsidR="00D2027D" w:rsidRPr="00A95372">
        <w:rPr>
          <w:rFonts w:eastAsia="Calibri" w:cs="Arial"/>
          <w:bCs/>
          <w:highlight w:val="darkCyan"/>
        </w:rPr>
        <w:t xml:space="preserve"> </w:t>
      </w:r>
      <w:r w:rsidRPr="00A95372">
        <w:rPr>
          <w:rFonts w:eastAsia="Calibri" w:cs="Arial"/>
          <w:bCs/>
          <w:highlight w:val="darkCyan"/>
        </w:rPr>
        <w:t xml:space="preserve">Effect of bipolar pulsed radiofrequency on chronic cervical radicular pain refractory to </w:t>
      </w:r>
      <w:r w:rsidRPr="006E0C8F">
        <w:rPr>
          <w:rFonts w:eastAsia="Calibri" w:cs="Arial"/>
          <w:bCs/>
          <w:highlight w:val="darkCyan"/>
        </w:rPr>
        <w:t xml:space="preserve">monopolar pulsed </w:t>
      </w:r>
      <w:proofErr w:type="spellStart"/>
      <w:proofErr w:type="gramStart"/>
      <w:r w:rsidRPr="006E0C8F">
        <w:rPr>
          <w:rFonts w:eastAsia="Calibri" w:cs="Arial"/>
          <w:bCs/>
          <w:highlight w:val="darkCyan"/>
        </w:rPr>
        <w:t>radiofrequency.Annals</w:t>
      </w:r>
      <w:proofErr w:type="spellEnd"/>
      <w:proofErr w:type="gramEnd"/>
      <w:r w:rsidRPr="006E0C8F">
        <w:rPr>
          <w:rFonts w:eastAsia="Calibri" w:cs="Arial"/>
          <w:bCs/>
          <w:highlight w:val="darkCyan"/>
        </w:rPr>
        <w:t xml:space="preserve"> of palliative medicine.2020;9(2):169-174.</w:t>
      </w:r>
    </w:p>
    <w:p w14:paraId="018F356F" w14:textId="132B623D" w:rsidR="006F15BA" w:rsidRPr="006E0C8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E0C8F">
        <w:rPr>
          <w:rFonts w:eastAsia="Calibri" w:cs="Arial"/>
          <w:bCs/>
          <w:highlight w:val="darkCyan"/>
        </w:rPr>
        <w:t>Bordeleau M</w:t>
      </w:r>
      <w:r w:rsidR="00690082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Carrondo</w:t>
      </w:r>
      <w:proofErr w:type="spellEnd"/>
      <w:r w:rsidRPr="006E0C8F">
        <w:rPr>
          <w:rFonts w:eastAsia="Calibri" w:cs="Arial"/>
          <w:bCs/>
          <w:highlight w:val="darkCyan"/>
        </w:rPr>
        <w:t xml:space="preserve"> </w:t>
      </w:r>
      <w:proofErr w:type="spellStart"/>
      <w:r w:rsidRPr="006E0C8F">
        <w:rPr>
          <w:rFonts w:eastAsia="Calibri" w:cs="Arial"/>
          <w:bCs/>
          <w:highlight w:val="darkCyan"/>
        </w:rPr>
        <w:t>Cottin</w:t>
      </w:r>
      <w:proofErr w:type="spellEnd"/>
      <w:r w:rsidRPr="006E0C8F">
        <w:rPr>
          <w:rFonts w:eastAsia="Calibri" w:cs="Arial"/>
          <w:bCs/>
          <w:highlight w:val="darkCyan"/>
        </w:rPr>
        <w:t xml:space="preserve"> S</w:t>
      </w:r>
      <w:r w:rsidR="00690082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Cantin</w:t>
      </w:r>
      <w:proofErr w:type="spellEnd"/>
      <w:r w:rsidRPr="006E0C8F">
        <w:rPr>
          <w:rFonts w:eastAsia="Calibri" w:cs="Arial"/>
          <w:bCs/>
          <w:highlight w:val="darkCyan"/>
        </w:rPr>
        <w:t xml:space="preserve"> L</w:t>
      </w:r>
      <w:r w:rsidR="00690082" w:rsidRPr="006E0C8F">
        <w:rPr>
          <w:rFonts w:eastAsia="Calibri" w:cs="Arial"/>
          <w:bCs/>
          <w:highlight w:val="darkCyan"/>
        </w:rPr>
        <w:t xml:space="preserve">., </w:t>
      </w:r>
      <w:r w:rsidRPr="006E0C8F">
        <w:rPr>
          <w:rFonts w:eastAsia="Calibri" w:cs="Arial"/>
          <w:bCs/>
          <w:highlight w:val="darkCyan"/>
        </w:rPr>
        <w:t>Gaudin D</w:t>
      </w:r>
      <w:r w:rsidR="00690082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Alnemari</w:t>
      </w:r>
      <w:proofErr w:type="spellEnd"/>
      <w:r w:rsidRPr="006E0C8F">
        <w:rPr>
          <w:rFonts w:eastAsia="Calibri" w:cs="Arial"/>
          <w:bCs/>
          <w:highlight w:val="darkCyan"/>
        </w:rPr>
        <w:t xml:space="preserve"> A</w:t>
      </w:r>
      <w:r w:rsidR="00690082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Canuel</w:t>
      </w:r>
      <w:proofErr w:type="spellEnd"/>
      <w:r w:rsidRPr="006E0C8F">
        <w:rPr>
          <w:rFonts w:eastAsia="Calibri" w:cs="Arial"/>
          <w:bCs/>
          <w:highlight w:val="darkCyan"/>
        </w:rPr>
        <w:t xml:space="preserve"> J-F</w:t>
      </w:r>
      <w:r w:rsidR="00690082" w:rsidRPr="006E0C8F">
        <w:rPr>
          <w:rFonts w:eastAsia="Calibri" w:cs="Arial"/>
          <w:bCs/>
          <w:highlight w:val="darkCyan"/>
        </w:rPr>
        <w:t xml:space="preserve">., et.al. </w:t>
      </w:r>
      <w:r w:rsidRPr="006E0C8F">
        <w:rPr>
          <w:rFonts w:eastAsia="Calibri" w:cs="Arial"/>
          <w:bCs/>
          <w:highlight w:val="darkCyan"/>
        </w:rPr>
        <w:t xml:space="preserve">Effects of Tonic Spinal Cord Stimulation on External Mechanical and Thermal Stimuli Perception Using Quantitative Sensory Testing: A Multicenter Stimulation ON-OFF Study on Chronic Pain </w:t>
      </w:r>
      <w:proofErr w:type="spellStart"/>
      <w:r w:rsidRPr="006E0C8F">
        <w:rPr>
          <w:rFonts w:eastAsia="Calibri" w:cs="Arial"/>
          <w:bCs/>
          <w:highlight w:val="darkCyan"/>
        </w:rPr>
        <w:t>Patients.Clinical</w:t>
      </w:r>
      <w:proofErr w:type="spellEnd"/>
      <w:r w:rsidRPr="006E0C8F">
        <w:rPr>
          <w:rFonts w:eastAsia="Calibri" w:cs="Arial"/>
          <w:bCs/>
          <w:highlight w:val="darkCyan"/>
        </w:rPr>
        <w:t xml:space="preserve"> Journal of Pain.2020;36(3):189-196.</w:t>
      </w:r>
    </w:p>
    <w:p w14:paraId="6E01A6FB" w14:textId="5BCDFF65" w:rsidR="006F15BA" w:rsidRPr="006E0C8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E0C8F">
        <w:rPr>
          <w:rFonts w:eastAsia="Calibri" w:cs="Arial"/>
          <w:bCs/>
          <w:highlight w:val="darkCyan"/>
        </w:rPr>
        <w:t>Samuels N</w:t>
      </w:r>
      <w:r w:rsidR="009D6520" w:rsidRPr="006E0C8F">
        <w:rPr>
          <w:rFonts w:eastAsia="Calibri" w:cs="Arial"/>
          <w:bCs/>
          <w:highlight w:val="darkCyan"/>
        </w:rPr>
        <w:t xml:space="preserve">., </w:t>
      </w:r>
      <w:r w:rsidRPr="006E0C8F">
        <w:rPr>
          <w:rFonts w:eastAsia="Calibri" w:cs="Arial"/>
          <w:bCs/>
          <w:highlight w:val="darkCyan"/>
        </w:rPr>
        <w:t>Ben-</w:t>
      </w:r>
      <w:proofErr w:type="spellStart"/>
      <w:r w:rsidRPr="006E0C8F">
        <w:rPr>
          <w:rFonts w:eastAsia="Calibri" w:cs="Arial"/>
          <w:bCs/>
          <w:highlight w:val="darkCyan"/>
        </w:rPr>
        <w:t>Arye</w:t>
      </w:r>
      <w:proofErr w:type="spellEnd"/>
      <w:r w:rsidRPr="006E0C8F">
        <w:rPr>
          <w:rFonts w:eastAsia="Calibri" w:cs="Arial"/>
          <w:bCs/>
          <w:highlight w:val="darkCyan"/>
        </w:rPr>
        <w:t xml:space="preserve"> E.</w:t>
      </w:r>
      <w:r w:rsidR="009D6520" w:rsidRPr="006E0C8F">
        <w:rPr>
          <w:rFonts w:eastAsia="Calibri" w:cs="Arial"/>
          <w:bCs/>
          <w:highlight w:val="darkCyan"/>
        </w:rPr>
        <w:t xml:space="preserve"> </w:t>
      </w:r>
      <w:r w:rsidRPr="006E0C8F">
        <w:rPr>
          <w:rFonts w:eastAsia="Calibri" w:cs="Arial"/>
          <w:bCs/>
          <w:highlight w:val="darkCyan"/>
        </w:rPr>
        <w:t xml:space="preserve">Integrative Approaches to Chemotherapy-Induced Peripheral </w:t>
      </w:r>
      <w:proofErr w:type="spellStart"/>
      <w:r w:rsidRPr="006E0C8F">
        <w:rPr>
          <w:rFonts w:eastAsia="Calibri" w:cs="Arial"/>
          <w:bCs/>
          <w:highlight w:val="darkCyan"/>
        </w:rPr>
        <w:t>Neuropathy.Current</w:t>
      </w:r>
      <w:proofErr w:type="spellEnd"/>
      <w:r w:rsidRPr="006E0C8F">
        <w:rPr>
          <w:rFonts w:eastAsia="Calibri" w:cs="Arial"/>
          <w:bCs/>
          <w:highlight w:val="darkCyan"/>
        </w:rPr>
        <w:t xml:space="preserve"> Oncology Reports.2020;22(3</w:t>
      </w:r>
    </w:p>
    <w:p w14:paraId="506FEC36" w14:textId="33F8DA80" w:rsidR="006F15BA" w:rsidRPr="006E0C8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E0C8F">
        <w:rPr>
          <w:rFonts w:eastAsia="Calibri" w:cs="Arial"/>
          <w:bCs/>
          <w:highlight w:val="darkCyan"/>
        </w:rPr>
        <w:t>Meerwijk</w:t>
      </w:r>
      <w:proofErr w:type="spellEnd"/>
      <w:r w:rsidRPr="006E0C8F">
        <w:rPr>
          <w:rFonts w:eastAsia="Calibri" w:cs="Arial"/>
          <w:bCs/>
          <w:highlight w:val="darkCyan"/>
        </w:rPr>
        <w:t xml:space="preserve"> E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L.</w:t>
      </w:r>
      <w:r w:rsidR="00205B0A" w:rsidRPr="006E0C8F">
        <w:rPr>
          <w:rFonts w:eastAsia="Calibri" w:cs="Arial"/>
          <w:bCs/>
          <w:highlight w:val="darkCyan"/>
        </w:rPr>
        <w:t xml:space="preserve">, </w:t>
      </w:r>
      <w:proofErr w:type="spellStart"/>
      <w:r w:rsidRPr="006E0C8F">
        <w:rPr>
          <w:rFonts w:eastAsia="Calibri" w:cs="Arial"/>
          <w:bCs/>
          <w:highlight w:val="darkCyan"/>
        </w:rPr>
        <w:t>Larso</w:t>
      </w:r>
      <w:proofErr w:type="spellEnd"/>
      <w:r w:rsidRPr="006E0C8F">
        <w:rPr>
          <w:rFonts w:eastAsia="Calibri" w:cs="Arial"/>
          <w:bCs/>
          <w:highlight w:val="darkCyan"/>
        </w:rPr>
        <w:t xml:space="preserve"> M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J</w:t>
      </w:r>
      <w:r w:rsidR="00205B0A" w:rsidRPr="006E0C8F">
        <w:rPr>
          <w:rFonts w:eastAsia="Calibri" w:cs="Arial"/>
          <w:bCs/>
          <w:highlight w:val="darkCyan"/>
        </w:rPr>
        <w:t xml:space="preserve">., </w:t>
      </w:r>
      <w:r w:rsidRPr="006E0C8F">
        <w:rPr>
          <w:rFonts w:eastAsia="Calibri" w:cs="Arial"/>
          <w:bCs/>
          <w:highlight w:val="darkCyan"/>
        </w:rPr>
        <w:t>Schmidt E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M.</w:t>
      </w:r>
      <w:r w:rsidR="00205B0A" w:rsidRPr="006E0C8F">
        <w:rPr>
          <w:rFonts w:eastAsia="Calibri" w:cs="Arial"/>
          <w:bCs/>
          <w:highlight w:val="darkCyan"/>
        </w:rPr>
        <w:t xml:space="preserve">, </w:t>
      </w:r>
      <w:r w:rsidRPr="006E0C8F">
        <w:rPr>
          <w:rFonts w:eastAsia="Calibri" w:cs="Arial"/>
          <w:bCs/>
          <w:highlight w:val="darkCyan"/>
        </w:rPr>
        <w:t>Adam R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S</w:t>
      </w:r>
      <w:r w:rsidR="00205B0A" w:rsidRPr="006E0C8F">
        <w:rPr>
          <w:rFonts w:eastAsia="Calibri" w:cs="Arial"/>
          <w:bCs/>
          <w:highlight w:val="darkCyan"/>
        </w:rPr>
        <w:t xml:space="preserve">., </w:t>
      </w:r>
      <w:r w:rsidRPr="006E0C8F">
        <w:rPr>
          <w:rFonts w:eastAsia="Calibri" w:cs="Arial"/>
          <w:bCs/>
          <w:highlight w:val="darkCyan"/>
        </w:rPr>
        <w:t>Bauer M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R.</w:t>
      </w:r>
      <w:r w:rsidR="00205B0A" w:rsidRPr="006E0C8F">
        <w:rPr>
          <w:rFonts w:eastAsia="Calibri" w:cs="Arial"/>
          <w:bCs/>
          <w:highlight w:val="darkCyan"/>
        </w:rPr>
        <w:t xml:space="preserve">, </w:t>
      </w:r>
      <w:r w:rsidRPr="006E0C8F">
        <w:rPr>
          <w:rFonts w:eastAsia="Calibri" w:cs="Arial"/>
          <w:bCs/>
          <w:highlight w:val="darkCyan"/>
        </w:rPr>
        <w:t>Ritter G</w:t>
      </w:r>
      <w:r w:rsidR="00205B0A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A.</w:t>
      </w:r>
      <w:r w:rsidR="00205B0A" w:rsidRPr="006E0C8F">
        <w:rPr>
          <w:rFonts w:eastAsia="Calibri" w:cs="Arial"/>
          <w:bCs/>
          <w:highlight w:val="darkCyan"/>
        </w:rPr>
        <w:t xml:space="preserve">, et.al. </w:t>
      </w:r>
      <w:r w:rsidRPr="006E0C8F">
        <w:rPr>
          <w:rFonts w:eastAsia="Calibri" w:cs="Arial"/>
          <w:bCs/>
          <w:highlight w:val="darkCyan"/>
        </w:rPr>
        <w:t xml:space="preserve">Nonpharmacological Treatment of Army Service Members with Chronic Pain Is Associated with Fewer Adverse Outcomes After Transition to the Veterans Health </w:t>
      </w:r>
      <w:proofErr w:type="spellStart"/>
      <w:r w:rsidRPr="006E0C8F">
        <w:rPr>
          <w:rFonts w:eastAsia="Calibri" w:cs="Arial"/>
          <w:bCs/>
          <w:highlight w:val="darkCyan"/>
        </w:rPr>
        <w:t>Administration.Journal</w:t>
      </w:r>
      <w:proofErr w:type="spellEnd"/>
      <w:r w:rsidRPr="006E0C8F">
        <w:rPr>
          <w:rFonts w:eastAsia="Calibri" w:cs="Arial"/>
          <w:bCs/>
          <w:highlight w:val="darkCyan"/>
        </w:rPr>
        <w:t xml:space="preserve"> of General Internal Medicine.2020;35(3):775-783.</w:t>
      </w:r>
    </w:p>
    <w:p w14:paraId="70C5B0C0" w14:textId="12E98E36" w:rsidR="006F15BA" w:rsidRPr="006E0C8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E0C8F">
        <w:rPr>
          <w:rFonts w:eastAsia="Calibri" w:cs="Arial"/>
          <w:bCs/>
          <w:highlight w:val="darkCyan"/>
        </w:rPr>
        <w:t>Rasouli</w:t>
      </w:r>
      <w:proofErr w:type="spellEnd"/>
      <w:r w:rsidRPr="006E0C8F">
        <w:rPr>
          <w:rFonts w:eastAsia="Calibri" w:cs="Arial"/>
          <w:bCs/>
          <w:highlight w:val="darkCyan"/>
        </w:rPr>
        <w:t xml:space="preserve"> O</w:t>
      </w:r>
      <w:r w:rsidR="00A75A44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Shanbehzadeh</w:t>
      </w:r>
      <w:proofErr w:type="spellEnd"/>
      <w:r w:rsidRPr="006E0C8F">
        <w:rPr>
          <w:rFonts w:eastAsia="Calibri" w:cs="Arial"/>
          <w:bCs/>
          <w:highlight w:val="darkCyan"/>
        </w:rPr>
        <w:t xml:space="preserve"> S</w:t>
      </w:r>
      <w:r w:rsidR="00A75A44" w:rsidRPr="006E0C8F">
        <w:rPr>
          <w:rFonts w:eastAsia="Calibri" w:cs="Arial"/>
          <w:bCs/>
          <w:highlight w:val="darkCyan"/>
        </w:rPr>
        <w:t xml:space="preserve">., </w:t>
      </w:r>
      <w:r w:rsidRPr="006E0C8F">
        <w:rPr>
          <w:rFonts w:eastAsia="Calibri" w:cs="Arial"/>
          <w:bCs/>
          <w:highlight w:val="darkCyan"/>
        </w:rPr>
        <w:t>Arab A</w:t>
      </w:r>
      <w:r w:rsidR="00A75A44" w:rsidRPr="006E0C8F">
        <w:rPr>
          <w:rFonts w:eastAsia="Calibri" w:cs="Arial"/>
          <w:bCs/>
          <w:highlight w:val="darkCyan"/>
        </w:rPr>
        <w:t>-</w:t>
      </w:r>
      <w:r w:rsidRPr="006E0C8F">
        <w:rPr>
          <w:rFonts w:eastAsia="Calibri" w:cs="Arial"/>
          <w:bCs/>
          <w:highlight w:val="darkCyan"/>
        </w:rPr>
        <w:t>M</w:t>
      </w:r>
      <w:r w:rsidR="00A75A44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ShahAli</w:t>
      </w:r>
      <w:proofErr w:type="spellEnd"/>
      <w:r w:rsidRPr="006E0C8F">
        <w:rPr>
          <w:rFonts w:eastAsia="Calibri" w:cs="Arial"/>
          <w:bCs/>
          <w:highlight w:val="darkCyan"/>
        </w:rPr>
        <w:t xml:space="preserve"> S</w:t>
      </w:r>
      <w:r w:rsidR="00A75A44" w:rsidRPr="006E0C8F">
        <w:rPr>
          <w:rFonts w:eastAsia="Calibri" w:cs="Arial"/>
          <w:bCs/>
          <w:highlight w:val="darkCyan"/>
        </w:rPr>
        <w:t xml:space="preserve">., </w:t>
      </w:r>
      <w:proofErr w:type="spellStart"/>
      <w:r w:rsidRPr="006E0C8F">
        <w:rPr>
          <w:rFonts w:eastAsia="Calibri" w:cs="Arial"/>
          <w:bCs/>
          <w:highlight w:val="darkCyan"/>
        </w:rPr>
        <w:t>Sarafraz</w:t>
      </w:r>
      <w:proofErr w:type="spellEnd"/>
      <w:r w:rsidRPr="006E0C8F">
        <w:rPr>
          <w:rFonts w:eastAsia="Calibri" w:cs="Arial"/>
          <w:bCs/>
          <w:highlight w:val="darkCyan"/>
        </w:rPr>
        <w:t xml:space="preserve"> H.</w:t>
      </w:r>
      <w:r w:rsidR="00A75A44" w:rsidRPr="006E0C8F">
        <w:rPr>
          <w:rFonts w:eastAsia="Calibri" w:cs="Arial"/>
          <w:bCs/>
          <w:highlight w:val="darkCyan"/>
        </w:rPr>
        <w:t xml:space="preserve"> </w:t>
      </w:r>
      <w:r w:rsidRPr="006E0C8F">
        <w:rPr>
          <w:rFonts w:eastAsia="Calibri" w:cs="Arial"/>
          <w:bCs/>
          <w:highlight w:val="darkCyan"/>
        </w:rPr>
        <w:t xml:space="preserve">The Effect of Respiratory Phase on Abdominal Muscle Activity During Stable and Unstable Sitting Positions in Individuals </w:t>
      </w:r>
      <w:proofErr w:type="gramStart"/>
      <w:r w:rsidRPr="006E0C8F">
        <w:rPr>
          <w:rFonts w:eastAsia="Calibri" w:cs="Arial"/>
          <w:bCs/>
          <w:highlight w:val="darkCyan"/>
        </w:rPr>
        <w:t>With</w:t>
      </w:r>
      <w:proofErr w:type="gramEnd"/>
      <w:r w:rsidRPr="006E0C8F">
        <w:rPr>
          <w:rFonts w:eastAsia="Calibri" w:cs="Arial"/>
          <w:bCs/>
          <w:highlight w:val="darkCyan"/>
        </w:rPr>
        <w:t xml:space="preserve"> and Without Chronic Low Back </w:t>
      </w:r>
      <w:proofErr w:type="spellStart"/>
      <w:r w:rsidRPr="006E0C8F">
        <w:rPr>
          <w:rFonts w:eastAsia="Calibri" w:cs="Arial"/>
          <w:bCs/>
          <w:highlight w:val="darkCyan"/>
        </w:rPr>
        <w:t>Pain.Journal</w:t>
      </w:r>
      <w:proofErr w:type="spellEnd"/>
      <w:r w:rsidRPr="006E0C8F">
        <w:rPr>
          <w:rFonts w:eastAsia="Calibri" w:cs="Arial"/>
          <w:bCs/>
          <w:highlight w:val="darkCyan"/>
        </w:rPr>
        <w:t xml:space="preserve"> of Manipulative and Physiological Therapeutics.2020;43(3):225-233.</w:t>
      </w:r>
    </w:p>
    <w:p w14:paraId="6B1AAD7C" w14:textId="4B2591FA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E6BFD">
        <w:rPr>
          <w:rFonts w:eastAsia="Calibri" w:cs="Arial"/>
          <w:bCs/>
          <w:highlight w:val="darkCyan"/>
        </w:rPr>
        <w:lastRenderedPageBreak/>
        <w:t>Wang J-S</w:t>
      </w:r>
      <w:r w:rsidR="00F13773" w:rsidRPr="00FE6BFD">
        <w:rPr>
          <w:rFonts w:eastAsia="Calibri" w:cs="Arial"/>
          <w:bCs/>
          <w:highlight w:val="darkCyan"/>
        </w:rPr>
        <w:t xml:space="preserve">., </w:t>
      </w:r>
      <w:r w:rsidRPr="00FE6BFD">
        <w:rPr>
          <w:rFonts w:eastAsia="Calibri" w:cs="Arial"/>
          <w:bCs/>
          <w:highlight w:val="darkCyan"/>
        </w:rPr>
        <w:t>Yang J</w:t>
      </w:r>
      <w:r w:rsidR="00F13773" w:rsidRPr="00FE6BFD">
        <w:rPr>
          <w:rFonts w:eastAsia="Calibri" w:cs="Arial"/>
          <w:bCs/>
          <w:highlight w:val="darkCyan"/>
        </w:rPr>
        <w:t xml:space="preserve">., </w:t>
      </w:r>
      <w:r w:rsidRPr="00FE6BFD">
        <w:rPr>
          <w:rFonts w:eastAsia="Calibri" w:cs="Arial"/>
          <w:bCs/>
          <w:highlight w:val="darkCyan"/>
        </w:rPr>
        <w:t>Deng S</w:t>
      </w:r>
      <w:r w:rsidR="00F13773" w:rsidRPr="00FE6BFD">
        <w:rPr>
          <w:rFonts w:eastAsia="Calibri" w:cs="Arial"/>
          <w:bCs/>
          <w:highlight w:val="darkCyan"/>
        </w:rPr>
        <w:t xml:space="preserve">., </w:t>
      </w:r>
      <w:r w:rsidRPr="00FE6BFD">
        <w:rPr>
          <w:rFonts w:eastAsia="Calibri" w:cs="Arial"/>
          <w:bCs/>
          <w:highlight w:val="darkCyan"/>
        </w:rPr>
        <w:t>Yu X-D</w:t>
      </w:r>
      <w:r w:rsidR="00F13773" w:rsidRPr="00FE6BFD">
        <w:rPr>
          <w:rFonts w:eastAsia="Calibri" w:cs="Arial"/>
          <w:bCs/>
          <w:highlight w:val="darkCyan"/>
        </w:rPr>
        <w:t xml:space="preserve">., </w:t>
      </w:r>
      <w:r w:rsidRPr="00FE6BFD">
        <w:rPr>
          <w:rFonts w:eastAsia="Calibri" w:cs="Arial"/>
          <w:bCs/>
          <w:highlight w:val="darkCyan"/>
        </w:rPr>
        <w:t>Bao B-H</w:t>
      </w:r>
      <w:r w:rsidR="00F13773" w:rsidRPr="00FE6BFD">
        <w:rPr>
          <w:rFonts w:eastAsia="Calibri" w:cs="Arial"/>
          <w:bCs/>
          <w:highlight w:val="darkCyan"/>
        </w:rPr>
        <w:t xml:space="preserve">., </w:t>
      </w:r>
      <w:r w:rsidRPr="00FE6BFD">
        <w:rPr>
          <w:rFonts w:eastAsia="Calibri" w:cs="Arial"/>
          <w:bCs/>
          <w:highlight w:val="darkCyan"/>
        </w:rPr>
        <w:t>Liu R-J</w:t>
      </w:r>
      <w:r w:rsidR="00F13773" w:rsidRPr="00FE6BFD">
        <w:rPr>
          <w:rFonts w:eastAsia="Calibri" w:cs="Arial"/>
          <w:bCs/>
          <w:highlight w:val="darkCyan"/>
        </w:rPr>
        <w:t xml:space="preserve">., et.al. </w:t>
      </w:r>
      <w:r w:rsidRPr="00FE6BFD">
        <w:rPr>
          <w:rFonts w:eastAsia="Calibri" w:cs="Arial"/>
          <w:bCs/>
          <w:highlight w:val="darkCyan"/>
        </w:rPr>
        <w:t xml:space="preserve">Acupuncture combined with tamsulosin hydrochloride sustained-release capsule in the treatment of chronic prostatitis/chronic pelvic pain syndrome: A </w:t>
      </w:r>
      <w:r w:rsidRPr="009358AB">
        <w:rPr>
          <w:rFonts w:eastAsia="Calibri" w:cs="Arial"/>
          <w:bCs/>
          <w:highlight w:val="darkCyan"/>
        </w:rPr>
        <w:t>study protocol for a randomized controlled trial.</w:t>
      </w:r>
      <w:r w:rsidR="00315799" w:rsidRPr="009358AB">
        <w:rPr>
          <w:rFonts w:eastAsia="Calibri" w:cs="Arial"/>
          <w:bCs/>
          <w:highlight w:val="darkCyan"/>
        </w:rPr>
        <w:t xml:space="preserve"> </w:t>
      </w:r>
      <w:proofErr w:type="gramStart"/>
      <w:r w:rsidRPr="009358AB">
        <w:rPr>
          <w:rFonts w:eastAsia="Calibri" w:cs="Arial"/>
          <w:bCs/>
          <w:highlight w:val="darkCyan"/>
        </w:rPr>
        <w:t>Medicine</w:t>
      </w:r>
      <w:proofErr w:type="gramEnd"/>
      <w:r w:rsidRPr="009358AB">
        <w:rPr>
          <w:rFonts w:eastAsia="Calibri" w:cs="Arial"/>
          <w:bCs/>
          <w:highlight w:val="darkCyan"/>
        </w:rPr>
        <w:t xml:space="preserve"> (United States).2020;99(12</w:t>
      </w:r>
    </w:p>
    <w:p w14:paraId="797E5213" w14:textId="244FC1C7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358AB">
        <w:rPr>
          <w:rFonts w:eastAsia="Calibri" w:cs="Arial"/>
          <w:bCs/>
          <w:highlight w:val="darkCyan"/>
        </w:rPr>
        <w:t>Markman J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D</w:t>
      </w:r>
      <w:r w:rsidR="0092723F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Rhyne A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L</w:t>
      </w:r>
      <w:r w:rsidR="0092723F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Sasso</w:t>
      </w:r>
      <w:proofErr w:type="spellEnd"/>
      <w:r w:rsidRPr="009358AB">
        <w:rPr>
          <w:rFonts w:eastAsia="Calibri" w:cs="Arial"/>
          <w:bCs/>
          <w:highlight w:val="darkCyan"/>
        </w:rPr>
        <w:t xml:space="preserve"> R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C</w:t>
      </w:r>
      <w:r w:rsidR="0092723F" w:rsidRPr="009358AB">
        <w:rPr>
          <w:rFonts w:eastAsia="Calibri" w:cs="Arial"/>
          <w:bCs/>
          <w:highlight w:val="darkCyan"/>
        </w:rPr>
        <w:t>., P</w:t>
      </w:r>
      <w:r w:rsidRPr="009358AB">
        <w:rPr>
          <w:rFonts w:eastAsia="Calibri" w:cs="Arial"/>
          <w:bCs/>
          <w:highlight w:val="darkCyan"/>
        </w:rPr>
        <w:t>atel A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A</w:t>
      </w:r>
      <w:r w:rsidR="0092723F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Hsu W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K</w:t>
      </w:r>
      <w:r w:rsidR="0092723F" w:rsidRPr="009358AB">
        <w:rPr>
          <w:rFonts w:eastAsia="Calibri" w:cs="Arial"/>
          <w:bCs/>
          <w:highlight w:val="darkCyan"/>
        </w:rPr>
        <w:t xml:space="preserve">., </w:t>
      </w:r>
      <w:proofErr w:type="spellStart"/>
      <w:r w:rsidRPr="009358AB">
        <w:rPr>
          <w:rFonts w:eastAsia="Calibri" w:cs="Arial"/>
          <w:bCs/>
          <w:highlight w:val="darkCyan"/>
        </w:rPr>
        <w:t>Fischgrund</w:t>
      </w:r>
      <w:proofErr w:type="spellEnd"/>
      <w:r w:rsidRPr="009358AB">
        <w:rPr>
          <w:rFonts w:eastAsia="Calibri" w:cs="Arial"/>
          <w:bCs/>
          <w:highlight w:val="darkCyan"/>
        </w:rPr>
        <w:t xml:space="preserve"> J</w:t>
      </w:r>
      <w:r w:rsidR="0092723F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S</w:t>
      </w:r>
      <w:r w:rsidR="0092723F" w:rsidRPr="009358AB">
        <w:rPr>
          <w:rFonts w:eastAsia="Calibri" w:cs="Arial"/>
          <w:bCs/>
          <w:highlight w:val="darkCyan"/>
        </w:rPr>
        <w:t xml:space="preserve">, et.al. </w:t>
      </w:r>
      <w:r w:rsidRPr="009358AB">
        <w:rPr>
          <w:rFonts w:eastAsia="Calibri" w:cs="Arial"/>
          <w:bCs/>
          <w:highlight w:val="darkCyan"/>
        </w:rPr>
        <w:t xml:space="preserve">Association between Opioid Use and Patient-Reported Outcomes in a Randomized Trial Evaluating </w:t>
      </w:r>
      <w:proofErr w:type="spellStart"/>
      <w:r w:rsidRPr="009358AB">
        <w:rPr>
          <w:rFonts w:eastAsia="Calibri" w:cs="Arial"/>
          <w:bCs/>
          <w:highlight w:val="darkCyan"/>
        </w:rPr>
        <w:t>Basivertebral</w:t>
      </w:r>
      <w:proofErr w:type="spellEnd"/>
      <w:r w:rsidRPr="009358AB">
        <w:rPr>
          <w:rFonts w:eastAsia="Calibri" w:cs="Arial"/>
          <w:bCs/>
          <w:highlight w:val="darkCyan"/>
        </w:rPr>
        <w:t xml:space="preserve"> Nerve Ablation for the Relief of Chronic Low Back Pain.Neurosurgery.2020;86(3):343-347.</w:t>
      </w:r>
    </w:p>
    <w:p w14:paraId="7E1F8F9F" w14:textId="1EFE877B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358AB">
        <w:rPr>
          <w:rFonts w:eastAsia="Calibri" w:cs="Arial"/>
          <w:bCs/>
          <w:highlight w:val="darkCyan"/>
        </w:rPr>
        <w:t>Vader K</w:t>
      </w:r>
      <w:r w:rsidR="005C5AF9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Patel R</w:t>
      </w:r>
      <w:r w:rsidR="005C5AF9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Doulas T</w:t>
      </w:r>
      <w:r w:rsidR="005C5AF9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Miller J.</w:t>
      </w:r>
      <w:r w:rsidR="005C5AF9" w:rsidRPr="009358AB">
        <w:rPr>
          <w:rFonts w:eastAsia="Calibri" w:cs="Arial"/>
          <w:bCs/>
          <w:highlight w:val="darkCyan"/>
        </w:rPr>
        <w:t xml:space="preserve"> </w:t>
      </w:r>
      <w:r w:rsidRPr="009358AB">
        <w:rPr>
          <w:rFonts w:eastAsia="Calibri" w:cs="Arial"/>
          <w:bCs/>
          <w:highlight w:val="darkCyan"/>
        </w:rPr>
        <w:t xml:space="preserve">Promoting Participation in Physical Activity and Exercise among People Living with Chronic Pain: A Qualitative Study of Strategies Used by People with Pain and Their Recommendations for Health Care </w:t>
      </w:r>
      <w:proofErr w:type="spellStart"/>
      <w:r w:rsidRPr="009358AB">
        <w:rPr>
          <w:rFonts w:eastAsia="Calibri" w:cs="Arial"/>
          <w:bCs/>
          <w:highlight w:val="darkCyan"/>
        </w:rPr>
        <w:t>Providers.Pain</w:t>
      </w:r>
      <w:proofErr w:type="spellEnd"/>
      <w:r w:rsidRPr="009358AB">
        <w:rPr>
          <w:rFonts w:eastAsia="Calibri" w:cs="Arial"/>
          <w:bCs/>
          <w:highlight w:val="darkCyan"/>
        </w:rPr>
        <w:t xml:space="preserve"> Medicine (United States).2020;21(3):625-635.</w:t>
      </w:r>
    </w:p>
    <w:p w14:paraId="1BD5B62F" w14:textId="46A74E9E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358AB">
        <w:rPr>
          <w:rFonts w:eastAsia="Calibri" w:cs="Arial"/>
          <w:bCs/>
          <w:highlight w:val="darkCyan"/>
        </w:rPr>
        <w:t>Manchikanti</w:t>
      </w:r>
      <w:proofErr w:type="spellEnd"/>
      <w:r w:rsidRPr="009358AB">
        <w:rPr>
          <w:rFonts w:eastAsia="Calibri" w:cs="Arial"/>
          <w:bCs/>
          <w:highlight w:val="darkCyan"/>
        </w:rPr>
        <w:t xml:space="preserve"> L</w:t>
      </w:r>
      <w:r w:rsidR="00F0233C" w:rsidRPr="009358AB">
        <w:rPr>
          <w:rFonts w:eastAsia="Calibri" w:cs="Arial"/>
          <w:bCs/>
          <w:highlight w:val="darkCyan"/>
        </w:rPr>
        <w:t xml:space="preserve">., </w:t>
      </w:r>
      <w:proofErr w:type="spellStart"/>
      <w:r w:rsidRPr="009358AB">
        <w:rPr>
          <w:rFonts w:eastAsia="Calibri" w:cs="Arial"/>
          <w:bCs/>
          <w:highlight w:val="darkCyan"/>
        </w:rPr>
        <w:t>Sanapati</w:t>
      </w:r>
      <w:proofErr w:type="spellEnd"/>
      <w:r w:rsidRPr="009358AB">
        <w:rPr>
          <w:rFonts w:eastAsia="Calibri" w:cs="Arial"/>
          <w:bCs/>
          <w:highlight w:val="darkCyan"/>
        </w:rPr>
        <w:t xml:space="preserve"> M</w:t>
      </w:r>
      <w:r w:rsidR="00F0233C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R.</w:t>
      </w:r>
      <w:r w:rsidR="00F0233C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Soin</w:t>
      </w:r>
      <w:proofErr w:type="spellEnd"/>
      <w:r w:rsidRPr="009358AB">
        <w:rPr>
          <w:rFonts w:eastAsia="Calibri" w:cs="Arial"/>
          <w:bCs/>
          <w:highlight w:val="darkCyan"/>
        </w:rPr>
        <w:t xml:space="preserve"> A</w:t>
      </w:r>
      <w:r w:rsidR="00F0233C" w:rsidRPr="009358AB">
        <w:rPr>
          <w:rFonts w:eastAsia="Calibri" w:cs="Arial"/>
          <w:bCs/>
          <w:highlight w:val="darkCyan"/>
        </w:rPr>
        <w:t xml:space="preserve">., </w:t>
      </w:r>
      <w:proofErr w:type="spellStart"/>
      <w:r w:rsidRPr="009358AB">
        <w:rPr>
          <w:rFonts w:eastAsia="Calibri" w:cs="Arial"/>
          <w:bCs/>
          <w:highlight w:val="darkCyan"/>
        </w:rPr>
        <w:t>Manchikanti</w:t>
      </w:r>
      <w:proofErr w:type="spellEnd"/>
      <w:r w:rsidRPr="009358AB">
        <w:rPr>
          <w:rFonts w:eastAsia="Calibri" w:cs="Arial"/>
          <w:bCs/>
          <w:highlight w:val="darkCyan"/>
        </w:rPr>
        <w:t xml:space="preserve"> M</w:t>
      </w:r>
      <w:r w:rsidR="00F0233C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V.</w:t>
      </w:r>
      <w:r w:rsidR="00F0233C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Pampati</w:t>
      </w:r>
      <w:proofErr w:type="spellEnd"/>
      <w:r w:rsidRPr="009358AB">
        <w:rPr>
          <w:rFonts w:eastAsia="Calibri" w:cs="Arial"/>
          <w:bCs/>
          <w:highlight w:val="darkCyan"/>
        </w:rPr>
        <w:t xml:space="preserve"> V</w:t>
      </w:r>
      <w:r w:rsidR="00F0233C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Singh V</w:t>
      </w:r>
      <w:r w:rsidR="00F0233C" w:rsidRPr="009358AB">
        <w:rPr>
          <w:rFonts w:eastAsia="Calibri" w:cs="Arial"/>
          <w:bCs/>
          <w:highlight w:val="darkCyan"/>
        </w:rPr>
        <w:t xml:space="preserve">., et.al. </w:t>
      </w:r>
      <w:r w:rsidRPr="009358AB">
        <w:rPr>
          <w:rFonts w:eastAsia="Calibri" w:cs="Arial"/>
          <w:bCs/>
          <w:highlight w:val="darkCyan"/>
        </w:rPr>
        <w:t xml:space="preserve">An updated analysis of utilization of epidural procedures in managing chronic pain in the </w:t>
      </w:r>
      <w:proofErr w:type="spellStart"/>
      <w:r w:rsidRPr="009358AB">
        <w:rPr>
          <w:rFonts w:eastAsia="Calibri" w:cs="Arial"/>
          <w:bCs/>
          <w:highlight w:val="darkCyan"/>
        </w:rPr>
        <w:t>medicare</w:t>
      </w:r>
      <w:proofErr w:type="spellEnd"/>
      <w:r w:rsidRPr="009358AB">
        <w:rPr>
          <w:rFonts w:eastAsia="Calibri" w:cs="Arial"/>
          <w:bCs/>
          <w:highlight w:val="darkCyan"/>
        </w:rPr>
        <w:t xml:space="preserve"> population from 2000 to 2018.Pain Physician.2020;23(2):111-126.</w:t>
      </w:r>
    </w:p>
    <w:p w14:paraId="70BAE072" w14:textId="70CE5DBE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358AB">
        <w:rPr>
          <w:rFonts w:eastAsia="Calibri" w:cs="Arial"/>
          <w:bCs/>
          <w:highlight w:val="darkCyan"/>
        </w:rPr>
        <w:t>Gilmore C</w:t>
      </w:r>
      <w:r w:rsidR="00912FE9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A.</w:t>
      </w:r>
      <w:r w:rsidR="00912FE9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Kapural</w:t>
      </w:r>
      <w:proofErr w:type="spellEnd"/>
      <w:r w:rsidRPr="009358AB">
        <w:rPr>
          <w:rFonts w:eastAsia="Calibri" w:cs="Arial"/>
          <w:bCs/>
          <w:highlight w:val="darkCyan"/>
        </w:rPr>
        <w:t xml:space="preserve"> L</w:t>
      </w:r>
      <w:r w:rsidR="00912FE9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McGee M</w:t>
      </w:r>
      <w:r w:rsidR="00912FE9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J.</w:t>
      </w:r>
      <w:r w:rsidR="00912FE9" w:rsidRPr="009358AB">
        <w:rPr>
          <w:rFonts w:eastAsia="Calibri" w:cs="Arial"/>
          <w:bCs/>
          <w:highlight w:val="darkCyan"/>
        </w:rPr>
        <w:t xml:space="preserve">, </w:t>
      </w:r>
      <w:r w:rsidRPr="009358AB">
        <w:rPr>
          <w:rFonts w:eastAsia="Calibri" w:cs="Arial"/>
          <w:bCs/>
          <w:highlight w:val="darkCyan"/>
        </w:rPr>
        <w:t>Boggs J</w:t>
      </w:r>
      <w:r w:rsidR="00912FE9" w:rsidRPr="009358AB">
        <w:rPr>
          <w:rFonts w:eastAsia="Calibri" w:cs="Arial"/>
          <w:bCs/>
          <w:highlight w:val="darkCyan"/>
        </w:rPr>
        <w:t>-</w:t>
      </w:r>
      <w:r w:rsidRPr="009358AB">
        <w:rPr>
          <w:rFonts w:eastAsia="Calibri" w:cs="Arial"/>
          <w:bCs/>
          <w:highlight w:val="darkCyan"/>
        </w:rPr>
        <w:t>W.</w:t>
      </w:r>
      <w:r w:rsidR="00912FE9" w:rsidRPr="009358AB">
        <w:rPr>
          <w:rFonts w:eastAsia="Calibri" w:cs="Arial"/>
          <w:bCs/>
          <w:highlight w:val="darkCyan"/>
        </w:rPr>
        <w:t xml:space="preserve"> </w:t>
      </w:r>
      <w:r w:rsidRPr="009358AB">
        <w:rPr>
          <w:rFonts w:eastAsia="Calibri" w:cs="Arial"/>
          <w:bCs/>
          <w:highlight w:val="darkCyan"/>
        </w:rPr>
        <w:t xml:space="preserve">Percutaneous Peripheral Nerve Stimulation for Chronic Low Back Pain: Prospective Case Series With 1 Year of Sustained Relief Following Short-Term </w:t>
      </w:r>
      <w:proofErr w:type="spellStart"/>
      <w:r w:rsidRPr="009358AB">
        <w:rPr>
          <w:rFonts w:eastAsia="Calibri" w:cs="Arial"/>
          <w:bCs/>
          <w:highlight w:val="darkCyan"/>
        </w:rPr>
        <w:t>Implant.Pain</w:t>
      </w:r>
      <w:proofErr w:type="spellEnd"/>
      <w:r w:rsidRPr="009358AB">
        <w:rPr>
          <w:rFonts w:eastAsia="Calibri" w:cs="Arial"/>
          <w:bCs/>
          <w:highlight w:val="darkCyan"/>
        </w:rPr>
        <w:t xml:space="preserve"> Practice.2020;20(3):310-320.</w:t>
      </w:r>
    </w:p>
    <w:p w14:paraId="4C41582B" w14:textId="7B17EA86" w:rsidR="006F15BA" w:rsidRPr="009358AB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358AB">
        <w:rPr>
          <w:rFonts w:eastAsia="Calibri" w:cs="Arial"/>
          <w:bCs/>
          <w:highlight w:val="darkCyan"/>
        </w:rPr>
        <w:t>Masharawi</w:t>
      </w:r>
      <w:proofErr w:type="spellEnd"/>
      <w:r w:rsidRPr="009358AB">
        <w:rPr>
          <w:rFonts w:eastAsia="Calibri" w:cs="Arial"/>
          <w:bCs/>
          <w:highlight w:val="darkCyan"/>
        </w:rPr>
        <w:t xml:space="preserve"> Y</w:t>
      </w:r>
      <w:r w:rsidR="008F34CE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Haj A</w:t>
      </w:r>
      <w:r w:rsidR="008F34CE" w:rsidRPr="009358AB">
        <w:rPr>
          <w:rFonts w:eastAsia="Calibri" w:cs="Arial"/>
          <w:bCs/>
          <w:highlight w:val="darkCyan"/>
        </w:rPr>
        <w:t xml:space="preserve">., </w:t>
      </w:r>
      <w:r w:rsidRPr="009358AB">
        <w:rPr>
          <w:rFonts w:eastAsia="Calibri" w:cs="Arial"/>
          <w:bCs/>
          <w:highlight w:val="darkCyan"/>
        </w:rPr>
        <w:t>Weisman A.</w:t>
      </w:r>
      <w:r w:rsidR="008F34CE" w:rsidRPr="009358AB">
        <w:rPr>
          <w:rFonts w:eastAsia="Calibri" w:cs="Arial"/>
          <w:bCs/>
          <w:highlight w:val="darkCyan"/>
        </w:rPr>
        <w:t xml:space="preserve"> </w:t>
      </w:r>
      <w:r w:rsidRPr="009358AB">
        <w:rPr>
          <w:rFonts w:eastAsia="Calibri" w:cs="Arial"/>
          <w:bCs/>
          <w:highlight w:val="darkCyan"/>
        </w:rPr>
        <w:t>Lumbar Axial Rotation Kinematics in an Upright Sitting and with Forward Bending Positions in Men with Nonspecific Chronic Low Back Pain.Spine.2020;45(5</w:t>
      </w:r>
      <w:proofErr w:type="gramStart"/>
      <w:r w:rsidRPr="009358AB">
        <w:rPr>
          <w:rFonts w:eastAsia="Calibri" w:cs="Arial"/>
          <w:bCs/>
          <w:highlight w:val="darkCyan"/>
        </w:rPr>
        <w:t>):E</w:t>
      </w:r>
      <w:proofErr w:type="gramEnd"/>
      <w:r w:rsidRPr="009358AB">
        <w:rPr>
          <w:rFonts w:eastAsia="Calibri" w:cs="Arial"/>
          <w:bCs/>
          <w:highlight w:val="darkCyan"/>
        </w:rPr>
        <w:t>244-E251.</w:t>
      </w:r>
    </w:p>
    <w:p w14:paraId="01E0530D" w14:textId="41775766" w:rsidR="006F15BA" w:rsidRPr="000D749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358AB">
        <w:rPr>
          <w:rFonts w:eastAsia="Calibri" w:cs="Arial"/>
          <w:bCs/>
          <w:highlight w:val="darkCyan"/>
        </w:rPr>
        <w:t>Zegrea</w:t>
      </w:r>
      <w:proofErr w:type="spellEnd"/>
      <w:r w:rsidRPr="009358AB">
        <w:rPr>
          <w:rFonts w:eastAsia="Calibri" w:cs="Arial"/>
          <w:bCs/>
          <w:highlight w:val="darkCyan"/>
        </w:rPr>
        <w:t xml:space="preserve"> A</w:t>
      </w:r>
      <w:r w:rsidR="00AD6F38" w:rsidRPr="009358AB">
        <w:rPr>
          <w:rFonts w:eastAsia="Calibri" w:cs="Arial"/>
          <w:bCs/>
          <w:highlight w:val="darkCyan"/>
        </w:rPr>
        <w:t xml:space="preserve">., </w:t>
      </w:r>
      <w:proofErr w:type="spellStart"/>
      <w:r w:rsidRPr="009358AB">
        <w:rPr>
          <w:rFonts w:eastAsia="Calibri" w:cs="Arial"/>
          <w:bCs/>
          <w:highlight w:val="darkCyan"/>
        </w:rPr>
        <w:t>Kirss</w:t>
      </w:r>
      <w:proofErr w:type="spellEnd"/>
      <w:r w:rsidRPr="009358AB">
        <w:rPr>
          <w:rFonts w:eastAsia="Calibri" w:cs="Arial"/>
          <w:bCs/>
          <w:highlight w:val="darkCyan"/>
        </w:rPr>
        <w:t xml:space="preserve"> J.</w:t>
      </w:r>
      <w:r w:rsidR="00AD6F38" w:rsidRPr="009358AB">
        <w:rPr>
          <w:rFonts w:eastAsia="Calibri" w:cs="Arial"/>
          <w:bCs/>
          <w:highlight w:val="darkCyan"/>
        </w:rPr>
        <w:t xml:space="preserve">, </w:t>
      </w:r>
      <w:r w:rsidRPr="009358AB">
        <w:rPr>
          <w:rFonts w:eastAsia="Calibri" w:cs="Arial"/>
          <w:bCs/>
          <w:highlight w:val="darkCyan"/>
        </w:rPr>
        <w:t>Pinta T.</w:t>
      </w:r>
      <w:r w:rsidR="00AD6F38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Rautio</w:t>
      </w:r>
      <w:proofErr w:type="spellEnd"/>
      <w:r w:rsidRPr="009358AB">
        <w:rPr>
          <w:rFonts w:eastAsia="Calibri" w:cs="Arial"/>
          <w:bCs/>
          <w:highlight w:val="darkCyan"/>
        </w:rPr>
        <w:t xml:space="preserve"> T.</w:t>
      </w:r>
      <w:r w:rsidR="00AD6F38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Varpe</w:t>
      </w:r>
      <w:proofErr w:type="spellEnd"/>
      <w:r w:rsidRPr="009358AB">
        <w:rPr>
          <w:rFonts w:eastAsia="Calibri" w:cs="Arial"/>
          <w:bCs/>
          <w:highlight w:val="darkCyan"/>
        </w:rPr>
        <w:t xml:space="preserve"> P.</w:t>
      </w:r>
      <w:r w:rsidR="00AD6F38" w:rsidRPr="009358AB">
        <w:rPr>
          <w:rFonts w:eastAsia="Calibri" w:cs="Arial"/>
          <w:bCs/>
          <w:highlight w:val="darkCyan"/>
        </w:rPr>
        <w:t xml:space="preserve">, </w:t>
      </w:r>
      <w:proofErr w:type="spellStart"/>
      <w:r w:rsidRPr="009358AB">
        <w:rPr>
          <w:rFonts w:eastAsia="Calibri" w:cs="Arial"/>
          <w:bCs/>
          <w:highlight w:val="darkCyan"/>
        </w:rPr>
        <w:t>Kairaluoma</w:t>
      </w:r>
      <w:proofErr w:type="spellEnd"/>
      <w:r w:rsidRPr="009358AB">
        <w:rPr>
          <w:rFonts w:eastAsia="Calibri" w:cs="Arial"/>
          <w:bCs/>
          <w:highlight w:val="darkCyan"/>
        </w:rPr>
        <w:t xml:space="preserve"> M.</w:t>
      </w:r>
      <w:r w:rsidR="00AD6F38" w:rsidRPr="009358AB">
        <w:rPr>
          <w:rFonts w:eastAsia="Calibri" w:cs="Arial"/>
          <w:bCs/>
          <w:highlight w:val="darkCyan"/>
        </w:rPr>
        <w:t xml:space="preserve">, et.al. </w:t>
      </w:r>
      <w:r w:rsidRPr="009358AB">
        <w:rPr>
          <w:rFonts w:eastAsia="Calibri" w:cs="Arial"/>
          <w:bCs/>
          <w:highlight w:val="darkCyan"/>
        </w:rPr>
        <w:t xml:space="preserve">Outcomes of sacral neuromodulation </w:t>
      </w:r>
      <w:r w:rsidRPr="000D7499">
        <w:rPr>
          <w:rFonts w:eastAsia="Calibri" w:cs="Arial"/>
          <w:bCs/>
          <w:highlight w:val="darkCyan"/>
        </w:rPr>
        <w:t xml:space="preserve">for chronic pelvic pain: a Finnish national multicenter </w:t>
      </w:r>
      <w:proofErr w:type="spellStart"/>
      <w:proofErr w:type="gramStart"/>
      <w:r w:rsidRPr="000D7499">
        <w:rPr>
          <w:rFonts w:eastAsia="Calibri" w:cs="Arial"/>
          <w:bCs/>
          <w:highlight w:val="darkCyan"/>
        </w:rPr>
        <w:t>study.Techniques</w:t>
      </w:r>
      <w:proofErr w:type="spellEnd"/>
      <w:proofErr w:type="gramEnd"/>
      <w:r w:rsidRPr="000D7499">
        <w:rPr>
          <w:rFonts w:eastAsia="Calibri" w:cs="Arial"/>
          <w:bCs/>
          <w:highlight w:val="darkCyan"/>
        </w:rPr>
        <w:t xml:space="preserve"> in Coloproctology.2020;24(3):215-220.</w:t>
      </w:r>
    </w:p>
    <w:p w14:paraId="15DEBCA4" w14:textId="7D01FC23" w:rsidR="006F15BA" w:rsidRPr="000D749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D7499">
        <w:rPr>
          <w:rFonts w:eastAsia="Calibri" w:cs="Arial"/>
          <w:bCs/>
          <w:highlight w:val="darkCyan"/>
        </w:rPr>
        <w:t>XU S-t</w:t>
      </w:r>
      <w:r w:rsidR="00CF79B6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ZHAO J-j</w:t>
      </w:r>
      <w:r w:rsidR="00CF79B6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ZHONG Y-b</w:t>
      </w:r>
      <w:r w:rsidR="00CF79B6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SHAN C-l</w:t>
      </w:r>
      <w:r w:rsidR="00CF79B6" w:rsidRPr="000D7499">
        <w:rPr>
          <w:rFonts w:eastAsia="Calibri" w:cs="Arial"/>
          <w:bCs/>
          <w:highlight w:val="darkCyan"/>
        </w:rPr>
        <w:t xml:space="preserve">. </w:t>
      </w:r>
      <w:r w:rsidRPr="000D7499">
        <w:rPr>
          <w:rFonts w:eastAsia="Calibri" w:cs="Arial"/>
          <w:bCs/>
          <w:highlight w:val="darkCyan"/>
        </w:rPr>
        <w:t xml:space="preserve">Status quo of brain mechanism research of acupuncture in rehabilitation of chronic </w:t>
      </w:r>
      <w:proofErr w:type="spellStart"/>
      <w:r w:rsidRPr="000D7499">
        <w:rPr>
          <w:rFonts w:eastAsia="Calibri" w:cs="Arial"/>
          <w:bCs/>
          <w:highlight w:val="darkCyan"/>
        </w:rPr>
        <w:t>pain.World</w:t>
      </w:r>
      <w:proofErr w:type="spellEnd"/>
      <w:r w:rsidRPr="000D7499">
        <w:rPr>
          <w:rFonts w:eastAsia="Calibri" w:cs="Arial"/>
          <w:bCs/>
          <w:highlight w:val="darkCyan"/>
        </w:rPr>
        <w:t xml:space="preserve"> Journal of Acupuncture - Moxibustion.2020;30(1):65-68.</w:t>
      </w:r>
    </w:p>
    <w:p w14:paraId="1CF7ABC9" w14:textId="3E4BB664" w:rsidR="006F15BA" w:rsidRPr="000D749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D7499">
        <w:rPr>
          <w:rFonts w:eastAsia="Calibri" w:cs="Arial"/>
          <w:bCs/>
          <w:highlight w:val="darkCyan"/>
        </w:rPr>
        <w:t>LORIO M</w:t>
      </w:r>
      <w:r w:rsidR="00D73CEA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CLERK-LAMALICE O</w:t>
      </w:r>
      <w:r w:rsidR="00D73CEA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BEALL D</w:t>
      </w:r>
      <w:r w:rsidR="00D73CEA" w:rsidRPr="000D7499">
        <w:rPr>
          <w:rFonts w:eastAsia="Calibri" w:cs="Arial"/>
          <w:bCs/>
          <w:highlight w:val="darkCyan"/>
        </w:rPr>
        <w:t>-</w:t>
      </w:r>
      <w:r w:rsidRPr="000D7499">
        <w:rPr>
          <w:rFonts w:eastAsia="Calibri" w:cs="Arial"/>
          <w:bCs/>
          <w:highlight w:val="darkCyan"/>
        </w:rPr>
        <w:t>P.</w:t>
      </w:r>
      <w:r w:rsidR="00D73CEA" w:rsidRPr="000D7499">
        <w:rPr>
          <w:rFonts w:eastAsia="Calibri" w:cs="Arial"/>
          <w:bCs/>
          <w:highlight w:val="darkCyan"/>
        </w:rPr>
        <w:t xml:space="preserve">, </w:t>
      </w:r>
      <w:r w:rsidRPr="000D7499">
        <w:rPr>
          <w:rFonts w:eastAsia="Calibri" w:cs="Arial"/>
          <w:bCs/>
          <w:highlight w:val="darkCyan"/>
        </w:rPr>
        <w:t>JULIEN T.</w:t>
      </w:r>
      <w:r w:rsidR="00D73CEA" w:rsidRPr="000D7499">
        <w:rPr>
          <w:rFonts w:eastAsia="Calibri" w:cs="Arial"/>
          <w:bCs/>
          <w:highlight w:val="darkCyan"/>
        </w:rPr>
        <w:t xml:space="preserve"> </w:t>
      </w:r>
      <w:r w:rsidRPr="000D7499">
        <w:rPr>
          <w:rFonts w:eastAsia="Calibri" w:cs="Arial"/>
          <w:bCs/>
          <w:highlight w:val="darkCyan"/>
        </w:rPr>
        <w:t xml:space="preserve">International society for the advancement of spine surgery guideline-intraosseous ablation of the </w:t>
      </w:r>
      <w:proofErr w:type="spellStart"/>
      <w:r w:rsidRPr="000D7499">
        <w:rPr>
          <w:rFonts w:eastAsia="Calibri" w:cs="Arial"/>
          <w:bCs/>
          <w:highlight w:val="darkCyan"/>
        </w:rPr>
        <w:t>basivertebral</w:t>
      </w:r>
      <w:proofErr w:type="spellEnd"/>
      <w:r w:rsidRPr="000D7499">
        <w:rPr>
          <w:rFonts w:eastAsia="Calibri" w:cs="Arial"/>
          <w:bCs/>
          <w:highlight w:val="darkCyan"/>
        </w:rPr>
        <w:t xml:space="preserve"> nerve for the relief of chronic low back </w:t>
      </w:r>
      <w:proofErr w:type="spellStart"/>
      <w:r w:rsidRPr="000D7499">
        <w:rPr>
          <w:rFonts w:eastAsia="Calibri" w:cs="Arial"/>
          <w:bCs/>
          <w:highlight w:val="darkCyan"/>
        </w:rPr>
        <w:t>pain.International</w:t>
      </w:r>
      <w:proofErr w:type="spellEnd"/>
      <w:r w:rsidRPr="000D7499">
        <w:rPr>
          <w:rFonts w:eastAsia="Calibri" w:cs="Arial"/>
          <w:bCs/>
          <w:highlight w:val="darkCyan"/>
        </w:rPr>
        <w:t xml:space="preserve"> Journal of Spine Surgery.2020;14(1):18-25.</w:t>
      </w:r>
    </w:p>
    <w:p w14:paraId="6485FE15" w14:textId="7051A84F" w:rsidR="006F15BA" w:rsidRPr="000D749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D7499">
        <w:rPr>
          <w:rFonts w:eastAsia="Calibri" w:cs="Arial"/>
          <w:bCs/>
          <w:highlight w:val="darkCyan"/>
        </w:rPr>
        <w:t>Kim H</w:t>
      </w:r>
      <w:r w:rsidR="00E2177E" w:rsidRPr="000D7499">
        <w:rPr>
          <w:rFonts w:eastAsia="Calibri" w:cs="Arial"/>
          <w:bCs/>
          <w:highlight w:val="darkCyan"/>
        </w:rPr>
        <w:t>-</w:t>
      </w:r>
      <w:r w:rsidRPr="000D7499">
        <w:rPr>
          <w:rFonts w:eastAsia="Calibri" w:cs="Arial"/>
          <w:bCs/>
          <w:highlight w:val="darkCyan"/>
        </w:rPr>
        <w:t>S</w:t>
      </w:r>
      <w:r w:rsidR="00E2177E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Wu P</w:t>
      </w:r>
      <w:r w:rsidR="00E2177E" w:rsidRPr="000D7499">
        <w:rPr>
          <w:rFonts w:eastAsia="Calibri" w:cs="Arial"/>
          <w:bCs/>
          <w:highlight w:val="darkCyan"/>
        </w:rPr>
        <w:t>-</w:t>
      </w:r>
      <w:r w:rsidRPr="000D7499">
        <w:rPr>
          <w:rFonts w:eastAsia="Calibri" w:cs="Arial"/>
          <w:bCs/>
          <w:highlight w:val="darkCyan"/>
        </w:rPr>
        <w:t>H</w:t>
      </w:r>
      <w:r w:rsidR="00E2177E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Jang Il-T.</w:t>
      </w:r>
      <w:r w:rsidR="00E2177E" w:rsidRPr="000D7499">
        <w:rPr>
          <w:rFonts w:eastAsia="Calibri" w:cs="Arial"/>
          <w:bCs/>
          <w:highlight w:val="darkCyan"/>
        </w:rPr>
        <w:t xml:space="preserve"> </w:t>
      </w:r>
      <w:r w:rsidRPr="000D7499">
        <w:rPr>
          <w:rFonts w:eastAsia="Calibri" w:cs="Arial"/>
          <w:bCs/>
          <w:highlight w:val="darkCyan"/>
        </w:rPr>
        <w:t xml:space="preserve">Lumbar degenerative disease part 1: Anatomy and pathophysiology of intervertebral discogenic pain and radiofrequency ablation of </w:t>
      </w:r>
      <w:proofErr w:type="spellStart"/>
      <w:r w:rsidRPr="000D7499">
        <w:rPr>
          <w:rFonts w:eastAsia="Calibri" w:cs="Arial"/>
          <w:bCs/>
          <w:highlight w:val="darkCyan"/>
        </w:rPr>
        <w:t>basivertebral</w:t>
      </w:r>
      <w:proofErr w:type="spellEnd"/>
      <w:r w:rsidRPr="000D7499">
        <w:rPr>
          <w:rFonts w:eastAsia="Calibri" w:cs="Arial"/>
          <w:bCs/>
          <w:highlight w:val="darkCyan"/>
        </w:rPr>
        <w:t xml:space="preserve"> and </w:t>
      </w:r>
      <w:proofErr w:type="spellStart"/>
      <w:r w:rsidRPr="000D7499">
        <w:rPr>
          <w:rFonts w:eastAsia="Calibri" w:cs="Arial"/>
          <w:bCs/>
          <w:highlight w:val="darkCyan"/>
        </w:rPr>
        <w:t>sinuvertebral</w:t>
      </w:r>
      <w:proofErr w:type="spellEnd"/>
      <w:r w:rsidRPr="000D7499">
        <w:rPr>
          <w:rFonts w:eastAsia="Calibri" w:cs="Arial"/>
          <w:bCs/>
          <w:highlight w:val="darkCyan"/>
        </w:rPr>
        <w:t xml:space="preserve"> nerve treatment for chronic discogenic back pain: A prospective case series and review of </w:t>
      </w:r>
      <w:proofErr w:type="spellStart"/>
      <w:r w:rsidRPr="000D7499">
        <w:rPr>
          <w:rFonts w:eastAsia="Calibri" w:cs="Arial"/>
          <w:bCs/>
          <w:highlight w:val="darkCyan"/>
        </w:rPr>
        <w:t>literature.International</w:t>
      </w:r>
      <w:proofErr w:type="spellEnd"/>
      <w:r w:rsidRPr="000D7499">
        <w:rPr>
          <w:rFonts w:eastAsia="Calibri" w:cs="Arial"/>
          <w:bCs/>
          <w:highlight w:val="darkCyan"/>
        </w:rPr>
        <w:t xml:space="preserve"> Journal of Molecular Sciences.2020;21(4</w:t>
      </w:r>
    </w:p>
    <w:p w14:paraId="03715116" w14:textId="63BCB56A" w:rsidR="006F15BA" w:rsidRPr="000D7499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D7499">
        <w:rPr>
          <w:rFonts w:eastAsia="Calibri" w:cs="Arial"/>
          <w:bCs/>
          <w:highlight w:val="darkCyan"/>
        </w:rPr>
        <w:t>Busse</w:t>
      </w:r>
      <w:proofErr w:type="spellEnd"/>
      <w:r w:rsidRPr="000D7499">
        <w:rPr>
          <w:rFonts w:eastAsia="Calibri" w:cs="Arial"/>
          <w:bCs/>
          <w:highlight w:val="darkCyan"/>
        </w:rPr>
        <w:t xml:space="preserve"> J</w:t>
      </w:r>
      <w:r w:rsidR="00E34F7D" w:rsidRPr="000D7499">
        <w:rPr>
          <w:rFonts w:eastAsia="Calibri" w:cs="Arial"/>
          <w:bCs/>
          <w:highlight w:val="darkCyan"/>
        </w:rPr>
        <w:t>-</w:t>
      </w:r>
      <w:r w:rsidRPr="000D7499">
        <w:rPr>
          <w:rFonts w:eastAsia="Calibri" w:cs="Arial"/>
          <w:bCs/>
          <w:highlight w:val="darkCyan"/>
        </w:rPr>
        <w:t>W.</w:t>
      </w:r>
      <w:r w:rsidR="00E34F7D" w:rsidRPr="000D7499">
        <w:rPr>
          <w:rFonts w:eastAsia="Calibri" w:cs="Arial"/>
          <w:bCs/>
          <w:highlight w:val="darkCyan"/>
        </w:rPr>
        <w:t xml:space="preserve">, </w:t>
      </w:r>
      <w:r w:rsidRPr="000D7499">
        <w:rPr>
          <w:rFonts w:eastAsia="Calibri" w:cs="Arial"/>
          <w:bCs/>
          <w:highlight w:val="darkCyan"/>
        </w:rPr>
        <w:t>Douglas J</w:t>
      </w:r>
      <w:r w:rsidR="00E34F7D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Chauhan T</w:t>
      </w:r>
      <w:r w:rsidR="00E34F7D" w:rsidRPr="000D7499">
        <w:rPr>
          <w:rFonts w:eastAsia="Calibri" w:cs="Arial"/>
          <w:bCs/>
          <w:highlight w:val="darkCyan"/>
        </w:rPr>
        <w:t>-</w:t>
      </w:r>
      <w:r w:rsidRPr="000D7499">
        <w:rPr>
          <w:rFonts w:eastAsia="Calibri" w:cs="Arial"/>
          <w:bCs/>
          <w:highlight w:val="darkCyan"/>
        </w:rPr>
        <w:t>S.</w:t>
      </w:r>
      <w:r w:rsidR="00E34F7D" w:rsidRPr="000D7499">
        <w:rPr>
          <w:rFonts w:eastAsia="Calibri" w:cs="Arial"/>
          <w:bCs/>
          <w:highlight w:val="darkCyan"/>
        </w:rPr>
        <w:t xml:space="preserve">, </w:t>
      </w:r>
      <w:proofErr w:type="spellStart"/>
      <w:r w:rsidRPr="000D7499">
        <w:rPr>
          <w:rFonts w:eastAsia="Calibri" w:cs="Arial"/>
          <w:bCs/>
          <w:highlight w:val="darkCyan"/>
        </w:rPr>
        <w:t>Kobeissi</w:t>
      </w:r>
      <w:proofErr w:type="spellEnd"/>
      <w:r w:rsidRPr="000D7499">
        <w:rPr>
          <w:rFonts w:eastAsia="Calibri" w:cs="Arial"/>
          <w:bCs/>
          <w:highlight w:val="darkCyan"/>
        </w:rPr>
        <w:t xml:space="preserve"> B</w:t>
      </w:r>
      <w:r w:rsidR="00E34F7D" w:rsidRPr="000D7499">
        <w:rPr>
          <w:rFonts w:eastAsia="Calibri" w:cs="Arial"/>
          <w:bCs/>
          <w:highlight w:val="darkCyan"/>
        </w:rPr>
        <w:t xml:space="preserve">., </w:t>
      </w:r>
      <w:r w:rsidRPr="000D7499">
        <w:rPr>
          <w:rFonts w:eastAsia="Calibri" w:cs="Arial"/>
          <w:bCs/>
          <w:highlight w:val="darkCyan"/>
        </w:rPr>
        <w:t>Blackmer J.</w:t>
      </w:r>
      <w:r w:rsidR="00E34F7D" w:rsidRPr="000D7499">
        <w:rPr>
          <w:rFonts w:eastAsia="Calibri" w:cs="Arial"/>
          <w:bCs/>
          <w:highlight w:val="darkCyan"/>
        </w:rPr>
        <w:t xml:space="preserve"> </w:t>
      </w:r>
      <w:r w:rsidRPr="000D7499">
        <w:rPr>
          <w:rFonts w:eastAsia="Calibri" w:cs="Arial"/>
          <w:bCs/>
          <w:highlight w:val="darkCyan"/>
        </w:rPr>
        <w:t>Perceptions and Impact of the 2017 Canadian Guideline for Opioid Therapy and Chronic Noncancer Pain: A Cross-Sectional Study of Canadian Physicians.</w:t>
      </w:r>
      <w:r w:rsidR="000D7499" w:rsidRPr="000D7499">
        <w:rPr>
          <w:rFonts w:eastAsia="Calibri" w:cs="Arial"/>
          <w:bCs/>
          <w:highlight w:val="darkCyan"/>
        </w:rPr>
        <w:t xml:space="preserve"> </w:t>
      </w:r>
      <w:r w:rsidRPr="000D7499">
        <w:rPr>
          <w:rFonts w:eastAsia="Calibri" w:cs="Arial"/>
          <w:bCs/>
          <w:highlight w:val="darkCyan"/>
        </w:rPr>
        <w:t>Pain Research and Management.2020;2020</w:t>
      </w:r>
    </w:p>
    <w:p w14:paraId="2D406A39" w14:textId="64DD25EC" w:rsidR="006F15BA" w:rsidRPr="007E389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E3898">
        <w:rPr>
          <w:rFonts w:eastAsia="Calibri" w:cs="Arial"/>
          <w:bCs/>
          <w:highlight w:val="darkCyan"/>
        </w:rPr>
        <w:lastRenderedPageBreak/>
        <w:t>Bechara O</w:t>
      </w:r>
      <w:r w:rsidR="00811118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M</w:t>
      </w:r>
      <w:r w:rsidR="00811118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R</w:t>
      </w:r>
      <w:r w:rsidR="00811118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Bataglion</w:t>
      </w:r>
      <w:proofErr w:type="spellEnd"/>
      <w:r w:rsidRPr="007E3898">
        <w:rPr>
          <w:rFonts w:eastAsia="Calibri" w:cs="Arial"/>
          <w:bCs/>
          <w:highlight w:val="darkCyan"/>
        </w:rPr>
        <w:t xml:space="preserve"> C</w:t>
      </w:r>
      <w:r w:rsidR="00811118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>Palinkas M</w:t>
      </w:r>
      <w:r w:rsidR="00811118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>De Vasconcelos P</w:t>
      </w:r>
      <w:r w:rsidR="00811118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B</w:t>
      </w:r>
      <w:r w:rsidR="00811118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Semprini</w:t>
      </w:r>
      <w:proofErr w:type="spellEnd"/>
      <w:r w:rsidRPr="007E3898">
        <w:rPr>
          <w:rFonts w:eastAsia="Calibri" w:cs="Arial"/>
          <w:bCs/>
          <w:highlight w:val="darkCyan"/>
        </w:rPr>
        <w:t xml:space="preserve"> M</w:t>
      </w:r>
      <w:r w:rsidR="00811118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Siéssere</w:t>
      </w:r>
      <w:proofErr w:type="spellEnd"/>
      <w:r w:rsidRPr="007E3898">
        <w:rPr>
          <w:rFonts w:eastAsia="Calibri" w:cs="Arial"/>
          <w:bCs/>
          <w:highlight w:val="darkCyan"/>
        </w:rPr>
        <w:t xml:space="preserve"> S</w:t>
      </w:r>
      <w:r w:rsidR="00811118" w:rsidRPr="007E3898">
        <w:rPr>
          <w:rFonts w:eastAsia="Calibri" w:cs="Arial"/>
          <w:bCs/>
          <w:highlight w:val="darkCyan"/>
        </w:rPr>
        <w:t xml:space="preserve">., et.al. </w:t>
      </w:r>
      <w:r w:rsidRPr="007E3898">
        <w:rPr>
          <w:rFonts w:eastAsia="Calibri" w:cs="Arial"/>
          <w:bCs/>
          <w:highlight w:val="darkCyan"/>
        </w:rPr>
        <w:t xml:space="preserve">Changes in sternocleidomastoid and descending portion of trapezius muscles in terms of electromyography and pressure pain threshold: women with chronic neck pain after acupuncture </w:t>
      </w:r>
      <w:proofErr w:type="spellStart"/>
      <w:proofErr w:type="gramStart"/>
      <w:r w:rsidRPr="007E3898">
        <w:rPr>
          <w:rFonts w:eastAsia="Calibri" w:cs="Arial"/>
          <w:bCs/>
          <w:highlight w:val="darkCyan"/>
        </w:rPr>
        <w:t>treatment.Journal</w:t>
      </w:r>
      <w:proofErr w:type="spellEnd"/>
      <w:proofErr w:type="gramEnd"/>
      <w:r w:rsidRPr="007E3898">
        <w:rPr>
          <w:rFonts w:eastAsia="Calibri" w:cs="Arial"/>
          <w:bCs/>
          <w:highlight w:val="darkCyan"/>
        </w:rPr>
        <w:t xml:space="preserve"> of Traditional Chinese Medicine.2020;40(1):144-149.</w:t>
      </w:r>
    </w:p>
    <w:p w14:paraId="1B37CD26" w14:textId="628F6F26" w:rsidR="006F15BA" w:rsidRPr="007E389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E3898">
        <w:rPr>
          <w:rFonts w:eastAsia="Calibri" w:cs="Arial"/>
          <w:bCs/>
          <w:highlight w:val="darkCyan"/>
        </w:rPr>
        <w:t>Konya Z</w:t>
      </w:r>
      <w:r w:rsidR="00A817A2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Y</w:t>
      </w:r>
      <w:r w:rsidR="00A817A2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 xml:space="preserve">Akin </w:t>
      </w:r>
      <w:proofErr w:type="spellStart"/>
      <w:r w:rsidRPr="007E3898">
        <w:rPr>
          <w:rFonts w:eastAsia="Calibri" w:cs="Arial"/>
          <w:bCs/>
          <w:highlight w:val="darkCyan"/>
        </w:rPr>
        <w:t>Takmaz</w:t>
      </w:r>
      <w:proofErr w:type="spellEnd"/>
      <w:r w:rsidRPr="007E3898">
        <w:rPr>
          <w:rFonts w:eastAsia="Calibri" w:cs="Arial"/>
          <w:bCs/>
          <w:highlight w:val="darkCyan"/>
        </w:rPr>
        <w:t xml:space="preserve"> S</w:t>
      </w:r>
      <w:r w:rsidR="00A817A2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Başar</w:t>
      </w:r>
      <w:proofErr w:type="spellEnd"/>
      <w:r w:rsidRPr="007E3898">
        <w:rPr>
          <w:rFonts w:eastAsia="Calibri" w:cs="Arial"/>
          <w:bCs/>
          <w:highlight w:val="darkCyan"/>
        </w:rPr>
        <w:t xml:space="preserve"> H</w:t>
      </w:r>
      <w:r w:rsidR="00A817A2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Baltaci</w:t>
      </w:r>
      <w:proofErr w:type="spellEnd"/>
      <w:r w:rsidRPr="007E3898">
        <w:rPr>
          <w:rFonts w:eastAsia="Calibri" w:cs="Arial"/>
          <w:bCs/>
          <w:highlight w:val="darkCyan"/>
        </w:rPr>
        <w:t xml:space="preserve"> B</w:t>
      </w:r>
      <w:r w:rsidR="00A817A2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Babaoğlu</w:t>
      </w:r>
      <w:proofErr w:type="spellEnd"/>
      <w:r w:rsidRPr="007E3898">
        <w:rPr>
          <w:rFonts w:eastAsia="Calibri" w:cs="Arial"/>
          <w:bCs/>
          <w:highlight w:val="darkCyan"/>
        </w:rPr>
        <w:t xml:space="preserve"> G.</w:t>
      </w:r>
      <w:r w:rsidR="00A817A2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 xml:space="preserve">Results of genicular nerve ablation by radiofrequency in osteoarthritis-related chronic refractory knee </w:t>
      </w:r>
      <w:proofErr w:type="spellStart"/>
      <w:r w:rsidRPr="007E3898">
        <w:rPr>
          <w:rFonts w:eastAsia="Calibri" w:cs="Arial"/>
          <w:bCs/>
          <w:highlight w:val="darkCyan"/>
        </w:rPr>
        <w:t>pain.Turkish</w:t>
      </w:r>
      <w:proofErr w:type="spellEnd"/>
      <w:r w:rsidRPr="007E3898">
        <w:rPr>
          <w:rFonts w:eastAsia="Calibri" w:cs="Arial"/>
          <w:bCs/>
          <w:highlight w:val="darkCyan"/>
        </w:rPr>
        <w:t xml:space="preserve"> Journal of Medical Sciences.2020;50(1):86-95.</w:t>
      </w:r>
    </w:p>
    <w:p w14:paraId="46C5E65F" w14:textId="3A503C30" w:rsidR="006F15BA" w:rsidRPr="007E389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E3898">
        <w:rPr>
          <w:rFonts w:eastAsia="Calibri" w:cs="Arial"/>
          <w:bCs/>
          <w:highlight w:val="darkCyan"/>
        </w:rPr>
        <w:t>Ball E</w:t>
      </w:r>
      <w:r w:rsidR="004D18FD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>Khan K</w:t>
      </w:r>
      <w:r w:rsidR="004D18FD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S.</w:t>
      </w:r>
      <w:r w:rsidR="004D18FD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 xml:space="preserve">Recent advances in understanding and managing chronic pelvic pain in women with special consideration to </w:t>
      </w:r>
      <w:proofErr w:type="gramStart"/>
      <w:r w:rsidRPr="007E3898">
        <w:rPr>
          <w:rFonts w:eastAsia="Calibri" w:cs="Arial"/>
          <w:bCs/>
          <w:highlight w:val="darkCyan"/>
        </w:rPr>
        <w:t>endometriosis.F</w:t>
      </w:r>
      <w:proofErr w:type="gramEnd"/>
      <w:r w:rsidRPr="007E3898">
        <w:rPr>
          <w:rFonts w:eastAsia="Calibri" w:cs="Arial"/>
          <w:bCs/>
          <w:highlight w:val="darkCyan"/>
        </w:rPr>
        <w:t>1000Research.2020;9</w:t>
      </w:r>
    </w:p>
    <w:p w14:paraId="3123B3DD" w14:textId="6CF2C62A" w:rsidR="006F15BA" w:rsidRPr="007E389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E3898">
        <w:rPr>
          <w:rFonts w:eastAsia="Calibri" w:cs="Arial"/>
          <w:bCs/>
          <w:highlight w:val="darkCyan"/>
        </w:rPr>
        <w:t>Wojcikowski</w:t>
      </w:r>
      <w:proofErr w:type="spellEnd"/>
      <w:r w:rsidRPr="007E3898">
        <w:rPr>
          <w:rFonts w:eastAsia="Calibri" w:cs="Arial"/>
          <w:bCs/>
          <w:highlight w:val="darkCyan"/>
        </w:rPr>
        <w:t xml:space="preserve"> K</w:t>
      </w:r>
      <w:r w:rsidR="00FB0197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Vigar</w:t>
      </w:r>
      <w:proofErr w:type="spellEnd"/>
      <w:r w:rsidRPr="007E3898">
        <w:rPr>
          <w:rFonts w:eastAsia="Calibri" w:cs="Arial"/>
          <w:bCs/>
          <w:highlight w:val="darkCyan"/>
        </w:rPr>
        <w:t xml:space="preserve"> V</w:t>
      </w:r>
      <w:r w:rsidR="00FB0197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J.</w:t>
      </w:r>
      <w:r w:rsidR="00FB0197" w:rsidRPr="007E3898">
        <w:rPr>
          <w:rFonts w:eastAsia="Calibri" w:cs="Arial"/>
          <w:bCs/>
          <w:highlight w:val="darkCyan"/>
        </w:rPr>
        <w:t xml:space="preserve">, </w:t>
      </w:r>
      <w:r w:rsidRPr="007E3898">
        <w:rPr>
          <w:rFonts w:eastAsia="Calibri" w:cs="Arial"/>
          <w:bCs/>
          <w:highlight w:val="darkCyan"/>
        </w:rPr>
        <w:t>Oliver C</w:t>
      </w:r>
      <w:r w:rsidR="00FB0197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J.</w:t>
      </w:r>
      <w:r w:rsidR="00FB0197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 xml:space="preserve">New Concepts of Chronic </w:t>
      </w:r>
      <w:proofErr w:type="gramStart"/>
      <w:r w:rsidRPr="007E3898">
        <w:rPr>
          <w:rFonts w:eastAsia="Calibri" w:cs="Arial"/>
          <w:bCs/>
          <w:highlight w:val="darkCyan"/>
        </w:rPr>
        <w:t>Pain</w:t>
      </w:r>
      <w:proofErr w:type="gramEnd"/>
      <w:r w:rsidRPr="007E3898">
        <w:rPr>
          <w:rFonts w:eastAsia="Calibri" w:cs="Arial"/>
          <w:bCs/>
          <w:highlight w:val="darkCyan"/>
        </w:rPr>
        <w:t xml:space="preserve"> and the Potential Role of Complementary Therapies.</w:t>
      </w:r>
      <w:r w:rsidR="007F60E1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>Alternative therapies in health and medicine.2020;26(S1):18-31.</w:t>
      </w:r>
    </w:p>
    <w:p w14:paraId="41B7E799" w14:textId="12E8A986" w:rsidR="006F15BA" w:rsidRPr="007E3898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E3898">
        <w:rPr>
          <w:rFonts w:eastAsia="Calibri" w:cs="Arial"/>
          <w:bCs/>
          <w:highlight w:val="darkCyan"/>
        </w:rPr>
        <w:t>Voirin</w:t>
      </w:r>
      <w:proofErr w:type="spellEnd"/>
      <w:r w:rsidR="007F60E1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>J</w:t>
      </w:r>
      <w:r w:rsidR="007F60E1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Rigoard</w:t>
      </w:r>
      <w:proofErr w:type="spellEnd"/>
      <w:r w:rsidRPr="007E3898">
        <w:rPr>
          <w:rFonts w:eastAsia="Calibri" w:cs="Arial"/>
          <w:bCs/>
          <w:highlight w:val="darkCyan"/>
        </w:rPr>
        <w:t xml:space="preserve"> P</w:t>
      </w:r>
      <w:r w:rsidR="007F60E1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>Fontaine D.</w:t>
      </w:r>
      <w:r w:rsidR="007F60E1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 xml:space="preserve">Spinal cord stimulation: An efficient but ignored therapy for chronic </w:t>
      </w:r>
      <w:proofErr w:type="gramStart"/>
      <w:r w:rsidRPr="007E3898">
        <w:rPr>
          <w:rFonts w:eastAsia="Calibri" w:cs="Arial"/>
          <w:bCs/>
          <w:highlight w:val="darkCyan"/>
        </w:rPr>
        <w:t>pain.Douleurs</w:t>
      </w:r>
      <w:proofErr w:type="gramEnd"/>
      <w:r w:rsidRPr="007E3898">
        <w:rPr>
          <w:rFonts w:eastAsia="Calibri" w:cs="Arial"/>
          <w:bCs/>
          <w:highlight w:val="darkCyan"/>
        </w:rPr>
        <w:t>.2020;21(1):11-19.</w:t>
      </w:r>
    </w:p>
    <w:p w14:paraId="473CA8E8" w14:textId="5FF41C77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E3898">
        <w:rPr>
          <w:rFonts w:eastAsia="Calibri" w:cs="Arial"/>
          <w:bCs/>
          <w:highlight w:val="darkCyan"/>
        </w:rPr>
        <w:t>Kareem A</w:t>
      </w:r>
      <w:r w:rsidR="00FB3275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J</w:t>
      </w:r>
      <w:r w:rsidR="00FB3275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Hadi</w:t>
      </w:r>
      <w:proofErr w:type="spellEnd"/>
      <w:r w:rsidRPr="007E3898">
        <w:rPr>
          <w:rFonts w:eastAsia="Calibri" w:cs="Arial"/>
          <w:bCs/>
          <w:highlight w:val="darkCyan"/>
        </w:rPr>
        <w:t xml:space="preserve"> H</w:t>
      </w:r>
      <w:r w:rsidR="00FB3275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A</w:t>
      </w:r>
      <w:r w:rsidR="00FB3275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S</w:t>
      </w:r>
      <w:r w:rsidR="00FB3275" w:rsidRPr="007E3898">
        <w:rPr>
          <w:rFonts w:eastAsia="Calibri" w:cs="Arial"/>
          <w:bCs/>
          <w:highlight w:val="darkCyan"/>
        </w:rPr>
        <w:t xml:space="preserve">., </w:t>
      </w:r>
      <w:r w:rsidRPr="007E3898">
        <w:rPr>
          <w:rFonts w:eastAsia="Calibri" w:cs="Arial"/>
          <w:bCs/>
          <w:highlight w:val="darkCyan"/>
        </w:rPr>
        <w:t>Saleh A</w:t>
      </w:r>
      <w:r w:rsidR="00FB3275" w:rsidRPr="007E3898">
        <w:rPr>
          <w:rFonts w:eastAsia="Calibri" w:cs="Arial"/>
          <w:bCs/>
          <w:highlight w:val="darkCyan"/>
        </w:rPr>
        <w:t>-</w:t>
      </w:r>
      <w:r w:rsidRPr="007E3898">
        <w:rPr>
          <w:rFonts w:eastAsia="Calibri" w:cs="Arial"/>
          <w:bCs/>
          <w:highlight w:val="darkCyan"/>
        </w:rPr>
        <w:t>M</w:t>
      </w:r>
      <w:r w:rsidR="00FB3275" w:rsidRPr="007E3898">
        <w:rPr>
          <w:rFonts w:eastAsia="Calibri" w:cs="Arial"/>
          <w:bCs/>
          <w:highlight w:val="darkCyan"/>
        </w:rPr>
        <w:t xml:space="preserve">., </w:t>
      </w:r>
      <w:proofErr w:type="spellStart"/>
      <w:r w:rsidRPr="007E3898">
        <w:rPr>
          <w:rFonts w:eastAsia="Calibri" w:cs="Arial"/>
          <w:bCs/>
          <w:highlight w:val="darkCyan"/>
        </w:rPr>
        <w:t>Okabsarhan</w:t>
      </w:r>
      <w:proofErr w:type="spellEnd"/>
      <w:r w:rsidRPr="007E3898">
        <w:rPr>
          <w:rFonts w:eastAsia="Calibri" w:cs="Arial"/>
          <w:bCs/>
          <w:highlight w:val="darkCyan"/>
        </w:rPr>
        <w:t xml:space="preserve"> S.</w:t>
      </w:r>
      <w:r w:rsidR="00FB3275" w:rsidRPr="007E3898">
        <w:rPr>
          <w:rFonts w:eastAsia="Calibri" w:cs="Arial"/>
          <w:bCs/>
          <w:highlight w:val="darkCyan"/>
        </w:rPr>
        <w:t xml:space="preserve"> </w:t>
      </w:r>
      <w:r w:rsidRPr="007E3898">
        <w:rPr>
          <w:rFonts w:eastAsia="Calibri" w:cs="Arial"/>
          <w:bCs/>
          <w:highlight w:val="darkCyan"/>
        </w:rPr>
        <w:t xml:space="preserve">The effect of use healthy acupuncture in </w:t>
      </w:r>
      <w:proofErr w:type="spellStart"/>
      <w:r w:rsidRPr="007E3898">
        <w:rPr>
          <w:rFonts w:eastAsia="Calibri" w:cs="Arial"/>
          <w:bCs/>
          <w:highlight w:val="darkCyan"/>
        </w:rPr>
        <w:t>odynolysis</w:t>
      </w:r>
      <w:proofErr w:type="spellEnd"/>
      <w:r w:rsidRPr="007E3898">
        <w:rPr>
          <w:rFonts w:eastAsia="Calibri" w:cs="Arial"/>
          <w:bCs/>
          <w:highlight w:val="darkCyan"/>
        </w:rPr>
        <w:t xml:space="preserve"> chronic pain of the biceps femoral muscle of taekwondo </w:t>
      </w:r>
      <w:proofErr w:type="spellStart"/>
      <w:proofErr w:type="gramStart"/>
      <w:r w:rsidRPr="007E3898">
        <w:rPr>
          <w:rFonts w:eastAsia="Calibri" w:cs="Arial"/>
          <w:bCs/>
          <w:highlight w:val="darkCyan"/>
        </w:rPr>
        <w:t>players.Indian</w:t>
      </w:r>
      <w:proofErr w:type="spellEnd"/>
      <w:proofErr w:type="gramEnd"/>
      <w:r w:rsidRPr="007E3898">
        <w:rPr>
          <w:rFonts w:eastAsia="Calibri" w:cs="Arial"/>
          <w:bCs/>
          <w:highlight w:val="darkCyan"/>
        </w:rPr>
        <w:t xml:space="preserve"> Journal of Public Health Research and </w:t>
      </w:r>
      <w:r w:rsidRPr="001D6E67">
        <w:rPr>
          <w:rFonts w:eastAsia="Calibri" w:cs="Arial"/>
          <w:bCs/>
          <w:highlight w:val="darkCyan"/>
        </w:rPr>
        <w:t>Development.2020;11(2):1441-1444.</w:t>
      </w:r>
    </w:p>
    <w:p w14:paraId="7D289B54" w14:textId="083A572E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6E67">
        <w:rPr>
          <w:rFonts w:eastAsia="Calibri" w:cs="Arial"/>
          <w:bCs/>
          <w:highlight w:val="darkCyan"/>
        </w:rPr>
        <w:t>Ahn</w:t>
      </w:r>
      <w:proofErr w:type="spellEnd"/>
      <w:r w:rsidRPr="001D6E67">
        <w:rPr>
          <w:rFonts w:eastAsia="Calibri" w:cs="Arial"/>
          <w:bCs/>
          <w:highlight w:val="darkCyan"/>
        </w:rPr>
        <w:t xml:space="preserve"> Y</w:t>
      </w:r>
      <w:r w:rsidR="005E57FC" w:rsidRPr="001D6E67">
        <w:rPr>
          <w:rFonts w:eastAsia="Calibri" w:cs="Arial"/>
          <w:bCs/>
          <w:highlight w:val="darkCyan"/>
        </w:rPr>
        <w:t xml:space="preserve">., </w:t>
      </w:r>
      <w:proofErr w:type="spellStart"/>
      <w:r w:rsidRPr="001D6E67">
        <w:rPr>
          <w:rFonts w:eastAsia="Calibri" w:cs="Arial"/>
          <w:bCs/>
          <w:highlight w:val="darkCyan"/>
        </w:rPr>
        <w:t>Keum</w:t>
      </w:r>
      <w:proofErr w:type="spellEnd"/>
      <w:r w:rsidRPr="001D6E67">
        <w:rPr>
          <w:rFonts w:eastAsia="Calibri" w:cs="Arial"/>
          <w:bCs/>
          <w:highlight w:val="darkCyan"/>
        </w:rPr>
        <w:t xml:space="preserve"> H</w:t>
      </w:r>
      <w:r w:rsidR="005E57FC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J</w:t>
      </w:r>
      <w:r w:rsidR="005E57FC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Shin S</w:t>
      </w:r>
      <w:r w:rsidR="005E57FC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H</w:t>
      </w:r>
      <w:r w:rsidR="005E57FC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Choi J</w:t>
      </w:r>
      <w:r w:rsidR="005E57FC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J.</w:t>
      </w:r>
      <w:r w:rsidR="005E57FC" w:rsidRPr="001D6E67">
        <w:rPr>
          <w:rFonts w:eastAsia="Calibri" w:cs="Arial"/>
          <w:bCs/>
          <w:highlight w:val="darkCyan"/>
        </w:rPr>
        <w:t xml:space="preserve"> </w:t>
      </w:r>
      <w:r w:rsidRPr="001D6E67">
        <w:rPr>
          <w:rFonts w:eastAsia="Calibri" w:cs="Arial"/>
          <w:bCs/>
          <w:highlight w:val="darkCyan"/>
        </w:rPr>
        <w:t xml:space="preserve">Laser-assisted endoscopic lumbar foraminotomy for failed back surgery syndrome in elderly </w:t>
      </w:r>
      <w:proofErr w:type="spellStart"/>
      <w:proofErr w:type="gramStart"/>
      <w:r w:rsidRPr="001D6E67">
        <w:rPr>
          <w:rFonts w:eastAsia="Calibri" w:cs="Arial"/>
          <w:bCs/>
          <w:highlight w:val="darkCyan"/>
        </w:rPr>
        <w:t>patients.Lasers</w:t>
      </w:r>
      <w:proofErr w:type="spellEnd"/>
      <w:proofErr w:type="gramEnd"/>
      <w:r w:rsidRPr="001D6E67">
        <w:rPr>
          <w:rFonts w:eastAsia="Calibri" w:cs="Arial"/>
          <w:bCs/>
          <w:highlight w:val="darkCyan"/>
        </w:rPr>
        <w:t xml:space="preserve"> in Medical Science.2020;35(1):121-129.</w:t>
      </w:r>
    </w:p>
    <w:p w14:paraId="19DBD78F" w14:textId="2A17F45B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D6E67">
        <w:rPr>
          <w:rFonts w:eastAsia="Calibri" w:cs="Arial"/>
          <w:bCs/>
          <w:highlight w:val="darkCyan"/>
        </w:rPr>
        <w:t>Meng A</w:t>
      </w:r>
      <w:r w:rsidR="0089225C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Meng K.</w:t>
      </w:r>
      <w:r w:rsidR="0089225C" w:rsidRPr="001D6E67">
        <w:rPr>
          <w:rFonts w:eastAsia="Calibri" w:cs="Arial"/>
          <w:bCs/>
          <w:highlight w:val="darkCyan"/>
        </w:rPr>
        <w:t xml:space="preserve"> </w:t>
      </w:r>
      <w:r w:rsidRPr="001D6E67">
        <w:rPr>
          <w:rFonts w:eastAsia="Calibri" w:cs="Arial"/>
          <w:bCs/>
          <w:highlight w:val="darkCyan"/>
        </w:rPr>
        <w:t xml:space="preserve">Simple acupuncture concept for chronic vertebral pain </w:t>
      </w:r>
      <w:proofErr w:type="spellStart"/>
      <w:proofErr w:type="gramStart"/>
      <w:r w:rsidRPr="001D6E67">
        <w:rPr>
          <w:rFonts w:eastAsia="Calibri" w:cs="Arial"/>
          <w:bCs/>
          <w:highlight w:val="darkCyan"/>
        </w:rPr>
        <w:t>syndrome.Manuelle</w:t>
      </w:r>
      <w:proofErr w:type="spellEnd"/>
      <w:proofErr w:type="gramEnd"/>
      <w:r w:rsidRPr="001D6E67">
        <w:rPr>
          <w:rFonts w:eastAsia="Calibri" w:cs="Arial"/>
          <w:bCs/>
          <w:highlight w:val="darkCyan"/>
        </w:rPr>
        <w:t xml:space="preserve"> Medizin.2020;58(44198):18-21.</w:t>
      </w:r>
    </w:p>
    <w:p w14:paraId="21E94E1C" w14:textId="5FC5A10D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D6E67">
        <w:rPr>
          <w:rFonts w:eastAsia="Calibri" w:cs="Arial"/>
          <w:bCs/>
          <w:highlight w:val="darkCyan"/>
        </w:rPr>
        <w:t>Roth M.</w:t>
      </w:r>
      <w:r w:rsidR="006F561D" w:rsidRPr="001D6E67">
        <w:rPr>
          <w:rFonts w:eastAsia="Calibri" w:cs="Arial"/>
          <w:bCs/>
          <w:highlight w:val="darkCyan"/>
        </w:rPr>
        <w:t xml:space="preserve"> </w:t>
      </w:r>
      <w:r w:rsidRPr="001D6E67">
        <w:rPr>
          <w:rFonts w:eastAsia="Calibri" w:cs="Arial"/>
          <w:bCs/>
          <w:highlight w:val="darkCyan"/>
        </w:rPr>
        <w:t xml:space="preserve">Chronic pain and </w:t>
      </w:r>
      <w:proofErr w:type="spellStart"/>
      <w:r w:rsidRPr="001D6E67">
        <w:rPr>
          <w:rFonts w:eastAsia="Calibri" w:cs="Arial"/>
          <w:bCs/>
          <w:highlight w:val="darkCyan"/>
        </w:rPr>
        <w:t>dermoneuromodulation</w:t>
      </w:r>
      <w:proofErr w:type="spellEnd"/>
      <w:r w:rsidRPr="001D6E67">
        <w:rPr>
          <w:rFonts w:eastAsia="Calibri" w:cs="Arial"/>
          <w:bCs/>
          <w:highlight w:val="darkCyan"/>
        </w:rPr>
        <w:t xml:space="preserve"> (DNM): New clinical argumentation in manual therapy.</w:t>
      </w:r>
      <w:r w:rsidR="002A0556" w:rsidRPr="001D6E67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Pr="001D6E67">
        <w:rPr>
          <w:rFonts w:eastAsia="Calibri" w:cs="Arial"/>
          <w:bCs/>
          <w:highlight w:val="darkCyan"/>
        </w:rPr>
        <w:t>Manuelle</w:t>
      </w:r>
      <w:proofErr w:type="spellEnd"/>
      <w:proofErr w:type="gramEnd"/>
      <w:r w:rsidRPr="001D6E67">
        <w:rPr>
          <w:rFonts w:eastAsia="Calibri" w:cs="Arial"/>
          <w:bCs/>
          <w:highlight w:val="darkCyan"/>
        </w:rPr>
        <w:t xml:space="preserve"> Medizin.2020;58(44198):39-45.</w:t>
      </w:r>
    </w:p>
    <w:p w14:paraId="0E6654C0" w14:textId="40AD6D5E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D6E67">
        <w:rPr>
          <w:rFonts w:eastAsia="Calibri" w:cs="Arial"/>
          <w:bCs/>
          <w:highlight w:val="darkCyan"/>
        </w:rPr>
        <w:t>Montgomery A</w:t>
      </w:r>
      <w:r w:rsidR="00FE0726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D</w:t>
      </w:r>
      <w:r w:rsidR="00FE0726" w:rsidRPr="001D6E67">
        <w:rPr>
          <w:rFonts w:eastAsia="Calibri" w:cs="Arial"/>
          <w:bCs/>
          <w:highlight w:val="darkCyan"/>
        </w:rPr>
        <w:t xml:space="preserve">., </w:t>
      </w:r>
      <w:proofErr w:type="spellStart"/>
      <w:r w:rsidRPr="001D6E67">
        <w:rPr>
          <w:rFonts w:eastAsia="Calibri" w:cs="Arial"/>
          <w:bCs/>
          <w:highlight w:val="darkCyan"/>
        </w:rPr>
        <w:t>Ottenbacher</w:t>
      </w:r>
      <w:proofErr w:type="spellEnd"/>
      <w:r w:rsidRPr="001D6E67">
        <w:rPr>
          <w:rFonts w:eastAsia="Calibri" w:cs="Arial"/>
          <w:bCs/>
          <w:highlight w:val="darkCyan"/>
        </w:rPr>
        <w:t xml:space="preserve"> R.</w:t>
      </w:r>
      <w:r w:rsidR="00FE0726" w:rsidRPr="001D6E67">
        <w:rPr>
          <w:rFonts w:eastAsia="Calibri" w:cs="Arial"/>
          <w:bCs/>
          <w:highlight w:val="darkCyan"/>
        </w:rPr>
        <w:t xml:space="preserve"> </w:t>
      </w:r>
      <w:r w:rsidRPr="001D6E67">
        <w:rPr>
          <w:rFonts w:eastAsia="Calibri" w:cs="Arial"/>
          <w:bCs/>
          <w:highlight w:val="darkCyan"/>
        </w:rPr>
        <w:t xml:space="preserve">Battlefield Acupuncture for Chronic Pain Management in Patients on Long-Term Opioid </w:t>
      </w:r>
      <w:proofErr w:type="spellStart"/>
      <w:r w:rsidRPr="001D6E67">
        <w:rPr>
          <w:rFonts w:eastAsia="Calibri" w:cs="Arial"/>
          <w:bCs/>
          <w:highlight w:val="darkCyan"/>
        </w:rPr>
        <w:t>Therapy.Medical</w:t>
      </w:r>
      <w:proofErr w:type="spellEnd"/>
      <w:r w:rsidRPr="001D6E67">
        <w:rPr>
          <w:rFonts w:eastAsia="Calibri" w:cs="Arial"/>
          <w:bCs/>
          <w:highlight w:val="darkCyan"/>
        </w:rPr>
        <w:t xml:space="preserve"> Acupuncture.2020;32(1):38-44.</w:t>
      </w:r>
    </w:p>
    <w:p w14:paraId="06CE15A8" w14:textId="7BFD75C4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6E67">
        <w:rPr>
          <w:rFonts w:eastAsia="Calibri" w:cs="Arial"/>
          <w:bCs/>
          <w:highlight w:val="darkCyan"/>
        </w:rPr>
        <w:t>Huygen</w:t>
      </w:r>
      <w:proofErr w:type="spellEnd"/>
      <w:r w:rsidRPr="001D6E67">
        <w:rPr>
          <w:rFonts w:eastAsia="Calibri" w:cs="Arial"/>
          <w:bCs/>
          <w:highlight w:val="darkCyan"/>
        </w:rPr>
        <w:t xml:space="preserve"> F</w:t>
      </w:r>
      <w:r w:rsidR="00F0243B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J.P.M.</w:t>
      </w:r>
      <w:r w:rsidR="00F0243B" w:rsidRPr="001D6E67">
        <w:rPr>
          <w:rFonts w:eastAsia="Calibri" w:cs="Arial"/>
          <w:bCs/>
          <w:highlight w:val="darkCyan"/>
        </w:rPr>
        <w:t xml:space="preserve">, </w:t>
      </w:r>
      <w:proofErr w:type="spellStart"/>
      <w:r w:rsidRPr="001D6E67">
        <w:rPr>
          <w:rFonts w:eastAsia="Calibri" w:cs="Arial"/>
          <w:bCs/>
          <w:highlight w:val="darkCyan"/>
        </w:rPr>
        <w:t>Kallewaard</w:t>
      </w:r>
      <w:proofErr w:type="spellEnd"/>
      <w:r w:rsidRPr="001D6E67">
        <w:rPr>
          <w:rFonts w:eastAsia="Calibri" w:cs="Arial"/>
          <w:bCs/>
          <w:highlight w:val="darkCyan"/>
        </w:rPr>
        <w:t xml:space="preserve"> J</w:t>
      </w:r>
      <w:r w:rsidR="00F0243B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W</w:t>
      </w:r>
      <w:r w:rsidR="00F0243B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Nijhuis H</w:t>
      </w:r>
      <w:r w:rsidR="00F0243B" w:rsidRPr="001D6E67">
        <w:rPr>
          <w:rFonts w:eastAsia="Calibri" w:cs="Arial"/>
          <w:bCs/>
          <w:highlight w:val="darkCyan"/>
        </w:rPr>
        <w:t xml:space="preserve">., </w:t>
      </w:r>
      <w:proofErr w:type="spellStart"/>
      <w:r w:rsidRPr="001D6E67">
        <w:rPr>
          <w:rFonts w:eastAsia="Calibri" w:cs="Arial"/>
          <w:bCs/>
          <w:highlight w:val="darkCyan"/>
        </w:rPr>
        <w:t>Liem</w:t>
      </w:r>
      <w:proofErr w:type="spellEnd"/>
      <w:r w:rsidRPr="001D6E67">
        <w:rPr>
          <w:rFonts w:eastAsia="Calibri" w:cs="Arial"/>
          <w:bCs/>
          <w:highlight w:val="darkCyan"/>
        </w:rPr>
        <w:t xml:space="preserve"> L</w:t>
      </w:r>
      <w:r w:rsidR="00F0243B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Vesper J</w:t>
      </w:r>
      <w:r w:rsidR="00F0243B" w:rsidRPr="001D6E67">
        <w:rPr>
          <w:rFonts w:eastAsia="Calibri" w:cs="Arial"/>
          <w:bCs/>
          <w:highlight w:val="darkCyan"/>
        </w:rPr>
        <w:t xml:space="preserve">., </w:t>
      </w:r>
      <w:r w:rsidRPr="001D6E67">
        <w:rPr>
          <w:rFonts w:eastAsia="Calibri" w:cs="Arial"/>
          <w:bCs/>
          <w:highlight w:val="darkCyan"/>
        </w:rPr>
        <w:t>Fahey M</w:t>
      </w:r>
      <w:r w:rsidR="00F0243B" w:rsidRPr="001D6E67">
        <w:rPr>
          <w:rFonts w:eastAsia="Calibri" w:cs="Arial"/>
          <w:bCs/>
          <w:highlight w:val="darkCyan"/>
        </w:rPr>
        <w:t>-</w:t>
      </w:r>
      <w:r w:rsidRPr="001D6E67">
        <w:rPr>
          <w:rFonts w:eastAsia="Calibri" w:cs="Arial"/>
          <w:bCs/>
          <w:highlight w:val="darkCyan"/>
        </w:rPr>
        <w:t>E.</w:t>
      </w:r>
      <w:r w:rsidR="00F0243B" w:rsidRPr="001D6E67">
        <w:rPr>
          <w:rFonts w:eastAsia="Calibri" w:cs="Arial"/>
          <w:bCs/>
          <w:highlight w:val="darkCyan"/>
        </w:rPr>
        <w:t xml:space="preserve">, et.al. </w:t>
      </w:r>
      <w:r w:rsidRPr="001D6E67">
        <w:rPr>
          <w:rFonts w:eastAsia="Calibri" w:cs="Arial"/>
          <w:bCs/>
          <w:highlight w:val="darkCyan"/>
        </w:rPr>
        <w:t>Effectiveness and Safety of Dorsal Root Ganglion Stimulation for the Treatment of Chronic Pain: A Pooled Analysis.Neuromodulation.2020;23(2):213-221.</w:t>
      </w:r>
    </w:p>
    <w:p w14:paraId="2B218195" w14:textId="428E506F" w:rsidR="006F15BA" w:rsidRPr="001D6E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D6E67">
        <w:rPr>
          <w:rFonts w:eastAsia="Calibri" w:cs="Arial"/>
          <w:bCs/>
          <w:highlight w:val="darkCyan"/>
        </w:rPr>
        <w:t>Bismuth J</w:t>
      </w:r>
      <w:r w:rsidR="005032EB" w:rsidRPr="001D6E67">
        <w:rPr>
          <w:rFonts w:eastAsia="Calibri" w:cs="Arial"/>
          <w:bCs/>
          <w:highlight w:val="darkCyan"/>
        </w:rPr>
        <w:t xml:space="preserve">., </w:t>
      </w:r>
      <w:proofErr w:type="spellStart"/>
      <w:r w:rsidRPr="001D6E67">
        <w:rPr>
          <w:rFonts w:eastAsia="Calibri" w:cs="Arial"/>
          <w:bCs/>
          <w:highlight w:val="darkCyan"/>
        </w:rPr>
        <w:t>Vialatte</w:t>
      </w:r>
      <w:proofErr w:type="spellEnd"/>
      <w:r w:rsidRPr="001D6E67">
        <w:rPr>
          <w:rFonts w:eastAsia="Calibri" w:cs="Arial"/>
          <w:bCs/>
          <w:highlight w:val="darkCyan"/>
        </w:rPr>
        <w:t xml:space="preserve"> F</w:t>
      </w:r>
      <w:r w:rsidR="005032EB" w:rsidRPr="001D6E67">
        <w:rPr>
          <w:rFonts w:eastAsia="Calibri" w:cs="Arial"/>
          <w:bCs/>
          <w:highlight w:val="darkCyan"/>
        </w:rPr>
        <w:t xml:space="preserve">., </w:t>
      </w:r>
      <w:proofErr w:type="spellStart"/>
      <w:r w:rsidRPr="001D6E67">
        <w:rPr>
          <w:rFonts w:eastAsia="Calibri" w:cs="Arial"/>
          <w:bCs/>
          <w:highlight w:val="darkCyan"/>
        </w:rPr>
        <w:t>Lefaucheur</w:t>
      </w:r>
      <w:proofErr w:type="spellEnd"/>
      <w:r w:rsidRPr="001D6E67">
        <w:rPr>
          <w:rFonts w:eastAsia="Calibri" w:cs="Arial"/>
          <w:bCs/>
          <w:highlight w:val="darkCyan"/>
        </w:rPr>
        <w:t xml:space="preserve"> J-P.</w:t>
      </w:r>
      <w:r w:rsidR="005032EB" w:rsidRPr="001D6E67">
        <w:rPr>
          <w:rFonts w:eastAsia="Calibri" w:cs="Arial"/>
          <w:bCs/>
          <w:highlight w:val="darkCyan"/>
        </w:rPr>
        <w:t xml:space="preserve"> </w:t>
      </w:r>
      <w:r w:rsidRPr="001D6E67">
        <w:rPr>
          <w:rFonts w:eastAsia="Calibri" w:cs="Arial"/>
          <w:bCs/>
          <w:highlight w:val="darkCyan"/>
        </w:rPr>
        <w:t>Relieving peripheral neuropathic pain by increasing the power-ratio of low-β over high-β activities in the central cortical region with EEG-based neurofeedback: Study protocol for a controlled pilot trial (</w:t>
      </w:r>
      <w:proofErr w:type="spellStart"/>
      <w:r w:rsidRPr="001D6E67">
        <w:rPr>
          <w:rFonts w:eastAsia="Calibri" w:cs="Arial"/>
          <w:bCs/>
          <w:highlight w:val="darkCyan"/>
        </w:rPr>
        <w:t>SMRPain</w:t>
      </w:r>
      <w:proofErr w:type="spellEnd"/>
      <w:r w:rsidRPr="001D6E67">
        <w:rPr>
          <w:rFonts w:eastAsia="Calibri" w:cs="Arial"/>
          <w:bCs/>
          <w:highlight w:val="darkCyan"/>
        </w:rPr>
        <w:t xml:space="preserve"> study).</w:t>
      </w:r>
      <w:proofErr w:type="spellStart"/>
      <w:r w:rsidRPr="001D6E67">
        <w:rPr>
          <w:rFonts w:eastAsia="Calibri" w:cs="Arial"/>
          <w:bCs/>
          <w:highlight w:val="darkCyan"/>
        </w:rPr>
        <w:t>Neurophysiologie</w:t>
      </w:r>
      <w:proofErr w:type="spellEnd"/>
      <w:r w:rsidRPr="001D6E67">
        <w:rPr>
          <w:rFonts w:eastAsia="Calibri" w:cs="Arial"/>
          <w:bCs/>
          <w:highlight w:val="darkCyan"/>
        </w:rPr>
        <w:t xml:space="preserve"> Clinique.2020;50(1):5-20.</w:t>
      </w:r>
    </w:p>
    <w:p w14:paraId="3F7509C5" w14:textId="3869CC04" w:rsidR="006F15BA" w:rsidRPr="006D1B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D1BCF">
        <w:rPr>
          <w:rFonts w:eastAsia="Calibri" w:cs="Arial"/>
          <w:bCs/>
          <w:highlight w:val="darkCyan"/>
        </w:rPr>
        <w:lastRenderedPageBreak/>
        <w:t>Tagliaferri</w:t>
      </w:r>
      <w:proofErr w:type="spellEnd"/>
      <w:r w:rsidRPr="006D1BCF">
        <w:rPr>
          <w:rFonts w:eastAsia="Calibri" w:cs="Arial"/>
          <w:bCs/>
          <w:highlight w:val="darkCyan"/>
        </w:rPr>
        <w:t xml:space="preserve"> S</w:t>
      </w:r>
      <w:r w:rsidR="00286137" w:rsidRPr="006D1BCF">
        <w:rPr>
          <w:rFonts w:eastAsia="Calibri" w:cs="Arial"/>
          <w:bCs/>
          <w:highlight w:val="darkCyan"/>
        </w:rPr>
        <w:t>-</w:t>
      </w:r>
      <w:r w:rsidRPr="006D1BCF">
        <w:rPr>
          <w:rFonts w:eastAsia="Calibri" w:cs="Arial"/>
          <w:bCs/>
          <w:highlight w:val="darkCyan"/>
        </w:rPr>
        <w:t>D.</w:t>
      </w:r>
      <w:r w:rsidR="00286137" w:rsidRPr="006D1BCF">
        <w:rPr>
          <w:rFonts w:eastAsia="Calibri" w:cs="Arial"/>
          <w:bCs/>
          <w:highlight w:val="darkCyan"/>
        </w:rPr>
        <w:t xml:space="preserve">, </w:t>
      </w:r>
      <w:r w:rsidRPr="006D1BCF">
        <w:rPr>
          <w:rFonts w:eastAsia="Calibri" w:cs="Arial"/>
          <w:bCs/>
          <w:highlight w:val="darkCyan"/>
        </w:rPr>
        <w:t>Miller C</w:t>
      </w:r>
      <w:r w:rsidR="00286137" w:rsidRPr="006D1BCF">
        <w:rPr>
          <w:rFonts w:eastAsia="Calibri" w:cs="Arial"/>
          <w:bCs/>
          <w:highlight w:val="darkCyan"/>
        </w:rPr>
        <w:t>-</w:t>
      </w:r>
      <w:r w:rsidRPr="006D1BCF">
        <w:rPr>
          <w:rFonts w:eastAsia="Calibri" w:cs="Arial"/>
          <w:bCs/>
          <w:highlight w:val="darkCyan"/>
        </w:rPr>
        <w:t>T.</w:t>
      </w:r>
      <w:r w:rsidR="00286137" w:rsidRPr="006D1BCF">
        <w:rPr>
          <w:rFonts w:eastAsia="Calibri" w:cs="Arial"/>
          <w:bCs/>
          <w:highlight w:val="darkCyan"/>
        </w:rPr>
        <w:t xml:space="preserve">, </w:t>
      </w:r>
      <w:r w:rsidRPr="006D1BCF">
        <w:rPr>
          <w:rFonts w:eastAsia="Calibri" w:cs="Arial"/>
          <w:bCs/>
          <w:highlight w:val="darkCyan"/>
        </w:rPr>
        <w:t>Owen P</w:t>
      </w:r>
      <w:r w:rsidR="00286137" w:rsidRPr="006D1BCF">
        <w:rPr>
          <w:rFonts w:eastAsia="Calibri" w:cs="Arial"/>
          <w:bCs/>
          <w:highlight w:val="darkCyan"/>
        </w:rPr>
        <w:t>-</w:t>
      </w:r>
      <w:r w:rsidRPr="006D1BCF">
        <w:rPr>
          <w:rFonts w:eastAsia="Calibri" w:cs="Arial"/>
          <w:bCs/>
          <w:highlight w:val="darkCyan"/>
        </w:rPr>
        <w:t>J.</w:t>
      </w:r>
      <w:r w:rsidR="00286137" w:rsidRPr="006D1BCF">
        <w:rPr>
          <w:rFonts w:eastAsia="Calibri" w:cs="Arial"/>
          <w:bCs/>
          <w:highlight w:val="darkCyan"/>
        </w:rPr>
        <w:t xml:space="preserve">, </w:t>
      </w:r>
      <w:r w:rsidRPr="006D1BCF">
        <w:rPr>
          <w:rFonts w:eastAsia="Calibri" w:cs="Arial"/>
          <w:bCs/>
          <w:highlight w:val="darkCyan"/>
        </w:rPr>
        <w:t>Mitchell U</w:t>
      </w:r>
      <w:r w:rsidR="00286137" w:rsidRPr="006D1BCF">
        <w:rPr>
          <w:rFonts w:eastAsia="Calibri" w:cs="Arial"/>
          <w:bCs/>
          <w:highlight w:val="darkCyan"/>
        </w:rPr>
        <w:t>-</w:t>
      </w:r>
      <w:r w:rsidRPr="006D1BCF">
        <w:rPr>
          <w:rFonts w:eastAsia="Calibri" w:cs="Arial"/>
          <w:bCs/>
          <w:highlight w:val="darkCyan"/>
        </w:rPr>
        <w:t>H.</w:t>
      </w:r>
      <w:r w:rsidR="00286137" w:rsidRPr="006D1BCF">
        <w:rPr>
          <w:rFonts w:eastAsia="Calibri" w:cs="Arial"/>
          <w:bCs/>
          <w:highlight w:val="darkCyan"/>
        </w:rPr>
        <w:t xml:space="preserve">, </w:t>
      </w:r>
      <w:proofErr w:type="spellStart"/>
      <w:r w:rsidRPr="006D1BCF">
        <w:rPr>
          <w:rFonts w:eastAsia="Calibri" w:cs="Arial"/>
          <w:bCs/>
          <w:highlight w:val="darkCyan"/>
        </w:rPr>
        <w:t>Brisby</w:t>
      </w:r>
      <w:proofErr w:type="spellEnd"/>
      <w:r w:rsidRPr="006D1BCF">
        <w:rPr>
          <w:rFonts w:eastAsia="Calibri" w:cs="Arial"/>
          <w:bCs/>
          <w:highlight w:val="darkCyan"/>
        </w:rPr>
        <w:t xml:space="preserve"> H</w:t>
      </w:r>
      <w:r w:rsidR="00286137" w:rsidRPr="006D1BCF">
        <w:rPr>
          <w:rFonts w:eastAsia="Calibri" w:cs="Arial"/>
          <w:bCs/>
          <w:highlight w:val="darkCyan"/>
        </w:rPr>
        <w:t xml:space="preserve">., </w:t>
      </w:r>
      <w:r w:rsidRPr="006D1BCF">
        <w:rPr>
          <w:rFonts w:eastAsia="Calibri" w:cs="Arial"/>
          <w:bCs/>
          <w:highlight w:val="darkCyan"/>
        </w:rPr>
        <w:t>Fitzgibbon B</w:t>
      </w:r>
      <w:r w:rsidR="00286137" w:rsidRPr="006D1BCF">
        <w:rPr>
          <w:rFonts w:eastAsia="Calibri" w:cs="Arial"/>
          <w:bCs/>
          <w:highlight w:val="darkCyan"/>
        </w:rPr>
        <w:t xml:space="preserve">., et.al. </w:t>
      </w:r>
      <w:r w:rsidRPr="006D1BCF">
        <w:rPr>
          <w:rFonts w:eastAsia="Calibri" w:cs="Arial"/>
          <w:bCs/>
          <w:highlight w:val="darkCyan"/>
        </w:rPr>
        <w:t xml:space="preserve">Domains of Chronic Low Back Pain and Assessing Treatment Effectiveness: A Clinical </w:t>
      </w:r>
      <w:proofErr w:type="spellStart"/>
      <w:r w:rsidRPr="006D1BCF">
        <w:rPr>
          <w:rFonts w:eastAsia="Calibri" w:cs="Arial"/>
          <w:bCs/>
          <w:highlight w:val="darkCyan"/>
        </w:rPr>
        <w:t>Perspective.Pain</w:t>
      </w:r>
      <w:proofErr w:type="spellEnd"/>
      <w:r w:rsidRPr="006D1BCF">
        <w:rPr>
          <w:rFonts w:eastAsia="Calibri" w:cs="Arial"/>
          <w:bCs/>
          <w:highlight w:val="darkCyan"/>
        </w:rPr>
        <w:t xml:space="preserve"> Practice.2020;20(2):211-225.</w:t>
      </w:r>
    </w:p>
    <w:p w14:paraId="08049FD7" w14:textId="134ED15F" w:rsidR="006F15BA" w:rsidRPr="0023143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31436">
        <w:rPr>
          <w:rFonts w:eastAsia="Calibri" w:cs="Arial"/>
          <w:bCs/>
          <w:highlight w:val="darkCyan"/>
        </w:rPr>
        <w:t>Pahapill</w:t>
      </w:r>
      <w:proofErr w:type="spellEnd"/>
      <w:r w:rsidRPr="00231436">
        <w:rPr>
          <w:rFonts w:eastAsia="Calibri" w:cs="Arial"/>
          <w:bCs/>
          <w:highlight w:val="darkCyan"/>
        </w:rPr>
        <w:t xml:space="preserve"> P</w:t>
      </w:r>
      <w:r w:rsidR="00F50A9A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A.</w:t>
      </w:r>
      <w:r w:rsidR="00F50A9A" w:rsidRPr="00231436">
        <w:rPr>
          <w:rFonts w:eastAsia="Calibri" w:cs="Arial"/>
          <w:bCs/>
          <w:highlight w:val="darkCyan"/>
        </w:rPr>
        <w:t xml:space="preserve">, </w:t>
      </w:r>
      <w:r w:rsidRPr="00231436">
        <w:rPr>
          <w:rFonts w:eastAsia="Calibri" w:cs="Arial"/>
          <w:bCs/>
          <w:highlight w:val="darkCyan"/>
        </w:rPr>
        <w:t>Chen G</w:t>
      </w:r>
      <w:r w:rsidR="00F50A9A" w:rsidRPr="00231436">
        <w:rPr>
          <w:rFonts w:eastAsia="Calibri" w:cs="Arial"/>
          <w:bCs/>
          <w:highlight w:val="darkCyan"/>
        </w:rPr>
        <w:t xml:space="preserve">., </w:t>
      </w:r>
      <w:proofErr w:type="spellStart"/>
      <w:r w:rsidRPr="00231436">
        <w:rPr>
          <w:rFonts w:eastAsia="Calibri" w:cs="Arial"/>
          <w:bCs/>
          <w:highlight w:val="darkCyan"/>
        </w:rPr>
        <w:t>Arocho</w:t>
      </w:r>
      <w:proofErr w:type="spellEnd"/>
      <w:r w:rsidRPr="00231436">
        <w:rPr>
          <w:rFonts w:eastAsia="Calibri" w:cs="Arial"/>
          <w:bCs/>
          <w:highlight w:val="darkCyan"/>
        </w:rPr>
        <w:t>-Quinones E</w:t>
      </w:r>
      <w:r w:rsidR="00F50A9A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V.</w:t>
      </w:r>
      <w:r w:rsidR="00F50A9A" w:rsidRPr="00231436">
        <w:rPr>
          <w:rFonts w:eastAsia="Calibri" w:cs="Arial"/>
          <w:bCs/>
          <w:highlight w:val="darkCyan"/>
        </w:rPr>
        <w:t xml:space="preserve">, </w:t>
      </w:r>
      <w:proofErr w:type="spellStart"/>
      <w:r w:rsidRPr="00231436">
        <w:rPr>
          <w:rFonts w:eastAsia="Calibri" w:cs="Arial"/>
          <w:bCs/>
          <w:highlight w:val="darkCyan"/>
        </w:rPr>
        <w:t>Nenck</w:t>
      </w:r>
      <w:proofErr w:type="spellEnd"/>
      <w:r w:rsidRPr="00231436">
        <w:rPr>
          <w:rFonts w:eastAsia="Calibri" w:cs="Arial"/>
          <w:bCs/>
          <w:highlight w:val="darkCyan"/>
        </w:rPr>
        <w:t xml:space="preserve"> A</w:t>
      </w:r>
      <w:r w:rsidR="00F50A9A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S.</w:t>
      </w:r>
      <w:r w:rsidR="00F50A9A" w:rsidRPr="00231436">
        <w:rPr>
          <w:rFonts w:eastAsia="Calibri" w:cs="Arial"/>
          <w:bCs/>
          <w:highlight w:val="darkCyan"/>
        </w:rPr>
        <w:t xml:space="preserve">, </w:t>
      </w:r>
      <w:r w:rsidRPr="00231436">
        <w:rPr>
          <w:rFonts w:eastAsia="Calibri" w:cs="Arial"/>
          <w:bCs/>
          <w:highlight w:val="darkCyan"/>
        </w:rPr>
        <w:t>Li S-J</w:t>
      </w:r>
      <w:r w:rsidR="00F50A9A" w:rsidRPr="00231436">
        <w:rPr>
          <w:rFonts w:eastAsia="Calibri" w:cs="Arial"/>
          <w:bCs/>
          <w:highlight w:val="darkCyan"/>
        </w:rPr>
        <w:t xml:space="preserve">. </w:t>
      </w:r>
      <w:r w:rsidRPr="00231436">
        <w:rPr>
          <w:rFonts w:eastAsia="Calibri" w:cs="Arial"/>
          <w:bCs/>
          <w:highlight w:val="darkCyan"/>
        </w:rPr>
        <w:t xml:space="preserve">Functional </w:t>
      </w:r>
      <w:proofErr w:type="gramStart"/>
      <w:r w:rsidRPr="00231436">
        <w:rPr>
          <w:rFonts w:eastAsia="Calibri" w:cs="Arial"/>
          <w:bCs/>
          <w:highlight w:val="darkCyan"/>
        </w:rPr>
        <w:t>connectivity</w:t>
      </w:r>
      <w:proofErr w:type="gramEnd"/>
      <w:r w:rsidRPr="00231436">
        <w:rPr>
          <w:rFonts w:eastAsia="Calibri" w:cs="Arial"/>
          <w:bCs/>
          <w:highlight w:val="darkCyan"/>
        </w:rPr>
        <w:t xml:space="preserve"> and structural analysis of trial spinal cord stimulation responders in failed back surgery syndrome.</w:t>
      </w:r>
      <w:r w:rsidR="001D34DF" w:rsidRPr="00231436">
        <w:rPr>
          <w:rFonts w:eastAsia="Calibri" w:cs="Arial"/>
          <w:bCs/>
          <w:highlight w:val="darkCyan"/>
        </w:rPr>
        <w:t xml:space="preserve"> </w:t>
      </w:r>
      <w:proofErr w:type="spellStart"/>
      <w:r w:rsidRPr="00231436">
        <w:rPr>
          <w:rFonts w:eastAsia="Calibri" w:cs="Arial"/>
          <w:bCs/>
          <w:highlight w:val="darkCyan"/>
        </w:rPr>
        <w:t>PLoS</w:t>
      </w:r>
      <w:proofErr w:type="spellEnd"/>
      <w:r w:rsidRPr="00231436">
        <w:rPr>
          <w:rFonts w:eastAsia="Calibri" w:cs="Arial"/>
          <w:bCs/>
          <w:highlight w:val="darkCyan"/>
        </w:rPr>
        <w:t xml:space="preserve"> ONE.2020;15(2</w:t>
      </w:r>
    </w:p>
    <w:p w14:paraId="3474A358" w14:textId="02B73F02" w:rsidR="006F15BA" w:rsidRPr="0023143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31436">
        <w:rPr>
          <w:rFonts w:eastAsia="Calibri" w:cs="Arial"/>
          <w:bCs/>
          <w:highlight w:val="darkCyan"/>
        </w:rPr>
        <w:t>Wong D</w:t>
      </w:r>
      <w:r w:rsidR="0041355A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A.</w:t>
      </w:r>
      <w:r w:rsidR="0041355A" w:rsidRPr="00231436">
        <w:rPr>
          <w:rFonts w:eastAsia="Calibri" w:cs="Arial"/>
          <w:bCs/>
          <w:highlight w:val="darkCyan"/>
        </w:rPr>
        <w:t xml:space="preserve"> </w:t>
      </w:r>
      <w:proofErr w:type="spellStart"/>
      <w:r w:rsidRPr="00231436">
        <w:rPr>
          <w:rFonts w:eastAsia="Calibri" w:cs="Arial"/>
          <w:bCs/>
          <w:highlight w:val="darkCyan"/>
        </w:rPr>
        <w:t>Basivertebral</w:t>
      </w:r>
      <w:proofErr w:type="spellEnd"/>
      <w:r w:rsidRPr="00231436">
        <w:rPr>
          <w:rFonts w:eastAsia="Calibri" w:cs="Arial"/>
          <w:bCs/>
          <w:highlight w:val="darkCyan"/>
        </w:rPr>
        <w:t xml:space="preserve"> nerve ablation: does the path followed suggest this technology is ready for adoption into clinical </w:t>
      </w:r>
      <w:proofErr w:type="gramStart"/>
      <w:r w:rsidRPr="00231436">
        <w:rPr>
          <w:rFonts w:eastAsia="Calibri" w:cs="Arial"/>
          <w:bCs/>
          <w:highlight w:val="darkCyan"/>
        </w:rPr>
        <w:t>practice?:</w:t>
      </w:r>
      <w:proofErr w:type="gramEnd"/>
      <w:r w:rsidRPr="00231436">
        <w:rPr>
          <w:rFonts w:eastAsia="Calibri" w:cs="Arial"/>
          <w:bCs/>
          <w:highlight w:val="darkCyan"/>
        </w:rPr>
        <w:t xml:space="preserve"> COMMENTARY ON: Khalil J et al. A prospective, randomized, multicenter study of intraosseous </w:t>
      </w:r>
      <w:proofErr w:type="spellStart"/>
      <w:r w:rsidRPr="00231436">
        <w:rPr>
          <w:rFonts w:eastAsia="Calibri" w:cs="Arial"/>
          <w:bCs/>
          <w:highlight w:val="darkCyan"/>
        </w:rPr>
        <w:t>basivertebral</w:t>
      </w:r>
      <w:proofErr w:type="spellEnd"/>
      <w:r w:rsidRPr="00231436">
        <w:rPr>
          <w:rFonts w:eastAsia="Calibri" w:cs="Arial"/>
          <w:bCs/>
          <w:highlight w:val="darkCyan"/>
        </w:rPr>
        <w:t xml:space="preserve"> nerve ablation for the treatment of chronic low back pain. </w:t>
      </w:r>
      <w:proofErr w:type="spellStart"/>
      <w:r w:rsidRPr="00231436">
        <w:rPr>
          <w:rFonts w:eastAsia="Calibri" w:cs="Arial"/>
          <w:bCs/>
          <w:highlight w:val="darkCyan"/>
        </w:rPr>
        <w:t>SpineJ</w:t>
      </w:r>
      <w:proofErr w:type="spellEnd"/>
      <w:r w:rsidRPr="00231436">
        <w:rPr>
          <w:rFonts w:eastAsia="Calibri" w:cs="Arial"/>
          <w:bCs/>
          <w:highlight w:val="darkCyan"/>
        </w:rPr>
        <w:t xml:space="preserve">. </w:t>
      </w:r>
      <w:proofErr w:type="gramStart"/>
      <w:r w:rsidRPr="00231436">
        <w:rPr>
          <w:rFonts w:eastAsia="Calibri" w:cs="Arial"/>
          <w:bCs/>
          <w:highlight w:val="darkCyan"/>
        </w:rPr>
        <w:t>2019;10:1620</w:t>
      </w:r>
      <w:proofErr w:type="gramEnd"/>
      <w:r w:rsidRPr="00231436">
        <w:rPr>
          <w:rFonts w:eastAsia="Calibri" w:cs="Arial"/>
          <w:bCs/>
          <w:highlight w:val="darkCyan"/>
        </w:rPr>
        <w:t xml:space="preserve">-1632. DOI: https://doi.org/10.1016/j.spinee.2019.05.598.The spine </w:t>
      </w:r>
      <w:proofErr w:type="gramStart"/>
      <w:r w:rsidRPr="00231436">
        <w:rPr>
          <w:rFonts w:eastAsia="Calibri" w:cs="Arial"/>
          <w:bCs/>
          <w:highlight w:val="darkCyan"/>
        </w:rPr>
        <w:t>journal :</w:t>
      </w:r>
      <w:proofErr w:type="gramEnd"/>
      <w:r w:rsidRPr="00231436">
        <w:rPr>
          <w:rFonts w:eastAsia="Calibri" w:cs="Arial"/>
          <w:bCs/>
          <w:highlight w:val="darkCyan"/>
        </w:rPr>
        <w:t xml:space="preserve"> official journal of the North American Spine Society.2020;20(2):154-155.</w:t>
      </w:r>
    </w:p>
    <w:p w14:paraId="79AB2F32" w14:textId="682C3089" w:rsidR="006F15BA" w:rsidRPr="0023143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31436">
        <w:rPr>
          <w:rFonts w:eastAsia="Calibri" w:cs="Arial"/>
          <w:bCs/>
          <w:highlight w:val="darkCyan"/>
        </w:rPr>
        <w:t>Glynn L</w:t>
      </w:r>
      <w:r w:rsidR="00A866C5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H.</w:t>
      </w:r>
      <w:r w:rsidR="00A866C5" w:rsidRPr="00231436">
        <w:rPr>
          <w:rFonts w:eastAsia="Calibri" w:cs="Arial"/>
          <w:bCs/>
          <w:highlight w:val="darkCyan"/>
        </w:rPr>
        <w:t xml:space="preserve">, </w:t>
      </w:r>
      <w:r w:rsidRPr="00231436">
        <w:rPr>
          <w:rFonts w:eastAsia="Calibri" w:cs="Arial"/>
          <w:bCs/>
          <w:highlight w:val="darkCyan"/>
        </w:rPr>
        <w:t>Chen J</w:t>
      </w:r>
      <w:r w:rsidR="00A866C5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A.</w:t>
      </w:r>
      <w:r w:rsidR="00A866C5" w:rsidRPr="00231436">
        <w:rPr>
          <w:rFonts w:eastAsia="Calibri" w:cs="Arial"/>
          <w:bCs/>
          <w:highlight w:val="darkCyan"/>
        </w:rPr>
        <w:t xml:space="preserve">, </w:t>
      </w:r>
      <w:r w:rsidRPr="00231436">
        <w:rPr>
          <w:rFonts w:eastAsia="Calibri" w:cs="Arial"/>
          <w:bCs/>
          <w:highlight w:val="darkCyan"/>
        </w:rPr>
        <w:t>Dawson T</w:t>
      </w:r>
      <w:r w:rsidR="00A866C5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C.</w:t>
      </w:r>
      <w:r w:rsidR="00A866C5" w:rsidRPr="00231436">
        <w:rPr>
          <w:rFonts w:eastAsia="Calibri" w:cs="Arial"/>
          <w:bCs/>
          <w:highlight w:val="darkCyan"/>
        </w:rPr>
        <w:t xml:space="preserve">, </w:t>
      </w:r>
      <w:r w:rsidRPr="00231436">
        <w:rPr>
          <w:rFonts w:eastAsia="Calibri" w:cs="Arial"/>
          <w:bCs/>
          <w:highlight w:val="darkCyan"/>
        </w:rPr>
        <w:t>Gelman H</w:t>
      </w:r>
      <w:r w:rsidR="00A866C5" w:rsidRPr="00231436">
        <w:rPr>
          <w:rFonts w:eastAsia="Calibri" w:cs="Arial"/>
          <w:bCs/>
          <w:highlight w:val="darkCyan"/>
        </w:rPr>
        <w:t xml:space="preserve">., </w:t>
      </w:r>
      <w:proofErr w:type="spellStart"/>
      <w:r w:rsidRPr="00231436">
        <w:rPr>
          <w:rFonts w:eastAsia="Calibri" w:cs="Arial"/>
          <w:bCs/>
          <w:highlight w:val="darkCyan"/>
        </w:rPr>
        <w:t>Zeliadt</w:t>
      </w:r>
      <w:proofErr w:type="spellEnd"/>
      <w:r w:rsidRPr="00231436">
        <w:rPr>
          <w:rFonts w:eastAsia="Calibri" w:cs="Arial"/>
          <w:bCs/>
          <w:highlight w:val="darkCyan"/>
        </w:rPr>
        <w:t xml:space="preserve"> S</w:t>
      </w:r>
      <w:r w:rsidR="00A866C5" w:rsidRPr="00231436">
        <w:rPr>
          <w:rFonts w:eastAsia="Calibri" w:cs="Arial"/>
          <w:bCs/>
          <w:highlight w:val="darkCyan"/>
        </w:rPr>
        <w:t>-</w:t>
      </w:r>
      <w:r w:rsidRPr="00231436">
        <w:rPr>
          <w:rFonts w:eastAsia="Calibri" w:cs="Arial"/>
          <w:bCs/>
          <w:highlight w:val="darkCyan"/>
        </w:rPr>
        <w:t>B.</w:t>
      </w:r>
      <w:r w:rsidR="00A866C5" w:rsidRPr="00231436">
        <w:rPr>
          <w:rFonts w:eastAsia="Calibri" w:cs="Arial"/>
          <w:bCs/>
          <w:highlight w:val="darkCyan"/>
        </w:rPr>
        <w:t xml:space="preserve"> </w:t>
      </w:r>
      <w:r w:rsidRPr="00231436">
        <w:rPr>
          <w:rFonts w:eastAsia="Calibri" w:cs="Arial"/>
          <w:bCs/>
          <w:highlight w:val="darkCyan"/>
        </w:rPr>
        <w:t xml:space="preserve">Bringing chronic-pain care to rural veterans: A telehealth pilot program </w:t>
      </w:r>
      <w:proofErr w:type="spellStart"/>
      <w:proofErr w:type="gramStart"/>
      <w:r w:rsidRPr="00231436">
        <w:rPr>
          <w:rFonts w:eastAsia="Calibri" w:cs="Arial"/>
          <w:bCs/>
          <w:highlight w:val="darkCyan"/>
        </w:rPr>
        <w:t>description.Psychological</w:t>
      </w:r>
      <w:proofErr w:type="spellEnd"/>
      <w:proofErr w:type="gramEnd"/>
      <w:r w:rsidRPr="00231436">
        <w:rPr>
          <w:rFonts w:eastAsia="Calibri" w:cs="Arial"/>
          <w:bCs/>
          <w:highlight w:val="darkCyan"/>
        </w:rPr>
        <w:t xml:space="preserve"> services.2020</w:t>
      </w:r>
    </w:p>
    <w:p w14:paraId="373E9543" w14:textId="4ACBEC53" w:rsidR="006F15BA" w:rsidRPr="00D673A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673A7">
        <w:rPr>
          <w:rFonts w:eastAsia="Calibri" w:cs="Arial"/>
          <w:bCs/>
          <w:highlight w:val="darkCyan"/>
        </w:rPr>
        <w:t>Hasoon</w:t>
      </w:r>
      <w:proofErr w:type="spellEnd"/>
      <w:r w:rsidRPr="00D673A7">
        <w:rPr>
          <w:rFonts w:eastAsia="Calibri" w:cs="Arial"/>
          <w:bCs/>
          <w:highlight w:val="darkCyan"/>
        </w:rPr>
        <w:t xml:space="preserve"> J</w:t>
      </w:r>
      <w:r w:rsidR="002B71ED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Berger A</w:t>
      </w:r>
      <w:r w:rsidR="002B71ED" w:rsidRPr="00D673A7">
        <w:rPr>
          <w:rFonts w:eastAsia="Calibri" w:cs="Arial"/>
          <w:bCs/>
          <w:highlight w:val="darkCyan"/>
        </w:rPr>
        <w:t>-</w:t>
      </w:r>
      <w:r w:rsidRPr="00D673A7">
        <w:rPr>
          <w:rFonts w:eastAsia="Calibri" w:cs="Arial"/>
          <w:bCs/>
          <w:highlight w:val="darkCyan"/>
        </w:rPr>
        <w:t>A.</w:t>
      </w:r>
      <w:r w:rsidR="002B71ED" w:rsidRPr="00D673A7">
        <w:rPr>
          <w:rFonts w:eastAsia="Calibri" w:cs="Arial"/>
          <w:bCs/>
          <w:highlight w:val="darkCyan"/>
        </w:rPr>
        <w:t xml:space="preserve">, </w:t>
      </w:r>
      <w:proofErr w:type="spellStart"/>
      <w:r w:rsidRPr="00D673A7">
        <w:rPr>
          <w:rFonts w:eastAsia="Calibri" w:cs="Arial"/>
          <w:bCs/>
          <w:highlight w:val="darkCyan"/>
        </w:rPr>
        <w:t>Urits</w:t>
      </w:r>
      <w:proofErr w:type="spellEnd"/>
      <w:r w:rsidRPr="00D673A7">
        <w:rPr>
          <w:rFonts w:eastAsia="Calibri" w:cs="Arial"/>
          <w:bCs/>
          <w:highlight w:val="darkCyan"/>
        </w:rPr>
        <w:t xml:space="preserve"> I</w:t>
      </w:r>
      <w:r w:rsidR="002B71ED" w:rsidRPr="00D673A7">
        <w:rPr>
          <w:rFonts w:eastAsia="Calibri" w:cs="Arial"/>
          <w:bCs/>
          <w:highlight w:val="darkCyan"/>
        </w:rPr>
        <w:t xml:space="preserve">., </w:t>
      </w:r>
      <w:proofErr w:type="spellStart"/>
      <w:r w:rsidRPr="00D673A7">
        <w:rPr>
          <w:rFonts w:eastAsia="Calibri" w:cs="Arial"/>
          <w:bCs/>
          <w:highlight w:val="darkCyan"/>
        </w:rPr>
        <w:t>Orhurhu</w:t>
      </w:r>
      <w:proofErr w:type="spellEnd"/>
      <w:r w:rsidRPr="00D673A7">
        <w:rPr>
          <w:rFonts w:eastAsia="Calibri" w:cs="Arial"/>
          <w:bCs/>
          <w:highlight w:val="darkCyan"/>
        </w:rPr>
        <w:t xml:space="preserve"> V</w:t>
      </w:r>
      <w:r w:rsidR="002B71ED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Viswanath O</w:t>
      </w:r>
      <w:r w:rsidR="002B71ED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Aner M</w:t>
      </w:r>
      <w:r w:rsidR="002B71ED" w:rsidRPr="00D673A7">
        <w:rPr>
          <w:rFonts w:eastAsia="Calibri" w:cs="Arial"/>
          <w:bCs/>
          <w:highlight w:val="darkCyan"/>
        </w:rPr>
        <w:t xml:space="preserve">. </w:t>
      </w:r>
      <w:r w:rsidRPr="00D673A7">
        <w:rPr>
          <w:rFonts w:eastAsia="Calibri" w:cs="Arial"/>
          <w:bCs/>
          <w:highlight w:val="darkCyan"/>
        </w:rPr>
        <w:t xml:space="preserve">Spinal cord stimulation for the treatment of chronic pelvic pain after </w:t>
      </w:r>
      <w:proofErr w:type="spellStart"/>
      <w:r w:rsidRPr="00D673A7">
        <w:rPr>
          <w:rFonts w:eastAsia="Calibri" w:cs="Arial"/>
          <w:bCs/>
          <w:highlight w:val="darkCyan"/>
        </w:rPr>
        <w:t>Tarlov</w:t>
      </w:r>
      <w:proofErr w:type="spellEnd"/>
      <w:r w:rsidRPr="00D673A7">
        <w:rPr>
          <w:rFonts w:eastAsia="Calibri" w:cs="Arial"/>
          <w:bCs/>
          <w:highlight w:val="darkCyan"/>
        </w:rPr>
        <w:t xml:space="preserve"> cyst surgery in a 66-year-old woman: A case report.</w:t>
      </w:r>
      <w:r w:rsidR="00346AB1" w:rsidRPr="00D673A7">
        <w:rPr>
          <w:rFonts w:eastAsia="Calibri" w:cs="Arial"/>
          <w:bCs/>
          <w:highlight w:val="darkCyan"/>
        </w:rPr>
        <w:t xml:space="preserve"> </w:t>
      </w:r>
      <w:r w:rsidRPr="00D673A7">
        <w:rPr>
          <w:rFonts w:eastAsia="Calibri" w:cs="Arial"/>
          <w:bCs/>
          <w:highlight w:val="darkCyan"/>
        </w:rPr>
        <w:t>Case Reports in Women's Health.2020;25</w:t>
      </w:r>
    </w:p>
    <w:p w14:paraId="76F10E2B" w14:textId="0458EDC1" w:rsidR="006F15BA" w:rsidRPr="00D673A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673A7">
        <w:rPr>
          <w:rFonts w:eastAsia="Calibri" w:cs="Arial"/>
          <w:bCs/>
          <w:highlight w:val="darkCyan"/>
        </w:rPr>
        <w:t>Chan K</w:t>
      </w:r>
      <w:r w:rsidR="00437006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Lui L</w:t>
      </w:r>
      <w:r w:rsidR="00437006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Yu K</w:t>
      </w:r>
      <w:r w:rsidR="00437006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Lau K</w:t>
      </w:r>
      <w:r w:rsidR="00437006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Lai M</w:t>
      </w:r>
      <w:r w:rsidR="00437006" w:rsidRPr="00D673A7">
        <w:rPr>
          <w:rFonts w:eastAsia="Calibri" w:cs="Arial"/>
          <w:bCs/>
          <w:highlight w:val="darkCyan"/>
        </w:rPr>
        <w:t xml:space="preserve">., </w:t>
      </w:r>
      <w:r w:rsidRPr="00D673A7">
        <w:rPr>
          <w:rFonts w:eastAsia="Calibri" w:cs="Arial"/>
          <w:bCs/>
          <w:highlight w:val="darkCyan"/>
        </w:rPr>
        <w:t>Lau W</w:t>
      </w:r>
      <w:r w:rsidR="00437006" w:rsidRPr="00D673A7">
        <w:rPr>
          <w:rFonts w:eastAsia="Calibri" w:cs="Arial"/>
          <w:bCs/>
          <w:highlight w:val="darkCyan"/>
        </w:rPr>
        <w:t xml:space="preserve">., et.al. </w:t>
      </w:r>
      <w:r w:rsidRPr="00D673A7">
        <w:rPr>
          <w:rFonts w:eastAsia="Calibri" w:cs="Arial"/>
          <w:bCs/>
          <w:highlight w:val="darkCyan"/>
        </w:rPr>
        <w:t xml:space="preserve">The efficacy and safety of electro-acupuncture for alleviating chemotherapy-induced peripheral neuropathy in patients with </w:t>
      </w:r>
      <w:proofErr w:type="spellStart"/>
      <w:r w:rsidRPr="00D673A7">
        <w:rPr>
          <w:rFonts w:eastAsia="Calibri" w:cs="Arial"/>
          <w:bCs/>
          <w:highlight w:val="darkCyan"/>
        </w:rPr>
        <w:t>coloreactal</w:t>
      </w:r>
      <w:proofErr w:type="spellEnd"/>
      <w:r w:rsidRPr="00D673A7">
        <w:rPr>
          <w:rFonts w:eastAsia="Calibri" w:cs="Arial"/>
          <w:bCs/>
          <w:highlight w:val="darkCyan"/>
        </w:rPr>
        <w:t xml:space="preserve"> cancer: Study protocol for a single-blinded, randomized sham-controlled </w:t>
      </w:r>
      <w:proofErr w:type="gramStart"/>
      <w:r w:rsidRPr="00D673A7">
        <w:rPr>
          <w:rFonts w:eastAsia="Calibri" w:cs="Arial"/>
          <w:bCs/>
          <w:highlight w:val="darkCyan"/>
        </w:rPr>
        <w:t>trial.Trials</w:t>
      </w:r>
      <w:proofErr w:type="gramEnd"/>
      <w:r w:rsidRPr="00D673A7">
        <w:rPr>
          <w:rFonts w:eastAsia="Calibri" w:cs="Arial"/>
          <w:bCs/>
          <w:highlight w:val="darkCyan"/>
        </w:rPr>
        <w:t>.2020;21(1</w:t>
      </w:r>
    </w:p>
    <w:p w14:paraId="18B977DE" w14:textId="2882E8FA" w:rsidR="006F15BA" w:rsidRPr="006054D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054D4">
        <w:rPr>
          <w:rFonts w:eastAsia="Calibri" w:cs="Arial"/>
          <w:bCs/>
          <w:highlight w:val="darkCyan"/>
        </w:rPr>
        <w:t>Urits</w:t>
      </w:r>
      <w:proofErr w:type="spellEnd"/>
      <w:r w:rsidRPr="006054D4">
        <w:rPr>
          <w:rFonts w:eastAsia="Calibri" w:cs="Arial"/>
          <w:bCs/>
          <w:highlight w:val="darkCyan"/>
        </w:rPr>
        <w:t xml:space="preserve"> I</w:t>
      </w:r>
      <w:r w:rsidR="00D673A7" w:rsidRPr="006054D4">
        <w:rPr>
          <w:rFonts w:eastAsia="Calibri" w:cs="Arial"/>
          <w:bCs/>
          <w:highlight w:val="darkCyan"/>
        </w:rPr>
        <w:t xml:space="preserve">., </w:t>
      </w:r>
      <w:r w:rsidRPr="006054D4">
        <w:rPr>
          <w:rFonts w:eastAsia="Calibri" w:cs="Arial"/>
          <w:bCs/>
          <w:highlight w:val="darkCyan"/>
        </w:rPr>
        <w:t>Cai V</w:t>
      </w:r>
      <w:r w:rsidR="00D673A7" w:rsidRPr="006054D4">
        <w:rPr>
          <w:rFonts w:eastAsia="Calibri" w:cs="Arial"/>
          <w:bCs/>
          <w:highlight w:val="darkCyan"/>
        </w:rPr>
        <w:t xml:space="preserve">., </w:t>
      </w:r>
      <w:r w:rsidRPr="006054D4">
        <w:rPr>
          <w:rFonts w:eastAsia="Calibri" w:cs="Arial"/>
          <w:bCs/>
          <w:highlight w:val="darkCyan"/>
        </w:rPr>
        <w:t>Aner M</w:t>
      </w:r>
      <w:r w:rsidR="00D673A7" w:rsidRPr="006054D4">
        <w:rPr>
          <w:rFonts w:eastAsia="Calibri" w:cs="Arial"/>
          <w:bCs/>
          <w:highlight w:val="darkCyan"/>
        </w:rPr>
        <w:t xml:space="preserve">., </w:t>
      </w:r>
      <w:proofErr w:type="spellStart"/>
      <w:r w:rsidRPr="006054D4">
        <w:rPr>
          <w:rFonts w:eastAsia="Calibri" w:cs="Arial"/>
          <w:bCs/>
          <w:highlight w:val="darkCyan"/>
        </w:rPr>
        <w:t>Simopoulos</w:t>
      </w:r>
      <w:proofErr w:type="spellEnd"/>
      <w:r w:rsidRPr="006054D4">
        <w:rPr>
          <w:rFonts w:eastAsia="Calibri" w:cs="Arial"/>
          <w:bCs/>
          <w:highlight w:val="darkCyan"/>
        </w:rPr>
        <w:t xml:space="preserve"> T</w:t>
      </w:r>
      <w:r w:rsidR="00D673A7" w:rsidRPr="006054D4">
        <w:rPr>
          <w:rFonts w:eastAsia="Calibri" w:cs="Arial"/>
          <w:bCs/>
          <w:highlight w:val="darkCyan"/>
        </w:rPr>
        <w:t xml:space="preserve">., </w:t>
      </w:r>
      <w:proofErr w:type="spellStart"/>
      <w:r w:rsidRPr="006054D4">
        <w:rPr>
          <w:rFonts w:eastAsia="Calibri" w:cs="Arial"/>
          <w:bCs/>
          <w:highlight w:val="darkCyan"/>
        </w:rPr>
        <w:t>Orhurhu</w:t>
      </w:r>
      <w:proofErr w:type="spellEnd"/>
      <w:r w:rsidRPr="006054D4">
        <w:rPr>
          <w:rFonts w:eastAsia="Calibri" w:cs="Arial"/>
          <w:bCs/>
          <w:highlight w:val="darkCyan"/>
        </w:rPr>
        <w:t xml:space="preserve"> V</w:t>
      </w:r>
      <w:r w:rsidR="00D673A7" w:rsidRPr="006054D4">
        <w:rPr>
          <w:rFonts w:eastAsia="Calibri" w:cs="Arial"/>
          <w:bCs/>
          <w:highlight w:val="darkCyan"/>
        </w:rPr>
        <w:t xml:space="preserve">., </w:t>
      </w:r>
      <w:proofErr w:type="spellStart"/>
      <w:r w:rsidRPr="006054D4">
        <w:rPr>
          <w:rFonts w:eastAsia="Calibri" w:cs="Arial"/>
          <w:bCs/>
          <w:highlight w:val="darkCyan"/>
        </w:rPr>
        <w:t>Nagda</w:t>
      </w:r>
      <w:proofErr w:type="spellEnd"/>
      <w:r w:rsidRPr="006054D4">
        <w:rPr>
          <w:rFonts w:eastAsia="Calibri" w:cs="Arial"/>
          <w:bCs/>
          <w:highlight w:val="darkCyan"/>
        </w:rPr>
        <w:t xml:space="preserve"> J</w:t>
      </w:r>
      <w:r w:rsidR="00D673A7" w:rsidRPr="006054D4">
        <w:rPr>
          <w:rFonts w:eastAsia="Calibri" w:cs="Arial"/>
          <w:bCs/>
          <w:highlight w:val="darkCyan"/>
        </w:rPr>
        <w:t xml:space="preserve">., et.al. </w:t>
      </w:r>
      <w:r w:rsidRPr="006054D4">
        <w:rPr>
          <w:rFonts w:eastAsia="Calibri" w:cs="Arial"/>
          <w:bCs/>
          <w:highlight w:val="darkCyan"/>
        </w:rPr>
        <w:t xml:space="preserve">Post Dural Puncture Headache, Managed with Epidural Blood Patch, Is Associated with Subsequent Chronic Low Back Pain in Patients: </w:t>
      </w:r>
      <w:proofErr w:type="gramStart"/>
      <w:r w:rsidRPr="006054D4">
        <w:rPr>
          <w:rFonts w:eastAsia="Calibri" w:cs="Arial"/>
          <w:bCs/>
          <w:highlight w:val="darkCyan"/>
        </w:rPr>
        <w:t>a</w:t>
      </w:r>
      <w:proofErr w:type="gramEnd"/>
      <w:r w:rsidRPr="006054D4">
        <w:rPr>
          <w:rFonts w:eastAsia="Calibri" w:cs="Arial"/>
          <w:bCs/>
          <w:highlight w:val="darkCyan"/>
        </w:rPr>
        <w:t xml:space="preserve"> Pilot </w:t>
      </w:r>
      <w:proofErr w:type="spellStart"/>
      <w:r w:rsidRPr="006054D4">
        <w:rPr>
          <w:rFonts w:eastAsia="Calibri" w:cs="Arial"/>
          <w:bCs/>
          <w:highlight w:val="darkCyan"/>
        </w:rPr>
        <w:t>Study.Current</w:t>
      </w:r>
      <w:proofErr w:type="spellEnd"/>
      <w:r w:rsidRPr="006054D4">
        <w:rPr>
          <w:rFonts w:eastAsia="Calibri" w:cs="Arial"/>
          <w:bCs/>
          <w:highlight w:val="darkCyan"/>
        </w:rPr>
        <w:t xml:space="preserve"> Pain and Headache Reports.2020;24(1</w:t>
      </w:r>
    </w:p>
    <w:p w14:paraId="1E383706" w14:textId="576D82C6" w:rsidR="006F15BA" w:rsidRPr="00861667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61667">
        <w:rPr>
          <w:rFonts w:eastAsia="Calibri" w:cs="Arial"/>
          <w:bCs/>
          <w:highlight w:val="darkCyan"/>
        </w:rPr>
        <w:t>Shoemaker-Hunt S</w:t>
      </w:r>
      <w:r w:rsidR="006054D4" w:rsidRPr="00861667">
        <w:rPr>
          <w:rFonts w:eastAsia="Calibri" w:cs="Arial"/>
          <w:bCs/>
          <w:highlight w:val="darkCyan"/>
        </w:rPr>
        <w:t xml:space="preserve">., </w:t>
      </w:r>
      <w:r w:rsidRPr="00861667">
        <w:rPr>
          <w:rFonts w:eastAsia="Calibri" w:cs="Arial"/>
          <w:bCs/>
          <w:highlight w:val="darkCyan"/>
        </w:rPr>
        <w:t>Sargent Wesley J.</w:t>
      </w:r>
      <w:r w:rsidR="006054D4" w:rsidRPr="00861667">
        <w:rPr>
          <w:rFonts w:eastAsia="Calibri" w:cs="Arial"/>
          <w:bCs/>
          <w:highlight w:val="darkCyan"/>
        </w:rPr>
        <w:t xml:space="preserve">, </w:t>
      </w:r>
      <w:r w:rsidRPr="00861667">
        <w:rPr>
          <w:rFonts w:eastAsia="Calibri" w:cs="Arial"/>
          <w:bCs/>
          <w:highlight w:val="darkCyan"/>
        </w:rPr>
        <w:t>Swan H</w:t>
      </w:r>
      <w:r w:rsidR="006054D4" w:rsidRPr="00861667">
        <w:rPr>
          <w:rFonts w:eastAsia="Calibri" w:cs="Arial"/>
          <w:bCs/>
          <w:highlight w:val="darkCyan"/>
        </w:rPr>
        <w:t xml:space="preserve">., </w:t>
      </w:r>
      <w:proofErr w:type="spellStart"/>
      <w:r w:rsidRPr="00861667">
        <w:rPr>
          <w:rFonts w:eastAsia="Calibri" w:cs="Arial"/>
          <w:bCs/>
          <w:highlight w:val="darkCyan"/>
        </w:rPr>
        <w:t>Mikosz</w:t>
      </w:r>
      <w:proofErr w:type="spellEnd"/>
      <w:r w:rsidRPr="00861667">
        <w:rPr>
          <w:rFonts w:eastAsia="Calibri" w:cs="Arial"/>
          <w:bCs/>
          <w:highlight w:val="darkCyan"/>
        </w:rPr>
        <w:t xml:space="preserve"> C</w:t>
      </w:r>
      <w:r w:rsidR="006054D4" w:rsidRPr="00861667">
        <w:rPr>
          <w:rFonts w:eastAsia="Calibri" w:cs="Arial"/>
          <w:bCs/>
          <w:highlight w:val="darkCyan"/>
        </w:rPr>
        <w:t xml:space="preserve">., </w:t>
      </w:r>
      <w:r w:rsidRPr="00861667">
        <w:rPr>
          <w:rFonts w:eastAsia="Calibri" w:cs="Arial"/>
          <w:bCs/>
          <w:highlight w:val="darkCyan"/>
        </w:rPr>
        <w:t>Cobb K</w:t>
      </w:r>
      <w:r w:rsidR="006054D4" w:rsidRPr="00861667">
        <w:rPr>
          <w:rFonts w:eastAsia="Calibri" w:cs="Arial"/>
          <w:bCs/>
          <w:highlight w:val="darkCyan"/>
        </w:rPr>
        <w:t xml:space="preserve">., </w:t>
      </w:r>
      <w:r w:rsidRPr="00861667">
        <w:rPr>
          <w:rFonts w:eastAsia="Calibri" w:cs="Arial"/>
          <w:bCs/>
          <w:highlight w:val="darkCyan"/>
        </w:rPr>
        <w:t>McDonald D</w:t>
      </w:r>
      <w:r w:rsidR="006054D4" w:rsidRPr="00861667">
        <w:rPr>
          <w:rFonts w:eastAsia="Calibri" w:cs="Arial"/>
          <w:bCs/>
          <w:highlight w:val="darkCyan"/>
        </w:rPr>
        <w:t xml:space="preserve">., et.al. </w:t>
      </w:r>
      <w:r w:rsidRPr="00861667">
        <w:rPr>
          <w:rFonts w:eastAsia="Calibri" w:cs="Arial"/>
          <w:bCs/>
          <w:highlight w:val="darkCyan"/>
        </w:rPr>
        <w:t xml:space="preserve">Developing Clinical Quality Improvement Measures Aligned </w:t>
      </w:r>
      <w:proofErr w:type="gramStart"/>
      <w:r w:rsidRPr="00861667">
        <w:rPr>
          <w:rFonts w:eastAsia="Calibri" w:cs="Arial"/>
          <w:bCs/>
          <w:highlight w:val="darkCyan"/>
        </w:rPr>
        <w:t>With</w:t>
      </w:r>
      <w:proofErr w:type="gramEnd"/>
      <w:r w:rsidRPr="00861667">
        <w:rPr>
          <w:rFonts w:eastAsia="Calibri" w:cs="Arial"/>
          <w:bCs/>
          <w:highlight w:val="darkCyan"/>
        </w:rPr>
        <w:t xml:space="preserve"> the CDC Guideline for Prescribing Opioids for Chronic Pain: An Important Strategy to Support Safer Prescribing in Primary </w:t>
      </w:r>
      <w:proofErr w:type="spellStart"/>
      <w:r w:rsidRPr="00861667">
        <w:rPr>
          <w:rFonts w:eastAsia="Calibri" w:cs="Arial"/>
          <w:bCs/>
          <w:highlight w:val="darkCyan"/>
        </w:rPr>
        <w:t>Care.American</w:t>
      </w:r>
      <w:proofErr w:type="spellEnd"/>
      <w:r w:rsidRPr="00861667">
        <w:rPr>
          <w:rFonts w:eastAsia="Calibri" w:cs="Arial"/>
          <w:bCs/>
          <w:highlight w:val="darkCyan"/>
        </w:rPr>
        <w:t xml:space="preserve"> Journal of Medical Quality.2020</w:t>
      </w:r>
    </w:p>
    <w:p w14:paraId="6DA39D92" w14:textId="4F18EA1E" w:rsidR="006F15BA" w:rsidRPr="006D3936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D3936">
        <w:rPr>
          <w:rFonts w:eastAsia="Calibri" w:cs="Arial"/>
          <w:bCs/>
          <w:highlight w:val="darkCyan"/>
        </w:rPr>
        <w:t>El-</w:t>
      </w:r>
      <w:proofErr w:type="spellStart"/>
      <w:r w:rsidRPr="006D3936">
        <w:rPr>
          <w:rFonts w:eastAsia="Calibri" w:cs="Arial"/>
          <w:bCs/>
          <w:highlight w:val="darkCyan"/>
        </w:rPr>
        <w:t>Emam</w:t>
      </w:r>
      <w:proofErr w:type="spellEnd"/>
      <w:r w:rsidRPr="006D3936">
        <w:rPr>
          <w:rFonts w:eastAsia="Calibri" w:cs="Arial"/>
          <w:bCs/>
          <w:highlight w:val="darkCyan"/>
        </w:rPr>
        <w:t xml:space="preserve"> El-S</w:t>
      </w:r>
      <w:r w:rsidR="00D14304" w:rsidRPr="006D3936">
        <w:rPr>
          <w:rFonts w:eastAsia="Calibri" w:cs="Arial"/>
          <w:bCs/>
          <w:highlight w:val="darkCyan"/>
        </w:rPr>
        <w:t>-</w:t>
      </w:r>
      <w:r w:rsidRPr="006D3936">
        <w:rPr>
          <w:rFonts w:eastAsia="Calibri" w:cs="Arial"/>
          <w:bCs/>
          <w:highlight w:val="darkCyan"/>
        </w:rPr>
        <w:t>M</w:t>
      </w:r>
      <w:r w:rsidR="00D14304" w:rsidRPr="006D3936">
        <w:rPr>
          <w:rFonts w:eastAsia="Calibri" w:cs="Arial"/>
          <w:bCs/>
          <w:highlight w:val="darkCyan"/>
        </w:rPr>
        <w:t xml:space="preserve">., </w:t>
      </w:r>
      <w:r w:rsidRPr="006D3936">
        <w:rPr>
          <w:rFonts w:eastAsia="Calibri" w:cs="Arial"/>
          <w:bCs/>
          <w:highlight w:val="darkCyan"/>
        </w:rPr>
        <w:t xml:space="preserve">El </w:t>
      </w:r>
      <w:proofErr w:type="spellStart"/>
      <w:r w:rsidRPr="006D3936">
        <w:rPr>
          <w:rFonts w:eastAsia="Calibri" w:cs="Arial"/>
          <w:bCs/>
          <w:highlight w:val="darkCyan"/>
        </w:rPr>
        <w:t>Motlb</w:t>
      </w:r>
      <w:proofErr w:type="spellEnd"/>
      <w:r w:rsidRPr="006D3936">
        <w:rPr>
          <w:rFonts w:eastAsia="Calibri" w:cs="Arial"/>
          <w:bCs/>
          <w:highlight w:val="darkCyan"/>
        </w:rPr>
        <w:t xml:space="preserve"> E</w:t>
      </w:r>
      <w:r w:rsidR="00D14304" w:rsidRPr="006D3936">
        <w:rPr>
          <w:rFonts w:eastAsia="Calibri" w:cs="Arial"/>
          <w:bCs/>
          <w:highlight w:val="darkCyan"/>
        </w:rPr>
        <w:t>-</w:t>
      </w:r>
      <w:r w:rsidRPr="006D3936">
        <w:rPr>
          <w:rFonts w:eastAsia="Calibri" w:cs="Arial"/>
          <w:bCs/>
          <w:highlight w:val="darkCyan"/>
        </w:rPr>
        <w:t>A</w:t>
      </w:r>
      <w:r w:rsidR="00D14304" w:rsidRPr="006D3936">
        <w:rPr>
          <w:rFonts w:eastAsia="Calibri" w:cs="Arial"/>
          <w:bCs/>
          <w:highlight w:val="darkCyan"/>
        </w:rPr>
        <w:t>-</w:t>
      </w:r>
      <w:r w:rsidRPr="006D3936">
        <w:rPr>
          <w:rFonts w:eastAsia="Calibri" w:cs="Arial"/>
          <w:bCs/>
          <w:highlight w:val="darkCyan"/>
        </w:rPr>
        <w:t>A.</w:t>
      </w:r>
      <w:r w:rsidR="00D14304" w:rsidRPr="006D3936">
        <w:rPr>
          <w:rFonts w:eastAsia="Calibri" w:cs="Arial"/>
          <w:bCs/>
          <w:highlight w:val="darkCyan"/>
        </w:rPr>
        <w:t xml:space="preserve"> </w:t>
      </w:r>
      <w:r w:rsidRPr="006D3936">
        <w:rPr>
          <w:rFonts w:eastAsia="Calibri" w:cs="Arial"/>
          <w:bCs/>
          <w:highlight w:val="darkCyan"/>
        </w:rPr>
        <w:t xml:space="preserve">Efficacy of Ultrasound-Guided Caudal Epidural Calcitonin for Patients with Failed Back Surgery </w:t>
      </w:r>
      <w:proofErr w:type="spellStart"/>
      <w:r w:rsidRPr="006D3936">
        <w:rPr>
          <w:rFonts w:eastAsia="Calibri" w:cs="Arial"/>
          <w:bCs/>
          <w:highlight w:val="darkCyan"/>
        </w:rPr>
        <w:t>Syndrome.Anesthesia</w:t>
      </w:r>
      <w:proofErr w:type="spellEnd"/>
      <w:r w:rsidRPr="006D3936">
        <w:rPr>
          <w:rFonts w:eastAsia="Calibri" w:cs="Arial"/>
          <w:bCs/>
          <w:highlight w:val="darkCyan"/>
        </w:rPr>
        <w:t xml:space="preserve">, essays and </w:t>
      </w:r>
      <w:proofErr w:type="gramStart"/>
      <w:r w:rsidRPr="006D3936">
        <w:rPr>
          <w:rFonts w:eastAsia="Calibri" w:cs="Arial"/>
          <w:bCs/>
          <w:highlight w:val="darkCyan"/>
        </w:rPr>
        <w:t>researches</w:t>
      </w:r>
      <w:proofErr w:type="gramEnd"/>
      <w:r w:rsidRPr="006D3936">
        <w:rPr>
          <w:rFonts w:eastAsia="Calibri" w:cs="Arial"/>
          <w:bCs/>
          <w:highlight w:val="darkCyan"/>
        </w:rPr>
        <w:t>.2020;14(1):132-136.</w:t>
      </w:r>
    </w:p>
    <w:p w14:paraId="38E0D350" w14:textId="4A84A5B7" w:rsidR="006F15BA" w:rsidRPr="00DB5B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D3936">
        <w:rPr>
          <w:rFonts w:eastAsia="Calibri" w:cs="Arial"/>
          <w:bCs/>
          <w:highlight w:val="darkCyan"/>
        </w:rPr>
        <w:t>Alkali N</w:t>
      </w:r>
      <w:r w:rsidR="007E752A" w:rsidRPr="006D3936">
        <w:rPr>
          <w:rFonts w:eastAsia="Calibri" w:cs="Arial"/>
          <w:bCs/>
          <w:highlight w:val="darkCyan"/>
        </w:rPr>
        <w:t xml:space="preserve">., </w:t>
      </w:r>
      <w:r w:rsidRPr="006D3936">
        <w:rPr>
          <w:rFonts w:eastAsia="Calibri" w:cs="Arial"/>
          <w:bCs/>
          <w:highlight w:val="darkCyan"/>
        </w:rPr>
        <w:t>Al-</w:t>
      </w:r>
      <w:proofErr w:type="spellStart"/>
      <w:r w:rsidRPr="006D3936">
        <w:rPr>
          <w:rFonts w:eastAsia="Calibri" w:cs="Arial"/>
          <w:bCs/>
          <w:highlight w:val="darkCyan"/>
        </w:rPr>
        <w:t>Tahan</w:t>
      </w:r>
      <w:proofErr w:type="spellEnd"/>
      <w:r w:rsidRPr="006D3936">
        <w:rPr>
          <w:rFonts w:eastAsia="Calibri" w:cs="Arial"/>
          <w:bCs/>
          <w:highlight w:val="darkCyan"/>
        </w:rPr>
        <w:t xml:space="preserve"> A</w:t>
      </w:r>
      <w:r w:rsidR="007E752A" w:rsidRPr="006D3936">
        <w:rPr>
          <w:rFonts w:eastAsia="Calibri" w:cs="Arial"/>
          <w:bCs/>
          <w:highlight w:val="darkCyan"/>
        </w:rPr>
        <w:t xml:space="preserve">., </w:t>
      </w:r>
      <w:r w:rsidRPr="006D3936">
        <w:rPr>
          <w:rFonts w:eastAsia="Calibri" w:cs="Arial"/>
          <w:bCs/>
          <w:highlight w:val="darkCyan"/>
        </w:rPr>
        <w:t>Al-Majed M</w:t>
      </w:r>
      <w:r w:rsidR="007E752A" w:rsidRPr="006D3936">
        <w:rPr>
          <w:rFonts w:eastAsia="Calibri" w:cs="Arial"/>
          <w:bCs/>
          <w:highlight w:val="darkCyan"/>
        </w:rPr>
        <w:t xml:space="preserve">., </w:t>
      </w:r>
      <w:r w:rsidRPr="006D3936">
        <w:rPr>
          <w:rFonts w:eastAsia="Calibri" w:cs="Arial"/>
          <w:bCs/>
          <w:highlight w:val="darkCyan"/>
        </w:rPr>
        <w:t>Al-</w:t>
      </w:r>
      <w:proofErr w:type="spellStart"/>
      <w:r w:rsidRPr="006D3936">
        <w:rPr>
          <w:rFonts w:eastAsia="Calibri" w:cs="Arial"/>
          <w:bCs/>
          <w:highlight w:val="darkCyan"/>
        </w:rPr>
        <w:t>Tahan</w:t>
      </w:r>
      <w:proofErr w:type="spellEnd"/>
      <w:r w:rsidRPr="006D3936">
        <w:rPr>
          <w:rFonts w:eastAsia="Calibri" w:cs="Arial"/>
          <w:bCs/>
          <w:highlight w:val="darkCyan"/>
        </w:rPr>
        <w:t xml:space="preserve"> H.</w:t>
      </w:r>
      <w:r w:rsidR="007E752A" w:rsidRPr="006D3936">
        <w:rPr>
          <w:rFonts w:eastAsia="Calibri" w:cs="Arial"/>
          <w:bCs/>
          <w:highlight w:val="darkCyan"/>
        </w:rPr>
        <w:t xml:space="preserve"> </w:t>
      </w:r>
      <w:r w:rsidRPr="006D3936">
        <w:rPr>
          <w:rFonts w:eastAsia="Calibri" w:cs="Arial"/>
          <w:bCs/>
          <w:highlight w:val="darkCyan"/>
        </w:rPr>
        <w:t xml:space="preserve">Complex regional pain syndrome: A case report and review </w:t>
      </w:r>
      <w:r w:rsidRPr="00DB5BDA">
        <w:rPr>
          <w:rFonts w:eastAsia="Calibri" w:cs="Arial"/>
          <w:bCs/>
          <w:highlight w:val="darkCyan"/>
        </w:rPr>
        <w:t xml:space="preserve">of the </w:t>
      </w:r>
      <w:proofErr w:type="spellStart"/>
      <w:proofErr w:type="gramStart"/>
      <w:r w:rsidRPr="00DB5BDA">
        <w:rPr>
          <w:rFonts w:eastAsia="Calibri" w:cs="Arial"/>
          <w:bCs/>
          <w:highlight w:val="darkCyan"/>
        </w:rPr>
        <w:t>literature.Annals</w:t>
      </w:r>
      <w:proofErr w:type="spellEnd"/>
      <w:proofErr w:type="gramEnd"/>
      <w:r w:rsidRPr="00DB5BDA">
        <w:rPr>
          <w:rFonts w:eastAsia="Calibri" w:cs="Arial"/>
          <w:bCs/>
          <w:highlight w:val="darkCyan"/>
        </w:rPr>
        <w:t xml:space="preserve"> of African Medicine.2020;19(1):68-70.</w:t>
      </w:r>
    </w:p>
    <w:p w14:paraId="241785D9" w14:textId="053B5AE5" w:rsidR="006F15BA" w:rsidRPr="00DB5BD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B5BDA">
        <w:rPr>
          <w:rFonts w:eastAsia="Calibri" w:cs="Arial"/>
          <w:bCs/>
          <w:highlight w:val="darkCyan"/>
        </w:rPr>
        <w:t>Jiang H</w:t>
      </w:r>
      <w:r w:rsidR="00B72DCB" w:rsidRPr="00DB5BDA">
        <w:rPr>
          <w:rFonts w:eastAsia="Calibri" w:cs="Arial"/>
          <w:bCs/>
          <w:highlight w:val="darkCyan"/>
        </w:rPr>
        <w:t>-</w:t>
      </w:r>
      <w:r w:rsidRPr="00DB5BDA">
        <w:rPr>
          <w:rFonts w:eastAsia="Calibri" w:cs="Arial"/>
          <w:bCs/>
          <w:highlight w:val="darkCyan"/>
        </w:rPr>
        <w:t>L</w:t>
      </w:r>
      <w:r w:rsidR="00B72DCB" w:rsidRPr="00DB5BDA">
        <w:rPr>
          <w:rFonts w:eastAsia="Calibri" w:cs="Arial"/>
          <w:bCs/>
          <w:highlight w:val="darkCyan"/>
        </w:rPr>
        <w:t xml:space="preserve">., </w:t>
      </w:r>
      <w:r w:rsidRPr="00DB5BDA">
        <w:rPr>
          <w:rFonts w:eastAsia="Calibri" w:cs="Arial"/>
          <w:bCs/>
          <w:highlight w:val="darkCyan"/>
        </w:rPr>
        <w:t>Jia P</w:t>
      </w:r>
      <w:r w:rsidR="00B72DCB" w:rsidRPr="00DB5BDA">
        <w:rPr>
          <w:rFonts w:eastAsia="Calibri" w:cs="Arial"/>
          <w:bCs/>
          <w:highlight w:val="darkCyan"/>
        </w:rPr>
        <w:t xml:space="preserve">., </w:t>
      </w:r>
      <w:r w:rsidRPr="00DB5BDA">
        <w:rPr>
          <w:rFonts w:eastAsia="Calibri" w:cs="Arial"/>
          <w:bCs/>
          <w:highlight w:val="darkCyan"/>
        </w:rPr>
        <w:t>Fan Y</w:t>
      </w:r>
      <w:r w:rsidR="00B72DCB" w:rsidRPr="00DB5BDA">
        <w:rPr>
          <w:rFonts w:eastAsia="Calibri" w:cs="Arial"/>
          <w:bCs/>
          <w:highlight w:val="darkCyan"/>
        </w:rPr>
        <w:t>-</w:t>
      </w:r>
      <w:r w:rsidRPr="00DB5BDA">
        <w:rPr>
          <w:rFonts w:eastAsia="Calibri" w:cs="Arial"/>
          <w:bCs/>
          <w:highlight w:val="darkCyan"/>
        </w:rPr>
        <w:t>H</w:t>
      </w:r>
      <w:r w:rsidR="00B72DCB" w:rsidRPr="00DB5BDA">
        <w:rPr>
          <w:rFonts w:eastAsia="Calibri" w:cs="Arial"/>
          <w:bCs/>
          <w:highlight w:val="darkCyan"/>
        </w:rPr>
        <w:t xml:space="preserve">., </w:t>
      </w:r>
      <w:r w:rsidRPr="00DB5BDA">
        <w:rPr>
          <w:rFonts w:eastAsia="Calibri" w:cs="Arial"/>
          <w:bCs/>
          <w:highlight w:val="darkCyan"/>
        </w:rPr>
        <w:t>Li M</w:t>
      </w:r>
      <w:r w:rsidR="00B72DCB" w:rsidRPr="00DB5BDA">
        <w:rPr>
          <w:rFonts w:eastAsia="Calibri" w:cs="Arial"/>
          <w:bCs/>
          <w:highlight w:val="darkCyan"/>
        </w:rPr>
        <w:t>-</w:t>
      </w:r>
      <w:r w:rsidRPr="00DB5BDA">
        <w:rPr>
          <w:rFonts w:eastAsia="Calibri" w:cs="Arial"/>
          <w:bCs/>
          <w:highlight w:val="darkCyan"/>
        </w:rPr>
        <w:t>D</w:t>
      </w:r>
      <w:r w:rsidR="00B72DCB" w:rsidRPr="00DB5BDA">
        <w:rPr>
          <w:rFonts w:eastAsia="Calibri" w:cs="Arial"/>
          <w:bCs/>
          <w:highlight w:val="darkCyan"/>
        </w:rPr>
        <w:t xml:space="preserve">., </w:t>
      </w:r>
      <w:r w:rsidRPr="00DB5BDA">
        <w:rPr>
          <w:rFonts w:eastAsia="Calibri" w:cs="Arial"/>
          <w:bCs/>
          <w:highlight w:val="darkCyan"/>
        </w:rPr>
        <w:t>Cao C</w:t>
      </w:r>
      <w:r w:rsidR="00B72DCB" w:rsidRPr="00DB5BDA">
        <w:rPr>
          <w:rFonts w:eastAsia="Calibri" w:cs="Arial"/>
          <w:bCs/>
          <w:highlight w:val="darkCyan"/>
        </w:rPr>
        <w:t>-</w:t>
      </w:r>
      <w:r w:rsidRPr="00DB5BDA">
        <w:rPr>
          <w:rFonts w:eastAsia="Calibri" w:cs="Arial"/>
          <w:bCs/>
          <w:highlight w:val="darkCyan"/>
        </w:rPr>
        <w:t>C</w:t>
      </w:r>
      <w:r w:rsidR="00B72DCB" w:rsidRPr="00DB5BDA">
        <w:rPr>
          <w:rFonts w:eastAsia="Calibri" w:cs="Arial"/>
          <w:bCs/>
          <w:highlight w:val="darkCyan"/>
        </w:rPr>
        <w:t xml:space="preserve">., </w:t>
      </w:r>
      <w:r w:rsidRPr="00DB5BDA">
        <w:rPr>
          <w:rFonts w:eastAsia="Calibri" w:cs="Arial"/>
          <w:bCs/>
          <w:highlight w:val="darkCyan"/>
        </w:rPr>
        <w:t>Li Y</w:t>
      </w:r>
      <w:r w:rsidR="00B72DCB" w:rsidRPr="00DB5BDA">
        <w:rPr>
          <w:rFonts w:eastAsia="Calibri" w:cs="Arial"/>
          <w:bCs/>
          <w:highlight w:val="darkCyan"/>
        </w:rPr>
        <w:t xml:space="preserve">., et.al. </w:t>
      </w:r>
      <w:r w:rsidRPr="00DB5BDA">
        <w:rPr>
          <w:rFonts w:eastAsia="Calibri" w:cs="Arial"/>
          <w:bCs/>
          <w:highlight w:val="darkCyan"/>
        </w:rPr>
        <w:t>Manual Acupuncture or Combination with Vitamin B to Treat Diabetic Peripheral Neuropathy: A Systematic Review and Meta-Analysis of Randomized Controlled Trials.</w:t>
      </w:r>
      <w:r w:rsidR="00DB5BDA" w:rsidRPr="00DB5BDA">
        <w:rPr>
          <w:rFonts w:eastAsia="Calibri" w:cs="Arial"/>
          <w:bCs/>
          <w:highlight w:val="darkCyan"/>
        </w:rPr>
        <w:t xml:space="preserve"> </w:t>
      </w:r>
      <w:r w:rsidRPr="00DB5BDA">
        <w:rPr>
          <w:rFonts w:eastAsia="Calibri" w:cs="Arial"/>
          <w:bCs/>
          <w:highlight w:val="darkCyan"/>
        </w:rPr>
        <w:t>BioMed Research International.2020;2020</w:t>
      </w:r>
    </w:p>
    <w:p w14:paraId="35768AE2" w14:textId="5E4BB4BA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C6CEB">
        <w:rPr>
          <w:rFonts w:eastAsia="Calibri" w:cs="Arial"/>
          <w:bCs/>
          <w:highlight w:val="darkCyan"/>
        </w:rPr>
        <w:lastRenderedPageBreak/>
        <w:t>Mohiuddin M</w:t>
      </w:r>
      <w:r w:rsidR="009F3A25" w:rsidRPr="001C6CEB">
        <w:rPr>
          <w:rFonts w:eastAsia="Calibri" w:cs="Arial"/>
          <w:bCs/>
          <w:highlight w:val="darkCyan"/>
        </w:rPr>
        <w:t>-</w:t>
      </w:r>
      <w:r w:rsidRPr="001C6CEB">
        <w:rPr>
          <w:rFonts w:eastAsia="Calibri" w:cs="Arial"/>
          <w:bCs/>
          <w:highlight w:val="darkCyan"/>
        </w:rPr>
        <w:t>M.</w:t>
      </w:r>
      <w:r w:rsidR="009F3A25" w:rsidRPr="001C6CEB">
        <w:rPr>
          <w:rFonts w:eastAsia="Calibri" w:cs="Arial"/>
          <w:bCs/>
          <w:highlight w:val="darkCyan"/>
        </w:rPr>
        <w:t xml:space="preserve">, </w:t>
      </w:r>
      <w:proofErr w:type="spellStart"/>
      <w:r w:rsidRPr="001C6CEB">
        <w:rPr>
          <w:rFonts w:eastAsia="Calibri" w:cs="Arial"/>
          <w:bCs/>
          <w:highlight w:val="darkCyan"/>
        </w:rPr>
        <w:t>Mizubuti</w:t>
      </w:r>
      <w:proofErr w:type="spellEnd"/>
      <w:r w:rsidRPr="001C6CEB">
        <w:rPr>
          <w:rFonts w:eastAsia="Calibri" w:cs="Arial"/>
          <w:bCs/>
          <w:highlight w:val="darkCyan"/>
        </w:rPr>
        <w:t xml:space="preserve"> G</w:t>
      </w:r>
      <w:r w:rsidR="009F3A25" w:rsidRPr="001C6CEB">
        <w:rPr>
          <w:rFonts w:eastAsia="Calibri" w:cs="Arial"/>
          <w:bCs/>
          <w:highlight w:val="darkCyan"/>
        </w:rPr>
        <w:t>-</w:t>
      </w:r>
      <w:r w:rsidRPr="001C6CEB">
        <w:rPr>
          <w:rFonts w:eastAsia="Calibri" w:cs="Arial"/>
          <w:bCs/>
          <w:highlight w:val="darkCyan"/>
        </w:rPr>
        <w:t>B.</w:t>
      </w:r>
      <w:r w:rsidR="009F3A25" w:rsidRPr="001C6CEB">
        <w:rPr>
          <w:rFonts w:eastAsia="Calibri" w:cs="Arial"/>
          <w:bCs/>
          <w:highlight w:val="darkCyan"/>
        </w:rPr>
        <w:t xml:space="preserve">, </w:t>
      </w:r>
      <w:proofErr w:type="spellStart"/>
      <w:r w:rsidRPr="001C6CEB">
        <w:rPr>
          <w:rFonts w:eastAsia="Calibri" w:cs="Arial"/>
          <w:bCs/>
          <w:highlight w:val="darkCyan"/>
        </w:rPr>
        <w:t>Haroutounian</w:t>
      </w:r>
      <w:proofErr w:type="spellEnd"/>
      <w:r w:rsidRPr="001C6CEB">
        <w:rPr>
          <w:rFonts w:eastAsia="Calibri" w:cs="Arial"/>
          <w:bCs/>
          <w:highlight w:val="darkCyan"/>
        </w:rPr>
        <w:t xml:space="preserve"> S</w:t>
      </w:r>
      <w:r w:rsidR="009F3A25" w:rsidRPr="001C6CEB">
        <w:rPr>
          <w:rFonts w:eastAsia="Calibri" w:cs="Arial"/>
          <w:bCs/>
          <w:highlight w:val="darkCyan"/>
        </w:rPr>
        <w:t xml:space="preserve">., </w:t>
      </w:r>
      <w:r w:rsidRPr="001C6CEB">
        <w:rPr>
          <w:rFonts w:eastAsia="Calibri" w:cs="Arial"/>
          <w:bCs/>
          <w:highlight w:val="darkCyan"/>
        </w:rPr>
        <w:t>Smith S</w:t>
      </w:r>
      <w:r w:rsidR="009F3A25" w:rsidRPr="001C6CEB">
        <w:rPr>
          <w:rFonts w:eastAsia="Calibri" w:cs="Arial"/>
          <w:bCs/>
          <w:highlight w:val="darkCyan"/>
        </w:rPr>
        <w:t>-</w:t>
      </w:r>
      <w:r w:rsidRPr="001C6CEB">
        <w:rPr>
          <w:rFonts w:eastAsia="Calibri" w:cs="Arial"/>
          <w:bCs/>
          <w:highlight w:val="darkCyan"/>
        </w:rPr>
        <w:t>M.</w:t>
      </w:r>
      <w:r w:rsidR="009F3A25" w:rsidRPr="001C6CEB">
        <w:rPr>
          <w:rFonts w:eastAsia="Calibri" w:cs="Arial"/>
          <w:bCs/>
          <w:highlight w:val="darkCyan"/>
        </w:rPr>
        <w:t xml:space="preserve">, </w:t>
      </w:r>
      <w:r w:rsidRPr="001C6CEB">
        <w:rPr>
          <w:rFonts w:eastAsia="Calibri" w:cs="Arial"/>
          <w:bCs/>
          <w:highlight w:val="darkCyan"/>
        </w:rPr>
        <w:t>Rice A</w:t>
      </w:r>
      <w:r w:rsidR="009F3A25" w:rsidRPr="001C6CEB">
        <w:rPr>
          <w:rFonts w:eastAsia="Calibri" w:cs="Arial"/>
          <w:bCs/>
          <w:highlight w:val="darkCyan"/>
        </w:rPr>
        <w:t>-</w:t>
      </w:r>
      <w:r w:rsidRPr="001C6CEB">
        <w:rPr>
          <w:rFonts w:eastAsia="Calibri" w:cs="Arial"/>
          <w:bCs/>
          <w:highlight w:val="darkCyan"/>
        </w:rPr>
        <w:t>S.C.</w:t>
      </w:r>
      <w:r w:rsidR="009F3A25" w:rsidRPr="001C6CEB">
        <w:rPr>
          <w:rFonts w:eastAsia="Calibri" w:cs="Arial"/>
          <w:bCs/>
          <w:highlight w:val="darkCyan"/>
        </w:rPr>
        <w:t xml:space="preserve">, </w:t>
      </w:r>
      <w:r w:rsidRPr="001C6CEB">
        <w:rPr>
          <w:rFonts w:eastAsia="Calibri" w:cs="Arial"/>
          <w:bCs/>
          <w:highlight w:val="darkCyan"/>
        </w:rPr>
        <w:t>Campbell F</w:t>
      </w:r>
      <w:r w:rsidR="009F3A25" w:rsidRPr="001C6CEB">
        <w:rPr>
          <w:rFonts w:eastAsia="Calibri" w:cs="Arial"/>
          <w:bCs/>
          <w:highlight w:val="darkCyan"/>
        </w:rPr>
        <w:t xml:space="preserve">., et.al. </w:t>
      </w:r>
      <w:r w:rsidRPr="001C6CEB">
        <w:rPr>
          <w:rFonts w:eastAsia="Calibri" w:cs="Arial"/>
          <w:bCs/>
          <w:highlight w:val="darkCyan"/>
        </w:rPr>
        <w:t xml:space="preserve">Adherence to Consolidated Standards of Reporting Trials (CONSORT) Guidelines for Reporting Safety Outcomes in Trials of Medical Cannabis and Cannabis-based Medicines for Chronic Noncancer Pain: A Systematic </w:t>
      </w:r>
      <w:proofErr w:type="spellStart"/>
      <w:r w:rsidRPr="00DF5E83">
        <w:rPr>
          <w:rFonts w:eastAsia="Calibri" w:cs="Arial"/>
          <w:bCs/>
          <w:highlight w:val="darkCyan"/>
        </w:rPr>
        <w:t>Review.Clinical</w:t>
      </w:r>
      <w:proofErr w:type="spellEnd"/>
      <w:r w:rsidRPr="00DF5E83">
        <w:rPr>
          <w:rFonts w:eastAsia="Calibri" w:cs="Arial"/>
          <w:bCs/>
          <w:highlight w:val="darkCyan"/>
        </w:rPr>
        <w:t xml:space="preserve"> Journal of Pain.2020</w:t>
      </w:r>
    </w:p>
    <w:p w14:paraId="1FBACAA8" w14:textId="0426338A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F5E83">
        <w:rPr>
          <w:rFonts w:eastAsia="Calibri" w:cs="Arial"/>
          <w:bCs/>
          <w:highlight w:val="darkCyan"/>
        </w:rPr>
        <w:t>Vigneri</w:t>
      </w:r>
      <w:proofErr w:type="spellEnd"/>
      <w:r w:rsidRPr="00DF5E83">
        <w:rPr>
          <w:rFonts w:eastAsia="Calibri" w:cs="Arial"/>
          <w:bCs/>
          <w:highlight w:val="darkCyan"/>
        </w:rPr>
        <w:t xml:space="preserve"> S</w:t>
      </w:r>
      <w:r w:rsidR="001C6CEB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Sindaco</w:t>
      </w:r>
      <w:proofErr w:type="spellEnd"/>
      <w:r w:rsidRPr="00DF5E83">
        <w:rPr>
          <w:rFonts w:eastAsia="Calibri" w:cs="Arial"/>
          <w:bCs/>
          <w:highlight w:val="darkCyan"/>
        </w:rPr>
        <w:t xml:space="preserve"> G</w:t>
      </w:r>
      <w:r w:rsidR="001C6CEB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 xml:space="preserve">La </w:t>
      </w:r>
      <w:proofErr w:type="spellStart"/>
      <w:r w:rsidRPr="00DF5E83">
        <w:rPr>
          <w:rFonts w:eastAsia="Calibri" w:cs="Arial"/>
          <w:bCs/>
          <w:highlight w:val="darkCyan"/>
        </w:rPr>
        <w:t>Grua</w:t>
      </w:r>
      <w:proofErr w:type="spellEnd"/>
      <w:r w:rsidRPr="00DF5E83">
        <w:rPr>
          <w:rFonts w:eastAsia="Calibri" w:cs="Arial"/>
          <w:bCs/>
          <w:highlight w:val="darkCyan"/>
        </w:rPr>
        <w:t xml:space="preserve"> M</w:t>
      </w:r>
      <w:r w:rsidR="001C6CEB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Zanella</w:t>
      </w:r>
      <w:proofErr w:type="spellEnd"/>
      <w:r w:rsidRPr="00DF5E83">
        <w:rPr>
          <w:rFonts w:eastAsia="Calibri" w:cs="Arial"/>
          <w:bCs/>
          <w:highlight w:val="darkCyan"/>
        </w:rPr>
        <w:t xml:space="preserve"> M</w:t>
      </w:r>
      <w:r w:rsidR="001C6CEB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Lo Bianco G</w:t>
      </w:r>
      <w:r w:rsidR="001C6CEB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Paci</w:t>
      </w:r>
      <w:proofErr w:type="spellEnd"/>
      <w:r w:rsidRPr="00DF5E83">
        <w:rPr>
          <w:rFonts w:eastAsia="Calibri" w:cs="Arial"/>
          <w:bCs/>
          <w:highlight w:val="darkCyan"/>
        </w:rPr>
        <w:t xml:space="preserve"> V</w:t>
      </w:r>
      <w:r w:rsidR="001C6CEB" w:rsidRPr="00DF5E83">
        <w:rPr>
          <w:rFonts w:eastAsia="Calibri" w:cs="Arial"/>
          <w:bCs/>
          <w:highlight w:val="darkCyan"/>
        </w:rPr>
        <w:t xml:space="preserve">., et.al. </w:t>
      </w:r>
      <w:proofErr w:type="spellStart"/>
      <w:r w:rsidRPr="00DF5E83">
        <w:rPr>
          <w:rFonts w:eastAsia="Calibri" w:cs="Arial"/>
          <w:bCs/>
          <w:highlight w:val="darkCyan"/>
        </w:rPr>
        <w:t>Electrocatheter</w:t>
      </w:r>
      <w:proofErr w:type="spellEnd"/>
      <w:r w:rsidRPr="00DF5E83">
        <w:rPr>
          <w:rFonts w:eastAsia="Calibri" w:cs="Arial"/>
          <w:bCs/>
          <w:highlight w:val="darkCyan"/>
        </w:rPr>
        <w:t xml:space="preserve">-mediated High-voltage Pulsed Radiofrequency of the Dorsal Root Ganglion in the Treatment of Chronic Lumbosacral Neuropathic Pain: A Randomized Controlled </w:t>
      </w:r>
      <w:proofErr w:type="spellStart"/>
      <w:r w:rsidRPr="00DF5E83">
        <w:rPr>
          <w:rFonts w:eastAsia="Calibri" w:cs="Arial"/>
          <w:bCs/>
          <w:highlight w:val="darkCyan"/>
        </w:rPr>
        <w:t>Study.Clinical</w:t>
      </w:r>
      <w:proofErr w:type="spellEnd"/>
      <w:r w:rsidRPr="00DF5E83">
        <w:rPr>
          <w:rFonts w:eastAsia="Calibri" w:cs="Arial"/>
          <w:bCs/>
          <w:highlight w:val="darkCyan"/>
        </w:rPr>
        <w:t xml:space="preserve"> Journal of Pain.2020;36(1):25-33.</w:t>
      </w:r>
    </w:p>
    <w:p w14:paraId="5BFD5E9B" w14:textId="7A4D55CF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F5E83">
        <w:rPr>
          <w:rFonts w:eastAsia="Calibri" w:cs="Arial"/>
          <w:bCs/>
          <w:highlight w:val="darkCyan"/>
        </w:rPr>
        <w:t>Jones M</w:t>
      </w:r>
      <w:r w:rsidR="0045681C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R.</w:t>
      </w:r>
      <w:r w:rsidR="0045681C" w:rsidRPr="00DF5E83">
        <w:rPr>
          <w:rFonts w:eastAsia="Calibri" w:cs="Arial"/>
          <w:bCs/>
          <w:highlight w:val="darkCyan"/>
        </w:rPr>
        <w:t xml:space="preserve">, </w:t>
      </w:r>
      <w:proofErr w:type="spellStart"/>
      <w:r w:rsidRPr="00DF5E83">
        <w:rPr>
          <w:rFonts w:eastAsia="Calibri" w:cs="Arial"/>
          <w:bCs/>
          <w:highlight w:val="darkCyan"/>
        </w:rPr>
        <w:t>Urits</w:t>
      </w:r>
      <w:proofErr w:type="spellEnd"/>
      <w:r w:rsidRPr="00DF5E83">
        <w:rPr>
          <w:rFonts w:eastAsia="Calibri" w:cs="Arial"/>
          <w:bCs/>
          <w:highlight w:val="darkCyan"/>
        </w:rPr>
        <w:t xml:space="preserve"> I</w:t>
      </w:r>
      <w:r w:rsidR="0045681C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Wolf J</w:t>
      </w:r>
      <w:r w:rsidR="0045681C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Corrigan D</w:t>
      </w:r>
      <w:r w:rsidR="0045681C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Colburn L</w:t>
      </w:r>
      <w:r w:rsidR="0045681C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Peterson E</w:t>
      </w:r>
      <w:r w:rsidR="0045681C" w:rsidRPr="00DF5E83">
        <w:rPr>
          <w:rFonts w:eastAsia="Calibri" w:cs="Arial"/>
          <w:bCs/>
          <w:highlight w:val="darkCyan"/>
        </w:rPr>
        <w:t xml:space="preserve">., et.al. </w:t>
      </w:r>
      <w:r w:rsidRPr="00DF5E83">
        <w:rPr>
          <w:rFonts w:eastAsia="Calibri" w:cs="Arial"/>
          <w:bCs/>
          <w:highlight w:val="darkCyan"/>
        </w:rPr>
        <w:t xml:space="preserve">Drug-induced peripheral neuropathy: A narrative </w:t>
      </w:r>
      <w:proofErr w:type="spellStart"/>
      <w:proofErr w:type="gramStart"/>
      <w:r w:rsidRPr="00DF5E83">
        <w:rPr>
          <w:rFonts w:eastAsia="Calibri" w:cs="Arial"/>
          <w:bCs/>
          <w:highlight w:val="darkCyan"/>
        </w:rPr>
        <w:t>review.Current</w:t>
      </w:r>
      <w:proofErr w:type="spellEnd"/>
      <w:proofErr w:type="gramEnd"/>
      <w:r w:rsidRPr="00DF5E83">
        <w:rPr>
          <w:rFonts w:eastAsia="Calibri" w:cs="Arial"/>
          <w:bCs/>
          <w:highlight w:val="darkCyan"/>
        </w:rPr>
        <w:t xml:space="preserve"> Clinical Pharmacology.2020;15(1):38-48.</w:t>
      </w:r>
    </w:p>
    <w:p w14:paraId="22233667" w14:textId="10B788D0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F5E83">
        <w:rPr>
          <w:rFonts w:eastAsia="Calibri" w:cs="Arial"/>
          <w:bCs/>
          <w:highlight w:val="darkCyan"/>
        </w:rPr>
        <w:t>Munjupong</w:t>
      </w:r>
      <w:proofErr w:type="spellEnd"/>
      <w:r w:rsidRPr="00DF5E83">
        <w:rPr>
          <w:rFonts w:eastAsia="Calibri" w:cs="Arial"/>
          <w:bCs/>
          <w:highlight w:val="darkCyan"/>
        </w:rPr>
        <w:t xml:space="preserve"> S</w:t>
      </w:r>
      <w:r w:rsidR="00B67F56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Kumnerddee</w:t>
      </w:r>
      <w:proofErr w:type="spellEnd"/>
      <w:r w:rsidRPr="00DF5E83">
        <w:rPr>
          <w:rFonts w:eastAsia="Calibri" w:cs="Arial"/>
          <w:bCs/>
          <w:highlight w:val="darkCyan"/>
        </w:rPr>
        <w:t xml:space="preserve"> W.</w:t>
      </w:r>
      <w:r w:rsidR="00B67F56" w:rsidRPr="00DF5E83">
        <w:rPr>
          <w:rFonts w:eastAsia="Calibri" w:cs="Arial"/>
          <w:bCs/>
          <w:highlight w:val="darkCyan"/>
        </w:rPr>
        <w:t xml:space="preserve"> </w:t>
      </w:r>
      <w:r w:rsidRPr="00DF5E83">
        <w:rPr>
          <w:rFonts w:eastAsia="Calibri" w:cs="Arial"/>
          <w:bCs/>
          <w:highlight w:val="darkCyan"/>
        </w:rPr>
        <w:t xml:space="preserve">Effect of </w:t>
      </w:r>
      <w:proofErr w:type="spellStart"/>
      <w:r w:rsidRPr="00DF5E83">
        <w:rPr>
          <w:rFonts w:eastAsia="Calibri" w:cs="Arial"/>
          <w:bCs/>
          <w:highlight w:val="darkCyan"/>
        </w:rPr>
        <w:t>supraneural</w:t>
      </w:r>
      <w:proofErr w:type="spellEnd"/>
      <w:r w:rsidRPr="00DF5E83">
        <w:rPr>
          <w:rFonts w:eastAsia="Calibri" w:cs="Arial"/>
          <w:bCs/>
          <w:highlight w:val="darkCyan"/>
        </w:rPr>
        <w:t xml:space="preserve"> transforaminal epidural steroid injection combined with caudal epidural steroid injection with catheter in chronic radicular pain management: Double blinded randomized controlled </w:t>
      </w:r>
      <w:proofErr w:type="gramStart"/>
      <w:r w:rsidRPr="00DF5E83">
        <w:rPr>
          <w:rFonts w:eastAsia="Calibri" w:cs="Arial"/>
          <w:bCs/>
          <w:highlight w:val="darkCyan"/>
        </w:rPr>
        <w:t>trial.F</w:t>
      </w:r>
      <w:proofErr w:type="gramEnd"/>
      <w:r w:rsidRPr="00DF5E83">
        <w:rPr>
          <w:rFonts w:eastAsia="Calibri" w:cs="Arial"/>
          <w:bCs/>
          <w:highlight w:val="darkCyan"/>
        </w:rPr>
        <w:t>1000Research.2020;9</w:t>
      </w:r>
    </w:p>
    <w:p w14:paraId="3BEADBF2" w14:textId="280655A5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F5E83">
        <w:rPr>
          <w:rFonts w:eastAsia="Calibri" w:cs="Arial"/>
          <w:bCs/>
          <w:highlight w:val="darkCyan"/>
        </w:rPr>
        <w:t>Sağlam</w:t>
      </w:r>
      <w:proofErr w:type="spellEnd"/>
      <w:r w:rsidRPr="00DF5E83">
        <w:rPr>
          <w:rFonts w:eastAsia="Calibri" w:cs="Arial"/>
          <w:bCs/>
          <w:highlight w:val="darkCyan"/>
        </w:rPr>
        <w:t xml:space="preserve"> G</w:t>
      </w:r>
      <w:r w:rsidR="00E63F6B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Demir F</w:t>
      </w:r>
      <w:r w:rsidR="00E63F6B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B</w:t>
      </w:r>
      <w:r w:rsidR="00E63F6B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Hüner</w:t>
      </w:r>
      <w:proofErr w:type="spellEnd"/>
      <w:r w:rsidRPr="00DF5E83">
        <w:rPr>
          <w:rFonts w:eastAsia="Calibri" w:cs="Arial"/>
          <w:bCs/>
          <w:highlight w:val="darkCyan"/>
        </w:rPr>
        <w:t xml:space="preserve"> B</w:t>
      </w:r>
      <w:r w:rsidR="00E63F6B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Kuru Ö.</w:t>
      </w:r>
      <w:r w:rsidR="00E63F6B" w:rsidRPr="00DF5E83">
        <w:rPr>
          <w:rFonts w:eastAsia="Calibri" w:cs="Arial"/>
          <w:bCs/>
          <w:highlight w:val="darkCyan"/>
        </w:rPr>
        <w:t xml:space="preserve"> </w:t>
      </w:r>
      <w:r w:rsidRPr="00DF5E83">
        <w:rPr>
          <w:rFonts w:eastAsia="Calibri" w:cs="Arial"/>
          <w:bCs/>
          <w:highlight w:val="darkCyan"/>
        </w:rPr>
        <w:t xml:space="preserve">A comparison of the effectiveness of subacromial injection and suprascapular nerve block in chronic shoulder </w:t>
      </w:r>
      <w:proofErr w:type="spellStart"/>
      <w:proofErr w:type="gramStart"/>
      <w:r w:rsidRPr="00DF5E83">
        <w:rPr>
          <w:rFonts w:eastAsia="Calibri" w:cs="Arial"/>
          <w:bCs/>
          <w:highlight w:val="darkCyan"/>
        </w:rPr>
        <w:t>pain.Haseki</w:t>
      </w:r>
      <w:proofErr w:type="spellEnd"/>
      <w:proofErr w:type="gramEnd"/>
      <w:r w:rsidRPr="00DF5E83">
        <w:rPr>
          <w:rFonts w:eastAsia="Calibri" w:cs="Arial"/>
          <w:bCs/>
          <w:highlight w:val="darkCyan"/>
        </w:rPr>
        <w:t xml:space="preserve"> Tip Bulteni.2020;58(5):435-440.</w:t>
      </w:r>
    </w:p>
    <w:p w14:paraId="3C04942D" w14:textId="7F9543D4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F5E83">
        <w:rPr>
          <w:rFonts w:eastAsia="Calibri" w:cs="Arial"/>
          <w:bCs/>
          <w:highlight w:val="darkCyan"/>
        </w:rPr>
        <w:t>Srivastava S</w:t>
      </w:r>
      <w:r w:rsidR="00935075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Goyal P</w:t>
      </w:r>
      <w:r w:rsidR="00935075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Sharma A</w:t>
      </w:r>
      <w:r w:rsidR="00935075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Rajan</w:t>
      </w:r>
      <w:proofErr w:type="spellEnd"/>
      <w:r w:rsidRPr="00DF5E83">
        <w:rPr>
          <w:rFonts w:eastAsia="Calibri" w:cs="Arial"/>
          <w:bCs/>
          <w:highlight w:val="darkCyan"/>
        </w:rPr>
        <w:t xml:space="preserve"> S</w:t>
      </w:r>
      <w:r w:rsidR="00935075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K.</w:t>
      </w:r>
      <w:r w:rsidR="00935075" w:rsidRPr="00DF5E83">
        <w:rPr>
          <w:rFonts w:eastAsia="Calibri" w:cs="Arial"/>
          <w:bCs/>
          <w:highlight w:val="darkCyan"/>
        </w:rPr>
        <w:t xml:space="preserve">, </w:t>
      </w:r>
      <w:r w:rsidRPr="00DF5E83">
        <w:rPr>
          <w:rFonts w:eastAsia="Calibri" w:cs="Arial"/>
          <w:bCs/>
          <w:highlight w:val="darkCyan"/>
        </w:rPr>
        <w:t>Gupta A.</w:t>
      </w:r>
      <w:r w:rsidR="00935075" w:rsidRPr="00DF5E83">
        <w:rPr>
          <w:rFonts w:eastAsia="Calibri" w:cs="Arial"/>
          <w:bCs/>
          <w:highlight w:val="darkCyan"/>
        </w:rPr>
        <w:t xml:space="preserve"> </w:t>
      </w:r>
      <w:r w:rsidRPr="00DF5E83">
        <w:rPr>
          <w:rFonts w:eastAsia="Calibri" w:cs="Arial"/>
          <w:bCs/>
          <w:highlight w:val="darkCyan"/>
        </w:rPr>
        <w:t xml:space="preserve">Spinal Cord Stimulation for Chronic Refractory Neuropathic Pain: A Technical Note Initial Experience of Two </w:t>
      </w:r>
      <w:proofErr w:type="spellStart"/>
      <w:proofErr w:type="gramStart"/>
      <w:r w:rsidRPr="00DF5E83">
        <w:rPr>
          <w:rFonts w:eastAsia="Calibri" w:cs="Arial"/>
          <w:bCs/>
          <w:highlight w:val="darkCyan"/>
        </w:rPr>
        <w:t>cases.Indian</w:t>
      </w:r>
      <w:proofErr w:type="spellEnd"/>
      <w:proofErr w:type="gramEnd"/>
      <w:r w:rsidRPr="00DF5E83">
        <w:rPr>
          <w:rFonts w:eastAsia="Calibri" w:cs="Arial"/>
          <w:bCs/>
          <w:highlight w:val="darkCyan"/>
        </w:rPr>
        <w:t xml:space="preserve"> Journal of Neurosurgery.2020</w:t>
      </w:r>
    </w:p>
    <w:p w14:paraId="16B56435" w14:textId="4B7EC887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F5E83">
        <w:rPr>
          <w:rFonts w:eastAsia="Calibri" w:cs="Arial"/>
          <w:bCs/>
          <w:highlight w:val="darkCyan"/>
        </w:rPr>
        <w:t>Chang M</w:t>
      </w:r>
      <w:r w:rsidR="00E9597C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C</w:t>
      </w:r>
      <w:r w:rsidR="00E9597C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Lee D</w:t>
      </w:r>
      <w:r w:rsidR="00E9597C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G.</w:t>
      </w:r>
      <w:r w:rsidR="00E9597C" w:rsidRPr="00DF5E83">
        <w:rPr>
          <w:rFonts w:eastAsia="Calibri" w:cs="Arial"/>
          <w:bCs/>
          <w:highlight w:val="darkCyan"/>
        </w:rPr>
        <w:t xml:space="preserve"> </w:t>
      </w:r>
      <w:r w:rsidRPr="00DF5E83">
        <w:rPr>
          <w:rFonts w:eastAsia="Calibri" w:cs="Arial"/>
          <w:bCs/>
          <w:highlight w:val="darkCyan"/>
        </w:rPr>
        <w:t xml:space="preserve">Clinical effectiveness of caudal epidural pulsed radiofrequency stimulation in managing refractory chronic leg pain in patients with </w:t>
      </w:r>
      <w:proofErr w:type="spellStart"/>
      <w:r w:rsidRPr="00DF5E83">
        <w:rPr>
          <w:rFonts w:eastAsia="Calibri" w:cs="Arial"/>
          <w:bCs/>
          <w:highlight w:val="darkCyan"/>
        </w:rPr>
        <w:t>postlumbar</w:t>
      </w:r>
      <w:proofErr w:type="spellEnd"/>
      <w:r w:rsidRPr="00DF5E83">
        <w:rPr>
          <w:rFonts w:eastAsia="Calibri" w:cs="Arial"/>
          <w:bCs/>
          <w:highlight w:val="darkCyan"/>
        </w:rPr>
        <w:t xml:space="preserve"> surgery </w:t>
      </w:r>
      <w:proofErr w:type="spellStart"/>
      <w:r w:rsidRPr="00DF5E83">
        <w:rPr>
          <w:rFonts w:eastAsia="Calibri" w:cs="Arial"/>
          <w:bCs/>
          <w:highlight w:val="darkCyan"/>
        </w:rPr>
        <w:t>syndrome.Journal</w:t>
      </w:r>
      <w:proofErr w:type="spellEnd"/>
      <w:r w:rsidRPr="00DF5E83">
        <w:rPr>
          <w:rFonts w:eastAsia="Calibri" w:cs="Arial"/>
          <w:bCs/>
          <w:highlight w:val="darkCyan"/>
        </w:rPr>
        <w:t xml:space="preserve"> of Back and Musculoskeletal Rehabilitation.2020;33(3):523-528.</w:t>
      </w:r>
    </w:p>
    <w:p w14:paraId="47D20145" w14:textId="2CB19566" w:rsidR="006F15BA" w:rsidRPr="00DF5E8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F5E83">
        <w:rPr>
          <w:rFonts w:eastAsia="Calibri" w:cs="Arial"/>
          <w:bCs/>
          <w:highlight w:val="darkCyan"/>
        </w:rPr>
        <w:t>Berger A</w:t>
      </w:r>
      <w:r w:rsidR="00294208" w:rsidRPr="00DF5E83">
        <w:rPr>
          <w:rFonts w:eastAsia="Calibri" w:cs="Arial"/>
          <w:bCs/>
          <w:highlight w:val="darkCyan"/>
        </w:rPr>
        <w:t>-</w:t>
      </w:r>
      <w:r w:rsidRPr="00DF5E83">
        <w:rPr>
          <w:rFonts w:eastAsia="Calibri" w:cs="Arial"/>
          <w:bCs/>
          <w:highlight w:val="darkCyan"/>
        </w:rPr>
        <w:t>A.</w:t>
      </w:r>
      <w:r w:rsidR="00294208" w:rsidRPr="00DF5E83">
        <w:rPr>
          <w:rFonts w:eastAsia="Calibri" w:cs="Arial"/>
          <w:bCs/>
          <w:highlight w:val="darkCyan"/>
        </w:rPr>
        <w:t xml:space="preserve">, </w:t>
      </w:r>
      <w:proofErr w:type="spellStart"/>
      <w:r w:rsidRPr="00DF5E83">
        <w:rPr>
          <w:rFonts w:eastAsia="Calibri" w:cs="Arial"/>
          <w:bCs/>
          <w:highlight w:val="darkCyan"/>
        </w:rPr>
        <w:t>Hasoon</w:t>
      </w:r>
      <w:proofErr w:type="spellEnd"/>
      <w:r w:rsidRPr="00DF5E83">
        <w:rPr>
          <w:rFonts w:eastAsia="Calibri" w:cs="Arial"/>
          <w:bCs/>
          <w:highlight w:val="darkCyan"/>
        </w:rPr>
        <w:t xml:space="preserve"> J</w:t>
      </w:r>
      <w:r w:rsidR="00294208" w:rsidRPr="00DF5E83">
        <w:rPr>
          <w:rFonts w:eastAsia="Calibri" w:cs="Arial"/>
          <w:bCs/>
          <w:highlight w:val="darkCyan"/>
        </w:rPr>
        <w:t xml:space="preserve">., </w:t>
      </w:r>
      <w:proofErr w:type="spellStart"/>
      <w:r w:rsidRPr="00DF5E83">
        <w:rPr>
          <w:rFonts w:eastAsia="Calibri" w:cs="Arial"/>
          <w:bCs/>
          <w:highlight w:val="darkCyan"/>
        </w:rPr>
        <w:t>Urits</w:t>
      </w:r>
      <w:proofErr w:type="spellEnd"/>
      <w:r w:rsidRPr="00DF5E83">
        <w:rPr>
          <w:rFonts w:eastAsia="Calibri" w:cs="Arial"/>
          <w:bCs/>
          <w:highlight w:val="darkCyan"/>
        </w:rPr>
        <w:t xml:space="preserve"> I</w:t>
      </w:r>
      <w:r w:rsidR="00294208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>Viswanath O</w:t>
      </w:r>
      <w:r w:rsidR="00294208" w:rsidRPr="00DF5E83">
        <w:rPr>
          <w:rFonts w:eastAsia="Calibri" w:cs="Arial"/>
          <w:bCs/>
          <w:highlight w:val="darkCyan"/>
        </w:rPr>
        <w:t xml:space="preserve">., </w:t>
      </w:r>
      <w:r w:rsidRPr="00DF5E83">
        <w:rPr>
          <w:rFonts w:eastAsia="Calibri" w:cs="Arial"/>
          <w:bCs/>
          <w:highlight w:val="darkCyan"/>
        </w:rPr>
        <w:t xml:space="preserve">Gill J.10 </w:t>
      </w:r>
      <w:proofErr w:type="spellStart"/>
      <w:r w:rsidRPr="00DF5E83">
        <w:rPr>
          <w:rFonts w:eastAsia="Calibri" w:cs="Arial"/>
          <w:bCs/>
          <w:highlight w:val="darkCyan"/>
        </w:rPr>
        <w:t>khz</w:t>
      </w:r>
      <w:proofErr w:type="spellEnd"/>
      <w:r w:rsidRPr="00DF5E83">
        <w:rPr>
          <w:rFonts w:eastAsia="Calibri" w:cs="Arial"/>
          <w:bCs/>
          <w:highlight w:val="darkCyan"/>
        </w:rPr>
        <w:t xml:space="preserve"> spinal cord stimulation for combined alleviation of post-laminectomy syndrome and chronic abdominal pain: A case </w:t>
      </w:r>
      <w:proofErr w:type="spellStart"/>
      <w:r w:rsidRPr="00DF5E83">
        <w:rPr>
          <w:rFonts w:eastAsia="Calibri" w:cs="Arial"/>
          <w:bCs/>
          <w:highlight w:val="darkCyan"/>
        </w:rPr>
        <w:t>report.Journal</w:t>
      </w:r>
      <w:proofErr w:type="spellEnd"/>
      <w:r w:rsidRPr="00DF5E83">
        <w:rPr>
          <w:rFonts w:eastAsia="Calibri" w:cs="Arial"/>
          <w:bCs/>
          <w:highlight w:val="darkCyan"/>
        </w:rPr>
        <w:t xml:space="preserve"> of Pain Research.2020;13:873-875.</w:t>
      </w:r>
    </w:p>
    <w:p w14:paraId="5E87A0DC" w14:textId="35FBF7B3" w:rsidR="006F15BA" w:rsidRPr="00A114D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A114D4">
        <w:rPr>
          <w:rFonts w:eastAsia="Calibri" w:cs="Arial"/>
          <w:bCs/>
          <w:highlight w:val="darkCyan"/>
        </w:rPr>
        <w:t>Corallo</w:t>
      </w:r>
      <w:proofErr w:type="spellEnd"/>
      <w:r w:rsidRPr="00A114D4">
        <w:rPr>
          <w:rFonts w:eastAsia="Calibri" w:cs="Arial"/>
          <w:bCs/>
          <w:highlight w:val="darkCyan"/>
        </w:rPr>
        <w:t xml:space="preserve"> F</w:t>
      </w:r>
      <w:r w:rsidR="00DF5E83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De Salvo S</w:t>
      </w:r>
      <w:r w:rsidR="00DF5E83" w:rsidRPr="00A114D4">
        <w:rPr>
          <w:rFonts w:eastAsia="Calibri" w:cs="Arial"/>
          <w:bCs/>
          <w:highlight w:val="darkCyan"/>
        </w:rPr>
        <w:t xml:space="preserve">., </w:t>
      </w:r>
      <w:proofErr w:type="spellStart"/>
      <w:r w:rsidRPr="00A114D4">
        <w:rPr>
          <w:rFonts w:eastAsia="Calibri" w:cs="Arial"/>
          <w:bCs/>
          <w:highlight w:val="darkCyan"/>
        </w:rPr>
        <w:t>Floridia</w:t>
      </w:r>
      <w:proofErr w:type="spellEnd"/>
      <w:r w:rsidRPr="00A114D4">
        <w:rPr>
          <w:rFonts w:eastAsia="Calibri" w:cs="Arial"/>
          <w:bCs/>
          <w:highlight w:val="darkCyan"/>
        </w:rPr>
        <w:t xml:space="preserve"> D</w:t>
      </w:r>
      <w:r w:rsidR="00DF5E83" w:rsidRPr="00A114D4">
        <w:rPr>
          <w:rFonts w:eastAsia="Calibri" w:cs="Arial"/>
          <w:bCs/>
          <w:highlight w:val="darkCyan"/>
        </w:rPr>
        <w:t xml:space="preserve">., </w:t>
      </w:r>
      <w:proofErr w:type="spellStart"/>
      <w:r w:rsidRPr="00A114D4">
        <w:rPr>
          <w:rFonts w:eastAsia="Calibri" w:cs="Arial"/>
          <w:bCs/>
          <w:highlight w:val="darkCyan"/>
        </w:rPr>
        <w:t>Bonanno</w:t>
      </w:r>
      <w:proofErr w:type="spellEnd"/>
      <w:r w:rsidRPr="00A114D4">
        <w:rPr>
          <w:rFonts w:eastAsia="Calibri" w:cs="Arial"/>
          <w:bCs/>
          <w:highlight w:val="darkCyan"/>
        </w:rPr>
        <w:t xml:space="preserve"> L</w:t>
      </w:r>
      <w:r w:rsidR="00DF5E83" w:rsidRPr="00A114D4">
        <w:rPr>
          <w:rFonts w:eastAsia="Calibri" w:cs="Arial"/>
          <w:bCs/>
          <w:highlight w:val="darkCyan"/>
        </w:rPr>
        <w:t xml:space="preserve">., </w:t>
      </w:r>
      <w:proofErr w:type="spellStart"/>
      <w:r w:rsidRPr="00A114D4">
        <w:rPr>
          <w:rFonts w:eastAsia="Calibri" w:cs="Arial"/>
          <w:bCs/>
          <w:highlight w:val="darkCyan"/>
        </w:rPr>
        <w:t>Muscarà</w:t>
      </w:r>
      <w:proofErr w:type="spellEnd"/>
      <w:r w:rsidRPr="00A114D4">
        <w:rPr>
          <w:rFonts w:eastAsia="Calibri" w:cs="Arial"/>
          <w:bCs/>
          <w:highlight w:val="darkCyan"/>
        </w:rPr>
        <w:t xml:space="preserve"> N</w:t>
      </w:r>
      <w:r w:rsidR="00DF5E83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Cerra F</w:t>
      </w:r>
      <w:r w:rsidR="00DF5E83" w:rsidRPr="00A114D4">
        <w:rPr>
          <w:rFonts w:eastAsia="Calibri" w:cs="Arial"/>
          <w:bCs/>
          <w:highlight w:val="darkCyan"/>
        </w:rPr>
        <w:t xml:space="preserve">., et.al. </w:t>
      </w:r>
      <w:r w:rsidRPr="00A114D4">
        <w:rPr>
          <w:rFonts w:eastAsia="Calibri" w:cs="Arial"/>
          <w:bCs/>
          <w:highlight w:val="darkCyan"/>
        </w:rPr>
        <w:t>Assessment of spinal cord stimulation and radiofrequency: Chronic pain and psychological impact.</w:t>
      </w:r>
      <w:r w:rsidR="00FC0F61" w:rsidRPr="00A114D4">
        <w:rPr>
          <w:rFonts w:eastAsia="Calibri" w:cs="Arial"/>
          <w:bCs/>
          <w:highlight w:val="darkCyan"/>
        </w:rPr>
        <w:t xml:space="preserve"> </w:t>
      </w:r>
      <w:proofErr w:type="gramStart"/>
      <w:r w:rsidRPr="00A114D4">
        <w:rPr>
          <w:rFonts w:eastAsia="Calibri" w:cs="Arial"/>
          <w:bCs/>
          <w:highlight w:val="darkCyan"/>
        </w:rPr>
        <w:t>Medicine</w:t>
      </w:r>
      <w:proofErr w:type="gramEnd"/>
      <w:r w:rsidRPr="00A114D4">
        <w:rPr>
          <w:rFonts w:eastAsia="Calibri" w:cs="Arial"/>
          <w:bCs/>
          <w:highlight w:val="darkCyan"/>
        </w:rPr>
        <w:t xml:space="preserve"> (United States).2020;99(3</w:t>
      </w:r>
    </w:p>
    <w:p w14:paraId="14330E3D" w14:textId="44BC2836" w:rsidR="006F15BA" w:rsidRPr="00A114D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114D4">
        <w:rPr>
          <w:rFonts w:eastAsia="Calibri" w:cs="Arial"/>
          <w:bCs/>
          <w:highlight w:val="darkCyan"/>
        </w:rPr>
        <w:t>Lee J-H</w:t>
      </w:r>
      <w:r w:rsidR="00DB1EA1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Cho T</w:t>
      </w:r>
      <w:r w:rsidR="00DB1EA1" w:rsidRPr="00A114D4">
        <w:rPr>
          <w:rFonts w:eastAsia="Calibri" w:cs="Arial"/>
          <w:bCs/>
          <w:highlight w:val="darkCyan"/>
        </w:rPr>
        <w:t>-</w:t>
      </w:r>
      <w:r w:rsidRPr="00A114D4">
        <w:rPr>
          <w:rFonts w:eastAsia="Calibri" w:cs="Arial"/>
          <w:bCs/>
          <w:highlight w:val="darkCyan"/>
        </w:rPr>
        <w:t>J</w:t>
      </w:r>
      <w:r w:rsidR="00DB1EA1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Park M</w:t>
      </w:r>
      <w:r w:rsidR="00DB1EA1" w:rsidRPr="00A114D4">
        <w:rPr>
          <w:rFonts w:eastAsia="Calibri" w:cs="Arial"/>
          <w:bCs/>
          <w:highlight w:val="darkCyan"/>
        </w:rPr>
        <w:t>-</w:t>
      </w:r>
      <w:r w:rsidRPr="00A114D4">
        <w:rPr>
          <w:rFonts w:eastAsia="Calibri" w:cs="Arial"/>
          <w:bCs/>
          <w:highlight w:val="darkCyan"/>
        </w:rPr>
        <w:t>G</w:t>
      </w:r>
      <w:r w:rsidR="00DB1EA1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Kim J-H</w:t>
      </w:r>
      <w:r w:rsidR="00DB1EA1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Song S</w:t>
      </w:r>
      <w:r w:rsidR="00DB1EA1" w:rsidRPr="00A114D4">
        <w:rPr>
          <w:rFonts w:eastAsia="Calibri" w:cs="Arial"/>
          <w:bCs/>
          <w:highlight w:val="darkCyan"/>
        </w:rPr>
        <w:t>-</w:t>
      </w:r>
      <w:r w:rsidRPr="00A114D4">
        <w:rPr>
          <w:rFonts w:eastAsia="Calibri" w:cs="Arial"/>
          <w:bCs/>
          <w:highlight w:val="darkCyan"/>
        </w:rPr>
        <w:t>K</w:t>
      </w:r>
      <w:r w:rsidR="00DB1EA1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Park S-Y</w:t>
      </w:r>
      <w:r w:rsidR="00DB1EA1" w:rsidRPr="00A114D4">
        <w:rPr>
          <w:rFonts w:eastAsia="Calibri" w:cs="Arial"/>
          <w:bCs/>
          <w:highlight w:val="darkCyan"/>
        </w:rPr>
        <w:t xml:space="preserve">., et.al. </w:t>
      </w:r>
      <w:r w:rsidRPr="00A114D4">
        <w:rPr>
          <w:rFonts w:eastAsia="Calibri" w:cs="Arial"/>
          <w:bCs/>
          <w:highlight w:val="darkCyan"/>
        </w:rPr>
        <w:t xml:space="preserve">Clinical study on concurrent use of electro-acupuncture or </w:t>
      </w:r>
      <w:proofErr w:type="spellStart"/>
      <w:r w:rsidRPr="00A114D4">
        <w:rPr>
          <w:rFonts w:eastAsia="Calibri" w:cs="Arial"/>
          <w:bCs/>
          <w:highlight w:val="darkCyan"/>
        </w:rPr>
        <w:t>Chuna</w:t>
      </w:r>
      <w:proofErr w:type="spellEnd"/>
      <w:r w:rsidRPr="00A114D4">
        <w:rPr>
          <w:rFonts w:eastAsia="Calibri" w:cs="Arial"/>
          <w:bCs/>
          <w:highlight w:val="darkCyan"/>
        </w:rPr>
        <w:t xml:space="preserve"> manual therapy with pregabalin for chemotherapy-induced peripheral neuropathy: Safety and effectiveness (open-labeled, parallel, randomized controlled trial, assessor-blinded): A study </w:t>
      </w:r>
      <w:proofErr w:type="spellStart"/>
      <w:r w:rsidRPr="00A114D4">
        <w:rPr>
          <w:rFonts w:eastAsia="Calibri" w:cs="Arial"/>
          <w:bCs/>
          <w:highlight w:val="darkCyan"/>
        </w:rPr>
        <w:t>protocol.Medicine</w:t>
      </w:r>
      <w:proofErr w:type="spellEnd"/>
      <w:r w:rsidRPr="00A114D4">
        <w:rPr>
          <w:rFonts w:eastAsia="Calibri" w:cs="Arial"/>
          <w:bCs/>
          <w:highlight w:val="darkCyan"/>
        </w:rPr>
        <w:t xml:space="preserve"> (United States).2020;99(3</w:t>
      </w:r>
    </w:p>
    <w:p w14:paraId="05B5E65F" w14:textId="39A47BF2" w:rsidR="006F15BA" w:rsidRPr="00A114D4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114D4">
        <w:rPr>
          <w:rFonts w:eastAsia="Calibri" w:cs="Arial"/>
          <w:bCs/>
          <w:highlight w:val="darkCyan"/>
        </w:rPr>
        <w:t>Cao J</w:t>
      </w:r>
      <w:r w:rsidR="00FF2442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Orr S</w:t>
      </w:r>
      <w:r w:rsidR="00FF2442" w:rsidRPr="00A114D4">
        <w:rPr>
          <w:rFonts w:eastAsia="Calibri" w:cs="Arial"/>
          <w:bCs/>
          <w:highlight w:val="darkCyan"/>
        </w:rPr>
        <w:t>-</w:t>
      </w:r>
      <w:r w:rsidRPr="00A114D4">
        <w:rPr>
          <w:rFonts w:eastAsia="Calibri" w:cs="Arial"/>
          <w:bCs/>
          <w:highlight w:val="darkCyan"/>
        </w:rPr>
        <w:t>P.</w:t>
      </w:r>
      <w:r w:rsidR="00FF2442" w:rsidRPr="00A114D4">
        <w:rPr>
          <w:rFonts w:eastAsia="Calibri" w:cs="Arial"/>
          <w:bCs/>
          <w:highlight w:val="darkCyan"/>
        </w:rPr>
        <w:t xml:space="preserve">, </w:t>
      </w:r>
      <w:r w:rsidRPr="00A114D4">
        <w:rPr>
          <w:rFonts w:eastAsia="Calibri" w:cs="Arial"/>
          <w:bCs/>
          <w:highlight w:val="darkCyan"/>
        </w:rPr>
        <w:t>Wilson G</w:t>
      </w:r>
      <w:r w:rsidR="00FF2442" w:rsidRPr="00A114D4">
        <w:rPr>
          <w:rFonts w:eastAsia="Calibri" w:cs="Arial"/>
          <w:bCs/>
          <w:highlight w:val="darkCyan"/>
        </w:rPr>
        <w:t xml:space="preserve">., </w:t>
      </w:r>
      <w:r w:rsidRPr="00A114D4">
        <w:rPr>
          <w:rFonts w:eastAsia="Calibri" w:cs="Arial"/>
          <w:bCs/>
          <w:highlight w:val="darkCyan"/>
        </w:rPr>
        <w:t>Kong J.</w:t>
      </w:r>
      <w:r w:rsidR="00FF2442" w:rsidRPr="00A114D4">
        <w:rPr>
          <w:rFonts w:eastAsia="Calibri" w:cs="Arial"/>
          <w:bCs/>
          <w:highlight w:val="darkCyan"/>
        </w:rPr>
        <w:t xml:space="preserve"> </w:t>
      </w:r>
      <w:r w:rsidRPr="00A114D4">
        <w:rPr>
          <w:rFonts w:eastAsia="Calibri" w:cs="Arial"/>
          <w:bCs/>
          <w:highlight w:val="darkCyan"/>
        </w:rPr>
        <w:t xml:space="preserve">Imagined and Actual Acupuncture Effects on Chronic Low Back Pain: A Preliminary </w:t>
      </w:r>
      <w:proofErr w:type="spellStart"/>
      <w:r w:rsidRPr="00A114D4">
        <w:rPr>
          <w:rFonts w:eastAsia="Calibri" w:cs="Arial"/>
          <w:bCs/>
          <w:highlight w:val="darkCyan"/>
        </w:rPr>
        <w:t>Study.Neural</w:t>
      </w:r>
      <w:proofErr w:type="spellEnd"/>
      <w:r w:rsidRPr="00A114D4">
        <w:rPr>
          <w:rFonts w:eastAsia="Calibri" w:cs="Arial"/>
          <w:bCs/>
          <w:highlight w:val="darkCyan"/>
        </w:rPr>
        <w:t xml:space="preserve"> Plasticity.2020;</w:t>
      </w:r>
      <w:proofErr w:type="gramStart"/>
      <w:r w:rsidRPr="00A114D4">
        <w:rPr>
          <w:rFonts w:eastAsia="Calibri" w:cs="Arial"/>
          <w:bCs/>
          <w:highlight w:val="darkCyan"/>
        </w:rPr>
        <w:t>2020</w:t>
      </w:r>
      <w:proofErr w:type="gramEnd"/>
    </w:p>
    <w:p w14:paraId="2E53846F" w14:textId="19C8B40A" w:rsidR="006F15BA" w:rsidRPr="0034574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4574A">
        <w:rPr>
          <w:rFonts w:eastAsia="Calibri" w:cs="Arial"/>
          <w:bCs/>
          <w:highlight w:val="darkCyan"/>
        </w:rPr>
        <w:lastRenderedPageBreak/>
        <w:t>Yan C-Q</w:t>
      </w:r>
      <w:r w:rsidR="00BF6266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Huo</w:t>
      </w:r>
      <w:proofErr w:type="spellEnd"/>
      <w:r w:rsidRPr="0034574A">
        <w:rPr>
          <w:rFonts w:eastAsia="Calibri" w:cs="Arial"/>
          <w:bCs/>
          <w:highlight w:val="darkCyan"/>
        </w:rPr>
        <w:t xml:space="preserve"> J-W</w:t>
      </w:r>
      <w:r w:rsidR="00BF6266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Wang X</w:t>
      </w:r>
      <w:r w:rsidR="00BF6266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Zhou P</w:t>
      </w:r>
      <w:r w:rsidR="00BF6266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Zhang Y-N</w:t>
      </w:r>
      <w:r w:rsidR="00BF6266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Li J-L</w:t>
      </w:r>
      <w:r w:rsidR="00BF6266" w:rsidRPr="0034574A">
        <w:rPr>
          <w:rFonts w:eastAsia="Calibri" w:cs="Arial"/>
          <w:bCs/>
          <w:highlight w:val="darkCyan"/>
        </w:rPr>
        <w:t xml:space="preserve">., et.al. </w:t>
      </w:r>
      <w:r w:rsidRPr="0034574A">
        <w:rPr>
          <w:rFonts w:eastAsia="Calibri" w:cs="Arial"/>
          <w:bCs/>
          <w:highlight w:val="darkCyan"/>
        </w:rPr>
        <w:t>Different Degree Centrality Changes in the Brain after Acupuncture on Contralateral or Ipsilateral Acupoint in Patients with Chronic Shoulder Pain: A Resting-State fMRI Study.</w:t>
      </w:r>
      <w:r w:rsidR="00367BEE" w:rsidRPr="0034574A">
        <w:rPr>
          <w:rFonts w:eastAsia="Calibri" w:cs="Arial"/>
          <w:bCs/>
          <w:highlight w:val="darkCyan"/>
        </w:rPr>
        <w:t xml:space="preserve"> </w:t>
      </w:r>
      <w:r w:rsidRPr="0034574A">
        <w:rPr>
          <w:rFonts w:eastAsia="Calibri" w:cs="Arial"/>
          <w:bCs/>
          <w:highlight w:val="darkCyan"/>
        </w:rPr>
        <w:t>Neural Plasticity.2020;2020</w:t>
      </w:r>
    </w:p>
    <w:p w14:paraId="550C5976" w14:textId="170F92E9" w:rsidR="006F15BA" w:rsidRPr="0034574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4574A">
        <w:rPr>
          <w:rFonts w:eastAsia="Calibri" w:cs="Arial"/>
          <w:bCs/>
          <w:highlight w:val="darkCyan"/>
        </w:rPr>
        <w:t>Andrade P</w:t>
      </w:r>
      <w:r w:rsidR="0058719C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Heiden</w:t>
      </w:r>
      <w:proofErr w:type="spellEnd"/>
      <w:r w:rsidRPr="0034574A">
        <w:rPr>
          <w:rFonts w:eastAsia="Calibri" w:cs="Arial"/>
          <w:bCs/>
          <w:highlight w:val="darkCyan"/>
        </w:rPr>
        <w:t xml:space="preserve"> P</w:t>
      </w:r>
      <w:r w:rsidR="0058719C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Visser-</w:t>
      </w:r>
      <w:proofErr w:type="spellStart"/>
      <w:r w:rsidRPr="0034574A">
        <w:rPr>
          <w:rFonts w:eastAsia="Calibri" w:cs="Arial"/>
          <w:bCs/>
          <w:highlight w:val="darkCyan"/>
        </w:rPr>
        <w:t>Vandewalle</w:t>
      </w:r>
      <w:proofErr w:type="spellEnd"/>
      <w:r w:rsidRPr="0034574A">
        <w:rPr>
          <w:rFonts w:eastAsia="Calibri" w:cs="Arial"/>
          <w:bCs/>
          <w:highlight w:val="darkCyan"/>
        </w:rPr>
        <w:t xml:space="preserve"> V</w:t>
      </w:r>
      <w:r w:rsidR="0058719C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Matis</w:t>
      </w:r>
      <w:proofErr w:type="spellEnd"/>
      <w:r w:rsidRPr="0034574A">
        <w:rPr>
          <w:rFonts w:eastAsia="Calibri" w:cs="Arial"/>
          <w:bCs/>
          <w:highlight w:val="darkCyan"/>
        </w:rPr>
        <w:t xml:space="preserve"> G.1.2 kHz High-Frequency Stimulation as a Rescue Therapy in Patients </w:t>
      </w:r>
      <w:proofErr w:type="gramStart"/>
      <w:r w:rsidRPr="0034574A">
        <w:rPr>
          <w:rFonts w:eastAsia="Calibri" w:cs="Arial"/>
          <w:bCs/>
          <w:highlight w:val="darkCyan"/>
        </w:rPr>
        <w:t>With</w:t>
      </w:r>
      <w:proofErr w:type="gramEnd"/>
      <w:r w:rsidRPr="0034574A">
        <w:rPr>
          <w:rFonts w:eastAsia="Calibri" w:cs="Arial"/>
          <w:bCs/>
          <w:highlight w:val="darkCyan"/>
        </w:rPr>
        <w:t xml:space="preserve"> Chronic Pain Refractory to Conventional Spinal Cord Stimulation.Neuromodulation.2020</w:t>
      </w:r>
    </w:p>
    <w:p w14:paraId="55D0D41D" w14:textId="03246D0F" w:rsidR="006F15BA" w:rsidRPr="0034574A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4574A">
        <w:rPr>
          <w:rFonts w:eastAsia="Calibri" w:cs="Arial"/>
          <w:bCs/>
          <w:highlight w:val="darkCyan"/>
        </w:rPr>
        <w:t>Chadwick R</w:t>
      </w:r>
      <w:r w:rsidR="00694DE9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McNaughton R</w:t>
      </w:r>
      <w:r w:rsidR="00694DE9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Eldabe</w:t>
      </w:r>
      <w:proofErr w:type="spellEnd"/>
      <w:r w:rsidRPr="0034574A">
        <w:rPr>
          <w:rFonts w:eastAsia="Calibri" w:cs="Arial"/>
          <w:bCs/>
          <w:highlight w:val="darkCyan"/>
        </w:rPr>
        <w:t xml:space="preserve"> S</w:t>
      </w:r>
      <w:r w:rsidR="00694DE9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Baranidharan</w:t>
      </w:r>
      <w:proofErr w:type="spellEnd"/>
      <w:r w:rsidRPr="0034574A">
        <w:rPr>
          <w:rFonts w:eastAsia="Calibri" w:cs="Arial"/>
          <w:bCs/>
          <w:highlight w:val="darkCyan"/>
        </w:rPr>
        <w:t xml:space="preserve"> G</w:t>
      </w:r>
      <w:r w:rsidR="00694DE9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Bell J</w:t>
      </w:r>
      <w:r w:rsidR="00694DE9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>Brookes M</w:t>
      </w:r>
      <w:r w:rsidR="00694DE9" w:rsidRPr="0034574A">
        <w:rPr>
          <w:rFonts w:eastAsia="Calibri" w:cs="Arial"/>
          <w:bCs/>
          <w:highlight w:val="darkCyan"/>
        </w:rPr>
        <w:t xml:space="preserve">., et.al. </w:t>
      </w:r>
      <w:r w:rsidRPr="0034574A">
        <w:rPr>
          <w:rFonts w:eastAsia="Calibri" w:cs="Arial"/>
          <w:bCs/>
          <w:highlight w:val="darkCyan"/>
        </w:rPr>
        <w:t>To Trial or Not to Trial Before Spinal Cord Stimulation for Chronic Neuropathic Pain: The Patients' View From the TRIAL-STIM Randomized Controlled Trial.Neuromodulation.2020</w:t>
      </w:r>
    </w:p>
    <w:p w14:paraId="47664AFB" w14:textId="0BCEA4AE" w:rsidR="006F15BA" w:rsidRPr="006D467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4574A">
        <w:rPr>
          <w:rFonts w:eastAsia="Calibri" w:cs="Arial"/>
          <w:bCs/>
          <w:highlight w:val="darkCyan"/>
        </w:rPr>
        <w:t>De Jaeger M</w:t>
      </w:r>
      <w:r w:rsidR="00257DBB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Goudman</w:t>
      </w:r>
      <w:proofErr w:type="spellEnd"/>
      <w:r w:rsidRPr="0034574A">
        <w:rPr>
          <w:rFonts w:eastAsia="Calibri" w:cs="Arial"/>
          <w:bCs/>
          <w:highlight w:val="darkCyan"/>
        </w:rPr>
        <w:t xml:space="preserve"> L</w:t>
      </w:r>
      <w:r w:rsidR="00257DBB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Brouns</w:t>
      </w:r>
      <w:proofErr w:type="spellEnd"/>
      <w:r w:rsidRPr="0034574A">
        <w:rPr>
          <w:rFonts w:eastAsia="Calibri" w:cs="Arial"/>
          <w:bCs/>
          <w:highlight w:val="darkCyan"/>
        </w:rPr>
        <w:t xml:space="preserve"> R</w:t>
      </w:r>
      <w:r w:rsidR="00257DBB" w:rsidRPr="0034574A">
        <w:rPr>
          <w:rFonts w:eastAsia="Calibri" w:cs="Arial"/>
          <w:bCs/>
          <w:highlight w:val="darkCyan"/>
        </w:rPr>
        <w:t xml:space="preserve">., </w:t>
      </w:r>
      <w:r w:rsidRPr="0034574A">
        <w:rPr>
          <w:rFonts w:eastAsia="Calibri" w:cs="Arial"/>
          <w:bCs/>
          <w:highlight w:val="darkCyan"/>
        </w:rPr>
        <w:t xml:space="preserve">De </w:t>
      </w:r>
      <w:proofErr w:type="spellStart"/>
      <w:r w:rsidRPr="0034574A">
        <w:rPr>
          <w:rFonts w:eastAsia="Calibri" w:cs="Arial"/>
          <w:bCs/>
          <w:highlight w:val="darkCyan"/>
        </w:rPr>
        <w:t>Smedt</w:t>
      </w:r>
      <w:proofErr w:type="spellEnd"/>
      <w:r w:rsidRPr="0034574A">
        <w:rPr>
          <w:rFonts w:eastAsia="Calibri" w:cs="Arial"/>
          <w:bCs/>
          <w:highlight w:val="darkCyan"/>
        </w:rPr>
        <w:t xml:space="preserve"> A</w:t>
      </w:r>
      <w:r w:rsidR="00257DBB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Linderoth</w:t>
      </w:r>
      <w:proofErr w:type="spellEnd"/>
      <w:r w:rsidRPr="0034574A">
        <w:rPr>
          <w:rFonts w:eastAsia="Calibri" w:cs="Arial"/>
          <w:bCs/>
          <w:highlight w:val="darkCyan"/>
        </w:rPr>
        <w:t xml:space="preserve"> B</w:t>
      </w:r>
      <w:r w:rsidR="00257DBB" w:rsidRPr="0034574A">
        <w:rPr>
          <w:rFonts w:eastAsia="Calibri" w:cs="Arial"/>
          <w:bCs/>
          <w:highlight w:val="darkCyan"/>
        </w:rPr>
        <w:t xml:space="preserve">., </w:t>
      </w:r>
      <w:proofErr w:type="spellStart"/>
      <w:r w:rsidRPr="0034574A">
        <w:rPr>
          <w:rFonts w:eastAsia="Calibri" w:cs="Arial"/>
          <w:bCs/>
          <w:highlight w:val="darkCyan"/>
        </w:rPr>
        <w:t>Eldabe</w:t>
      </w:r>
      <w:proofErr w:type="spellEnd"/>
      <w:r w:rsidRPr="0034574A">
        <w:rPr>
          <w:rFonts w:eastAsia="Calibri" w:cs="Arial"/>
          <w:bCs/>
          <w:highlight w:val="darkCyan"/>
        </w:rPr>
        <w:t xml:space="preserve"> S</w:t>
      </w:r>
      <w:r w:rsidR="00257DBB" w:rsidRPr="0034574A">
        <w:rPr>
          <w:rFonts w:eastAsia="Calibri" w:cs="Arial"/>
          <w:bCs/>
          <w:highlight w:val="darkCyan"/>
        </w:rPr>
        <w:t xml:space="preserve">., et.al. </w:t>
      </w:r>
      <w:r w:rsidRPr="0034574A">
        <w:rPr>
          <w:rFonts w:eastAsia="Calibri" w:cs="Arial"/>
          <w:bCs/>
          <w:highlight w:val="darkCyan"/>
        </w:rPr>
        <w:t xml:space="preserve">The Long-Term Response to High-Dose Spinal Cord Stimulation in Patients </w:t>
      </w:r>
      <w:proofErr w:type="gramStart"/>
      <w:r w:rsidRPr="0034574A">
        <w:rPr>
          <w:rFonts w:eastAsia="Calibri" w:cs="Arial"/>
          <w:bCs/>
          <w:highlight w:val="darkCyan"/>
        </w:rPr>
        <w:t>With</w:t>
      </w:r>
      <w:proofErr w:type="gramEnd"/>
      <w:r w:rsidRPr="0034574A">
        <w:rPr>
          <w:rFonts w:eastAsia="Calibri" w:cs="Arial"/>
          <w:bCs/>
          <w:highlight w:val="darkCyan"/>
        </w:rPr>
        <w:t xml:space="preserve"> Failed Back Surgery Syndrome After Conversion From </w:t>
      </w:r>
      <w:r w:rsidRPr="006D4672">
        <w:rPr>
          <w:rFonts w:eastAsia="Calibri" w:cs="Arial"/>
          <w:bCs/>
          <w:highlight w:val="darkCyan"/>
        </w:rPr>
        <w:t>Standard Spinal Cord Stimulation: An Effectiveness and Prediction Study.Neuromodulation.2020</w:t>
      </w:r>
    </w:p>
    <w:p w14:paraId="3A574EFC" w14:textId="0D080248" w:rsidR="006F15BA" w:rsidRPr="006D4672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D4672">
        <w:rPr>
          <w:rFonts w:eastAsia="Calibri" w:cs="Arial"/>
          <w:bCs/>
          <w:highlight w:val="darkCyan"/>
        </w:rPr>
        <w:t>De Groote S</w:t>
      </w:r>
      <w:r w:rsidR="00C678F0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Goudman</w:t>
      </w:r>
      <w:proofErr w:type="spellEnd"/>
      <w:r w:rsidRPr="006D4672">
        <w:rPr>
          <w:rFonts w:eastAsia="Calibri" w:cs="Arial"/>
          <w:bCs/>
          <w:highlight w:val="darkCyan"/>
        </w:rPr>
        <w:t xml:space="preserve"> L</w:t>
      </w:r>
      <w:r w:rsidR="00C678F0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Peeters</w:t>
      </w:r>
      <w:proofErr w:type="spellEnd"/>
      <w:r w:rsidRPr="006D4672">
        <w:rPr>
          <w:rFonts w:eastAsia="Calibri" w:cs="Arial"/>
          <w:bCs/>
          <w:highlight w:val="darkCyan"/>
        </w:rPr>
        <w:t xml:space="preserve"> R</w:t>
      </w:r>
      <w:r w:rsidR="00C678F0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Linderoth</w:t>
      </w:r>
      <w:proofErr w:type="spellEnd"/>
      <w:r w:rsidRPr="006D4672">
        <w:rPr>
          <w:rFonts w:eastAsia="Calibri" w:cs="Arial"/>
          <w:bCs/>
          <w:highlight w:val="darkCyan"/>
        </w:rPr>
        <w:t xml:space="preserve"> B</w:t>
      </w:r>
      <w:r w:rsidR="00C678F0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Vanschuerbeek</w:t>
      </w:r>
      <w:proofErr w:type="spellEnd"/>
      <w:r w:rsidRPr="006D4672">
        <w:rPr>
          <w:rFonts w:eastAsia="Calibri" w:cs="Arial"/>
          <w:bCs/>
          <w:highlight w:val="darkCyan"/>
        </w:rPr>
        <w:t xml:space="preserve"> P</w:t>
      </w:r>
      <w:r w:rsidR="00C678F0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Sunaert</w:t>
      </w:r>
      <w:proofErr w:type="spellEnd"/>
      <w:r w:rsidRPr="006D4672">
        <w:rPr>
          <w:rFonts w:eastAsia="Calibri" w:cs="Arial"/>
          <w:bCs/>
          <w:highlight w:val="darkCyan"/>
        </w:rPr>
        <w:t xml:space="preserve"> S</w:t>
      </w:r>
      <w:r w:rsidR="00C678F0" w:rsidRPr="006D4672">
        <w:rPr>
          <w:rFonts w:eastAsia="Calibri" w:cs="Arial"/>
          <w:bCs/>
          <w:highlight w:val="darkCyan"/>
        </w:rPr>
        <w:t xml:space="preserve">., et.al. </w:t>
      </w:r>
      <w:r w:rsidRPr="006D4672">
        <w:rPr>
          <w:rFonts w:eastAsia="Calibri" w:cs="Arial"/>
          <w:bCs/>
          <w:highlight w:val="darkCyan"/>
        </w:rPr>
        <w:t>Magnetic Resonance Imaging Exploration of the Human Brain During 10 kHz Spinal Cord Stimulation for Failed Back Surgery Syndrome: A Resting State Functional Magnetic Resonance Imaging Study.Neuromodulation.2020;23(1):46-55.</w:t>
      </w:r>
    </w:p>
    <w:p w14:paraId="427DDE2E" w14:textId="16C59C8F" w:rsidR="006F15BA" w:rsidRPr="008479A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D4672">
        <w:rPr>
          <w:rFonts w:eastAsia="Calibri" w:cs="Arial"/>
          <w:bCs/>
          <w:highlight w:val="darkCyan"/>
        </w:rPr>
        <w:t>Yearwood T</w:t>
      </w:r>
      <w:r w:rsidR="008A7679" w:rsidRPr="006D4672">
        <w:rPr>
          <w:rFonts w:eastAsia="Calibri" w:cs="Arial"/>
          <w:bCs/>
          <w:highlight w:val="darkCyan"/>
        </w:rPr>
        <w:t xml:space="preserve">., </w:t>
      </w:r>
      <w:r w:rsidRPr="006D4672">
        <w:rPr>
          <w:rFonts w:eastAsia="Calibri" w:cs="Arial"/>
          <w:bCs/>
          <w:highlight w:val="darkCyan"/>
        </w:rPr>
        <w:t>De Ridder D</w:t>
      </w:r>
      <w:r w:rsidR="008A7679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Yoo</w:t>
      </w:r>
      <w:proofErr w:type="spellEnd"/>
      <w:r w:rsidRPr="006D4672">
        <w:rPr>
          <w:rFonts w:eastAsia="Calibri" w:cs="Arial"/>
          <w:bCs/>
          <w:highlight w:val="darkCyan"/>
        </w:rPr>
        <w:t xml:space="preserve"> H</w:t>
      </w:r>
      <w:r w:rsidR="008A7679" w:rsidRPr="006D4672">
        <w:rPr>
          <w:rFonts w:eastAsia="Calibri" w:cs="Arial"/>
          <w:bCs/>
          <w:highlight w:val="darkCyan"/>
        </w:rPr>
        <w:t>-</w:t>
      </w:r>
      <w:r w:rsidRPr="006D4672">
        <w:rPr>
          <w:rFonts w:eastAsia="Calibri" w:cs="Arial"/>
          <w:bCs/>
          <w:highlight w:val="darkCyan"/>
        </w:rPr>
        <w:t>B</w:t>
      </w:r>
      <w:r w:rsidR="008A7679" w:rsidRPr="006D4672">
        <w:rPr>
          <w:rFonts w:eastAsia="Calibri" w:cs="Arial"/>
          <w:bCs/>
          <w:highlight w:val="darkCyan"/>
        </w:rPr>
        <w:t xml:space="preserve">., </w:t>
      </w:r>
      <w:proofErr w:type="spellStart"/>
      <w:r w:rsidRPr="006D4672">
        <w:rPr>
          <w:rFonts w:eastAsia="Calibri" w:cs="Arial"/>
          <w:bCs/>
          <w:highlight w:val="darkCyan"/>
        </w:rPr>
        <w:t>Falowski</w:t>
      </w:r>
      <w:proofErr w:type="spellEnd"/>
      <w:r w:rsidRPr="006D4672">
        <w:rPr>
          <w:rFonts w:eastAsia="Calibri" w:cs="Arial"/>
          <w:bCs/>
          <w:highlight w:val="darkCyan"/>
        </w:rPr>
        <w:t xml:space="preserve"> S</w:t>
      </w:r>
      <w:r w:rsidR="008A7679" w:rsidRPr="006D4672">
        <w:rPr>
          <w:rFonts w:eastAsia="Calibri" w:cs="Arial"/>
          <w:bCs/>
          <w:highlight w:val="darkCyan"/>
        </w:rPr>
        <w:t xml:space="preserve">., </w:t>
      </w:r>
      <w:r w:rsidRPr="006D4672">
        <w:rPr>
          <w:rFonts w:eastAsia="Calibri" w:cs="Arial"/>
          <w:bCs/>
          <w:highlight w:val="darkCyan"/>
        </w:rPr>
        <w:t>Venkatesan L</w:t>
      </w:r>
      <w:r w:rsidR="008A7679" w:rsidRPr="006D4672">
        <w:rPr>
          <w:rFonts w:eastAsia="Calibri" w:cs="Arial"/>
          <w:bCs/>
          <w:highlight w:val="darkCyan"/>
        </w:rPr>
        <w:t xml:space="preserve">., </w:t>
      </w:r>
      <w:r w:rsidRPr="006D4672">
        <w:rPr>
          <w:rFonts w:eastAsia="Calibri" w:cs="Arial"/>
          <w:bCs/>
          <w:highlight w:val="darkCyan"/>
        </w:rPr>
        <w:t>Ting T</w:t>
      </w:r>
      <w:r w:rsidR="008A7679" w:rsidRPr="006D4672">
        <w:rPr>
          <w:rFonts w:eastAsia="Calibri" w:cs="Arial"/>
          <w:bCs/>
          <w:highlight w:val="darkCyan"/>
        </w:rPr>
        <w:t>-</w:t>
      </w:r>
      <w:r w:rsidRPr="006D4672">
        <w:rPr>
          <w:rFonts w:eastAsia="Calibri" w:cs="Arial"/>
          <w:bCs/>
          <w:highlight w:val="darkCyan"/>
        </w:rPr>
        <w:t>W</w:t>
      </w:r>
      <w:r w:rsidR="008A7679" w:rsidRPr="006D4672">
        <w:rPr>
          <w:rFonts w:eastAsia="Calibri" w:cs="Arial"/>
          <w:bCs/>
          <w:highlight w:val="darkCyan"/>
        </w:rPr>
        <w:t xml:space="preserve">., et.al. </w:t>
      </w:r>
      <w:r w:rsidRPr="006D4672">
        <w:rPr>
          <w:rFonts w:eastAsia="Calibri" w:cs="Arial"/>
          <w:bCs/>
          <w:highlight w:val="darkCyan"/>
        </w:rPr>
        <w:t xml:space="preserve">Comparison of Neural Activity in Chronic Pain Patients During Tonic and Burst Spinal Cord Stimulation Using Fluorodeoxyglucose </w:t>
      </w:r>
      <w:r w:rsidRPr="008479AD">
        <w:rPr>
          <w:rFonts w:eastAsia="Calibri" w:cs="Arial"/>
          <w:bCs/>
          <w:highlight w:val="darkCyan"/>
        </w:rPr>
        <w:t>Positron Emission Tomography.Neuromodulation.2020;23(1):56-63.</w:t>
      </w:r>
    </w:p>
    <w:p w14:paraId="71C1733C" w14:textId="6AB32E25" w:rsidR="006F15BA" w:rsidRPr="008479AD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8479AD">
        <w:rPr>
          <w:rFonts w:eastAsia="Calibri" w:cs="Arial"/>
          <w:bCs/>
          <w:highlight w:val="darkCyan"/>
        </w:rPr>
        <w:t>Hamm-Faber T</w:t>
      </w:r>
      <w:r w:rsidR="00E90D47" w:rsidRPr="008479AD">
        <w:rPr>
          <w:rFonts w:eastAsia="Calibri" w:cs="Arial"/>
          <w:bCs/>
          <w:highlight w:val="darkCyan"/>
        </w:rPr>
        <w:t>-</w:t>
      </w:r>
      <w:r w:rsidRPr="008479AD">
        <w:rPr>
          <w:rFonts w:eastAsia="Calibri" w:cs="Arial"/>
          <w:bCs/>
          <w:highlight w:val="darkCyan"/>
        </w:rPr>
        <w:t>E.</w:t>
      </w:r>
      <w:r w:rsidR="00E90D47" w:rsidRPr="008479AD">
        <w:rPr>
          <w:rFonts w:eastAsia="Calibri" w:cs="Arial"/>
          <w:bCs/>
          <w:highlight w:val="darkCyan"/>
        </w:rPr>
        <w:t xml:space="preserve">, </w:t>
      </w:r>
      <w:proofErr w:type="spellStart"/>
      <w:r w:rsidRPr="008479AD">
        <w:rPr>
          <w:rFonts w:eastAsia="Calibri" w:cs="Arial"/>
          <w:bCs/>
          <w:highlight w:val="darkCyan"/>
        </w:rPr>
        <w:t>Gültuna</w:t>
      </w:r>
      <w:proofErr w:type="spellEnd"/>
      <w:r w:rsidRPr="008479AD">
        <w:rPr>
          <w:rFonts w:eastAsia="Calibri" w:cs="Arial"/>
          <w:bCs/>
          <w:highlight w:val="darkCyan"/>
        </w:rPr>
        <w:t xml:space="preserve"> I</w:t>
      </w:r>
      <w:r w:rsidR="00E13153" w:rsidRPr="008479AD">
        <w:rPr>
          <w:rFonts w:eastAsia="Calibri" w:cs="Arial"/>
          <w:bCs/>
          <w:highlight w:val="darkCyan"/>
        </w:rPr>
        <w:t xml:space="preserve">., </w:t>
      </w:r>
      <w:r w:rsidRPr="008479AD">
        <w:rPr>
          <w:rFonts w:eastAsia="Calibri" w:cs="Arial"/>
          <w:bCs/>
          <w:highlight w:val="darkCyan"/>
        </w:rPr>
        <w:t xml:space="preserve">van </w:t>
      </w:r>
      <w:proofErr w:type="spellStart"/>
      <w:r w:rsidRPr="008479AD">
        <w:rPr>
          <w:rFonts w:eastAsia="Calibri" w:cs="Arial"/>
          <w:bCs/>
          <w:highlight w:val="darkCyan"/>
        </w:rPr>
        <w:t>Gorp</w:t>
      </w:r>
      <w:proofErr w:type="spellEnd"/>
      <w:r w:rsidRPr="008479AD">
        <w:rPr>
          <w:rFonts w:eastAsia="Calibri" w:cs="Arial"/>
          <w:bCs/>
          <w:highlight w:val="darkCyan"/>
        </w:rPr>
        <w:t xml:space="preserve"> E-J</w:t>
      </w:r>
      <w:r w:rsidR="00E13153" w:rsidRPr="008479AD">
        <w:rPr>
          <w:rFonts w:eastAsia="Calibri" w:cs="Arial"/>
          <w:bCs/>
          <w:highlight w:val="darkCyan"/>
        </w:rPr>
        <w:t xml:space="preserve">., </w:t>
      </w:r>
      <w:proofErr w:type="spellStart"/>
      <w:r w:rsidRPr="008479AD">
        <w:rPr>
          <w:rFonts w:eastAsia="Calibri" w:cs="Arial"/>
          <w:bCs/>
          <w:highlight w:val="darkCyan"/>
        </w:rPr>
        <w:t>Aukes</w:t>
      </w:r>
      <w:proofErr w:type="spellEnd"/>
      <w:r w:rsidRPr="008479AD">
        <w:rPr>
          <w:rFonts w:eastAsia="Calibri" w:cs="Arial"/>
          <w:bCs/>
          <w:highlight w:val="darkCyan"/>
        </w:rPr>
        <w:t xml:space="preserve"> H.</w:t>
      </w:r>
      <w:r w:rsidR="00E13153" w:rsidRPr="008479AD">
        <w:rPr>
          <w:rFonts w:eastAsia="Calibri" w:cs="Arial"/>
          <w:bCs/>
          <w:highlight w:val="darkCyan"/>
        </w:rPr>
        <w:t xml:space="preserve"> </w:t>
      </w:r>
      <w:r w:rsidRPr="008479AD">
        <w:rPr>
          <w:rFonts w:eastAsia="Calibri" w:cs="Arial"/>
          <w:bCs/>
          <w:highlight w:val="darkCyan"/>
        </w:rPr>
        <w:t>High-Dose Spinal Cord Stimulation for Treatment of Chronic Low Back Pain and Leg Pain in Patients With FBSS, 12-Month Results: A Prospective Pilot Study.Neuromodulation.2020;23(1):118-125.</w:t>
      </w:r>
    </w:p>
    <w:p w14:paraId="256EAD8C" w14:textId="014633B8" w:rsidR="006F15BA" w:rsidRPr="00190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479AD">
        <w:rPr>
          <w:rFonts w:eastAsia="Calibri" w:cs="Arial"/>
          <w:bCs/>
          <w:highlight w:val="darkCyan"/>
        </w:rPr>
        <w:t>Mekhail</w:t>
      </w:r>
      <w:proofErr w:type="spellEnd"/>
      <w:r w:rsidRPr="008479AD">
        <w:rPr>
          <w:rFonts w:eastAsia="Calibri" w:cs="Arial"/>
          <w:bCs/>
          <w:highlight w:val="darkCyan"/>
        </w:rPr>
        <w:t xml:space="preserve"> N</w:t>
      </w:r>
      <w:r w:rsidR="00B34760" w:rsidRPr="008479AD">
        <w:rPr>
          <w:rFonts w:eastAsia="Calibri" w:cs="Arial"/>
          <w:bCs/>
          <w:highlight w:val="darkCyan"/>
        </w:rPr>
        <w:t xml:space="preserve">., </w:t>
      </w:r>
      <w:proofErr w:type="spellStart"/>
      <w:r w:rsidRPr="008479AD">
        <w:rPr>
          <w:rFonts w:eastAsia="Calibri" w:cs="Arial"/>
          <w:bCs/>
          <w:highlight w:val="darkCyan"/>
        </w:rPr>
        <w:t>Costandi</w:t>
      </w:r>
      <w:proofErr w:type="spellEnd"/>
      <w:r w:rsidRPr="008479AD">
        <w:rPr>
          <w:rFonts w:eastAsia="Calibri" w:cs="Arial"/>
          <w:bCs/>
          <w:highlight w:val="darkCyan"/>
        </w:rPr>
        <w:t xml:space="preserve"> S</w:t>
      </w:r>
      <w:r w:rsidR="00B34760" w:rsidRPr="008479AD">
        <w:rPr>
          <w:rFonts w:eastAsia="Calibri" w:cs="Arial"/>
          <w:bCs/>
          <w:highlight w:val="darkCyan"/>
        </w:rPr>
        <w:t xml:space="preserve">., </w:t>
      </w:r>
      <w:proofErr w:type="spellStart"/>
      <w:r w:rsidRPr="008479AD">
        <w:rPr>
          <w:rFonts w:eastAsia="Calibri" w:cs="Arial"/>
          <w:bCs/>
          <w:highlight w:val="darkCyan"/>
        </w:rPr>
        <w:t>Mehanny</w:t>
      </w:r>
      <w:proofErr w:type="spellEnd"/>
      <w:r w:rsidRPr="008479AD">
        <w:rPr>
          <w:rFonts w:eastAsia="Calibri" w:cs="Arial"/>
          <w:bCs/>
          <w:highlight w:val="darkCyan"/>
        </w:rPr>
        <w:t xml:space="preserve"> D</w:t>
      </w:r>
      <w:r w:rsidR="00B34760" w:rsidRPr="008479AD">
        <w:rPr>
          <w:rFonts w:eastAsia="Calibri" w:cs="Arial"/>
          <w:bCs/>
          <w:highlight w:val="darkCyan"/>
        </w:rPr>
        <w:t>-</w:t>
      </w:r>
      <w:r w:rsidRPr="008479AD">
        <w:rPr>
          <w:rFonts w:eastAsia="Calibri" w:cs="Arial"/>
          <w:bCs/>
          <w:highlight w:val="darkCyan"/>
        </w:rPr>
        <w:t>S.</w:t>
      </w:r>
      <w:r w:rsidR="00B34760" w:rsidRPr="008479AD">
        <w:rPr>
          <w:rFonts w:eastAsia="Calibri" w:cs="Arial"/>
          <w:bCs/>
          <w:highlight w:val="darkCyan"/>
        </w:rPr>
        <w:t xml:space="preserve">, </w:t>
      </w:r>
      <w:proofErr w:type="spellStart"/>
      <w:r w:rsidRPr="008479AD">
        <w:rPr>
          <w:rFonts w:eastAsia="Calibri" w:cs="Arial"/>
          <w:bCs/>
          <w:highlight w:val="darkCyan"/>
        </w:rPr>
        <w:t>Armanyous</w:t>
      </w:r>
      <w:proofErr w:type="spellEnd"/>
      <w:r w:rsidRPr="008479AD">
        <w:rPr>
          <w:rFonts w:eastAsia="Calibri" w:cs="Arial"/>
          <w:bCs/>
          <w:highlight w:val="darkCyan"/>
        </w:rPr>
        <w:t xml:space="preserve"> S</w:t>
      </w:r>
      <w:r w:rsidR="00B34760" w:rsidRPr="008479AD">
        <w:rPr>
          <w:rFonts w:eastAsia="Calibri" w:cs="Arial"/>
          <w:bCs/>
          <w:highlight w:val="darkCyan"/>
        </w:rPr>
        <w:t xml:space="preserve">., </w:t>
      </w:r>
      <w:r w:rsidRPr="008479AD">
        <w:rPr>
          <w:rFonts w:eastAsia="Calibri" w:cs="Arial"/>
          <w:bCs/>
          <w:highlight w:val="darkCyan"/>
        </w:rPr>
        <w:t>Saied O</w:t>
      </w:r>
      <w:r w:rsidR="002E4038" w:rsidRPr="008479AD">
        <w:rPr>
          <w:rFonts w:eastAsia="Calibri" w:cs="Arial"/>
          <w:bCs/>
          <w:highlight w:val="darkCyan"/>
        </w:rPr>
        <w:t xml:space="preserve">., </w:t>
      </w:r>
      <w:r w:rsidRPr="008479AD">
        <w:rPr>
          <w:rFonts w:eastAsia="Calibri" w:cs="Arial"/>
          <w:bCs/>
          <w:highlight w:val="darkCyan"/>
        </w:rPr>
        <w:t>Taco-Vasquez E</w:t>
      </w:r>
      <w:r w:rsidR="002E4038" w:rsidRPr="008479AD">
        <w:rPr>
          <w:rFonts w:eastAsia="Calibri" w:cs="Arial"/>
          <w:bCs/>
          <w:highlight w:val="darkCyan"/>
        </w:rPr>
        <w:t>., et.al</w:t>
      </w:r>
      <w:r w:rsidRPr="008479AD">
        <w:rPr>
          <w:rFonts w:eastAsia="Calibri" w:cs="Arial"/>
          <w:bCs/>
          <w:highlight w:val="darkCyan"/>
        </w:rPr>
        <w:t>.</w:t>
      </w:r>
      <w:r w:rsidR="002E4038" w:rsidRPr="008479AD">
        <w:rPr>
          <w:rFonts w:eastAsia="Calibri" w:cs="Arial"/>
          <w:bCs/>
          <w:highlight w:val="darkCyan"/>
        </w:rPr>
        <w:t xml:space="preserve"> </w:t>
      </w:r>
      <w:r w:rsidRPr="008479AD">
        <w:rPr>
          <w:rFonts w:eastAsia="Calibri" w:cs="Arial"/>
          <w:bCs/>
          <w:highlight w:val="darkCyan"/>
        </w:rPr>
        <w:t xml:space="preserve">The Impact of Tobacco Smoking on Spinal Cord Stimulation Effectiveness in Complex Regional Pain Syndrome </w:t>
      </w:r>
      <w:r w:rsidRPr="001906B5">
        <w:rPr>
          <w:rFonts w:eastAsia="Calibri" w:cs="Arial"/>
          <w:bCs/>
          <w:highlight w:val="darkCyan"/>
        </w:rPr>
        <w:t>Patients.Neuromodulation.2020;23(1):133-139.</w:t>
      </w:r>
    </w:p>
    <w:p w14:paraId="2204AB4E" w14:textId="51F2EEE6" w:rsidR="006F15BA" w:rsidRPr="00190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906B5">
        <w:rPr>
          <w:rFonts w:eastAsia="Calibri" w:cs="Arial"/>
          <w:bCs/>
          <w:highlight w:val="darkCyan"/>
        </w:rPr>
        <w:t>De Vivo A</w:t>
      </w:r>
      <w:r w:rsidR="008A37F3" w:rsidRPr="001906B5">
        <w:rPr>
          <w:rFonts w:eastAsia="Calibri" w:cs="Arial"/>
          <w:bCs/>
          <w:highlight w:val="darkCyan"/>
        </w:rPr>
        <w:t>-</w:t>
      </w:r>
      <w:r w:rsidRPr="001906B5">
        <w:rPr>
          <w:rFonts w:eastAsia="Calibri" w:cs="Arial"/>
          <w:bCs/>
          <w:highlight w:val="darkCyan"/>
        </w:rPr>
        <w:t>E</w:t>
      </w:r>
      <w:r w:rsidR="008A37F3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D’Agostino G</w:t>
      </w:r>
      <w:r w:rsidR="008A37F3" w:rsidRPr="001906B5">
        <w:rPr>
          <w:rFonts w:eastAsia="Calibri" w:cs="Arial"/>
          <w:bCs/>
          <w:highlight w:val="darkCyan"/>
        </w:rPr>
        <w:t xml:space="preserve">., </w:t>
      </w:r>
      <w:proofErr w:type="spellStart"/>
      <w:r w:rsidRPr="001906B5">
        <w:rPr>
          <w:rFonts w:eastAsia="Calibri" w:cs="Arial"/>
          <w:bCs/>
          <w:highlight w:val="darkCyan"/>
        </w:rPr>
        <w:t>D’Anna</w:t>
      </w:r>
      <w:proofErr w:type="spellEnd"/>
      <w:r w:rsidRPr="001906B5">
        <w:rPr>
          <w:rFonts w:eastAsia="Calibri" w:cs="Arial"/>
          <w:bCs/>
          <w:highlight w:val="darkCyan"/>
        </w:rPr>
        <w:t xml:space="preserve"> G</w:t>
      </w:r>
      <w:r w:rsidR="008A37F3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 xml:space="preserve">Al </w:t>
      </w:r>
      <w:proofErr w:type="spellStart"/>
      <w:r w:rsidRPr="001906B5">
        <w:rPr>
          <w:rFonts w:eastAsia="Calibri" w:cs="Arial"/>
          <w:bCs/>
          <w:highlight w:val="darkCyan"/>
        </w:rPr>
        <w:t>Qatami</w:t>
      </w:r>
      <w:proofErr w:type="spellEnd"/>
      <w:r w:rsidRPr="001906B5">
        <w:rPr>
          <w:rFonts w:eastAsia="Calibri" w:cs="Arial"/>
          <w:bCs/>
          <w:highlight w:val="darkCyan"/>
        </w:rPr>
        <w:t xml:space="preserve"> H</w:t>
      </w:r>
      <w:r w:rsidR="008A37F3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Gil I</w:t>
      </w:r>
      <w:r w:rsidR="008A37F3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Ventura F</w:t>
      </w:r>
      <w:r w:rsidR="008A37F3" w:rsidRPr="001906B5">
        <w:rPr>
          <w:rFonts w:eastAsia="Calibri" w:cs="Arial"/>
          <w:bCs/>
          <w:highlight w:val="darkCyan"/>
        </w:rPr>
        <w:t xml:space="preserve">., et.al. </w:t>
      </w:r>
      <w:r w:rsidRPr="001906B5">
        <w:rPr>
          <w:rFonts w:eastAsia="Calibri" w:cs="Arial"/>
          <w:bCs/>
          <w:highlight w:val="darkCyan"/>
        </w:rPr>
        <w:t xml:space="preserve">Intra-osseous </w:t>
      </w:r>
      <w:proofErr w:type="spellStart"/>
      <w:r w:rsidRPr="001906B5">
        <w:rPr>
          <w:rFonts w:eastAsia="Calibri" w:cs="Arial"/>
          <w:bCs/>
          <w:highlight w:val="darkCyan"/>
        </w:rPr>
        <w:t>basivertebral</w:t>
      </w:r>
      <w:proofErr w:type="spellEnd"/>
      <w:r w:rsidRPr="001906B5">
        <w:rPr>
          <w:rFonts w:eastAsia="Calibri" w:cs="Arial"/>
          <w:bCs/>
          <w:highlight w:val="darkCyan"/>
        </w:rPr>
        <w:t xml:space="preserve"> nerve radiofrequency ablation (BVA) for the treatment of </w:t>
      </w:r>
      <w:proofErr w:type="spellStart"/>
      <w:r w:rsidRPr="001906B5">
        <w:rPr>
          <w:rFonts w:eastAsia="Calibri" w:cs="Arial"/>
          <w:bCs/>
          <w:highlight w:val="darkCyan"/>
        </w:rPr>
        <w:t>vertebrogenic</w:t>
      </w:r>
      <w:proofErr w:type="spellEnd"/>
      <w:r w:rsidRPr="001906B5">
        <w:rPr>
          <w:rFonts w:eastAsia="Calibri" w:cs="Arial"/>
          <w:bCs/>
          <w:highlight w:val="darkCyan"/>
        </w:rPr>
        <w:t xml:space="preserve"> chronic low back </w:t>
      </w:r>
      <w:proofErr w:type="gramStart"/>
      <w:r w:rsidRPr="001906B5">
        <w:rPr>
          <w:rFonts w:eastAsia="Calibri" w:cs="Arial"/>
          <w:bCs/>
          <w:highlight w:val="darkCyan"/>
        </w:rPr>
        <w:t>pain.Neuroradiology</w:t>
      </w:r>
      <w:proofErr w:type="gramEnd"/>
      <w:r w:rsidRPr="001906B5">
        <w:rPr>
          <w:rFonts w:eastAsia="Calibri" w:cs="Arial"/>
          <w:bCs/>
          <w:highlight w:val="darkCyan"/>
        </w:rPr>
        <w:t>.2020</w:t>
      </w:r>
    </w:p>
    <w:p w14:paraId="282C81D7" w14:textId="1C9C1FB6" w:rsidR="006F15BA" w:rsidRPr="001906B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1906B5">
        <w:rPr>
          <w:rFonts w:eastAsia="Calibri" w:cs="Arial"/>
          <w:bCs/>
          <w:highlight w:val="darkCyan"/>
        </w:rPr>
        <w:t>Mathew</w:t>
      </w:r>
      <w:r w:rsidR="00A46347" w:rsidRPr="001906B5">
        <w:rPr>
          <w:rFonts w:eastAsia="Calibri" w:cs="Arial"/>
          <w:bCs/>
          <w:highlight w:val="darkCyan"/>
        </w:rPr>
        <w:t xml:space="preserve"> </w:t>
      </w:r>
      <w:r w:rsidRPr="001906B5">
        <w:rPr>
          <w:rFonts w:eastAsia="Calibri" w:cs="Arial"/>
          <w:bCs/>
          <w:highlight w:val="darkCyan"/>
        </w:rPr>
        <w:t>J</w:t>
      </w:r>
      <w:r w:rsidR="00A46347" w:rsidRPr="001906B5">
        <w:rPr>
          <w:rFonts w:eastAsia="Calibri" w:cs="Arial"/>
          <w:bCs/>
          <w:highlight w:val="darkCyan"/>
        </w:rPr>
        <w:t xml:space="preserve">., </w:t>
      </w:r>
      <w:proofErr w:type="spellStart"/>
      <w:r w:rsidRPr="001906B5">
        <w:rPr>
          <w:rFonts w:eastAsia="Calibri" w:cs="Arial"/>
          <w:bCs/>
          <w:highlight w:val="darkCyan"/>
        </w:rPr>
        <w:t>Adhia</w:t>
      </w:r>
      <w:proofErr w:type="spellEnd"/>
      <w:r w:rsidRPr="001906B5">
        <w:rPr>
          <w:rFonts w:eastAsia="Calibri" w:cs="Arial"/>
          <w:bCs/>
          <w:highlight w:val="darkCyan"/>
        </w:rPr>
        <w:t xml:space="preserve"> D</w:t>
      </w:r>
      <w:r w:rsidR="00A46347" w:rsidRPr="001906B5">
        <w:rPr>
          <w:rFonts w:eastAsia="Calibri" w:cs="Arial"/>
          <w:bCs/>
          <w:highlight w:val="darkCyan"/>
        </w:rPr>
        <w:t>-</w:t>
      </w:r>
      <w:r w:rsidRPr="001906B5">
        <w:rPr>
          <w:rFonts w:eastAsia="Calibri" w:cs="Arial"/>
          <w:bCs/>
          <w:highlight w:val="darkCyan"/>
        </w:rPr>
        <w:t>B</w:t>
      </w:r>
      <w:r w:rsidR="00A46347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Smith M</w:t>
      </w:r>
      <w:r w:rsidR="00A46347" w:rsidRPr="001906B5">
        <w:rPr>
          <w:rFonts w:eastAsia="Calibri" w:cs="Arial"/>
          <w:bCs/>
          <w:highlight w:val="darkCyan"/>
        </w:rPr>
        <w:t>-</w:t>
      </w:r>
      <w:r w:rsidRPr="001906B5">
        <w:rPr>
          <w:rFonts w:eastAsia="Calibri" w:cs="Arial"/>
          <w:bCs/>
          <w:highlight w:val="darkCyan"/>
        </w:rPr>
        <w:t>L</w:t>
      </w:r>
      <w:r w:rsidR="00A46347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De Ridder D</w:t>
      </w:r>
      <w:r w:rsidR="00A46347" w:rsidRPr="001906B5">
        <w:rPr>
          <w:rFonts w:eastAsia="Calibri" w:cs="Arial"/>
          <w:bCs/>
          <w:highlight w:val="darkCyan"/>
        </w:rPr>
        <w:t xml:space="preserve">., </w:t>
      </w:r>
      <w:r w:rsidRPr="001906B5">
        <w:rPr>
          <w:rFonts w:eastAsia="Calibri" w:cs="Arial"/>
          <w:bCs/>
          <w:highlight w:val="darkCyan"/>
        </w:rPr>
        <w:t>Mani R.</w:t>
      </w:r>
      <w:r w:rsidR="00A46347" w:rsidRPr="001906B5">
        <w:rPr>
          <w:rFonts w:eastAsia="Calibri" w:cs="Arial"/>
          <w:bCs/>
          <w:highlight w:val="darkCyan"/>
        </w:rPr>
        <w:t xml:space="preserve"> </w:t>
      </w:r>
      <w:r w:rsidRPr="001906B5">
        <w:rPr>
          <w:rFonts w:eastAsia="Calibri" w:cs="Arial"/>
          <w:bCs/>
          <w:highlight w:val="darkCyan"/>
        </w:rPr>
        <w:t xml:space="preserve">Protocol for a pilot randomized sham-controlled clinical trial evaluating the feasibility, safety, and acceptability of </w:t>
      </w:r>
      <w:proofErr w:type="spellStart"/>
      <w:r w:rsidRPr="001906B5">
        <w:rPr>
          <w:rFonts w:eastAsia="Calibri" w:cs="Arial"/>
          <w:bCs/>
          <w:highlight w:val="darkCyan"/>
        </w:rPr>
        <w:t>infraslow</w:t>
      </w:r>
      <w:proofErr w:type="spellEnd"/>
      <w:r w:rsidRPr="001906B5">
        <w:rPr>
          <w:rFonts w:eastAsia="Calibri" w:cs="Arial"/>
          <w:bCs/>
          <w:highlight w:val="darkCyan"/>
        </w:rPr>
        <w:t xml:space="preserve"> electroencephalography </w:t>
      </w:r>
      <w:r w:rsidRPr="001906B5">
        <w:rPr>
          <w:rFonts w:eastAsia="Calibri" w:cs="Arial"/>
          <w:bCs/>
          <w:highlight w:val="darkCyan"/>
        </w:rPr>
        <w:lastRenderedPageBreak/>
        <w:t>neurofeedback training on experimental and clinical pain outcomes in people with chronic painful knee osteoarthritis.NeuroRegulation.2020;7(1):30-44.</w:t>
      </w:r>
    </w:p>
    <w:p w14:paraId="4E7DD8EA" w14:textId="5B21ED12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454CF">
        <w:rPr>
          <w:rFonts w:eastAsia="Calibri" w:cs="Arial"/>
          <w:bCs/>
          <w:highlight w:val="darkCyan"/>
        </w:rPr>
        <w:t>Berry</w:t>
      </w:r>
      <w:r w:rsidR="00304A15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M</w:t>
      </w:r>
      <w:r w:rsidR="00304A15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P.</w:t>
      </w:r>
      <w:r w:rsidR="00304A15" w:rsidRPr="009454CF">
        <w:rPr>
          <w:rFonts w:eastAsia="Calibri" w:cs="Arial"/>
          <w:bCs/>
          <w:highlight w:val="darkCyan"/>
        </w:rPr>
        <w:t xml:space="preserve">, </w:t>
      </w:r>
      <w:r w:rsidRPr="009454CF">
        <w:rPr>
          <w:rFonts w:eastAsia="Calibri" w:cs="Arial"/>
          <w:bCs/>
          <w:highlight w:val="darkCyan"/>
        </w:rPr>
        <w:t>Lutz J</w:t>
      </w:r>
      <w:r w:rsidR="00304A15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Schuman-Olivier Z</w:t>
      </w:r>
      <w:r w:rsidR="00304A15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Germer</w:t>
      </w:r>
      <w:proofErr w:type="spellEnd"/>
      <w:r w:rsidRPr="009454CF">
        <w:rPr>
          <w:rFonts w:eastAsia="Calibri" w:cs="Arial"/>
          <w:bCs/>
          <w:highlight w:val="darkCyan"/>
        </w:rPr>
        <w:t xml:space="preserve"> C</w:t>
      </w:r>
      <w:r w:rsidR="00304A15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Pollak S</w:t>
      </w:r>
      <w:r w:rsidR="00304A15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Edwards R</w:t>
      </w:r>
      <w:r w:rsidR="00304A15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R.</w:t>
      </w:r>
      <w:r w:rsidR="00304A15" w:rsidRPr="009454CF">
        <w:rPr>
          <w:rFonts w:eastAsia="Calibri" w:cs="Arial"/>
          <w:bCs/>
          <w:highlight w:val="darkCyan"/>
        </w:rPr>
        <w:t xml:space="preserve">, et.al. </w:t>
      </w:r>
      <w:r w:rsidRPr="009454CF">
        <w:rPr>
          <w:rFonts w:eastAsia="Calibri" w:cs="Arial"/>
          <w:bCs/>
          <w:highlight w:val="darkCyan"/>
        </w:rPr>
        <w:t xml:space="preserve">Brief Self-Compassion Training Alters Neural Responses to Evoked Pain for Chronic Low Back Pain: A Pilot </w:t>
      </w:r>
      <w:proofErr w:type="spellStart"/>
      <w:r w:rsidRPr="009454CF">
        <w:rPr>
          <w:rFonts w:eastAsia="Calibri" w:cs="Arial"/>
          <w:bCs/>
          <w:highlight w:val="darkCyan"/>
        </w:rPr>
        <w:t>Study.Pain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Medicine (United States).2020;21(10):2172-2185.</w:t>
      </w:r>
    </w:p>
    <w:p w14:paraId="4CF7719B" w14:textId="7769790C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454CF">
        <w:rPr>
          <w:rFonts w:eastAsia="Calibri" w:cs="Arial"/>
          <w:bCs/>
          <w:highlight w:val="darkCyan"/>
        </w:rPr>
        <w:t xml:space="preserve">Bernstein </w:t>
      </w:r>
      <w:r w:rsidR="002264AB" w:rsidRPr="009454CF">
        <w:rPr>
          <w:rFonts w:eastAsia="Calibri" w:cs="Arial"/>
          <w:bCs/>
          <w:highlight w:val="darkCyan"/>
        </w:rPr>
        <w:t xml:space="preserve">C., </w:t>
      </w:r>
      <w:r w:rsidRPr="009454CF">
        <w:rPr>
          <w:rFonts w:eastAsia="Calibri" w:cs="Arial"/>
          <w:bCs/>
          <w:highlight w:val="darkCyan"/>
        </w:rPr>
        <w:t>Gillman A</w:t>
      </w:r>
      <w:r w:rsidR="002264AB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G.</w:t>
      </w:r>
      <w:r w:rsidR="002264AB" w:rsidRPr="009454CF">
        <w:rPr>
          <w:rFonts w:eastAsia="Calibri" w:cs="Arial"/>
          <w:bCs/>
          <w:highlight w:val="darkCyan"/>
        </w:rPr>
        <w:t xml:space="preserve">, </w:t>
      </w:r>
      <w:r w:rsidRPr="009454CF">
        <w:rPr>
          <w:rFonts w:eastAsia="Calibri" w:cs="Arial"/>
          <w:bCs/>
          <w:highlight w:val="darkCyan"/>
        </w:rPr>
        <w:t>Zhang D</w:t>
      </w:r>
      <w:r w:rsidR="002264AB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Bartman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2264AB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E.</w:t>
      </w:r>
      <w:r w:rsidR="002264AB" w:rsidRPr="009454CF">
        <w:rPr>
          <w:rFonts w:eastAsia="Calibri" w:cs="Arial"/>
          <w:bCs/>
          <w:highlight w:val="darkCyan"/>
        </w:rPr>
        <w:t xml:space="preserve">, </w:t>
      </w:r>
      <w:proofErr w:type="spellStart"/>
      <w:r w:rsidRPr="009454CF">
        <w:rPr>
          <w:rFonts w:eastAsia="Calibri" w:cs="Arial"/>
          <w:bCs/>
          <w:highlight w:val="darkCyan"/>
        </w:rPr>
        <w:t>Jeong</w:t>
      </w:r>
      <w:proofErr w:type="spellEnd"/>
      <w:r w:rsidRPr="009454CF">
        <w:rPr>
          <w:rFonts w:eastAsia="Calibri" w:cs="Arial"/>
          <w:bCs/>
          <w:highlight w:val="darkCyan"/>
        </w:rPr>
        <w:t xml:space="preserve"> J-H</w:t>
      </w:r>
      <w:r w:rsidR="002264AB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Wasan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2264AB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D.</w:t>
      </w:r>
      <w:r w:rsidR="002264AB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 xml:space="preserve">Identifying predictors of recommendations for and participation in multimodal nonpharmacological treatments for chronic pain using patient-reported outcomes and electronic medical </w:t>
      </w:r>
      <w:proofErr w:type="spellStart"/>
      <w:r w:rsidRPr="009454CF">
        <w:rPr>
          <w:rFonts w:eastAsia="Calibri" w:cs="Arial"/>
          <w:bCs/>
          <w:highlight w:val="darkCyan"/>
        </w:rPr>
        <w:t>records.Pain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Medicine (United States).2020;21(12):3574-3584.</w:t>
      </w:r>
    </w:p>
    <w:p w14:paraId="4BCE3707" w14:textId="434CB58E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454CF">
        <w:rPr>
          <w:rFonts w:eastAsia="Calibri" w:cs="Arial"/>
          <w:bCs/>
          <w:highlight w:val="darkCyan"/>
        </w:rPr>
        <w:t>Manchikanti</w:t>
      </w:r>
      <w:proofErr w:type="spellEnd"/>
      <w:r w:rsidRPr="009454CF">
        <w:rPr>
          <w:rFonts w:eastAsia="Calibri" w:cs="Arial"/>
          <w:bCs/>
          <w:highlight w:val="darkCyan"/>
        </w:rPr>
        <w:t xml:space="preserve"> L</w:t>
      </w:r>
      <w:r w:rsidR="000F3B19" w:rsidRPr="009454CF">
        <w:rPr>
          <w:rFonts w:eastAsia="Calibri" w:cs="Arial"/>
          <w:bCs/>
          <w:highlight w:val="darkCyan"/>
        </w:rPr>
        <w:t>.,</w:t>
      </w:r>
      <w:r w:rsidR="00FB56E1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Kaye A</w:t>
      </w:r>
      <w:r w:rsidR="000F3B19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D.</w:t>
      </w:r>
      <w:r w:rsidR="000F3B19" w:rsidRPr="009454CF">
        <w:rPr>
          <w:rFonts w:eastAsia="Calibri" w:cs="Arial"/>
          <w:bCs/>
          <w:highlight w:val="darkCyan"/>
        </w:rPr>
        <w:t>,</w:t>
      </w:r>
      <w:r w:rsidR="00FB56E1" w:rsidRPr="009454CF">
        <w:rPr>
          <w:rFonts w:eastAsia="Calibri" w:cs="Arial"/>
          <w:bCs/>
          <w:highlight w:val="darkCyan"/>
        </w:rPr>
        <w:t xml:space="preserve"> </w:t>
      </w:r>
      <w:proofErr w:type="spellStart"/>
      <w:r w:rsidRPr="009454CF">
        <w:rPr>
          <w:rFonts w:eastAsia="Calibri" w:cs="Arial"/>
          <w:bCs/>
          <w:highlight w:val="darkCyan"/>
        </w:rPr>
        <w:t>Soin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0F3B19" w:rsidRPr="009454CF">
        <w:rPr>
          <w:rFonts w:eastAsia="Calibri" w:cs="Arial"/>
          <w:bCs/>
          <w:highlight w:val="darkCyan"/>
        </w:rPr>
        <w:t>.,</w:t>
      </w:r>
      <w:r w:rsidR="00FB56E1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Albers S</w:t>
      </w:r>
      <w:r w:rsidR="000F3B19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L.</w:t>
      </w:r>
      <w:r w:rsidR="000F3B19" w:rsidRPr="009454CF">
        <w:rPr>
          <w:rFonts w:eastAsia="Calibri" w:cs="Arial"/>
          <w:bCs/>
          <w:highlight w:val="darkCyan"/>
        </w:rPr>
        <w:t>,</w:t>
      </w:r>
      <w:r w:rsidR="00FB56E1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Beall D</w:t>
      </w:r>
      <w:r w:rsidR="000F3B19" w:rsidRPr="009454CF">
        <w:rPr>
          <w:rFonts w:eastAsia="Calibri" w:cs="Arial"/>
          <w:bCs/>
          <w:highlight w:val="darkCyan"/>
        </w:rPr>
        <w:t>.,</w:t>
      </w:r>
      <w:r w:rsidR="00FB56E1" w:rsidRPr="009454CF">
        <w:rPr>
          <w:rFonts w:eastAsia="Calibri" w:cs="Arial"/>
          <w:bCs/>
          <w:highlight w:val="darkCyan"/>
        </w:rPr>
        <w:t xml:space="preserve"> et al</w:t>
      </w:r>
      <w:r w:rsidRPr="009454CF">
        <w:rPr>
          <w:rFonts w:eastAsia="Calibri" w:cs="Arial"/>
          <w:bCs/>
          <w:highlight w:val="darkCyan"/>
        </w:rPr>
        <w:t>.</w:t>
      </w:r>
      <w:r w:rsidR="00FB56E1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Comprehensive evidence-based guidelines for facet joint interventions in the management of chronic spinal pain: American society of interventional pain physicians (</w:t>
      </w:r>
      <w:proofErr w:type="spellStart"/>
      <w:r w:rsidRPr="009454CF">
        <w:rPr>
          <w:rFonts w:eastAsia="Calibri" w:cs="Arial"/>
          <w:bCs/>
          <w:highlight w:val="darkCyan"/>
        </w:rPr>
        <w:t>asipp</w:t>
      </w:r>
      <w:proofErr w:type="spellEnd"/>
      <w:r w:rsidRPr="009454CF">
        <w:rPr>
          <w:rFonts w:eastAsia="Calibri" w:cs="Arial"/>
          <w:bCs/>
          <w:highlight w:val="darkCyan"/>
        </w:rPr>
        <w:t xml:space="preserve">) </w:t>
      </w:r>
      <w:proofErr w:type="spellStart"/>
      <w:r w:rsidRPr="009454CF">
        <w:rPr>
          <w:rFonts w:eastAsia="Calibri" w:cs="Arial"/>
          <w:bCs/>
          <w:highlight w:val="darkCyan"/>
        </w:rPr>
        <w:t>guidelines.Pain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Physician.2020;23(3S):S1-S127.</w:t>
      </w:r>
    </w:p>
    <w:p w14:paraId="4121DAB7" w14:textId="42EF4FFB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454CF">
        <w:rPr>
          <w:rFonts w:eastAsia="Calibri" w:cs="Arial"/>
          <w:bCs/>
          <w:highlight w:val="darkCyan"/>
        </w:rPr>
        <w:t>Sinha P</w:t>
      </w:r>
      <w:r w:rsidR="00540E3A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Sarkar B</w:t>
      </w:r>
      <w:r w:rsidR="00540E3A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Goswami</w:t>
      </w:r>
      <w:r w:rsidR="00540E3A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>S</w:t>
      </w:r>
      <w:r w:rsidR="00540E3A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 xml:space="preserve">Ray </w:t>
      </w:r>
      <w:proofErr w:type="spellStart"/>
      <w:r w:rsidRPr="009454CF">
        <w:rPr>
          <w:rFonts w:eastAsia="Calibri" w:cs="Arial"/>
          <w:bCs/>
          <w:highlight w:val="darkCyan"/>
        </w:rPr>
        <w:t>Karmakar</w:t>
      </w:r>
      <w:proofErr w:type="spellEnd"/>
      <w:r w:rsidRPr="009454CF">
        <w:rPr>
          <w:rFonts w:eastAsia="Calibri" w:cs="Arial"/>
          <w:bCs/>
          <w:highlight w:val="darkCyan"/>
        </w:rPr>
        <w:t xml:space="preserve"> P</w:t>
      </w:r>
      <w:r w:rsidR="00540E3A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Dasgupta S</w:t>
      </w:r>
      <w:r w:rsidR="00080F09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R</w:t>
      </w:r>
      <w:r w:rsidR="00080F09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Basu</w:t>
      </w:r>
      <w:proofErr w:type="spellEnd"/>
      <w:r w:rsidRPr="009454CF">
        <w:rPr>
          <w:rFonts w:eastAsia="Calibri" w:cs="Arial"/>
          <w:bCs/>
          <w:highlight w:val="darkCyan"/>
        </w:rPr>
        <w:t xml:space="preserve"> S.</w:t>
      </w:r>
      <w:r w:rsidR="00080F09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 xml:space="preserve">Effectiveness of Combination of Ultrasonography-Guided Pulsed Radiofrequency Neuromodulation With Steroid at the Suprascapular Nerve in Chronic Shoulder </w:t>
      </w:r>
      <w:proofErr w:type="spellStart"/>
      <w:r w:rsidRPr="009454CF">
        <w:rPr>
          <w:rFonts w:eastAsia="Calibri" w:cs="Arial"/>
          <w:bCs/>
          <w:highlight w:val="darkCyan"/>
        </w:rPr>
        <w:t>Pain.Pain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Practice.2020;20(1):16-23.</w:t>
      </w:r>
    </w:p>
    <w:p w14:paraId="4AD069C8" w14:textId="6892E823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454CF">
        <w:rPr>
          <w:rFonts w:eastAsia="Calibri" w:cs="Arial"/>
          <w:bCs/>
          <w:highlight w:val="darkCyan"/>
        </w:rPr>
        <w:t>Iravani</w:t>
      </w:r>
      <w:proofErr w:type="spellEnd"/>
      <w:r w:rsidRPr="009454CF">
        <w:rPr>
          <w:rFonts w:eastAsia="Calibri" w:cs="Arial"/>
          <w:bCs/>
          <w:highlight w:val="darkCyan"/>
        </w:rPr>
        <w:t xml:space="preserve"> S</w:t>
      </w:r>
      <w:r w:rsidR="005E145C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Kazemi</w:t>
      </w:r>
      <w:proofErr w:type="spellEnd"/>
      <w:r w:rsidRPr="009454CF">
        <w:rPr>
          <w:rFonts w:eastAsia="Calibri" w:cs="Arial"/>
          <w:bCs/>
          <w:highlight w:val="darkCyan"/>
        </w:rPr>
        <w:t xml:space="preserve"> </w:t>
      </w:r>
      <w:proofErr w:type="spellStart"/>
      <w:r w:rsidRPr="009454CF">
        <w:rPr>
          <w:rFonts w:eastAsia="Calibri" w:cs="Arial"/>
          <w:bCs/>
          <w:highlight w:val="darkCyan"/>
        </w:rPr>
        <w:t>Motlagh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5E145C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H</w:t>
      </w:r>
      <w:r w:rsidR="005E145C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Emami</w:t>
      </w:r>
      <w:proofErr w:type="spellEnd"/>
      <w:r w:rsidRPr="009454CF">
        <w:rPr>
          <w:rFonts w:eastAsia="Calibri" w:cs="Arial"/>
          <w:bCs/>
          <w:highlight w:val="darkCyan"/>
        </w:rPr>
        <w:t xml:space="preserve"> </w:t>
      </w:r>
      <w:proofErr w:type="spellStart"/>
      <w:r w:rsidRPr="009454CF">
        <w:rPr>
          <w:rFonts w:eastAsia="Calibri" w:cs="Arial"/>
          <w:bCs/>
          <w:highlight w:val="darkCyan"/>
        </w:rPr>
        <w:t>Razavi</w:t>
      </w:r>
      <w:proofErr w:type="spellEnd"/>
      <w:r w:rsidRPr="009454CF">
        <w:rPr>
          <w:rFonts w:eastAsia="Calibri" w:cs="Arial"/>
          <w:bCs/>
          <w:highlight w:val="darkCyan"/>
        </w:rPr>
        <w:t xml:space="preserve"> S</w:t>
      </w:r>
      <w:r w:rsidR="005E145C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Z</w:t>
      </w:r>
      <w:r w:rsidR="005E145C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Shahi F</w:t>
      </w:r>
      <w:r w:rsidR="005E145C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Wang J</w:t>
      </w:r>
      <w:r w:rsidR="005E145C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Hou L</w:t>
      </w:r>
      <w:r w:rsidR="005E145C" w:rsidRPr="009454CF">
        <w:rPr>
          <w:rFonts w:eastAsia="Calibri" w:cs="Arial"/>
          <w:bCs/>
          <w:highlight w:val="darkCyan"/>
        </w:rPr>
        <w:t xml:space="preserve">., et.al. </w:t>
      </w:r>
      <w:r w:rsidRPr="009454CF">
        <w:rPr>
          <w:rFonts w:eastAsia="Calibri" w:cs="Arial"/>
          <w:bCs/>
          <w:highlight w:val="darkCyan"/>
        </w:rPr>
        <w:t xml:space="preserve">Effectiveness of Acupuncture Treatment on Chemotherapy-Induced Peripheral Neuropathy: A Pilot, Randomized, Assessor-Blinded, Controlled </w:t>
      </w:r>
      <w:proofErr w:type="spellStart"/>
      <w:r w:rsidRPr="009454CF">
        <w:rPr>
          <w:rFonts w:eastAsia="Calibri" w:cs="Arial"/>
          <w:bCs/>
          <w:highlight w:val="darkCyan"/>
        </w:rPr>
        <w:t>Trial.Pain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Research and Management.2020;</w:t>
      </w:r>
      <w:proofErr w:type="gramStart"/>
      <w:r w:rsidRPr="009454CF">
        <w:rPr>
          <w:rFonts w:eastAsia="Calibri" w:cs="Arial"/>
          <w:bCs/>
          <w:highlight w:val="darkCyan"/>
        </w:rPr>
        <w:t>2020</w:t>
      </w:r>
      <w:proofErr w:type="gramEnd"/>
    </w:p>
    <w:p w14:paraId="38770C8D" w14:textId="11428A0F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454CF">
        <w:rPr>
          <w:rFonts w:eastAsia="Calibri" w:cs="Arial"/>
          <w:bCs/>
          <w:highlight w:val="darkCyan"/>
        </w:rPr>
        <w:t>Li J</w:t>
      </w:r>
      <w:r w:rsidR="0054789F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Dong L</w:t>
      </w:r>
      <w:r w:rsidR="0054789F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Yan X</w:t>
      </w:r>
      <w:r w:rsidR="0054789F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Liu X</w:t>
      </w:r>
      <w:r w:rsidR="0054789F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Li Y</w:t>
      </w:r>
      <w:r w:rsidR="0054789F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Yu X</w:t>
      </w:r>
      <w:r w:rsidR="0054789F" w:rsidRPr="009454CF">
        <w:rPr>
          <w:rFonts w:eastAsia="Calibri" w:cs="Arial"/>
          <w:bCs/>
          <w:highlight w:val="darkCyan"/>
        </w:rPr>
        <w:t xml:space="preserve">., et.al. </w:t>
      </w:r>
      <w:r w:rsidRPr="009454CF">
        <w:rPr>
          <w:rFonts w:eastAsia="Calibri" w:cs="Arial"/>
          <w:bCs/>
          <w:highlight w:val="darkCyan"/>
        </w:rPr>
        <w:t xml:space="preserve">Is Acupuncture Another Good Choice for Physicians in the Treatment of Chronic Prostatitis/Chronic Pelvic Pain Syndrome? Review of the Latest </w:t>
      </w:r>
      <w:proofErr w:type="spellStart"/>
      <w:r w:rsidRPr="009454CF">
        <w:rPr>
          <w:rFonts w:eastAsia="Calibri" w:cs="Arial"/>
          <w:bCs/>
          <w:highlight w:val="darkCyan"/>
        </w:rPr>
        <w:t>Literature.Pain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Research and Management.2020;2020</w:t>
      </w:r>
    </w:p>
    <w:p w14:paraId="4A295078" w14:textId="18DC2824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454CF">
        <w:rPr>
          <w:rFonts w:eastAsia="Calibri" w:cs="Arial"/>
          <w:bCs/>
          <w:highlight w:val="darkCyan"/>
        </w:rPr>
        <w:t>Gerken</w:t>
      </w:r>
      <w:proofErr w:type="spellEnd"/>
      <w:r w:rsidRPr="009454CF">
        <w:rPr>
          <w:rFonts w:eastAsia="Calibri" w:cs="Arial"/>
          <w:bCs/>
          <w:highlight w:val="darkCyan"/>
        </w:rPr>
        <w:t xml:space="preserve"> J</w:t>
      </w:r>
      <w:r w:rsidR="002B4106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D.</w:t>
      </w:r>
      <w:r w:rsidR="002B4106" w:rsidRPr="009454CF">
        <w:rPr>
          <w:rFonts w:eastAsia="Calibri" w:cs="Arial"/>
          <w:bCs/>
          <w:highlight w:val="darkCyan"/>
        </w:rPr>
        <w:t xml:space="preserve">, </w:t>
      </w:r>
      <w:proofErr w:type="spellStart"/>
      <w:r w:rsidRPr="009454CF">
        <w:rPr>
          <w:rFonts w:eastAsia="Calibri" w:cs="Arial"/>
          <w:bCs/>
          <w:highlight w:val="darkCyan"/>
        </w:rPr>
        <w:t>Fritzsche</w:t>
      </w:r>
      <w:proofErr w:type="spellEnd"/>
      <w:r w:rsidRPr="009454CF">
        <w:rPr>
          <w:rFonts w:eastAsia="Calibri" w:cs="Arial"/>
          <w:bCs/>
          <w:highlight w:val="darkCyan"/>
        </w:rPr>
        <w:t xml:space="preserve"> T</w:t>
      </w:r>
      <w:r w:rsidR="002B4106" w:rsidRPr="009454CF">
        <w:rPr>
          <w:rFonts w:eastAsia="Calibri" w:cs="Arial"/>
          <w:bCs/>
          <w:highlight w:val="darkCyan"/>
        </w:rPr>
        <w:t xml:space="preserve">, </w:t>
      </w:r>
      <w:proofErr w:type="spellStart"/>
      <w:r w:rsidRPr="009454CF">
        <w:rPr>
          <w:rFonts w:eastAsia="Calibri" w:cs="Arial"/>
          <w:bCs/>
          <w:highlight w:val="darkCyan"/>
        </w:rPr>
        <w:t>Denke</w:t>
      </w:r>
      <w:proofErr w:type="spellEnd"/>
      <w:r w:rsidRPr="009454CF">
        <w:rPr>
          <w:rFonts w:eastAsia="Calibri" w:cs="Arial"/>
          <w:bCs/>
          <w:highlight w:val="darkCyan"/>
        </w:rPr>
        <w:t xml:space="preserve"> C.</w:t>
      </w:r>
      <w:r w:rsidR="002B4106" w:rsidRPr="009454CF">
        <w:rPr>
          <w:rFonts w:eastAsia="Calibri" w:cs="Arial"/>
          <w:bCs/>
          <w:highlight w:val="darkCyan"/>
        </w:rPr>
        <w:t xml:space="preserve">, </w:t>
      </w:r>
      <w:r w:rsidRPr="009454CF">
        <w:rPr>
          <w:rFonts w:eastAsia="Calibri" w:cs="Arial"/>
          <w:bCs/>
          <w:highlight w:val="darkCyan"/>
        </w:rPr>
        <w:t>Schafer M.</w:t>
      </w:r>
      <w:r w:rsidR="002B4106" w:rsidRPr="009454CF">
        <w:rPr>
          <w:rFonts w:eastAsia="Calibri" w:cs="Arial"/>
          <w:bCs/>
          <w:highlight w:val="darkCyan"/>
        </w:rPr>
        <w:t xml:space="preserve">, </w:t>
      </w:r>
      <w:proofErr w:type="spellStart"/>
      <w:r w:rsidRPr="009454CF">
        <w:rPr>
          <w:rFonts w:eastAsia="Calibri" w:cs="Arial"/>
          <w:bCs/>
          <w:highlight w:val="darkCyan"/>
        </w:rPr>
        <w:t>Tafelski</w:t>
      </w:r>
      <w:proofErr w:type="spellEnd"/>
      <w:r w:rsidRPr="009454CF">
        <w:rPr>
          <w:rFonts w:eastAsia="Calibri" w:cs="Arial"/>
          <w:bCs/>
          <w:highlight w:val="darkCyan"/>
        </w:rPr>
        <w:t xml:space="preserve"> S.</w:t>
      </w:r>
      <w:r w:rsidR="002B4106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 xml:space="preserve">Retrospective Study on Ganglionic and Nerve Block Series as Therapeutic Option for Chronic Pain Patients with Refractory Neuropathic </w:t>
      </w:r>
      <w:proofErr w:type="spellStart"/>
      <w:r w:rsidRPr="009454CF">
        <w:rPr>
          <w:rFonts w:eastAsia="Calibri" w:cs="Arial"/>
          <w:bCs/>
          <w:highlight w:val="darkCyan"/>
        </w:rPr>
        <w:t>Pain.Pain</w:t>
      </w:r>
      <w:proofErr w:type="spellEnd"/>
      <w:r w:rsidRPr="009454CF">
        <w:rPr>
          <w:rFonts w:eastAsia="Calibri" w:cs="Arial"/>
          <w:bCs/>
          <w:highlight w:val="darkCyan"/>
        </w:rPr>
        <w:t xml:space="preserve"> Research and Management.2020;2020</w:t>
      </w:r>
    </w:p>
    <w:p w14:paraId="2E00DDDE" w14:textId="708242A5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9454CF">
        <w:rPr>
          <w:rFonts w:eastAsia="Calibri" w:cs="Arial"/>
          <w:bCs/>
          <w:highlight w:val="darkCyan"/>
        </w:rPr>
        <w:t>Taneva</w:t>
      </w:r>
      <w:proofErr w:type="spellEnd"/>
      <w:r w:rsidRPr="009454CF">
        <w:rPr>
          <w:rFonts w:eastAsia="Calibri" w:cs="Arial"/>
          <w:bCs/>
          <w:highlight w:val="darkCyan"/>
        </w:rPr>
        <w:t xml:space="preserve"> D</w:t>
      </w:r>
      <w:r w:rsidR="00C74F22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Kirkova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C74F22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Atanasov</w:t>
      </w:r>
      <w:proofErr w:type="spellEnd"/>
      <w:r w:rsidRPr="009454CF">
        <w:rPr>
          <w:rFonts w:eastAsia="Calibri" w:cs="Arial"/>
          <w:bCs/>
          <w:highlight w:val="darkCyan"/>
        </w:rPr>
        <w:t xml:space="preserve"> P.</w:t>
      </w:r>
      <w:r w:rsidR="00C74F22" w:rsidRPr="009454CF">
        <w:rPr>
          <w:rFonts w:eastAsia="Calibri" w:cs="Arial"/>
          <w:bCs/>
          <w:highlight w:val="darkCyan"/>
        </w:rPr>
        <w:t xml:space="preserve"> </w:t>
      </w:r>
      <w:r w:rsidRPr="009454CF">
        <w:rPr>
          <w:rFonts w:eastAsia="Calibri" w:cs="Arial"/>
          <w:bCs/>
          <w:highlight w:val="darkCyan"/>
        </w:rPr>
        <w:t xml:space="preserve">Therapeutic guidelines in chronic low back </w:t>
      </w:r>
      <w:proofErr w:type="gramStart"/>
      <w:r w:rsidRPr="009454CF">
        <w:rPr>
          <w:rFonts w:eastAsia="Calibri" w:cs="Arial"/>
          <w:bCs/>
          <w:highlight w:val="darkCyan"/>
        </w:rPr>
        <w:t>pain.Pharmacia</w:t>
      </w:r>
      <w:proofErr w:type="gramEnd"/>
      <w:r w:rsidRPr="009454CF">
        <w:rPr>
          <w:rFonts w:eastAsia="Calibri" w:cs="Arial"/>
          <w:bCs/>
          <w:highlight w:val="darkCyan"/>
        </w:rPr>
        <w:t>.2020;68(1):117-120.</w:t>
      </w:r>
    </w:p>
    <w:p w14:paraId="724C520E" w14:textId="7F0A22E6" w:rsidR="006F15BA" w:rsidRPr="009454CF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9454CF">
        <w:rPr>
          <w:rFonts w:eastAsia="Calibri" w:cs="Arial"/>
          <w:bCs/>
          <w:highlight w:val="darkCyan"/>
        </w:rPr>
        <w:t>Reddy R</w:t>
      </w:r>
      <w:r w:rsidR="00E211BA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S</w:t>
      </w:r>
      <w:r w:rsidR="00E211BA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Y</w:t>
      </w:r>
      <w:r w:rsidR="00E211BA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Maiya</w:t>
      </w:r>
      <w:proofErr w:type="spellEnd"/>
      <w:r w:rsidRPr="009454CF">
        <w:rPr>
          <w:rFonts w:eastAsia="Calibri" w:cs="Arial"/>
          <w:bCs/>
          <w:highlight w:val="darkCyan"/>
        </w:rPr>
        <w:t xml:space="preserve"> A</w:t>
      </w:r>
      <w:r w:rsidR="00E211BA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G</w:t>
      </w:r>
      <w:r w:rsidR="00E211BA" w:rsidRPr="009454CF">
        <w:rPr>
          <w:rFonts w:eastAsia="Calibri" w:cs="Arial"/>
          <w:bCs/>
          <w:highlight w:val="darkCyan"/>
        </w:rPr>
        <w:t xml:space="preserve">., </w:t>
      </w:r>
      <w:r w:rsidRPr="009454CF">
        <w:rPr>
          <w:rFonts w:eastAsia="Calibri" w:cs="Arial"/>
          <w:bCs/>
          <w:highlight w:val="darkCyan"/>
        </w:rPr>
        <w:t>Rao S</w:t>
      </w:r>
      <w:r w:rsidR="00E211BA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K</w:t>
      </w:r>
      <w:r w:rsidR="00E211BA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Alahmari</w:t>
      </w:r>
      <w:proofErr w:type="spellEnd"/>
      <w:r w:rsidRPr="009454CF">
        <w:rPr>
          <w:rFonts w:eastAsia="Calibri" w:cs="Arial"/>
          <w:bCs/>
          <w:highlight w:val="darkCyan"/>
        </w:rPr>
        <w:t xml:space="preserve"> K</w:t>
      </w:r>
      <w:r w:rsidR="00E211BA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A</w:t>
      </w:r>
      <w:r w:rsidR="00E211BA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Teda</w:t>
      </w:r>
      <w:proofErr w:type="spellEnd"/>
      <w:r w:rsidRPr="009454CF">
        <w:rPr>
          <w:rFonts w:eastAsia="Calibri" w:cs="Arial"/>
          <w:bCs/>
          <w:highlight w:val="darkCyan"/>
        </w:rPr>
        <w:t xml:space="preserve"> J</w:t>
      </w:r>
      <w:r w:rsidR="00F12FF6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S</w:t>
      </w:r>
      <w:r w:rsidR="00F12FF6" w:rsidRPr="009454CF">
        <w:rPr>
          <w:rFonts w:eastAsia="Calibri" w:cs="Arial"/>
          <w:bCs/>
          <w:highlight w:val="darkCyan"/>
        </w:rPr>
        <w:t xml:space="preserve">., </w:t>
      </w:r>
      <w:proofErr w:type="spellStart"/>
      <w:r w:rsidRPr="009454CF">
        <w:rPr>
          <w:rFonts w:eastAsia="Calibri" w:cs="Arial"/>
          <w:bCs/>
          <w:highlight w:val="darkCyan"/>
        </w:rPr>
        <w:t>Kandakurti</w:t>
      </w:r>
      <w:proofErr w:type="spellEnd"/>
      <w:r w:rsidRPr="009454CF">
        <w:rPr>
          <w:rFonts w:eastAsia="Calibri" w:cs="Arial"/>
          <w:bCs/>
          <w:highlight w:val="darkCyan"/>
        </w:rPr>
        <w:t xml:space="preserve"> P</w:t>
      </w:r>
      <w:r w:rsidR="00F12FF6" w:rsidRPr="009454CF">
        <w:rPr>
          <w:rFonts w:eastAsia="Calibri" w:cs="Arial"/>
          <w:bCs/>
          <w:highlight w:val="darkCyan"/>
        </w:rPr>
        <w:t>-</w:t>
      </w:r>
      <w:r w:rsidRPr="009454CF">
        <w:rPr>
          <w:rFonts w:eastAsia="Calibri" w:cs="Arial"/>
          <w:bCs/>
          <w:highlight w:val="darkCyan"/>
        </w:rPr>
        <w:t>K</w:t>
      </w:r>
      <w:r w:rsidR="00F12FF6" w:rsidRPr="009454CF">
        <w:rPr>
          <w:rFonts w:eastAsia="Calibri" w:cs="Arial"/>
          <w:bCs/>
          <w:highlight w:val="darkCyan"/>
        </w:rPr>
        <w:t xml:space="preserve">., et.al. </w:t>
      </w:r>
      <w:r w:rsidRPr="009454CF">
        <w:rPr>
          <w:rFonts w:eastAsia="Calibri" w:cs="Arial"/>
          <w:bCs/>
          <w:highlight w:val="darkCyan"/>
        </w:rPr>
        <w:t xml:space="preserve">Effectiveness of </w:t>
      </w:r>
      <w:proofErr w:type="spellStart"/>
      <w:r w:rsidRPr="009454CF">
        <w:rPr>
          <w:rFonts w:eastAsia="Calibri" w:cs="Arial"/>
          <w:bCs/>
          <w:highlight w:val="darkCyan"/>
        </w:rPr>
        <w:t>Kinaesthetic</w:t>
      </w:r>
      <w:proofErr w:type="spellEnd"/>
      <w:r w:rsidRPr="009454CF">
        <w:rPr>
          <w:rFonts w:eastAsia="Calibri" w:cs="Arial"/>
          <w:bCs/>
          <w:highlight w:val="darkCyan"/>
        </w:rPr>
        <w:t xml:space="preserve"> Exercise program on Position Sense, Pain, and Disability in Chronic Neck Pain Patients with Cervical Spondylosis-A Randomized Comparative </w:t>
      </w:r>
      <w:proofErr w:type="spellStart"/>
      <w:r w:rsidRPr="009454CF">
        <w:rPr>
          <w:rFonts w:eastAsia="Calibri" w:cs="Arial"/>
          <w:bCs/>
          <w:highlight w:val="darkCyan"/>
        </w:rPr>
        <w:t>Trial.Physikalische</w:t>
      </w:r>
      <w:proofErr w:type="spellEnd"/>
      <w:r w:rsidRPr="009454CF">
        <w:rPr>
          <w:rFonts w:eastAsia="Calibri" w:cs="Arial"/>
          <w:bCs/>
          <w:highlight w:val="darkCyan"/>
        </w:rPr>
        <w:t xml:space="preserve"> </w:t>
      </w:r>
      <w:proofErr w:type="spellStart"/>
      <w:r w:rsidRPr="009454CF">
        <w:rPr>
          <w:rFonts w:eastAsia="Calibri" w:cs="Arial"/>
          <w:bCs/>
          <w:highlight w:val="darkCyan"/>
        </w:rPr>
        <w:t>Medizin</w:t>
      </w:r>
      <w:proofErr w:type="spellEnd"/>
      <w:r w:rsidRPr="009454CF">
        <w:rPr>
          <w:rFonts w:eastAsia="Calibri" w:cs="Arial"/>
          <w:bCs/>
          <w:highlight w:val="darkCyan"/>
        </w:rPr>
        <w:t xml:space="preserve"> </w:t>
      </w:r>
      <w:proofErr w:type="spellStart"/>
      <w:r w:rsidRPr="009454CF">
        <w:rPr>
          <w:rFonts w:eastAsia="Calibri" w:cs="Arial"/>
          <w:bCs/>
          <w:highlight w:val="darkCyan"/>
        </w:rPr>
        <w:t>Rehabilitationsmedizin</w:t>
      </w:r>
      <w:proofErr w:type="spellEnd"/>
      <w:r w:rsidRPr="009454CF">
        <w:rPr>
          <w:rFonts w:eastAsia="Calibri" w:cs="Arial"/>
          <w:bCs/>
          <w:highlight w:val="darkCyan"/>
        </w:rPr>
        <w:t xml:space="preserve"> Kurortmedizin.2020</w:t>
      </w:r>
    </w:p>
    <w:p w14:paraId="74F4DD11" w14:textId="38FFA679" w:rsidR="006F15BA" w:rsidRPr="00677D43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77D43">
        <w:rPr>
          <w:rFonts w:eastAsia="Calibri" w:cs="Arial"/>
          <w:bCs/>
          <w:highlight w:val="darkCyan"/>
        </w:rPr>
        <w:lastRenderedPageBreak/>
        <w:t>Fricová</w:t>
      </w:r>
      <w:proofErr w:type="spellEnd"/>
      <w:r w:rsidRPr="00677D43">
        <w:rPr>
          <w:rFonts w:eastAsia="Calibri" w:cs="Arial"/>
          <w:bCs/>
          <w:highlight w:val="darkCyan"/>
        </w:rPr>
        <w:t xml:space="preserve"> J</w:t>
      </w:r>
      <w:r w:rsidR="00D1539C" w:rsidRPr="00677D43">
        <w:rPr>
          <w:rFonts w:eastAsia="Calibri" w:cs="Arial"/>
          <w:bCs/>
          <w:highlight w:val="darkCyan"/>
        </w:rPr>
        <w:t xml:space="preserve">., </w:t>
      </w:r>
      <w:proofErr w:type="spellStart"/>
      <w:r w:rsidRPr="00677D43">
        <w:rPr>
          <w:rFonts w:eastAsia="Calibri" w:cs="Arial"/>
          <w:bCs/>
          <w:highlight w:val="darkCyan"/>
        </w:rPr>
        <w:t>Rokyta</w:t>
      </w:r>
      <w:proofErr w:type="spellEnd"/>
      <w:r w:rsidRPr="00677D43">
        <w:rPr>
          <w:rFonts w:eastAsia="Calibri" w:cs="Arial"/>
          <w:bCs/>
          <w:highlight w:val="darkCyan"/>
        </w:rPr>
        <w:t xml:space="preserve"> R.</w:t>
      </w:r>
      <w:r w:rsidR="00D1539C" w:rsidRPr="00677D43">
        <w:rPr>
          <w:rFonts w:eastAsia="Calibri" w:cs="Arial"/>
          <w:bCs/>
          <w:highlight w:val="darkCyan"/>
        </w:rPr>
        <w:t xml:space="preserve"> </w:t>
      </w:r>
      <w:r w:rsidRPr="00677D43">
        <w:rPr>
          <w:rFonts w:eastAsia="Calibri" w:cs="Arial"/>
          <w:bCs/>
          <w:highlight w:val="darkCyan"/>
        </w:rPr>
        <w:t>Transcranial Neurostimulation (</w:t>
      </w:r>
      <w:proofErr w:type="spellStart"/>
      <w:r w:rsidRPr="00677D43">
        <w:rPr>
          <w:rFonts w:eastAsia="Calibri" w:cs="Arial"/>
          <w:bCs/>
          <w:highlight w:val="darkCyan"/>
        </w:rPr>
        <w:t>rTMS</w:t>
      </w:r>
      <w:proofErr w:type="spellEnd"/>
      <w:r w:rsidRPr="00677D43">
        <w:rPr>
          <w:rFonts w:eastAsia="Calibri" w:cs="Arial"/>
          <w:bCs/>
          <w:highlight w:val="darkCyan"/>
        </w:rPr>
        <w:t xml:space="preserve">, </w:t>
      </w:r>
      <w:proofErr w:type="spellStart"/>
      <w:r w:rsidRPr="00677D43">
        <w:rPr>
          <w:rFonts w:eastAsia="Calibri" w:cs="Arial"/>
          <w:bCs/>
          <w:highlight w:val="darkCyan"/>
        </w:rPr>
        <w:t>tDCS</w:t>
      </w:r>
      <w:proofErr w:type="spellEnd"/>
      <w:r w:rsidRPr="00677D43">
        <w:rPr>
          <w:rFonts w:eastAsia="Calibri" w:cs="Arial"/>
          <w:bCs/>
          <w:highlight w:val="darkCyan"/>
        </w:rPr>
        <w:t xml:space="preserve">) in the Treatment of Chronic Orofacial </w:t>
      </w:r>
      <w:proofErr w:type="spellStart"/>
      <w:r w:rsidRPr="00677D43">
        <w:rPr>
          <w:rFonts w:eastAsia="Calibri" w:cs="Arial"/>
          <w:bCs/>
          <w:highlight w:val="darkCyan"/>
        </w:rPr>
        <w:t>Pain.Progress</w:t>
      </w:r>
      <w:proofErr w:type="spellEnd"/>
      <w:r w:rsidRPr="00677D43">
        <w:rPr>
          <w:rFonts w:eastAsia="Calibri" w:cs="Arial"/>
          <w:bCs/>
          <w:highlight w:val="darkCyan"/>
        </w:rPr>
        <w:t xml:space="preserve"> in neurological surgery.2020;35:125-132.</w:t>
      </w:r>
    </w:p>
    <w:p w14:paraId="70D1CA49" w14:textId="5C751449" w:rsidR="006F15BA" w:rsidRPr="00F655E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77D43">
        <w:rPr>
          <w:rFonts w:eastAsia="Calibri" w:cs="Arial"/>
          <w:bCs/>
          <w:highlight w:val="darkCyan"/>
        </w:rPr>
        <w:t xml:space="preserve">Sá </w:t>
      </w:r>
      <w:proofErr w:type="spellStart"/>
      <w:r w:rsidRPr="00677D43">
        <w:rPr>
          <w:rFonts w:eastAsia="Calibri" w:cs="Arial"/>
          <w:bCs/>
          <w:highlight w:val="darkCyan"/>
        </w:rPr>
        <w:t>Malheiro</w:t>
      </w:r>
      <w:proofErr w:type="spellEnd"/>
      <w:r w:rsidRPr="00677D43">
        <w:rPr>
          <w:rFonts w:eastAsia="Calibri" w:cs="Arial"/>
          <w:bCs/>
          <w:highlight w:val="darkCyan"/>
        </w:rPr>
        <w:t xml:space="preserve"> N</w:t>
      </w:r>
      <w:r w:rsidR="00C71780" w:rsidRPr="00677D43">
        <w:rPr>
          <w:rFonts w:eastAsia="Calibri" w:cs="Arial"/>
          <w:bCs/>
          <w:highlight w:val="darkCyan"/>
        </w:rPr>
        <w:t xml:space="preserve">., </w:t>
      </w:r>
      <w:r w:rsidRPr="00677D43">
        <w:rPr>
          <w:rFonts w:eastAsia="Calibri" w:cs="Arial"/>
          <w:bCs/>
          <w:highlight w:val="darkCyan"/>
        </w:rPr>
        <w:t>Afonso N</w:t>
      </w:r>
      <w:r w:rsidR="00C71780" w:rsidRPr="00677D43">
        <w:rPr>
          <w:rFonts w:eastAsia="Calibri" w:cs="Arial"/>
          <w:bCs/>
          <w:highlight w:val="darkCyan"/>
        </w:rPr>
        <w:t>-</w:t>
      </w:r>
      <w:r w:rsidRPr="00677D43">
        <w:rPr>
          <w:rFonts w:eastAsia="Calibri" w:cs="Arial"/>
          <w:bCs/>
          <w:highlight w:val="darkCyan"/>
        </w:rPr>
        <w:t>R</w:t>
      </w:r>
      <w:r w:rsidR="00C71780" w:rsidRPr="00677D43">
        <w:rPr>
          <w:rFonts w:eastAsia="Calibri" w:cs="Arial"/>
          <w:bCs/>
          <w:highlight w:val="darkCyan"/>
        </w:rPr>
        <w:t xml:space="preserve">., </w:t>
      </w:r>
      <w:r w:rsidRPr="00677D43">
        <w:rPr>
          <w:rFonts w:eastAsia="Calibri" w:cs="Arial"/>
          <w:bCs/>
          <w:highlight w:val="darkCyan"/>
        </w:rPr>
        <w:t>Pereira D</w:t>
      </w:r>
      <w:r w:rsidR="00C71780" w:rsidRPr="00677D43">
        <w:rPr>
          <w:rFonts w:eastAsia="Calibri" w:cs="Arial"/>
          <w:bCs/>
          <w:highlight w:val="darkCyan"/>
        </w:rPr>
        <w:t xml:space="preserve">., </w:t>
      </w:r>
      <w:r w:rsidRPr="00677D43">
        <w:rPr>
          <w:rFonts w:eastAsia="Calibri" w:cs="Arial"/>
          <w:bCs/>
          <w:highlight w:val="darkCyan"/>
        </w:rPr>
        <w:t>Oliveira B</w:t>
      </w:r>
      <w:r w:rsidR="00C71780" w:rsidRPr="00677D43">
        <w:rPr>
          <w:rFonts w:eastAsia="Calibri" w:cs="Arial"/>
          <w:bCs/>
          <w:highlight w:val="darkCyan"/>
        </w:rPr>
        <w:t xml:space="preserve">., </w:t>
      </w:r>
      <w:r w:rsidRPr="00677D43">
        <w:rPr>
          <w:rFonts w:eastAsia="Calibri" w:cs="Arial"/>
          <w:bCs/>
          <w:highlight w:val="darkCyan"/>
        </w:rPr>
        <w:t>Ferreira C</w:t>
      </w:r>
      <w:r w:rsidR="00C71780" w:rsidRPr="00677D43">
        <w:rPr>
          <w:rFonts w:eastAsia="Calibri" w:cs="Arial"/>
          <w:bCs/>
          <w:highlight w:val="darkCyan"/>
        </w:rPr>
        <w:t xml:space="preserve">., </w:t>
      </w:r>
      <w:r w:rsidRPr="00677D43">
        <w:rPr>
          <w:rFonts w:eastAsia="Calibri" w:cs="Arial"/>
          <w:bCs/>
          <w:highlight w:val="darkCyan"/>
        </w:rPr>
        <w:t>Cunha A</w:t>
      </w:r>
      <w:r w:rsidR="00C71780" w:rsidRPr="00677D43">
        <w:rPr>
          <w:rFonts w:eastAsia="Calibri" w:cs="Arial"/>
          <w:bCs/>
          <w:highlight w:val="darkCyan"/>
        </w:rPr>
        <w:t>-</w:t>
      </w:r>
      <w:r w:rsidRPr="00677D43">
        <w:rPr>
          <w:rFonts w:eastAsia="Calibri" w:cs="Arial"/>
          <w:bCs/>
          <w:highlight w:val="darkCyan"/>
        </w:rPr>
        <w:t>C.</w:t>
      </w:r>
      <w:r w:rsidR="00C71780" w:rsidRPr="00677D43">
        <w:rPr>
          <w:rFonts w:eastAsia="Calibri" w:cs="Arial"/>
          <w:bCs/>
          <w:highlight w:val="darkCyan"/>
        </w:rPr>
        <w:t xml:space="preserve"> </w:t>
      </w:r>
      <w:r w:rsidRPr="00677D43">
        <w:rPr>
          <w:rFonts w:eastAsia="Calibri" w:cs="Arial"/>
          <w:bCs/>
          <w:highlight w:val="darkCyan"/>
        </w:rPr>
        <w:t xml:space="preserve">Efficacy of ultrasound guided </w:t>
      </w:r>
      <w:r w:rsidRPr="00F655E5">
        <w:rPr>
          <w:rFonts w:eastAsia="Calibri" w:cs="Arial"/>
          <w:bCs/>
          <w:highlight w:val="darkCyan"/>
        </w:rPr>
        <w:t xml:space="preserve">suprascapular block in patients with chronic shoulder pain: retrospective observational </w:t>
      </w:r>
      <w:proofErr w:type="spellStart"/>
      <w:r w:rsidRPr="00F655E5">
        <w:rPr>
          <w:rFonts w:eastAsia="Calibri" w:cs="Arial"/>
          <w:bCs/>
          <w:highlight w:val="darkCyan"/>
        </w:rPr>
        <w:t>study.Revista</w:t>
      </w:r>
      <w:proofErr w:type="spellEnd"/>
      <w:r w:rsidRPr="00F655E5">
        <w:rPr>
          <w:rFonts w:eastAsia="Calibri" w:cs="Arial"/>
          <w:bCs/>
          <w:highlight w:val="darkCyan"/>
        </w:rPr>
        <w:t xml:space="preserve"> </w:t>
      </w:r>
      <w:proofErr w:type="spellStart"/>
      <w:r w:rsidRPr="00F655E5">
        <w:rPr>
          <w:rFonts w:eastAsia="Calibri" w:cs="Arial"/>
          <w:bCs/>
          <w:highlight w:val="darkCyan"/>
        </w:rPr>
        <w:t>brasileira</w:t>
      </w:r>
      <w:proofErr w:type="spellEnd"/>
      <w:r w:rsidRPr="00F655E5">
        <w:rPr>
          <w:rFonts w:eastAsia="Calibri" w:cs="Arial"/>
          <w:bCs/>
          <w:highlight w:val="darkCyan"/>
        </w:rPr>
        <w:t xml:space="preserve"> de anestesiologia.2020;70(1):15-21.</w:t>
      </w:r>
    </w:p>
    <w:p w14:paraId="3B4A4F20" w14:textId="5DE47C38" w:rsidR="006F15BA" w:rsidRPr="00F655E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655E5">
        <w:rPr>
          <w:rFonts w:eastAsia="Calibri" w:cs="Arial"/>
          <w:bCs/>
          <w:highlight w:val="darkCyan"/>
        </w:rPr>
        <w:t>Carrera I.H.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S</w:t>
      </w:r>
      <w:r w:rsidR="00677D43" w:rsidRPr="00F655E5">
        <w:rPr>
          <w:rFonts w:eastAsia="Calibri" w:cs="Arial"/>
          <w:bCs/>
          <w:highlight w:val="darkCyan"/>
        </w:rPr>
        <w:t xml:space="preserve">., </w:t>
      </w:r>
      <w:r w:rsidRPr="00F655E5">
        <w:rPr>
          <w:rFonts w:eastAsia="Calibri" w:cs="Arial"/>
          <w:bCs/>
          <w:highlight w:val="darkCyan"/>
        </w:rPr>
        <w:t>Andrés R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R</w:t>
      </w:r>
      <w:r w:rsidR="00677D43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Vásconez</w:t>
      </w:r>
      <w:proofErr w:type="spellEnd"/>
      <w:r w:rsidRPr="00F655E5">
        <w:rPr>
          <w:rFonts w:eastAsia="Calibri" w:cs="Arial"/>
          <w:bCs/>
          <w:highlight w:val="darkCyan"/>
        </w:rPr>
        <w:t xml:space="preserve"> J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P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R</w:t>
      </w:r>
      <w:r w:rsidR="00677D43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Useche</w:t>
      </w:r>
      <w:proofErr w:type="spellEnd"/>
      <w:r w:rsidRPr="00F655E5">
        <w:rPr>
          <w:rFonts w:eastAsia="Calibri" w:cs="Arial"/>
          <w:bCs/>
          <w:highlight w:val="darkCyan"/>
        </w:rPr>
        <w:t xml:space="preserve"> A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E</w:t>
      </w:r>
      <w:r w:rsidR="00677D43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M.</w:t>
      </w:r>
      <w:r w:rsidR="00677D43" w:rsidRPr="00F655E5">
        <w:rPr>
          <w:rFonts w:eastAsia="Calibri" w:cs="Arial"/>
          <w:bCs/>
          <w:highlight w:val="darkCyan"/>
        </w:rPr>
        <w:t xml:space="preserve"> </w:t>
      </w:r>
      <w:r w:rsidRPr="00F655E5">
        <w:rPr>
          <w:rFonts w:eastAsia="Calibri" w:cs="Arial"/>
          <w:bCs/>
          <w:highlight w:val="darkCyan"/>
        </w:rPr>
        <w:t xml:space="preserve">Splanchnic nerve block for the treatment of benign chronic abdominal pain, a case report and literature </w:t>
      </w:r>
      <w:proofErr w:type="spellStart"/>
      <w:r w:rsidRPr="00F655E5">
        <w:rPr>
          <w:rFonts w:eastAsia="Calibri" w:cs="Arial"/>
          <w:bCs/>
          <w:highlight w:val="darkCyan"/>
        </w:rPr>
        <w:t>review.Revista</w:t>
      </w:r>
      <w:proofErr w:type="spellEnd"/>
      <w:r w:rsidRPr="00F655E5">
        <w:rPr>
          <w:rFonts w:eastAsia="Calibri" w:cs="Arial"/>
          <w:bCs/>
          <w:highlight w:val="darkCyan"/>
        </w:rPr>
        <w:t xml:space="preserve"> de la Sociedad Espanola del Dolor.2020;27(4):273-277.</w:t>
      </w:r>
    </w:p>
    <w:p w14:paraId="2CCA5B2A" w14:textId="51872CF8" w:rsidR="006F15BA" w:rsidRPr="00F655E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655E5">
        <w:rPr>
          <w:rFonts w:eastAsia="Calibri" w:cs="Arial"/>
          <w:bCs/>
          <w:highlight w:val="darkCyan"/>
        </w:rPr>
        <w:t>Raheemullah</w:t>
      </w:r>
      <w:proofErr w:type="spellEnd"/>
      <w:r w:rsidRPr="00F655E5">
        <w:rPr>
          <w:rFonts w:eastAsia="Calibri" w:cs="Arial"/>
          <w:bCs/>
          <w:highlight w:val="darkCyan"/>
        </w:rPr>
        <w:t xml:space="preserve"> A</w:t>
      </w:r>
      <w:r w:rsidR="00186F90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Andruska</w:t>
      </w:r>
      <w:proofErr w:type="spellEnd"/>
      <w:r w:rsidRPr="00F655E5">
        <w:rPr>
          <w:rFonts w:eastAsia="Calibri" w:cs="Arial"/>
          <w:bCs/>
          <w:highlight w:val="darkCyan"/>
        </w:rPr>
        <w:t xml:space="preserve"> N</w:t>
      </w:r>
      <w:r w:rsidR="00186F90" w:rsidRPr="00F655E5">
        <w:rPr>
          <w:rFonts w:eastAsia="Calibri" w:cs="Arial"/>
          <w:bCs/>
          <w:highlight w:val="darkCyan"/>
        </w:rPr>
        <w:t xml:space="preserve">., </w:t>
      </w:r>
      <w:r w:rsidRPr="00F655E5">
        <w:rPr>
          <w:rFonts w:eastAsia="Calibri" w:cs="Arial"/>
          <w:bCs/>
          <w:highlight w:val="darkCyan"/>
        </w:rPr>
        <w:t>Saeed M</w:t>
      </w:r>
      <w:r w:rsidR="00186F90" w:rsidRPr="00F655E5">
        <w:rPr>
          <w:rFonts w:eastAsia="Calibri" w:cs="Arial"/>
          <w:bCs/>
          <w:highlight w:val="darkCyan"/>
        </w:rPr>
        <w:t xml:space="preserve">., </w:t>
      </w:r>
      <w:r w:rsidRPr="00F655E5">
        <w:rPr>
          <w:rFonts w:eastAsia="Calibri" w:cs="Arial"/>
          <w:bCs/>
          <w:highlight w:val="darkCyan"/>
        </w:rPr>
        <w:t>Kumar P.</w:t>
      </w:r>
      <w:r w:rsidR="00186F90" w:rsidRPr="00F655E5">
        <w:rPr>
          <w:rFonts w:eastAsia="Calibri" w:cs="Arial"/>
          <w:bCs/>
          <w:highlight w:val="darkCyan"/>
        </w:rPr>
        <w:t xml:space="preserve"> </w:t>
      </w:r>
      <w:r w:rsidRPr="00F655E5">
        <w:rPr>
          <w:rFonts w:eastAsia="Calibri" w:cs="Arial"/>
          <w:bCs/>
          <w:highlight w:val="darkCyan"/>
        </w:rPr>
        <w:t xml:space="preserve">Improving Residency Education on Chronic Pain and Opioid Use Disorder: Evaluation of CDC Guideline-Based </w:t>
      </w:r>
      <w:proofErr w:type="spellStart"/>
      <w:r w:rsidRPr="00F655E5">
        <w:rPr>
          <w:rFonts w:eastAsia="Calibri" w:cs="Arial"/>
          <w:bCs/>
          <w:highlight w:val="darkCyan"/>
        </w:rPr>
        <w:t>Education.Substance</w:t>
      </w:r>
      <w:proofErr w:type="spellEnd"/>
      <w:r w:rsidRPr="00F655E5">
        <w:rPr>
          <w:rFonts w:eastAsia="Calibri" w:cs="Arial"/>
          <w:bCs/>
          <w:highlight w:val="darkCyan"/>
        </w:rPr>
        <w:t xml:space="preserve"> use &amp;amp; misuse.2020;55(4):684-690.</w:t>
      </w:r>
    </w:p>
    <w:p w14:paraId="6A181A3F" w14:textId="11382862" w:rsidR="006F15BA" w:rsidRPr="00F655E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655E5">
        <w:rPr>
          <w:rFonts w:eastAsia="Calibri" w:cs="Arial"/>
          <w:bCs/>
          <w:highlight w:val="darkCyan"/>
        </w:rPr>
        <w:t>Bryson-Campbell M</w:t>
      </w:r>
      <w:r w:rsidR="00C829FB" w:rsidRPr="00F655E5">
        <w:rPr>
          <w:rFonts w:eastAsia="Calibri" w:cs="Arial"/>
          <w:bCs/>
          <w:highlight w:val="darkCyan"/>
        </w:rPr>
        <w:t xml:space="preserve">., </w:t>
      </w:r>
      <w:r w:rsidRPr="00F655E5">
        <w:rPr>
          <w:rFonts w:eastAsia="Calibri" w:cs="Arial"/>
          <w:bCs/>
          <w:highlight w:val="darkCyan"/>
        </w:rPr>
        <w:t>Shaw L</w:t>
      </w:r>
      <w:r w:rsidR="00C829FB" w:rsidRPr="00F655E5">
        <w:rPr>
          <w:rFonts w:eastAsia="Calibri" w:cs="Arial"/>
          <w:bCs/>
          <w:highlight w:val="darkCyan"/>
        </w:rPr>
        <w:t xml:space="preserve">., </w:t>
      </w:r>
      <w:r w:rsidRPr="00F655E5">
        <w:rPr>
          <w:rFonts w:eastAsia="Calibri" w:cs="Arial"/>
          <w:bCs/>
          <w:highlight w:val="darkCyan"/>
        </w:rPr>
        <w:t>Cooper L</w:t>
      </w:r>
      <w:r w:rsidR="00C829FB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Chedore</w:t>
      </w:r>
      <w:proofErr w:type="spellEnd"/>
      <w:r w:rsidRPr="00F655E5">
        <w:rPr>
          <w:rFonts w:eastAsia="Calibri" w:cs="Arial"/>
          <w:bCs/>
          <w:highlight w:val="darkCyan"/>
        </w:rPr>
        <w:t xml:space="preserve"> B.</w:t>
      </w:r>
      <w:r w:rsidR="00C829FB" w:rsidRPr="00F655E5">
        <w:rPr>
          <w:rFonts w:eastAsia="Calibri" w:cs="Arial"/>
          <w:bCs/>
          <w:highlight w:val="darkCyan"/>
        </w:rPr>
        <w:t xml:space="preserve"> </w:t>
      </w:r>
      <w:r w:rsidRPr="00F655E5">
        <w:rPr>
          <w:rFonts w:eastAsia="Calibri" w:cs="Arial"/>
          <w:bCs/>
          <w:highlight w:val="darkCyan"/>
        </w:rPr>
        <w:t xml:space="preserve">Developing guidelines to support injured workers who live and work with chronic </w:t>
      </w:r>
      <w:proofErr w:type="spellStart"/>
      <w:proofErr w:type="gramStart"/>
      <w:r w:rsidRPr="00F655E5">
        <w:rPr>
          <w:rFonts w:eastAsia="Calibri" w:cs="Arial"/>
          <w:bCs/>
          <w:highlight w:val="darkCyan"/>
        </w:rPr>
        <w:t>pain.Work</w:t>
      </w:r>
      <w:proofErr w:type="spellEnd"/>
      <w:proofErr w:type="gramEnd"/>
      <w:r w:rsidRPr="00F655E5">
        <w:rPr>
          <w:rFonts w:eastAsia="Calibri" w:cs="Arial"/>
          <w:bCs/>
          <w:highlight w:val="darkCyan"/>
        </w:rPr>
        <w:t xml:space="preserve"> (Reading, Mass.).2020;66(2):383-404.</w:t>
      </w:r>
    </w:p>
    <w:p w14:paraId="39B3C15F" w14:textId="6AB499C4" w:rsidR="006F15BA" w:rsidRPr="00F655E5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655E5">
        <w:rPr>
          <w:rFonts w:eastAsia="Calibri" w:cs="Arial"/>
          <w:bCs/>
          <w:highlight w:val="darkCyan"/>
        </w:rPr>
        <w:t>Cimarras-Otal</w:t>
      </w:r>
      <w:proofErr w:type="spellEnd"/>
      <w:r w:rsidRPr="00F655E5">
        <w:rPr>
          <w:rFonts w:eastAsia="Calibri" w:cs="Arial"/>
          <w:bCs/>
          <w:highlight w:val="darkCyan"/>
        </w:rPr>
        <w:t xml:space="preserve"> C</w:t>
      </w:r>
      <w:r w:rsidR="00B4449E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Marcen-Cinca</w:t>
      </w:r>
      <w:proofErr w:type="spellEnd"/>
      <w:r w:rsidRPr="00F655E5">
        <w:rPr>
          <w:rFonts w:eastAsia="Calibri" w:cs="Arial"/>
          <w:bCs/>
          <w:highlight w:val="darkCyan"/>
        </w:rPr>
        <w:t xml:space="preserve"> N</w:t>
      </w:r>
      <w:r w:rsidR="00B4449E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Rabal-Pelay</w:t>
      </w:r>
      <w:proofErr w:type="spellEnd"/>
      <w:r w:rsidRPr="00F655E5">
        <w:rPr>
          <w:rFonts w:eastAsia="Calibri" w:cs="Arial"/>
          <w:bCs/>
          <w:highlight w:val="darkCyan"/>
        </w:rPr>
        <w:t xml:space="preserve"> J</w:t>
      </w:r>
      <w:r w:rsidR="00B4449E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Lacrcel-Tejero</w:t>
      </w:r>
      <w:proofErr w:type="spellEnd"/>
      <w:r w:rsidRPr="00F655E5">
        <w:rPr>
          <w:rFonts w:eastAsia="Calibri" w:cs="Arial"/>
          <w:bCs/>
          <w:highlight w:val="darkCyan"/>
        </w:rPr>
        <w:t xml:space="preserve"> B</w:t>
      </w:r>
      <w:r w:rsidR="00B4449E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Alczar-Crevilln</w:t>
      </w:r>
      <w:proofErr w:type="spellEnd"/>
      <w:r w:rsidRPr="00F655E5">
        <w:rPr>
          <w:rFonts w:eastAsia="Calibri" w:cs="Arial"/>
          <w:bCs/>
          <w:highlight w:val="darkCyan"/>
        </w:rPr>
        <w:t xml:space="preserve"> A</w:t>
      </w:r>
      <w:r w:rsidR="00B4449E" w:rsidRPr="00F655E5">
        <w:rPr>
          <w:rFonts w:eastAsia="Calibri" w:cs="Arial"/>
          <w:bCs/>
          <w:highlight w:val="darkCyan"/>
        </w:rPr>
        <w:t xml:space="preserve">., </w:t>
      </w:r>
      <w:proofErr w:type="spellStart"/>
      <w:r w:rsidRPr="00F655E5">
        <w:rPr>
          <w:rFonts w:eastAsia="Calibri" w:cs="Arial"/>
          <w:bCs/>
          <w:highlight w:val="darkCyan"/>
        </w:rPr>
        <w:t>Villalba-Ruete</w:t>
      </w:r>
      <w:proofErr w:type="spellEnd"/>
      <w:r w:rsidRPr="00F655E5">
        <w:rPr>
          <w:rFonts w:eastAsia="Calibri" w:cs="Arial"/>
          <w:bCs/>
          <w:highlight w:val="darkCyan"/>
        </w:rPr>
        <w:t xml:space="preserve"> J</w:t>
      </w:r>
      <w:r w:rsidR="00B4449E" w:rsidRPr="00F655E5">
        <w:rPr>
          <w:rFonts w:eastAsia="Calibri" w:cs="Arial"/>
          <w:bCs/>
          <w:highlight w:val="darkCyan"/>
        </w:rPr>
        <w:t xml:space="preserve">., et.al. </w:t>
      </w:r>
      <w:r w:rsidRPr="00F655E5">
        <w:rPr>
          <w:rFonts w:eastAsia="Calibri" w:cs="Arial"/>
          <w:bCs/>
          <w:highlight w:val="darkCyan"/>
        </w:rPr>
        <w:t xml:space="preserve">Adapted exercises versus general exercise recommendations on chronic low back pain in industrial workers: A randomized control pilot </w:t>
      </w:r>
      <w:proofErr w:type="spellStart"/>
      <w:proofErr w:type="gramStart"/>
      <w:r w:rsidRPr="00F655E5">
        <w:rPr>
          <w:rFonts w:eastAsia="Calibri" w:cs="Arial"/>
          <w:bCs/>
          <w:highlight w:val="darkCyan"/>
        </w:rPr>
        <w:t>study.Work</w:t>
      </w:r>
      <w:proofErr w:type="spellEnd"/>
      <w:proofErr w:type="gramEnd"/>
      <w:r w:rsidRPr="00F655E5">
        <w:rPr>
          <w:rFonts w:eastAsia="Calibri" w:cs="Arial"/>
          <w:bCs/>
          <w:highlight w:val="darkCyan"/>
        </w:rPr>
        <w:t xml:space="preserve"> (Reading, Mass.).2020;67(3):733-740.</w:t>
      </w:r>
    </w:p>
    <w:p w14:paraId="31462AC4" w14:textId="0797C8C3" w:rsidR="00FB56E1" w:rsidRPr="00FF09AE" w:rsidRDefault="006F15BA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655E5">
        <w:rPr>
          <w:rFonts w:eastAsia="Calibri" w:cs="Arial"/>
          <w:bCs/>
          <w:highlight w:val="darkCyan"/>
        </w:rPr>
        <w:t>Isagulyan</w:t>
      </w:r>
      <w:proofErr w:type="spellEnd"/>
      <w:r w:rsidRPr="00F655E5">
        <w:rPr>
          <w:rFonts w:eastAsia="Calibri" w:cs="Arial"/>
          <w:bCs/>
          <w:highlight w:val="darkCyan"/>
        </w:rPr>
        <w:t xml:space="preserve"> E</w:t>
      </w:r>
      <w:r w:rsidR="00A8077D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D.</w:t>
      </w:r>
      <w:r w:rsidR="00A8077D" w:rsidRPr="00F655E5">
        <w:rPr>
          <w:rFonts w:eastAsia="Calibri" w:cs="Arial"/>
          <w:bCs/>
          <w:highlight w:val="darkCyan"/>
        </w:rPr>
        <w:t xml:space="preserve">, </w:t>
      </w:r>
      <w:proofErr w:type="spellStart"/>
      <w:r w:rsidRPr="00F655E5">
        <w:rPr>
          <w:rFonts w:eastAsia="Calibri" w:cs="Arial"/>
          <w:bCs/>
          <w:highlight w:val="darkCyan"/>
        </w:rPr>
        <w:t>Slavin</w:t>
      </w:r>
      <w:proofErr w:type="spellEnd"/>
      <w:r w:rsidRPr="00F655E5">
        <w:rPr>
          <w:rFonts w:eastAsia="Calibri" w:cs="Arial"/>
          <w:bCs/>
          <w:highlight w:val="darkCyan"/>
        </w:rPr>
        <w:t xml:space="preserve"> K</w:t>
      </w:r>
      <w:r w:rsidR="00A8077D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V.</w:t>
      </w:r>
      <w:r w:rsidR="00A8077D" w:rsidRPr="00F655E5">
        <w:rPr>
          <w:rFonts w:eastAsia="Calibri" w:cs="Arial"/>
          <w:bCs/>
          <w:highlight w:val="darkCyan"/>
        </w:rPr>
        <w:t xml:space="preserve">, </w:t>
      </w:r>
      <w:r w:rsidRPr="00F655E5">
        <w:rPr>
          <w:rFonts w:eastAsia="Calibri" w:cs="Arial"/>
          <w:bCs/>
          <w:highlight w:val="darkCyan"/>
        </w:rPr>
        <w:t>Tomsky A</w:t>
      </w:r>
      <w:r w:rsidR="00A8077D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A.</w:t>
      </w:r>
      <w:r w:rsidR="00A8077D" w:rsidRPr="00F655E5">
        <w:rPr>
          <w:rFonts w:eastAsia="Calibri" w:cs="Arial"/>
          <w:bCs/>
          <w:highlight w:val="darkCyan"/>
        </w:rPr>
        <w:t xml:space="preserve">, </w:t>
      </w:r>
      <w:proofErr w:type="spellStart"/>
      <w:r w:rsidRPr="00F655E5">
        <w:rPr>
          <w:rFonts w:eastAsia="Calibri" w:cs="Arial"/>
          <w:bCs/>
          <w:highlight w:val="darkCyan"/>
        </w:rPr>
        <w:t>Asriyants</w:t>
      </w:r>
      <w:proofErr w:type="spellEnd"/>
      <w:r w:rsidRPr="00F655E5">
        <w:rPr>
          <w:rFonts w:eastAsia="Calibri" w:cs="Arial"/>
          <w:bCs/>
          <w:highlight w:val="darkCyan"/>
        </w:rPr>
        <w:t xml:space="preserve"> S</w:t>
      </w:r>
      <w:r w:rsidR="00440876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V.</w:t>
      </w:r>
      <w:r w:rsidR="00440876" w:rsidRPr="00F655E5">
        <w:rPr>
          <w:rFonts w:eastAsia="Calibri" w:cs="Arial"/>
          <w:bCs/>
          <w:highlight w:val="darkCyan"/>
        </w:rPr>
        <w:t xml:space="preserve">, </w:t>
      </w:r>
      <w:proofErr w:type="spellStart"/>
      <w:r w:rsidRPr="00F655E5">
        <w:rPr>
          <w:rFonts w:eastAsia="Calibri" w:cs="Arial"/>
          <w:bCs/>
          <w:highlight w:val="darkCyan"/>
        </w:rPr>
        <w:t>Makashova</w:t>
      </w:r>
      <w:proofErr w:type="spellEnd"/>
      <w:r w:rsidRPr="00F655E5">
        <w:rPr>
          <w:rFonts w:eastAsia="Calibri" w:cs="Arial"/>
          <w:bCs/>
          <w:highlight w:val="darkCyan"/>
        </w:rPr>
        <w:t xml:space="preserve"> E</w:t>
      </w:r>
      <w:r w:rsidR="00440876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S.</w:t>
      </w:r>
      <w:r w:rsidR="00440876" w:rsidRPr="00F655E5">
        <w:rPr>
          <w:rFonts w:eastAsia="Calibri" w:cs="Arial"/>
          <w:bCs/>
          <w:highlight w:val="darkCyan"/>
        </w:rPr>
        <w:t xml:space="preserve">, </w:t>
      </w:r>
      <w:proofErr w:type="spellStart"/>
      <w:r w:rsidRPr="00F655E5">
        <w:rPr>
          <w:rFonts w:eastAsia="Calibri" w:cs="Arial"/>
          <w:bCs/>
          <w:highlight w:val="darkCyan"/>
        </w:rPr>
        <w:t>Dorokhov</w:t>
      </w:r>
      <w:proofErr w:type="spellEnd"/>
      <w:r w:rsidRPr="00F655E5">
        <w:rPr>
          <w:rFonts w:eastAsia="Calibri" w:cs="Arial"/>
          <w:bCs/>
          <w:highlight w:val="darkCyan"/>
        </w:rPr>
        <w:t xml:space="preserve"> E</w:t>
      </w:r>
      <w:r w:rsidR="00440876" w:rsidRPr="00F655E5">
        <w:rPr>
          <w:rFonts w:eastAsia="Calibri" w:cs="Arial"/>
          <w:bCs/>
          <w:highlight w:val="darkCyan"/>
        </w:rPr>
        <w:t>-</w:t>
      </w:r>
      <w:r w:rsidRPr="00F655E5">
        <w:rPr>
          <w:rFonts w:eastAsia="Calibri" w:cs="Arial"/>
          <w:bCs/>
          <w:highlight w:val="darkCyan"/>
        </w:rPr>
        <w:t>V.</w:t>
      </w:r>
      <w:r w:rsidR="00440876" w:rsidRPr="00F655E5">
        <w:rPr>
          <w:rFonts w:eastAsia="Calibri" w:cs="Arial"/>
          <w:bCs/>
          <w:highlight w:val="darkCyan"/>
        </w:rPr>
        <w:t>, et.al. S</w:t>
      </w:r>
      <w:r w:rsidRPr="00F655E5">
        <w:rPr>
          <w:rFonts w:eastAsia="Calibri" w:cs="Arial"/>
          <w:bCs/>
          <w:highlight w:val="darkCyan"/>
        </w:rPr>
        <w:t xml:space="preserve">pinal cord stimulation in the treatment of chronic </w:t>
      </w:r>
      <w:proofErr w:type="spellStart"/>
      <w:proofErr w:type="gramStart"/>
      <w:r w:rsidRPr="00F655E5">
        <w:rPr>
          <w:rFonts w:eastAsia="Calibri" w:cs="Arial"/>
          <w:bCs/>
          <w:highlight w:val="darkCyan"/>
        </w:rPr>
        <w:t>pain.Zhurnal</w:t>
      </w:r>
      <w:proofErr w:type="spellEnd"/>
      <w:proofErr w:type="gramEnd"/>
      <w:r w:rsidRPr="00F655E5">
        <w:rPr>
          <w:rFonts w:eastAsia="Calibri" w:cs="Arial"/>
          <w:bCs/>
          <w:highlight w:val="darkCyan"/>
        </w:rPr>
        <w:t xml:space="preserve"> </w:t>
      </w:r>
      <w:proofErr w:type="spellStart"/>
      <w:r w:rsidRPr="00F655E5">
        <w:rPr>
          <w:rFonts w:eastAsia="Calibri" w:cs="Arial"/>
          <w:bCs/>
          <w:highlight w:val="darkCyan"/>
        </w:rPr>
        <w:t>Nevrologii</w:t>
      </w:r>
      <w:proofErr w:type="spellEnd"/>
      <w:r w:rsidRPr="00F655E5">
        <w:rPr>
          <w:rFonts w:eastAsia="Calibri" w:cs="Arial"/>
          <w:bCs/>
          <w:highlight w:val="darkCyan"/>
        </w:rPr>
        <w:t xml:space="preserve"> </w:t>
      </w:r>
      <w:proofErr w:type="spellStart"/>
      <w:r w:rsidRPr="00F655E5">
        <w:rPr>
          <w:rFonts w:eastAsia="Calibri" w:cs="Arial"/>
          <w:bCs/>
          <w:highlight w:val="darkCyan"/>
        </w:rPr>
        <w:t>i</w:t>
      </w:r>
      <w:proofErr w:type="spellEnd"/>
      <w:r w:rsidRPr="00F655E5">
        <w:rPr>
          <w:rFonts w:eastAsia="Calibri" w:cs="Arial"/>
          <w:bCs/>
          <w:highlight w:val="darkCyan"/>
        </w:rPr>
        <w:t xml:space="preserve"> </w:t>
      </w:r>
      <w:proofErr w:type="spellStart"/>
      <w:r w:rsidRPr="00F655E5">
        <w:rPr>
          <w:rFonts w:eastAsia="Calibri" w:cs="Arial"/>
          <w:bCs/>
          <w:highlight w:val="darkCyan"/>
        </w:rPr>
        <w:t>Psihiatrii</w:t>
      </w:r>
      <w:proofErr w:type="spellEnd"/>
      <w:r w:rsidRPr="00F655E5">
        <w:rPr>
          <w:rFonts w:eastAsia="Calibri" w:cs="Arial"/>
          <w:bCs/>
          <w:highlight w:val="darkCyan"/>
        </w:rPr>
        <w:t xml:space="preserve"> </w:t>
      </w:r>
      <w:proofErr w:type="spellStart"/>
      <w:r w:rsidRPr="00F655E5">
        <w:rPr>
          <w:rFonts w:eastAsia="Calibri" w:cs="Arial"/>
          <w:bCs/>
          <w:highlight w:val="darkCyan"/>
        </w:rPr>
        <w:t>imeni</w:t>
      </w:r>
      <w:proofErr w:type="spellEnd"/>
      <w:r w:rsidRPr="00F655E5">
        <w:rPr>
          <w:rFonts w:eastAsia="Calibri" w:cs="Arial"/>
          <w:bCs/>
          <w:highlight w:val="darkCyan"/>
        </w:rPr>
        <w:t xml:space="preserve"> S.S. </w:t>
      </w:r>
      <w:r w:rsidRPr="00FF09AE">
        <w:rPr>
          <w:rFonts w:eastAsia="Calibri" w:cs="Arial"/>
          <w:bCs/>
          <w:highlight w:val="darkCyan"/>
        </w:rPr>
        <w:t>Korsakova.2020;120(8):160-166.</w:t>
      </w:r>
    </w:p>
    <w:p w14:paraId="646F4119" w14:textId="69BAE7E7" w:rsidR="007E65AE" w:rsidRPr="00FF09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F09AE">
        <w:rPr>
          <w:rFonts w:eastAsia="Calibri" w:cs="Arial"/>
          <w:bCs/>
          <w:highlight w:val="darkCyan"/>
        </w:rPr>
        <w:t>Lefaucheur</w:t>
      </w:r>
      <w:proofErr w:type="spellEnd"/>
      <w:r w:rsidRPr="00FF09AE">
        <w:rPr>
          <w:rFonts w:eastAsia="Calibri" w:cs="Arial"/>
          <w:bCs/>
          <w:highlight w:val="darkCyan"/>
        </w:rPr>
        <w:t xml:space="preserve"> JP A</w:t>
      </w:r>
      <w:r w:rsidR="00A5282E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A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Baeken</w:t>
      </w:r>
      <w:proofErr w:type="spellEnd"/>
      <w:r w:rsidRPr="00FF09AE">
        <w:rPr>
          <w:rFonts w:eastAsia="Calibri" w:cs="Arial"/>
          <w:bCs/>
          <w:highlight w:val="darkCyan"/>
        </w:rPr>
        <w:t xml:space="preserve"> C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Benninger D</w:t>
      </w:r>
      <w:r w:rsidR="00A5282E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H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Brunelin</w:t>
      </w:r>
      <w:proofErr w:type="spellEnd"/>
      <w:r w:rsidRPr="00FF09AE">
        <w:rPr>
          <w:rFonts w:eastAsia="Calibri" w:cs="Arial"/>
          <w:bCs/>
          <w:highlight w:val="darkCyan"/>
        </w:rPr>
        <w:t xml:space="preserve"> J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Di Lazzaro V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Filipović</w:t>
      </w:r>
      <w:proofErr w:type="spellEnd"/>
      <w:r w:rsidRPr="00FF09AE">
        <w:rPr>
          <w:rFonts w:eastAsia="Calibri" w:cs="Arial"/>
          <w:bCs/>
          <w:highlight w:val="darkCyan"/>
        </w:rPr>
        <w:t xml:space="preserve"> S</w:t>
      </w:r>
      <w:r w:rsidR="00A5282E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R</w:t>
      </w:r>
      <w:r w:rsidR="00A5282E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</w:t>
      </w:r>
      <w:r w:rsidR="00A5282E" w:rsidRPr="00FF09AE">
        <w:rPr>
          <w:rFonts w:eastAsia="Calibri" w:cs="Arial"/>
          <w:bCs/>
          <w:highlight w:val="darkCyan"/>
        </w:rPr>
        <w:t xml:space="preserve"> et.al. </w:t>
      </w:r>
      <w:r w:rsidRPr="00FF09AE">
        <w:rPr>
          <w:rFonts w:eastAsia="Calibri" w:cs="Arial"/>
          <w:bCs/>
          <w:highlight w:val="darkCyan"/>
        </w:rPr>
        <w:t>Evidence-based guidelines on the therapeutic use of repetitive transcranial magnetic stimulation (</w:t>
      </w:r>
      <w:proofErr w:type="spellStart"/>
      <w:r w:rsidRPr="00FF09AE">
        <w:rPr>
          <w:rFonts w:eastAsia="Calibri" w:cs="Arial"/>
          <w:bCs/>
          <w:highlight w:val="darkCyan"/>
        </w:rPr>
        <w:t>rTMS</w:t>
      </w:r>
      <w:proofErr w:type="spellEnd"/>
      <w:r w:rsidRPr="00FF09AE">
        <w:rPr>
          <w:rFonts w:eastAsia="Calibri" w:cs="Arial"/>
          <w:bCs/>
          <w:highlight w:val="darkCyan"/>
        </w:rPr>
        <w:t>): An update (2014-2018</w:t>
      </w:r>
      <w:proofErr w:type="gramStart"/>
      <w:r w:rsidRPr="00FF09AE">
        <w:rPr>
          <w:rFonts w:eastAsia="Calibri" w:cs="Arial"/>
          <w:bCs/>
          <w:highlight w:val="darkCyan"/>
        </w:rPr>
        <w:t>).Clin</w:t>
      </w:r>
      <w:proofErr w:type="gramEnd"/>
      <w:r w:rsidRPr="00FF09AE">
        <w:rPr>
          <w:rFonts w:eastAsia="Calibri" w:cs="Arial"/>
          <w:bCs/>
          <w:highlight w:val="darkCyan"/>
        </w:rPr>
        <w:t xml:space="preserve"> </w:t>
      </w:r>
      <w:proofErr w:type="spellStart"/>
      <w:r w:rsidRPr="00FF09AE">
        <w:rPr>
          <w:rFonts w:eastAsia="Calibri" w:cs="Arial"/>
          <w:bCs/>
          <w:highlight w:val="darkCyan"/>
        </w:rPr>
        <w:t>Neurophysiol</w:t>
      </w:r>
      <w:proofErr w:type="spellEnd"/>
      <w:r w:rsidRPr="00FF09AE">
        <w:rPr>
          <w:rFonts w:eastAsia="Calibri" w:cs="Arial"/>
          <w:bCs/>
          <w:highlight w:val="darkCyan"/>
        </w:rPr>
        <w:t xml:space="preserve">. 2020;131(2):474-528. </w:t>
      </w:r>
    </w:p>
    <w:p w14:paraId="1B213FE4" w14:textId="3A05A914" w:rsidR="007E65AE" w:rsidRPr="00FF09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F09AE">
        <w:rPr>
          <w:rFonts w:eastAsia="Calibri" w:cs="Arial"/>
          <w:bCs/>
          <w:highlight w:val="darkCyan"/>
        </w:rPr>
        <w:t>Ford A</w:t>
      </w:r>
      <w:r w:rsidR="00696FF7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C</w:t>
      </w:r>
      <w:r w:rsidR="00696FF7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Mahadeva S</w:t>
      </w:r>
      <w:r w:rsidR="00696FF7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Carbone M</w:t>
      </w:r>
      <w:r w:rsidR="00696FF7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F</w:t>
      </w:r>
      <w:r w:rsidR="00696FF7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Lacy B</w:t>
      </w:r>
      <w:r w:rsidR="00696FF7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E</w:t>
      </w:r>
      <w:r w:rsidR="00696FF7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Talley N</w:t>
      </w:r>
      <w:r w:rsidR="00696FF7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J.</w:t>
      </w:r>
      <w:r w:rsidR="00696FF7" w:rsidRPr="00FF09AE">
        <w:rPr>
          <w:rFonts w:eastAsia="Calibri" w:cs="Arial"/>
          <w:bCs/>
          <w:highlight w:val="darkCyan"/>
        </w:rPr>
        <w:t xml:space="preserve"> </w:t>
      </w:r>
      <w:r w:rsidRPr="00FF09AE">
        <w:rPr>
          <w:rFonts w:eastAsia="Calibri" w:cs="Arial"/>
          <w:bCs/>
          <w:highlight w:val="darkCyan"/>
        </w:rPr>
        <w:t xml:space="preserve">Functional </w:t>
      </w:r>
      <w:proofErr w:type="spellStart"/>
      <w:proofErr w:type="gramStart"/>
      <w:r w:rsidRPr="00FF09AE">
        <w:rPr>
          <w:rFonts w:eastAsia="Calibri" w:cs="Arial"/>
          <w:bCs/>
          <w:highlight w:val="darkCyan"/>
        </w:rPr>
        <w:t>dyspepsia.Lancet</w:t>
      </w:r>
      <w:proofErr w:type="spellEnd"/>
      <w:proofErr w:type="gramEnd"/>
      <w:r w:rsidRPr="00FF09AE">
        <w:rPr>
          <w:rFonts w:eastAsia="Calibri" w:cs="Arial"/>
          <w:bCs/>
          <w:highlight w:val="darkCyan"/>
        </w:rPr>
        <w:t xml:space="preserve">. 2020;396(10263):1689-1702. </w:t>
      </w:r>
    </w:p>
    <w:p w14:paraId="659CBF34" w14:textId="71D97AF0" w:rsidR="007E65AE" w:rsidRPr="00FF09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F09AE">
        <w:rPr>
          <w:rFonts w:eastAsia="Calibri" w:cs="Arial"/>
          <w:bCs/>
          <w:highlight w:val="darkCyan"/>
        </w:rPr>
        <w:t>Modest J</w:t>
      </w:r>
      <w:r w:rsidR="00E5619A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M</w:t>
      </w:r>
      <w:r w:rsidR="00E5619A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Raducha</w:t>
      </w:r>
      <w:proofErr w:type="spellEnd"/>
      <w:r w:rsidRPr="00FF09AE">
        <w:rPr>
          <w:rFonts w:eastAsia="Calibri" w:cs="Arial"/>
          <w:bCs/>
          <w:highlight w:val="darkCyan"/>
        </w:rPr>
        <w:t xml:space="preserve"> J</w:t>
      </w:r>
      <w:r w:rsidR="00E5619A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E</w:t>
      </w:r>
      <w:r w:rsidR="00E5619A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Testa E</w:t>
      </w:r>
      <w:r w:rsidR="00E5619A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J</w:t>
      </w:r>
      <w:r w:rsidR="00E5619A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Eberson</w:t>
      </w:r>
      <w:proofErr w:type="spellEnd"/>
      <w:r w:rsidRPr="00FF09AE">
        <w:rPr>
          <w:rFonts w:eastAsia="Calibri" w:cs="Arial"/>
          <w:bCs/>
          <w:highlight w:val="darkCyan"/>
        </w:rPr>
        <w:t xml:space="preserve"> C</w:t>
      </w:r>
      <w:r w:rsidR="00E5619A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P.</w:t>
      </w:r>
      <w:r w:rsidR="00E5619A" w:rsidRPr="00FF09AE">
        <w:rPr>
          <w:rFonts w:eastAsia="Calibri" w:cs="Arial"/>
          <w:bCs/>
          <w:highlight w:val="darkCyan"/>
        </w:rPr>
        <w:t xml:space="preserve"> </w:t>
      </w:r>
      <w:r w:rsidRPr="00FF09AE">
        <w:rPr>
          <w:rFonts w:eastAsia="Calibri" w:cs="Arial"/>
          <w:bCs/>
          <w:highlight w:val="darkCyan"/>
        </w:rPr>
        <w:t xml:space="preserve">Management of Post-Amputation </w:t>
      </w:r>
      <w:proofErr w:type="spellStart"/>
      <w:r w:rsidRPr="00FF09AE">
        <w:rPr>
          <w:rFonts w:eastAsia="Calibri" w:cs="Arial"/>
          <w:bCs/>
          <w:highlight w:val="darkCyan"/>
        </w:rPr>
        <w:t>Pain.R</w:t>
      </w:r>
      <w:proofErr w:type="spellEnd"/>
      <w:r w:rsidRPr="00FF09AE">
        <w:rPr>
          <w:rFonts w:eastAsia="Calibri" w:cs="Arial"/>
          <w:bCs/>
          <w:highlight w:val="darkCyan"/>
        </w:rPr>
        <w:t xml:space="preserve"> I Med J (2013). 2020;103(4):19-22.</w:t>
      </w:r>
    </w:p>
    <w:p w14:paraId="496022A1" w14:textId="54E364C9" w:rsidR="007E65AE" w:rsidRPr="00FF09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F09AE">
        <w:rPr>
          <w:rFonts w:eastAsia="Calibri" w:cs="Arial"/>
          <w:bCs/>
          <w:highlight w:val="darkCyan"/>
        </w:rPr>
        <w:t>Mathieson S</w:t>
      </w:r>
      <w:r w:rsidR="002F636F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Lin C</w:t>
      </w:r>
      <w:r w:rsidR="002F636F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C</w:t>
      </w:r>
      <w:r w:rsidR="002F636F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Underwood M</w:t>
      </w:r>
      <w:r w:rsidR="002F636F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Eldabe</w:t>
      </w:r>
      <w:proofErr w:type="spellEnd"/>
      <w:r w:rsidRPr="00FF09AE">
        <w:rPr>
          <w:rFonts w:eastAsia="Calibri" w:cs="Arial"/>
          <w:bCs/>
          <w:highlight w:val="darkCyan"/>
        </w:rPr>
        <w:t xml:space="preserve"> S.</w:t>
      </w:r>
      <w:r w:rsidR="002F636F" w:rsidRPr="00FF09AE">
        <w:rPr>
          <w:rFonts w:eastAsia="Calibri" w:cs="Arial"/>
          <w:bCs/>
          <w:highlight w:val="darkCyan"/>
        </w:rPr>
        <w:t xml:space="preserve"> </w:t>
      </w:r>
      <w:r w:rsidRPr="00FF09AE">
        <w:rPr>
          <w:rFonts w:eastAsia="Calibri" w:cs="Arial"/>
          <w:bCs/>
          <w:highlight w:val="darkCyan"/>
        </w:rPr>
        <w:t xml:space="preserve">Pregabalin and gabapentin for </w:t>
      </w:r>
      <w:proofErr w:type="spellStart"/>
      <w:r w:rsidRPr="00FF09AE">
        <w:rPr>
          <w:rFonts w:eastAsia="Calibri" w:cs="Arial"/>
          <w:bCs/>
          <w:highlight w:val="darkCyan"/>
        </w:rPr>
        <w:t>pain.BMJ</w:t>
      </w:r>
      <w:proofErr w:type="spellEnd"/>
      <w:r w:rsidRPr="00FF09AE">
        <w:rPr>
          <w:rFonts w:eastAsia="Calibri" w:cs="Arial"/>
          <w:bCs/>
          <w:highlight w:val="darkCyan"/>
        </w:rPr>
        <w:t xml:space="preserve">. 2020;369:m1315. </w:t>
      </w:r>
    </w:p>
    <w:p w14:paraId="081D542E" w14:textId="73C39F47" w:rsidR="007E65AE" w:rsidRPr="00FF09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F09AE">
        <w:rPr>
          <w:rFonts w:eastAsia="Calibri" w:cs="Arial"/>
          <w:bCs/>
          <w:highlight w:val="darkCyan"/>
        </w:rPr>
        <w:t>Mekhail</w:t>
      </w:r>
      <w:proofErr w:type="spellEnd"/>
      <w:r w:rsidRPr="00FF09AE">
        <w:rPr>
          <w:rFonts w:eastAsia="Calibri" w:cs="Arial"/>
          <w:bCs/>
          <w:highlight w:val="darkCyan"/>
        </w:rPr>
        <w:t xml:space="preserve"> N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Levy R</w:t>
      </w:r>
      <w:r w:rsidR="0075416C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M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Deer T</w:t>
      </w:r>
      <w:r w:rsidR="0075416C" w:rsidRPr="00FF09AE">
        <w:rPr>
          <w:rFonts w:eastAsia="Calibri" w:cs="Arial"/>
          <w:bCs/>
          <w:highlight w:val="darkCyan"/>
        </w:rPr>
        <w:t>-</w:t>
      </w:r>
      <w:r w:rsidRPr="00FF09AE">
        <w:rPr>
          <w:rFonts w:eastAsia="Calibri" w:cs="Arial"/>
          <w:bCs/>
          <w:highlight w:val="darkCyan"/>
        </w:rPr>
        <w:t>R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Kapural</w:t>
      </w:r>
      <w:proofErr w:type="spellEnd"/>
      <w:r w:rsidRPr="00FF09AE">
        <w:rPr>
          <w:rFonts w:eastAsia="Calibri" w:cs="Arial"/>
          <w:bCs/>
          <w:highlight w:val="darkCyan"/>
        </w:rPr>
        <w:t xml:space="preserve"> L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 Li S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 xml:space="preserve">, </w:t>
      </w:r>
      <w:proofErr w:type="spellStart"/>
      <w:r w:rsidRPr="00FF09AE">
        <w:rPr>
          <w:rFonts w:eastAsia="Calibri" w:cs="Arial"/>
          <w:bCs/>
          <w:highlight w:val="darkCyan"/>
        </w:rPr>
        <w:t>Amirdelfan</w:t>
      </w:r>
      <w:proofErr w:type="spellEnd"/>
      <w:r w:rsidRPr="00FF09AE">
        <w:rPr>
          <w:rFonts w:eastAsia="Calibri" w:cs="Arial"/>
          <w:bCs/>
          <w:highlight w:val="darkCyan"/>
        </w:rPr>
        <w:t xml:space="preserve"> K</w:t>
      </w:r>
      <w:r w:rsidR="0075416C" w:rsidRPr="00FF09AE">
        <w:rPr>
          <w:rFonts w:eastAsia="Calibri" w:cs="Arial"/>
          <w:bCs/>
          <w:highlight w:val="darkCyan"/>
        </w:rPr>
        <w:t>.</w:t>
      </w:r>
      <w:r w:rsidRPr="00FF09AE">
        <w:rPr>
          <w:rFonts w:eastAsia="Calibri" w:cs="Arial"/>
          <w:bCs/>
          <w:highlight w:val="darkCyan"/>
        </w:rPr>
        <w:t>,</w:t>
      </w:r>
      <w:r w:rsidR="0075416C" w:rsidRPr="00FF09AE">
        <w:rPr>
          <w:rFonts w:eastAsia="Calibri" w:cs="Arial"/>
          <w:bCs/>
          <w:highlight w:val="darkCyan"/>
        </w:rPr>
        <w:t xml:space="preserve"> et.al</w:t>
      </w:r>
      <w:r w:rsidRPr="00FF09AE">
        <w:rPr>
          <w:rFonts w:eastAsia="Calibri" w:cs="Arial"/>
          <w:bCs/>
          <w:highlight w:val="darkCyan"/>
        </w:rPr>
        <w:t>.</w:t>
      </w:r>
      <w:r w:rsidR="0075416C" w:rsidRPr="00FF09AE">
        <w:rPr>
          <w:rFonts w:eastAsia="Calibri" w:cs="Arial"/>
          <w:bCs/>
          <w:highlight w:val="darkCyan"/>
        </w:rPr>
        <w:t xml:space="preserve"> </w:t>
      </w:r>
      <w:r w:rsidRPr="00FF09AE">
        <w:rPr>
          <w:rFonts w:eastAsia="Calibri" w:cs="Arial"/>
          <w:bCs/>
          <w:highlight w:val="darkCyan"/>
        </w:rPr>
        <w:t xml:space="preserve">Long-term safety and efficacy of closed-loop spinal cord stimulation to treat chronic back and leg pain (Evoke): a double-blind, </w:t>
      </w:r>
      <w:proofErr w:type="spellStart"/>
      <w:r w:rsidRPr="00FF09AE">
        <w:rPr>
          <w:rFonts w:eastAsia="Calibri" w:cs="Arial"/>
          <w:bCs/>
          <w:highlight w:val="darkCyan"/>
        </w:rPr>
        <w:t>randomised</w:t>
      </w:r>
      <w:proofErr w:type="spellEnd"/>
      <w:r w:rsidRPr="00FF09AE">
        <w:rPr>
          <w:rFonts w:eastAsia="Calibri" w:cs="Arial"/>
          <w:bCs/>
          <w:highlight w:val="darkCyan"/>
        </w:rPr>
        <w:t xml:space="preserve">, controlled </w:t>
      </w:r>
      <w:proofErr w:type="spellStart"/>
      <w:proofErr w:type="gramStart"/>
      <w:r w:rsidRPr="00FF09AE">
        <w:rPr>
          <w:rFonts w:eastAsia="Calibri" w:cs="Arial"/>
          <w:bCs/>
          <w:highlight w:val="darkCyan"/>
        </w:rPr>
        <w:t>trial.Lancet</w:t>
      </w:r>
      <w:proofErr w:type="spellEnd"/>
      <w:proofErr w:type="gramEnd"/>
      <w:r w:rsidRPr="00FF09AE">
        <w:rPr>
          <w:rFonts w:eastAsia="Calibri" w:cs="Arial"/>
          <w:bCs/>
          <w:highlight w:val="darkCyan"/>
        </w:rPr>
        <w:t xml:space="preserve"> Neurol. 2020;19(2):123-134. </w:t>
      </w:r>
    </w:p>
    <w:p w14:paraId="68332C72" w14:textId="47F5D039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lastRenderedPageBreak/>
        <w:t>Mikocka-Walus</w:t>
      </w:r>
      <w:proofErr w:type="spellEnd"/>
      <w:r w:rsidRPr="00C50230">
        <w:rPr>
          <w:rFonts w:eastAsia="Calibri" w:cs="Arial"/>
          <w:bCs/>
          <w:highlight w:val="darkCyan"/>
        </w:rPr>
        <w:t xml:space="preserve"> A F</w:t>
      </w:r>
      <w:r w:rsidR="00A56894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AC</w:t>
      </w:r>
      <w:r w:rsidR="00A56894" w:rsidRPr="00C50230">
        <w:rPr>
          <w:rFonts w:eastAsia="Calibri" w:cs="Arial"/>
          <w:bCs/>
          <w:highlight w:val="darkCyan"/>
        </w:rPr>
        <w:t xml:space="preserve">., </w:t>
      </w:r>
      <w:proofErr w:type="spellStart"/>
      <w:r w:rsidRPr="00C50230">
        <w:rPr>
          <w:rFonts w:eastAsia="Calibri" w:cs="Arial"/>
          <w:bCs/>
          <w:highlight w:val="darkCyan"/>
        </w:rPr>
        <w:t>Drossman</w:t>
      </w:r>
      <w:proofErr w:type="spellEnd"/>
      <w:r w:rsidRPr="00C50230">
        <w:rPr>
          <w:rFonts w:eastAsia="Calibri" w:cs="Arial"/>
          <w:bCs/>
          <w:highlight w:val="darkCyan"/>
        </w:rPr>
        <w:t xml:space="preserve"> D</w:t>
      </w:r>
      <w:r w:rsidR="00A56894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A.</w:t>
      </w:r>
      <w:r w:rsidR="00A56894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Antidepressants in inflammatory bowel </w:t>
      </w:r>
      <w:proofErr w:type="spellStart"/>
      <w:proofErr w:type="gramStart"/>
      <w:r w:rsidRPr="00C50230">
        <w:rPr>
          <w:rFonts w:eastAsia="Calibri" w:cs="Arial"/>
          <w:bCs/>
          <w:highlight w:val="darkCyan"/>
        </w:rPr>
        <w:t>disease.Nat</w:t>
      </w:r>
      <w:proofErr w:type="spellEnd"/>
      <w:proofErr w:type="gramEnd"/>
      <w:r w:rsidRPr="00C50230">
        <w:rPr>
          <w:rFonts w:eastAsia="Calibri" w:cs="Arial"/>
          <w:bCs/>
          <w:highlight w:val="darkCyan"/>
        </w:rPr>
        <w:t xml:space="preserve"> Rev Gastroenterol Hepatol. 2020;17(3):184-192. </w:t>
      </w:r>
    </w:p>
    <w:p w14:paraId="0E3CF30D" w14:textId="47C4C009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t>Dayanır</w:t>
      </w:r>
      <w:proofErr w:type="spellEnd"/>
      <w:r w:rsidRPr="00C50230">
        <w:rPr>
          <w:rFonts w:eastAsia="Calibri" w:cs="Arial"/>
          <w:bCs/>
          <w:highlight w:val="darkCyan"/>
        </w:rPr>
        <w:t xml:space="preserve"> I</w:t>
      </w:r>
      <w:r w:rsidR="003979CC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O</w:t>
      </w:r>
      <w:r w:rsidR="003979CC" w:rsidRPr="00C50230">
        <w:rPr>
          <w:rFonts w:eastAsia="Calibri" w:cs="Arial"/>
          <w:bCs/>
          <w:highlight w:val="darkCyan"/>
        </w:rPr>
        <w:t>.,</w:t>
      </w:r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Birinci</w:t>
      </w:r>
      <w:proofErr w:type="spellEnd"/>
      <w:r w:rsidRPr="00C50230">
        <w:rPr>
          <w:rFonts w:eastAsia="Calibri" w:cs="Arial"/>
          <w:bCs/>
          <w:highlight w:val="darkCyan"/>
        </w:rPr>
        <w:t xml:space="preserve"> T K</w:t>
      </w:r>
      <w:r w:rsidR="003979CC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M</w:t>
      </w:r>
      <w:r w:rsidR="003979CC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E</w:t>
      </w:r>
      <w:r w:rsidR="003979CC" w:rsidRPr="00C50230">
        <w:rPr>
          <w:rFonts w:eastAsia="Calibri" w:cs="Arial"/>
          <w:bCs/>
          <w:highlight w:val="darkCyan"/>
        </w:rPr>
        <w:t xml:space="preserve">., </w:t>
      </w:r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Akcetin</w:t>
      </w:r>
      <w:proofErr w:type="spellEnd"/>
      <w:r w:rsidRPr="00C50230">
        <w:rPr>
          <w:rFonts w:eastAsia="Calibri" w:cs="Arial"/>
          <w:bCs/>
          <w:highlight w:val="darkCyan"/>
        </w:rPr>
        <w:t xml:space="preserve"> MA A</w:t>
      </w:r>
      <w:r w:rsidR="003979CC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A</w:t>
      </w:r>
      <w:r w:rsidR="003979CC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O.</w:t>
      </w:r>
      <w:r w:rsidR="003979CC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Comparison of Three Manual Therapy Techniques as Trigger Point Therapy for Chronic Nonspecific Low Back Pain: A Randomized Controlled Pilot </w:t>
      </w:r>
      <w:proofErr w:type="spellStart"/>
      <w:r w:rsidRPr="00C50230">
        <w:rPr>
          <w:rFonts w:eastAsia="Calibri" w:cs="Arial"/>
          <w:bCs/>
          <w:highlight w:val="darkCyan"/>
        </w:rPr>
        <w:t>Trial.J</w:t>
      </w:r>
      <w:proofErr w:type="spellEnd"/>
      <w:r w:rsidRPr="00C50230">
        <w:rPr>
          <w:rFonts w:eastAsia="Calibri" w:cs="Arial"/>
          <w:bCs/>
          <w:highlight w:val="darkCyan"/>
        </w:rPr>
        <w:t xml:space="preserve"> Altern Complement Med. 2020;26(4):291-299. </w:t>
      </w:r>
    </w:p>
    <w:p w14:paraId="5344E0D6" w14:textId="17B1D4C4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t>LaFaver</w:t>
      </w:r>
      <w:proofErr w:type="spellEnd"/>
      <w:r w:rsidRPr="00C50230">
        <w:rPr>
          <w:rFonts w:eastAsia="Calibri" w:cs="Arial"/>
          <w:bCs/>
          <w:highlight w:val="darkCyan"/>
        </w:rPr>
        <w:t xml:space="preserve"> K.</w:t>
      </w:r>
      <w:r w:rsidR="000E66D0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Treatment of Functional Movement </w:t>
      </w:r>
      <w:proofErr w:type="spellStart"/>
      <w:r w:rsidRPr="00C50230">
        <w:rPr>
          <w:rFonts w:eastAsia="Calibri" w:cs="Arial"/>
          <w:bCs/>
          <w:highlight w:val="darkCyan"/>
        </w:rPr>
        <w:t>Disorders.Neurol</w:t>
      </w:r>
      <w:proofErr w:type="spellEnd"/>
      <w:r w:rsidRPr="00C50230">
        <w:rPr>
          <w:rFonts w:eastAsia="Calibri" w:cs="Arial"/>
          <w:bCs/>
          <w:highlight w:val="darkCyan"/>
        </w:rPr>
        <w:t xml:space="preserve"> Clin. 2020;38(2):469-480. </w:t>
      </w:r>
    </w:p>
    <w:p w14:paraId="1472448A" w14:textId="59D0E45D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50230">
        <w:rPr>
          <w:rFonts w:eastAsia="Calibri" w:cs="Arial"/>
          <w:bCs/>
          <w:highlight w:val="darkCyan"/>
        </w:rPr>
        <w:t>Carstens E</w:t>
      </w:r>
      <w:r w:rsidR="000E66D0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Follansbee T</w:t>
      </w:r>
      <w:r w:rsidR="000E66D0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Iodi</w:t>
      </w:r>
      <w:proofErr w:type="spellEnd"/>
      <w:r w:rsidRPr="00C50230">
        <w:rPr>
          <w:rFonts w:eastAsia="Calibri" w:cs="Arial"/>
          <w:bCs/>
          <w:highlight w:val="darkCyan"/>
        </w:rPr>
        <w:t xml:space="preserve"> </w:t>
      </w:r>
      <w:r w:rsidR="000E66D0" w:rsidRPr="00C50230">
        <w:rPr>
          <w:rFonts w:eastAsia="Calibri" w:cs="Arial"/>
          <w:bCs/>
          <w:highlight w:val="darkCyan"/>
        </w:rPr>
        <w:t>C-</w:t>
      </w:r>
      <w:r w:rsidRPr="00C50230">
        <w:rPr>
          <w:rFonts w:eastAsia="Calibri" w:cs="Arial"/>
          <w:bCs/>
          <w:highlight w:val="darkCyan"/>
        </w:rPr>
        <w:t>M.</w:t>
      </w:r>
      <w:r w:rsidR="000E66D0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The Challenge of Basic Itch </w:t>
      </w:r>
      <w:proofErr w:type="spellStart"/>
      <w:r w:rsidRPr="00C50230">
        <w:rPr>
          <w:rFonts w:eastAsia="Calibri" w:cs="Arial"/>
          <w:bCs/>
          <w:highlight w:val="darkCyan"/>
        </w:rPr>
        <w:t>Research.Acta</w:t>
      </w:r>
      <w:proofErr w:type="spellEnd"/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Derm</w:t>
      </w:r>
      <w:proofErr w:type="spellEnd"/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Venereol</w:t>
      </w:r>
      <w:proofErr w:type="spellEnd"/>
      <w:r w:rsidRPr="00C50230">
        <w:rPr>
          <w:rFonts w:eastAsia="Calibri" w:cs="Arial"/>
          <w:bCs/>
          <w:highlight w:val="darkCyan"/>
        </w:rPr>
        <w:t>. 2020;100(2</w:t>
      </w:r>
      <w:proofErr w:type="gramStart"/>
      <w:r w:rsidRPr="00C50230">
        <w:rPr>
          <w:rFonts w:eastAsia="Calibri" w:cs="Arial"/>
          <w:bCs/>
          <w:highlight w:val="darkCyan"/>
        </w:rPr>
        <w:t>):adv</w:t>
      </w:r>
      <w:proofErr w:type="gramEnd"/>
      <w:r w:rsidRPr="00C50230">
        <w:rPr>
          <w:rFonts w:eastAsia="Calibri" w:cs="Arial"/>
          <w:bCs/>
          <w:highlight w:val="darkCyan"/>
        </w:rPr>
        <w:t xml:space="preserve">00023. </w:t>
      </w:r>
    </w:p>
    <w:p w14:paraId="7EBC30F4" w14:textId="3638A0CE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t>Hassaballa</w:t>
      </w:r>
      <w:proofErr w:type="spellEnd"/>
      <w:r w:rsidRPr="00C50230">
        <w:rPr>
          <w:rFonts w:eastAsia="Calibri" w:cs="Arial"/>
          <w:bCs/>
          <w:highlight w:val="darkCyan"/>
        </w:rPr>
        <w:t xml:space="preserve"> D</w:t>
      </w:r>
      <w:r w:rsidR="007B6247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Harvey R</w:t>
      </w:r>
      <w:r w:rsidR="007B6247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L.</w:t>
      </w:r>
      <w:r w:rsidR="007B6247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Central pain </w:t>
      </w:r>
      <w:proofErr w:type="spellStart"/>
      <w:proofErr w:type="gramStart"/>
      <w:r w:rsidRPr="00C50230">
        <w:rPr>
          <w:rFonts w:eastAsia="Calibri" w:cs="Arial"/>
          <w:bCs/>
          <w:highlight w:val="darkCyan"/>
        </w:rPr>
        <w:t>syndromes.NeuroRehabilitation</w:t>
      </w:r>
      <w:proofErr w:type="spellEnd"/>
      <w:proofErr w:type="gramEnd"/>
      <w:r w:rsidRPr="00C50230">
        <w:rPr>
          <w:rFonts w:eastAsia="Calibri" w:cs="Arial"/>
          <w:bCs/>
          <w:highlight w:val="darkCyan"/>
        </w:rPr>
        <w:t xml:space="preserve">. 2020;47(3):285-297. </w:t>
      </w:r>
    </w:p>
    <w:p w14:paraId="14AF0425" w14:textId="77777777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50230">
        <w:rPr>
          <w:rFonts w:eastAsia="Calibri" w:cs="Arial"/>
          <w:bCs/>
          <w:highlight w:val="darkCyan"/>
        </w:rPr>
        <w:t xml:space="preserve">Nocera G, Jacob </w:t>
      </w:r>
      <w:proofErr w:type="spellStart"/>
      <w:proofErr w:type="gramStart"/>
      <w:r w:rsidRPr="00C50230">
        <w:rPr>
          <w:rFonts w:eastAsia="Calibri" w:cs="Arial"/>
          <w:bCs/>
          <w:highlight w:val="darkCyan"/>
        </w:rPr>
        <w:t>C.Mechanisms</w:t>
      </w:r>
      <w:proofErr w:type="spellEnd"/>
      <w:proofErr w:type="gramEnd"/>
      <w:r w:rsidRPr="00C50230">
        <w:rPr>
          <w:rFonts w:eastAsia="Calibri" w:cs="Arial"/>
          <w:bCs/>
          <w:highlight w:val="darkCyan"/>
        </w:rPr>
        <w:t xml:space="preserve"> of Schwann cell plasticity involved in peripheral nerve repair after </w:t>
      </w:r>
      <w:proofErr w:type="spellStart"/>
      <w:r w:rsidRPr="00C50230">
        <w:rPr>
          <w:rFonts w:eastAsia="Calibri" w:cs="Arial"/>
          <w:bCs/>
          <w:highlight w:val="darkCyan"/>
        </w:rPr>
        <w:t>injury.Cell</w:t>
      </w:r>
      <w:proofErr w:type="spellEnd"/>
      <w:r w:rsidRPr="00C50230">
        <w:rPr>
          <w:rFonts w:eastAsia="Calibri" w:cs="Arial"/>
          <w:bCs/>
          <w:highlight w:val="darkCyan"/>
        </w:rPr>
        <w:t xml:space="preserve"> Mol Life Sci. 2020;77(20):3977-3989. </w:t>
      </w:r>
    </w:p>
    <w:p w14:paraId="193EAA87" w14:textId="22922E08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t>Vandenberghe</w:t>
      </w:r>
      <w:proofErr w:type="spellEnd"/>
      <w:r w:rsidRPr="00C50230">
        <w:rPr>
          <w:rFonts w:eastAsia="Calibri" w:cs="Arial"/>
          <w:bCs/>
          <w:highlight w:val="darkCyan"/>
        </w:rPr>
        <w:t xml:space="preserve"> A</w:t>
      </w:r>
      <w:r w:rsidR="00BD2F69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Schol</w:t>
      </w:r>
      <w:proofErr w:type="spellEnd"/>
      <w:r w:rsidRPr="00C50230">
        <w:rPr>
          <w:rFonts w:eastAsia="Calibri" w:cs="Arial"/>
          <w:bCs/>
          <w:highlight w:val="darkCyan"/>
        </w:rPr>
        <w:t xml:space="preserve"> J</w:t>
      </w:r>
      <w:r w:rsidR="00BD2F69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Van den </w:t>
      </w:r>
      <w:proofErr w:type="spellStart"/>
      <w:r w:rsidRPr="00C50230">
        <w:rPr>
          <w:rFonts w:eastAsia="Calibri" w:cs="Arial"/>
          <w:bCs/>
          <w:highlight w:val="darkCyan"/>
        </w:rPr>
        <w:t>Houte</w:t>
      </w:r>
      <w:proofErr w:type="spellEnd"/>
      <w:r w:rsidRPr="00C50230">
        <w:rPr>
          <w:rFonts w:eastAsia="Calibri" w:cs="Arial"/>
          <w:bCs/>
          <w:highlight w:val="darkCyan"/>
        </w:rPr>
        <w:t xml:space="preserve"> K</w:t>
      </w:r>
      <w:r w:rsidR="00BD2F69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Masuy</w:t>
      </w:r>
      <w:proofErr w:type="spellEnd"/>
      <w:r w:rsidRPr="00C50230">
        <w:rPr>
          <w:rFonts w:eastAsia="Calibri" w:cs="Arial"/>
          <w:bCs/>
          <w:highlight w:val="darkCyan"/>
        </w:rPr>
        <w:t xml:space="preserve"> I</w:t>
      </w:r>
      <w:r w:rsidR="00BD2F69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Carbone F</w:t>
      </w:r>
      <w:r w:rsidR="00BD2F69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Tack J.</w:t>
      </w:r>
      <w:r w:rsidR="00BD2F69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Current and emerging therapeutic options for the management of functional </w:t>
      </w:r>
      <w:proofErr w:type="spellStart"/>
      <w:proofErr w:type="gramStart"/>
      <w:r w:rsidRPr="00C50230">
        <w:rPr>
          <w:rFonts w:eastAsia="Calibri" w:cs="Arial"/>
          <w:bCs/>
          <w:highlight w:val="darkCyan"/>
        </w:rPr>
        <w:t>dyspepsia.Expert</w:t>
      </w:r>
      <w:proofErr w:type="spellEnd"/>
      <w:proofErr w:type="gramEnd"/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Opin</w:t>
      </w:r>
      <w:proofErr w:type="spellEnd"/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Pharmacother</w:t>
      </w:r>
      <w:proofErr w:type="spellEnd"/>
      <w:r w:rsidRPr="00C50230">
        <w:rPr>
          <w:rFonts w:eastAsia="Calibri" w:cs="Arial"/>
          <w:bCs/>
          <w:highlight w:val="darkCyan"/>
        </w:rPr>
        <w:t xml:space="preserve">. 2020;21(3):365-376. </w:t>
      </w:r>
    </w:p>
    <w:p w14:paraId="1420C188" w14:textId="1688E466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50230">
        <w:rPr>
          <w:rFonts w:eastAsia="Calibri" w:cs="Arial"/>
          <w:bCs/>
          <w:highlight w:val="darkCyan"/>
        </w:rPr>
        <w:t>Esquer</w:t>
      </w:r>
      <w:proofErr w:type="spellEnd"/>
      <w:r w:rsidRPr="00C50230">
        <w:rPr>
          <w:rFonts w:eastAsia="Calibri" w:cs="Arial"/>
          <w:bCs/>
          <w:highlight w:val="darkCyan"/>
        </w:rPr>
        <w:t xml:space="preserve"> </w:t>
      </w:r>
      <w:proofErr w:type="spellStart"/>
      <w:r w:rsidRPr="00C50230">
        <w:rPr>
          <w:rFonts w:eastAsia="Calibri" w:cs="Arial"/>
          <w:bCs/>
          <w:highlight w:val="darkCyan"/>
        </w:rPr>
        <w:t>Garrigos</w:t>
      </w:r>
      <w:proofErr w:type="spellEnd"/>
      <w:r w:rsidRPr="00C50230">
        <w:rPr>
          <w:rFonts w:eastAsia="Calibri" w:cs="Arial"/>
          <w:bCs/>
          <w:highlight w:val="darkCyan"/>
        </w:rPr>
        <w:t xml:space="preserve"> Z</w:t>
      </w:r>
      <w:r w:rsidR="00910562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Farid S</w:t>
      </w:r>
      <w:r w:rsidR="00910562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Bendel M</w:t>
      </w:r>
      <w:r w:rsidR="00910562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A</w:t>
      </w:r>
      <w:r w:rsidR="00910562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Sohail</w:t>
      </w:r>
      <w:proofErr w:type="spellEnd"/>
      <w:r w:rsidRPr="00C50230">
        <w:rPr>
          <w:rFonts w:eastAsia="Calibri" w:cs="Arial"/>
          <w:bCs/>
          <w:highlight w:val="darkCyan"/>
        </w:rPr>
        <w:t xml:space="preserve"> M</w:t>
      </w:r>
      <w:r w:rsidR="00910562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R.</w:t>
      </w:r>
      <w:r w:rsidR="00910562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Spinal Cord Stimulator Infection: Approach to Diagnosis, Management, and </w:t>
      </w:r>
      <w:proofErr w:type="spellStart"/>
      <w:r w:rsidRPr="00C50230">
        <w:rPr>
          <w:rFonts w:eastAsia="Calibri" w:cs="Arial"/>
          <w:bCs/>
          <w:highlight w:val="darkCyan"/>
        </w:rPr>
        <w:t>Prevention.Clin</w:t>
      </w:r>
      <w:proofErr w:type="spellEnd"/>
      <w:r w:rsidRPr="00C50230">
        <w:rPr>
          <w:rFonts w:eastAsia="Calibri" w:cs="Arial"/>
          <w:bCs/>
          <w:highlight w:val="darkCyan"/>
        </w:rPr>
        <w:t xml:space="preserve"> Infect Dis. 2020;70(12):2727-2735. </w:t>
      </w:r>
    </w:p>
    <w:p w14:paraId="47AD32A2" w14:textId="37DBCA02" w:rsidR="007E65AE" w:rsidRPr="00C50230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50230">
        <w:rPr>
          <w:rFonts w:eastAsia="Calibri" w:cs="Arial"/>
          <w:bCs/>
          <w:highlight w:val="darkCyan"/>
        </w:rPr>
        <w:t>Burns M</w:t>
      </w:r>
      <w:r w:rsidR="00DA1528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R</w:t>
      </w:r>
      <w:r w:rsidR="00DA1528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Chiu S</w:t>
      </w:r>
      <w:r w:rsidR="00DA1528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Y</w:t>
      </w:r>
      <w:r w:rsidR="00DA1528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Patel B</w:t>
      </w:r>
      <w:r w:rsidR="00DA1528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Mitropanopoulos</w:t>
      </w:r>
      <w:proofErr w:type="spellEnd"/>
      <w:r w:rsidRPr="00C50230">
        <w:rPr>
          <w:rFonts w:eastAsia="Calibri" w:cs="Arial"/>
          <w:bCs/>
          <w:highlight w:val="darkCyan"/>
        </w:rPr>
        <w:t xml:space="preserve"> S</w:t>
      </w:r>
      <w:r w:rsidR="00DA1528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G</w:t>
      </w:r>
      <w:r w:rsidR="00DA1528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Wong J</w:t>
      </w:r>
      <w:r w:rsidR="00DA1528" w:rsidRPr="00C50230">
        <w:rPr>
          <w:rFonts w:eastAsia="Calibri" w:cs="Arial"/>
          <w:bCs/>
          <w:highlight w:val="darkCyan"/>
        </w:rPr>
        <w:t>-</w:t>
      </w:r>
      <w:r w:rsidRPr="00C50230">
        <w:rPr>
          <w:rFonts w:eastAsia="Calibri" w:cs="Arial"/>
          <w:bCs/>
          <w:highlight w:val="darkCyan"/>
        </w:rPr>
        <w:t>K</w:t>
      </w:r>
      <w:r w:rsidR="00DA1528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>, Ramirez-Zamora A.</w:t>
      </w:r>
      <w:r w:rsidR="00DA1528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Advances and Future Directions of Neuromodulation in Neurologic </w:t>
      </w:r>
      <w:proofErr w:type="spellStart"/>
      <w:r w:rsidRPr="00C50230">
        <w:rPr>
          <w:rFonts w:eastAsia="Calibri" w:cs="Arial"/>
          <w:bCs/>
          <w:highlight w:val="darkCyan"/>
        </w:rPr>
        <w:t>Disorders.Neurol</w:t>
      </w:r>
      <w:proofErr w:type="spellEnd"/>
      <w:r w:rsidRPr="00C50230">
        <w:rPr>
          <w:rFonts w:eastAsia="Calibri" w:cs="Arial"/>
          <w:bCs/>
          <w:highlight w:val="darkCyan"/>
        </w:rPr>
        <w:t xml:space="preserve"> Clin. 2021;39(1):71-85. </w:t>
      </w:r>
    </w:p>
    <w:p w14:paraId="5A7C3B7B" w14:textId="7C583736" w:rsidR="007E65AE" w:rsidRPr="007E65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</w:rPr>
      </w:pPr>
      <w:r w:rsidRPr="00C50230">
        <w:rPr>
          <w:rFonts w:eastAsia="Calibri" w:cs="Arial"/>
          <w:bCs/>
          <w:highlight w:val="darkCyan"/>
        </w:rPr>
        <w:t>Kolter J</w:t>
      </w:r>
      <w:r w:rsidR="00F84DCD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Kierdorf</w:t>
      </w:r>
      <w:proofErr w:type="spellEnd"/>
      <w:r w:rsidRPr="00C50230">
        <w:rPr>
          <w:rFonts w:eastAsia="Calibri" w:cs="Arial"/>
          <w:bCs/>
          <w:highlight w:val="darkCyan"/>
        </w:rPr>
        <w:t xml:space="preserve"> K</w:t>
      </w:r>
      <w:r w:rsidR="00F84DCD" w:rsidRPr="00C50230">
        <w:rPr>
          <w:rFonts w:eastAsia="Calibri" w:cs="Arial"/>
          <w:bCs/>
          <w:highlight w:val="darkCyan"/>
        </w:rPr>
        <w:t>.</w:t>
      </w:r>
      <w:r w:rsidRPr="00C50230">
        <w:rPr>
          <w:rFonts w:eastAsia="Calibri" w:cs="Arial"/>
          <w:bCs/>
          <w:highlight w:val="darkCyan"/>
        </w:rPr>
        <w:t xml:space="preserve">, </w:t>
      </w:r>
      <w:proofErr w:type="spellStart"/>
      <w:r w:rsidRPr="00C50230">
        <w:rPr>
          <w:rFonts w:eastAsia="Calibri" w:cs="Arial"/>
          <w:bCs/>
          <w:highlight w:val="darkCyan"/>
        </w:rPr>
        <w:t>Henneke</w:t>
      </w:r>
      <w:proofErr w:type="spellEnd"/>
      <w:r w:rsidRPr="00C50230">
        <w:rPr>
          <w:rFonts w:eastAsia="Calibri" w:cs="Arial"/>
          <w:bCs/>
          <w:highlight w:val="darkCyan"/>
        </w:rPr>
        <w:t xml:space="preserve"> P.</w:t>
      </w:r>
      <w:r w:rsidR="00F84DCD" w:rsidRPr="00C50230">
        <w:rPr>
          <w:rFonts w:eastAsia="Calibri" w:cs="Arial"/>
          <w:bCs/>
          <w:highlight w:val="darkCyan"/>
        </w:rPr>
        <w:t xml:space="preserve"> </w:t>
      </w:r>
      <w:r w:rsidRPr="00C50230">
        <w:rPr>
          <w:rFonts w:eastAsia="Calibri" w:cs="Arial"/>
          <w:bCs/>
          <w:highlight w:val="darkCyan"/>
        </w:rPr>
        <w:t xml:space="preserve">Origin and Differentiation of Nerve-Associated </w:t>
      </w:r>
      <w:proofErr w:type="spellStart"/>
      <w:r w:rsidRPr="00C50230">
        <w:rPr>
          <w:rFonts w:eastAsia="Calibri" w:cs="Arial"/>
          <w:bCs/>
          <w:highlight w:val="darkCyan"/>
        </w:rPr>
        <w:t>Macrophages.J</w:t>
      </w:r>
      <w:proofErr w:type="spellEnd"/>
      <w:r w:rsidRPr="00C50230">
        <w:rPr>
          <w:rFonts w:eastAsia="Calibri" w:cs="Arial"/>
          <w:bCs/>
          <w:highlight w:val="darkCyan"/>
        </w:rPr>
        <w:t xml:space="preserve"> Immunol. 2020;204(2):271-279</w:t>
      </w:r>
      <w:r w:rsidRPr="007E65AE">
        <w:rPr>
          <w:rFonts w:eastAsia="Calibri" w:cs="Arial"/>
          <w:bCs/>
        </w:rPr>
        <w:t xml:space="preserve">. </w:t>
      </w:r>
    </w:p>
    <w:p w14:paraId="6B02B439" w14:textId="3EB9F872" w:rsidR="007E65AE" w:rsidRPr="00250F2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50F2A">
        <w:rPr>
          <w:rFonts w:eastAsia="Calibri" w:cs="Arial"/>
          <w:bCs/>
          <w:highlight w:val="darkCyan"/>
        </w:rPr>
        <w:t>Mekhail</w:t>
      </w:r>
      <w:proofErr w:type="spellEnd"/>
      <w:r w:rsidRPr="00250F2A">
        <w:rPr>
          <w:rFonts w:eastAsia="Calibri" w:cs="Arial"/>
          <w:bCs/>
          <w:highlight w:val="darkCyan"/>
        </w:rPr>
        <w:t xml:space="preserve"> N</w:t>
      </w:r>
      <w:r w:rsidR="00C50230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A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proofErr w:type="spellStart"/>
      <w:r w:rsidRPr="00250F2A">
        <w:rPr>
          <w:rFonts w:eastAsia="Calibri" w:cs="Arial"/>
          <w:bCs/>
          <w:highlight w:val="darkCyan"/>
        </w:rPr>
        <w:t>Argoff</w:t>
      </w:r>
      <w:proofErr w:type="spellEnd"/>
      <w:r w:rsidRPr="00250F2A">
        <w:rPr>
          <w:rFonts w:eastAsia="Calibri" w:cs="Arial"/>
          <w:bCs/>
          <w:highlight w:val="darkCyan"/>
        </w:rPr>
        <w:t xml:space="preserve"> C</w:t>
      </w:r>
      <w:r w:rsidR="00C50230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E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Taylor R</w:t>
      </w:r>
      <w:r w:rsidR="00C50230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S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Nasr C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Caraway D</w:t>
      </w:r>
      <w:r w:rsidR="00C50230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L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proofErr w:type="spellStart"/>
      <w:r w:rsidRPr="00250F2A">
        <w:rPr>
          <w:rFonts w:eastAsia="Calibri" w:cs="Arial"/>
          <w:bCs/>
          <w:highlight w:val="darkCyan"/>
        </w:rPr>
        <w:t>Gliner</w:t>
      </w:r>
      <w:proofErr w:type="spellEnd"/>
      <w:r w:rsidRPr="00250F2A">
        <w:rPr>
          <w:rFonts w:eastAsia="Calibri" w:cs="Arial"/>
          <w:bCs/>
          <w:highlight w:val="darkCyan"/>
        </w:rPr>
        <w:t xml:space="preserve"> B</w:t>
      </w:r>
      <w:r w:rsidR="00C50230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E</w:t>
      </w:r>
      <w:r w:rsidR="00C50230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</w:t>
      </w:r>
      <w:r w:rsidR="00257A2C" w:rsidRPr="00250F2A">
        <w:rPr>
          <w:rFonts w:eastAsia="Calibri" w:cs="Arial"/>
          <w:bCs/>
          <w:highlight w:val="darkCyan"/>
        </w:rPr>
        <w:t xml:space="preserve"> </w:t>
      </w:r>
      <w:r w:rsidR="00C50230" w:rsidRPr="00250F2A">
        <w:rPr>
          <w:rFonts w:eastAsia="Calibri" w:cs="Arial"/>
          <w:bCs/>
          <w:highlight w:val="darkCyan"/>
        </w:rPr>
        <w:t xml:space="preserve">et.al. </w:t>
      </w:r>
      <w:r w:rsidRPr="00250F2A">
        <w:rPr>
          <w:rFonts w:eastAsia="Calibri" w:cs="Arial"/>
          <w:bCs/>
          <w:highlight w:val="darkCyan"/>
        </w:rPr>
        <w:t>High-frequency spinal cord stimulation at 10 kHz for the treatment of painful diabetic neuropathy: design of a multicenter, randomized controlled trial (SENZA-PDN</w:t>
      </w:r>
      <w:proofErr w:type="gramStart"/>
      <w:r w:rsidRPr="00250F2A">
        <w:rPr>
          <w:rFonts w:eastAsia="Calibri" w:cs="Arial"/>
          <w:bCs/>
          <w:highlight w:val="darkCyan"/>
        </w:rPr>
        <w:t>).Trials</w:t>
      </w:r>
      <w:proofErr w:type="gramEnd"/>
      <w:r w:rsidRPr="00250F2A">
        <w:rPr>
          <w:rFonts w:eastAsia="Calibri" w:cs="Arial"/>
          <w:bCs/>
          <w:highlight w:val="darkCyan"/>
        </w:rPr>
        <w:t xml:space="preserve">. 2020;21(1):87. </w:t>
      </w:r>
    </w:p>
    <w:p w14:paraId="61C8E70A" w14:textId="0154F6AC" w:rsidR="007E65AE" w:rsidRPr="00250F2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50F2A">
        <w:rPr>
          <w:rFonts w:eastAsia="Calibri" w:cs="Arial"/>
          <w:bCs/>
          <w:highlight w:val="darkCyan"/>
        </w:rPr>
        <w:t>Wong J</w:t>
      </w:r>
      <w:r w:rsidR="00257A2C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K</w:t>
      </w:r>
      <w:r w:rsidR="00257A2C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Middlebrooks E</w:t>
      </w:r>
      <w:r w:rsidR="00257A2C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H</w:t>
      </w:r>
      <w:r w:rsidR="00257A2C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Grewal S</w:t>
      </w:r>
      <w:r w:rsidR="00257A2C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S</w:t>
      </w:r>
      <w:r w:rsidR="00257A2C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Almeida L</w:t>
      </w:r>
      <w:r w:rsidR="00257A2C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Hess C</w:t>
      </w:r>
      <w:r w:rsidR="00257A2C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W</w:t>
      </w:r>
      <w:r w:rsidR="00257A2C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Okun M</w:t>
      </w:r>
      <w:r w:rsidR="00257A2C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S.</w:t>
      </w:r>
      <w:r w:rsidR="00257A2C" w:rsidRPr="00250F2A">
        <w:rPr>
          <w:rFonts w:eastAsia="Calibri" w:cs="Arial"/>
          <w:bCs/>
          <w:highlight w:val="darkCyan"/>
        </w:rPr>
        <w:t xml:space="preserve"> </w:t>
      </w:r>
      <w:r w:rsidRPr="00250F2A">
        <w:rPr>
          <w:rFonts w:eastAsia="Calibri" w:cs="Arial"/>
          <w:bCs/>
          <w:highlight w:val="darkCyan"/>
        </w:rPr>
        <w:t xml:space="preserve">A Comprehensive Review of Brain </w:t>
      </w:r>
      <w:proofErr w:type="spellStart"/>
      <w:r w:rsidRPr="00250F2A">
        <w:rPr>
          <w:rFonts w:eastAsia="Calibri" w:cs="Arial"/>
          <w:bCs/>
          <w:highlight w:val="darkCyan"/>
        </w:rPr>
        <w:t>Connectomics</w:t>
      </w:r>
      <w:proofErr w:type="spellEnd"/>
      <w:r w:rsidRPr="00250F2A">
        <w:rPr>
          <w:rFonts w:eastAsia="Calibri" w:cs="Arial"/>
          <w:bCs/>
          <w:highlight w:val="darkCyan"/>
        </w:rPr>
        <w:t xml:space="preserve"> and Imaging to Improve Deep Brain Stimulation </w:t>
      </w:r>
      <w:proofErr w:type="spellStart"/>
      <w:r w:rsidRPr="00250F2A">
        <w:rPr>
          <w:rFonts w:eastAsia="Calibri" w:cs="Arial"/>
          <w:bCs/>
          <w:highlight w:val="darkCyan"/>
        </w:rPr>
        <w:t>Outcomes.Mov</w:t>
      </w:r>
      <w:proofErr w:type="spellEnd"/>
      <w:r w:rsidRPr="00250F2A">
        <w:rPr>
          <w:rFonts w:eastAsia="Calibri" w:cs="Arial"/>
          <w:bCs/>
          <w:highlight w:val="darkCyan"/>
        </w:rPr>
        <w:t xml:space="preserve"> </w:t>
      </w:r>
      <w:proofErr w:type="spellStart"/>
      <w:r w:rsidRPr="00250F2A">
        <w:rPr>
          <w:rFonts w:eastAsia="Calibri" w:cs="Arial"/>
          <w:bCs/>
          <w:highlight w:val="darkCyan"/>
        </w:rPr>
        <w:t>Disord</w:t>
      </w:r>
      <w:proofErr w:type="spellEnd"/>
      <w:r w:rsidRPr="00250F2A">
        <w:rPr>
          <w:rFonts w:eastAsia="Calibri" w:cs="Arial"/>
          <w:bCs/>
          <w:highlight w:val="darkCyan"/>
        </w:rPr>
        <w:t xml:space="preserve">. 2020;35(5):741-751. </w:t>
      </w:r>
    </w:p>
    <w:p w14:paraId="7354600B" w14:textId="3AE95E2C" w:rsidR="007E65AE" w:rsidRPr="00250F2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50F2A">
        <w:rPr>
          <w:rFonts w:eastAsia="Calibri" w:cs="Arial"/>
          <w:bCs/>
          <w:highlight w:val="darkCyan"/>
        </w:rPr>
        <w:t>Münger</w:t>
      </w:r>
      <w:proofErr w:type="spellEnd"/>
      <w:r w:rsidRPr="00250F2A">
        <w:rPr>
          <w:rFonts w:eastAsia="Calibri" w:cs="Arial"/>
          <w:bCs/>
          <w:highlight w:val="darkCyan"/>
        </w:rPr>
        <w:t xml:space="preserve"> M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Pinto C</w:t>
      </w:r>
      <w:r w:rsidR="00E12968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B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Pacheco-Barrios K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Duarte D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Enes </w:t>
      </w:r>
      <w:proofErr w:type="spellStart"/>
      <w:r w:rsidRPr="00250F2A">
        <w:rPr>
          <w:rFonts w:eastAsia="Calibri" w:cs="Arial"/>
          <w:bCs/>
          <w:highlight w:val="darkCyan"/>
        </w:rPr>
        <w:t>Gunduz</w:t>
      </w:r>
      <w:proofErr w:type="spellEnd"/>
      <w:r w:rsidRPr="00250F2A">
        <w:rPr>
          <w:rFonts w:eastAsia="Calibri" w:cs="Arial"/>
          <w:bCs/>
          <w:highlight w:val="darkCyan"/>
        </w:rPr>
        <w:t xml:space="preserve"> M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Simis M</w:t>
      </w:r>
      <w:r w:rsidR="00E1296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r w:rsidR="00E12968" w:rsidRPr="00250F2A">
        <w:rPr>
          <w:rFonts w:eastAsia="Calibri" w:cs="Arial"/>
          <w:bCs/>
          <w:highlight w:val="darkCyan"/>
        </w:rPr>
        <w:t xml:space="preserve">et.al. </w:t>
      </w:r>
      <w:r w:rsidRPr="00250F2A">
        <w:rPr>
          <w:rFonts w:eastAsia="Calibri" w:cs="Arial"/>
          <w:bCs/>
          <w:highlight w:val="darkCyan"/>
        </w:rPr>
        <w:t xml:space="preserve">Protective and Risk Factors for Phantom Limb Pain and Residual Limb Pain </w:t>
      </w:r>
      <w:proofErr w:type="spellStart"/>
      <w:r w:rsidRPr="00250F2A">
        <w:rPr>
          <w:rFonts w:eastAsia="Calibri" w:cs="Arial"/>
          <w:bCs/>
          <w:highlight w:val="darkCyan"/>
        </w:rPr>
        <w:t>Severity.Pain</w:t>
      </w:r>
      <w:proofErr w:type="spellEnd"/>
      <w:r w:rsidRPr="00250F2A">
        <w:rPr>
          <w:rFonts w:eastAsia="Calibri" w:cs="Arial"/>
          <w:bCs/>
          <w:highlight w:val="darkCyan"/>
        </w:rPr>
        <w:t xml:space="preserve"> </w:t>
      </w:r>
      <w:proofErr w:type="spellStart"/>
      <w:r w:rsidRPr="00250F2A">
        <w:rPr>
          <w:rFonts w:eastAsia="Calibri" w:cs="Arial"/>
          <w:bCs/>
          <w:highlight w:val="darkCyan"/>
        </w:rPr>
        <w:t>Pract</w:t>
      </w:r>
      <w:proofErr w:type="spellEnd"/>
      <w:r w:rsidRPr="00250F2A">
        <w:rPr>
          <w:rFonts w:eastAsia="Calibri" w:cs="Arial"/>
          <w:bCs/>
          <w:highlight w:val="darkCyan"/>
        </w:rPr>
        <w:t xml:space="preserve">. 2020;20(6):578-587. </w:t>
      </w:r>
    </w:p>
    <w:p w14:paraId="06F5780A" w14:textId="1DBB7884" w:rsidR="007E65AE" w:rsidRPr="00250F2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50F2A">
        <w:rPr>
          <w:rFonts w:eastAsia="Calibri" w:cs="Arial"/>
          <w:bCs/>
          <w:highlight w:val="darkCyan"/>
        </w:rPr>
        <w:t>Graziano F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proofErr w:type="spellStart"/>
      <w:r w:rsidRPr="00250F2A">
        <w:rPr>
          <w:rFonts w:eastAsia="Calibri" w:cs="Arial"/>
          <w:bCs/>
          <w:highlight w:val="darkCyan"/>
        </w:rPr>
        <w:t>Gerardi</w:t>
      </w:r>
      <w:proofErr w:type="spellEnd"/>
      <w:r w:rsidRPr="00250F2A">
        <w:rPr>
          <w:rFonts w:eastAsia="Calibri" w:cs="Arial"/>
          <w:bCs/>
          <w:highlight w:val="darkCyan"/>
        </w:rPr>
        <w:t xml:space="preserve"> R</w:t>
      </w:r>
      <w:r w:rsidR="00AC4F58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M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Lo </w:t>
      </w:r>
      <w:proofErr w:type="spellStart"/>
      <w:r w:rsidRPr="00250F2A">
        <w:rPr>
          <w:rFonts w:eastAsia="Calibri" w:cs="Arial"/>
          <w:bCs/>
          <w:highlight w:val="darkCyan"/>
        </w:rPr>
        <w:t>Bue</w:t>
      </w:r>
      <w:proofErr w:type="spellEnd"/>
      <w:r w:rsidRPr="00250F2A">
        <w:rPr>
          <w:rFonts w:eastAsia="Calibri" w:cs="Arial"/>
          <w:bCs/>
          <w:highlight w:val="darkCyan"/>
        </w:rPr>
        <w:t xml:space="preserve"> E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Basile L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proofErr w:type="spellStart"/>
      <w:r w:rsidRPr="00250F2A">
        <w:rPr>
          <w:rFonts w:eastAsia="Calibri" w:cs="Arial"/>
          <w:bCs/>
          <w:highlight w:val="darkCyan"/>
        </w:rPr>
        <w:t>Brunasso</w:t>
      </w:r>
      <w:proofErr w:type="spellEnd"/>
      <w:r w:rsidRPr="00250F2A">
        <w:rPr>
          <w:rFonts w:eastAsia="Calibri" w:cs="Arial"/>
          <w:bCs/>
          <w:highlight w:val="darkCyan"/>
        </w:rPr>
        <w:t xml:space="preserve"> L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Somma T</w:t>
      </w:r>
      <w:r w:rsidR="00AC4F58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</w:t>
      </w:r>
      <w:r w:rsidR="00AC4F58" w:rsidRPr="00250F2A">
        <w:rPr>
          <w:rFonts w:eastAsia="Calibri" w:cs="Arial"/>
          <w:bCs/>
          <w:highlight w:val="darkCyan"/>
        </w:rPr>
        <w:t xml:space="preserve"> et.al. </w:t>
      </w:r>
      <w:r w:rsidRPr="00250F2A">
        <w:rPr>
          <w:rFonts w:eastAsia="Calibri" w:cs="Arial"/>
          <w:bCs/>
          <w:highlight w:val="darkCyan"/>
        </w:rPr>
        <w:t xml:space="preserve">Surgical Back Risk Syndrome and Spinal Cord Stimulation: Better Safe Than </w:t>
      </w:r>
      <w:proofErr w:type="spellStart"/>
      <w:r w:rsidRPr="00250F2A">
        <w:rPr>
          <w:rFonts w:eastAsia="Calibri" w:cs="Arial"/>
          <w:bCs/>
          <w:highlight w:val="darkCyan"/>
        </w:rPr>
        <w:t>Sorry.World</w:t>
      </w:r>
      <w:proofErr w:type="spellEnd"/>
      <w:r w:rsidRPr="00250F2A">
        <w:rPr>
          <w:rFonts w:eastAsia="Calibri" w:cs="Arial"/>
          <w:bCs/>
          <w:highlight w:val="darkCyan"/>
        </w:rPr>
        <w:t xml:space="preserve"> </w:t>
      </w:r>
      <w:proofErr w:type="spellStart"/>
      <w:r w:rsidRPr="00250F2A">
        <w:rPr>
          <w:rFonts w:eastAsia="Calibri" w:cs="Arial"/>
          <w:bCs/>
          <w:highlight w:val="darkCyan"/>
        </w:rPr>
        <w:t>Neurosurg</w:t>
      </w:r>
      <w:proofErr w:type="spellEnd"/>
      <w:r w:rsidRPr="00250F2A">
        <w:rPr>
          <w:rFonts w:eastAsia="Calibri" w:cs="Arial"/>
          <w:bCs/>
          <w:highlight w:val="darkCyan"/>
        </w:rPr>
        <w:t>. 2020;</w:t>
      </w:r>
      <w:proofErr w:type="gramStart"/>
      <w:r w:rsidRPr="00250F2A">
        <w:rPr>
          <w:rFonts w:eastAsia="Calibri" w:cs="Arial"/>
          <w:bCs/>
          <w:highlight w:val="darkCyan"/>
        </w:rPr>
        <w:t>133:e</w:t>
      </w:r>
      <w:proofErr w:type="gramEnd"/>
      <w:r w:rsidRPr="00250F2A">
        <w:rPr>
          <w:rFonts w:eastAsia="Calibri" w:cs="Arial"/>
          <w:bCs/>
          <w:highlight w:val="darkCyan"/>
        </w:rPr>
        <w:t xml:space="preserve">658-e665. </w:t>
      </w:r>
    </w:p>
    <w:p w14:paraId="120ADCCB" w14:textId="1AB93D34" w:rsidR="007E65AE" w:rsidRPr="00250F2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250F2A">
        <w:rPr>
          <w:rFonts w:eastAsia="Calibri" w:cs="Arial"/>
          <w:bCs/>
          <w:highlight w:val="darkCyan"/>
        </w:rPr>
        <w:t>Villar-Martinez M</w:t>
      </w:r>
      <w:r w:rsidR="00AA1527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D</w:t>
      </w:r>
      <w:r w:rsidR="00AA1527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>, Chan C</w:t>
      </w:r>
      <w:r w:rsidR="00AA1527" w:rsidRPr="00250F2A">
        <w:rPr>
          <w:rFonts w:eastAsia="Calibri" w:cs="Arial"/>
          <w:bCs/>
          <w:highlight w:val="darkCyan"/>
        </w:rPr>
        <w:t>.</w:t>
      </w:r>
      <w:r w:rsidRPr="00250F2A">
        <w:rPr>
          <w:rFonts w:eastAsia="Calibri" w:cs="Arial"/>
          <w:bCs/>
          <w:highlight w:val="darkCyan"/>
        </w:rPr>
        <w:t xml:space="preserve">, </w:t>
      </w:r>
      <w:proofErr w:type="spellStart"/>
      <w:r w:rsidRPr="00250F2A">
        <w:rPr>
          <w:rFonts w:eastAsia="Calibri" w:cs="Arial"/>
          <w:bCs/>
          <w:highlight w:val="darkCyan"/>
        </w:rPr>
        <w:t>Goadsby</w:t>
      </w:r>
      <w:proofErr w:type="spellEnd"/>
      <w:r w:rsidRPr="00250F2A">
        <w:rPr>
          <w:rFonts w:eastAsia="Calibri" w:cs="Arial"/>
          <w:bCs/>
          <w:highlight w:val="darkCyan"/>
        </w:rPr>
        <w:t xml:space="preserve"> P</w:t>
      </w:r>
      <w:r w:rsidR="00AA1527" w:rsidRPr="00250F2A">
        <w:rPr>
          <w:rFonts w:eastAsia="Calibri" w:cs="Arial"/>
          <w:bCs/>
          <w:highlight w:val="darkCyan"/>
        </w:rPr>
        <w:t>-</w:t>
      </w:r>
      <w:r w:rsidRPr="00250F2A">
        <w:rPr>
          <w:rFonts w:eastAsia="Calibri" w:cs="Arial"/>
          <w:bCs/>
          <w:highlight w:val="darkCyan"/>
        </w:rPr>
        <w:t>J.</w:t>
      </w:r>
      <w:r w:rsidR="00AA1527" w:rsidRPr="00250F2A">
        <w:rPr>
          <w:rFonts w:eastAsia="Calibri" w:cs="Arial"/>
          <w:bCs/>
          <w:highlight w:val="darkCyan"/>
        </w:rPr>
        <w:t xml:space="preserve"> </w:t>
      </w:r>
      <w:r w:rsidRPr="00250F2A">
        <w:rPr>
          <w:rFonts w:eastAsia="Calibri" w:cs="Arial"/>
          <w:bCs/>
          <w:highlight w:val="darkCyan"/>
        </w:rPr>
        <w:t xml:space="preserve">Evolving options for the treatment of cluster </w:t>
      </w:r>
      <w:proofErr w:type="spellStart"/>
      <w:proofErr w:type="gramStart"/>
      <w:r w:rsidRPr="00250F2A">
        <w:rPr>
          <w:rFonts w:eastAsia="Calibri" w:cs="Arial"/>
          <w:bCs/>
          <w:highlight w:val="darkCyan"/>
        </w:rPr>
        <w:t>headache.Curr</w:t>
      </w:r>
      <w:proofErr w:type="spellEnd"/>
      <w:proofErr w:type="gramEnd"/>
      <w:r w:rsidRPr="00250F2A">
        <w:rPr>
          <w:rFonts w:eastAsia="Calibri" w:cs="Arial"/>
          <w:bCs/>
          <w:highlight w:val="darkCyan"/>
        </w:rPr>
        <w:t xml:space="preserve"> </w:t>
      </w:r>
      <w:proofErr w:type="spellStart"/>
      <w:r w:rsidRPr="00250F2A">
        <w:rPr>
          <w:rFonts w:eastAsia="Calibri" w:cs="Arial"/>
          <w:bCs/>
          <w:highlight w:val="darkCyan"/>
        </w:rPr>
        <w:t>Opin</w:t>
      </w:r>
      <w:proofErr w:type="spellEnd"/>
      <w:r w:rsidRPr="00250F2A">
        <w:rPr>
          <w:rFonts w:eastAsia="Calibri" w:cs="Arial"/>
          <w:bCs/>
          <w:highlight w:val="darkCyan"/>
        </w:rPr>
        <w:t xml:space="preserve"> Neurol. 2020;33(3):323-328. </w:t>
      </w:r>
    </w:p>
    <w:p w14:paraId="45C52453" w14:textId="7A02651B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lastRenderedPageBreak/>
        <w:t>Bhaskar A.</w:t>
      </w:r>
      <w:r w:rsidR="00E024D7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Interventional pain management in patients with cancer-related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pain.Postgrad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Med. 2020;132(sup3):13-16. </w:t>
      </w:r>
    </w:p>
    <w:p w14:paraId="370F500E" w14:textId="34FE8DCB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Levitt J</w:t>
      </w:r>
      <w:r w:rsidR="00BB00BE" w:rsidRPr="004A39E5">
        <w:rPr>
          <w:rFonts w:eastAsia="Calibri" w:cs="Arial"/>
          <w:bCs/>
          <w:highlight w:val="darkCyan"/>
        </w:rPr>
        <w:t>.</w:t>
      </w:r>
      <w:proofErr w:type="gramStart"/>
      <w:r w:rsidR="00BB00BE" w:rsidRPr="004A39E5">
        <w:rPr>
          <w:rFonts w:eastAsia="Calibri" w:cs="Arial"/>
          <w:bCs/>
          <w:highlight w:val="darkCyan"/>
        </w:rPr>
        <w:t xml:space="preserve">, </w:t>
      </w:r>
      <w:r w:rsidRPr="004A39E5">
        <w:rPr>
          <w:rFonts w:eastAsia="Calibri" w:cs="Arial"/>
          <w:bCs/>
          <w:highlight w:val="darkCyan"/>
        </w:rPr>
        <w:t xml:space="preserve"> Edhi</w:t>
      </w:r>
      <w:proofErr w:type="gramEnd"/>
      <w:r w:rsidRPr="004A39E5">
        <w:rPr>
          <w:rFonts w:eastAsia="Calibri" w:cs="Arial"/>
          <w:bCs/>
          <w:highlight w:val="darkCyan"/>
        </w:rPr>
        <w:t xml:space="preserve"> M</w:t>
      </w:r>
      <w:r w:rsidR="00BB00BE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M</w:t>
      </w:r>
      <w:r w:rsidR="00BB00B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Thorpe R</w:t>
      </w:r>
      <w:r w:rsidR="00BB00BE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V</w:t>
      </w:r>
      <w:r w:rsidR="00BB00B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Leung J</w:t>
      </w:r>
      <w:r w:rsidR="00BB00BE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W</w:t>
      </w:r>
      <w:r w:rsidR="00BB00B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Michishita</w:t>
      </w:r>
      <w:proofErr w:type="spellEnd"/>
      <w:r w:rsidRPr="004A39E5">
        <w:rPr>
          <w:rFonts w:eastAsia="Calibri" w:cs="Arial"/>
          <w:bCs/>
          <w:highlight w:val="darkCyan"/>
        </w:rPr>
        <w:t xml:space="preserve"> M</w:t>
      </w:r>
      <w:r w:rsidR="00BB00B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Koyama S</w:t>
      </w:r>
      <w:r w:rsidR="00BB00B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</w:t>
      </w:r>
      <w:r w:rsidR="00BB00BE" w:rsidRPr="004A39E5">
        <w:rPr>
          <w:rFonts w:eastAsia="Calibri" w:cs="Arial"/>
          <w:bCs/>
          <w:highlight w:val="darkCyan"/>
        </w:rPr>
        <w:t xml:space="preserve"> et.al. </w:t>
      </w:r>
      <w:r w:rsidRPr="004A39E5">
        <w:rPr>
          <w:rFonts w:eastAsia="Calibri" w:cs="Arial"/>
          <w:bCs/>
          <w:highlight w:val="darkCyan"/>
        </w:rPr>
        <w:t xml:space="preserve">Pain phenotypes classified by machine learning using electroencephalography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features.Neuroimage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. </w:t>
      </w:r>
      <w:proofErr w:type="gramStart"/>
      <w:r w:rsidRPr="004A39E5">
        <w:rPr>
          <w:rFonts w:eastAsia="Calibri" w:cs="Arial"/>
          <w:bCs/>
          <w:highlight w:val="darkCyan"/>
        </w:rPr>
        <w:t>2020;223:117256</w:t>
      </w:r>
      <w:proofErr w:type="gramEnd"/>
      <w:r w:rsidRPr="004A39E5">
        <w:rPr>
          <w:rFonts w:eastAsia="Calibri" w:cs="Arial"/>
          <w:bCs/>
          <w:highlight w:val="darkCyan"/>
        </w:rPr>
        <w:t xml:space="preserve">. </w:t>
      </w:r>
    </w:p>
    <w:p w14:paraId="617F0300" w14:textId="32900ED4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Wong MYW</w:t>
      </w:r>
      <w:r w:rsidR="00BA229A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Hebbard</w:t>
      </w:r>
      <w:proofErr w:type="spellEnd"/>
      <w:r w:rsidRPr="004A39E5">
        <w:rPr>
          <w:rFonts w:eastAsia="Calibri" w:cs="Arial"/>
          <w:bCs/>
          <w:highlight w:val="darkCyan"/>
        </w:rPr>
        <w:t xml:space="preserve"> G</w:t>
      </w:r>
      <w:r w:rsidR="00BA229A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Gibson P</w:t>
      </w:r>
      <w:r w:rsidR="00BA229A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R</w:t>
      </w:r>
      <w:r w:rsidR="00BA229A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Burgell</w:t>
      </w:r>
      <w:proofErr w:type="spellEnd"/>
      <w:r w:rsidRPr="004A39E5">
        <w:rPr>
          <w:rFonts w:eastAsia="Calibri" w:cs="Arial"/>
          <w:bCs/>
          <w:highlight w:val="darkCyan"/>
        </w:rPr>
        <w:t xml:space="preserve"> R</w:t>
      </w:r>
      <w:r w:rsidR="00BA229A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E.</w:t>
      </w:r>
      <w:r w:rsidR="00BA229A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Chronic constipation and abdominal pain: Independent or closely interrelated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symptoms?.</w:t>
      </w:r>
      <w:proofErr w:type="gramEnd"/>
      <w:r w:rsidRPr="004A39E5">
        <w:rPr>
          <w:rFonts w:eastAsia="Calibri" w:cs="Arial"/>
          <w:bCs/>
          <w:highlight w:val="darkCyan"/>
        </w:rPr>
        <w:t>J</w:t>
      </w:r>
      <w:proofErr w:type="spellEnd"/>
      <w:r w:rsidRPr="004A39E5">
        <w:rPr>
          <w:rFonts w:eastAsia="Calibri" w:cs="Arial"/>
          <w:bCs/>
          <w:highlight w:val="darkCyan"/>
        </w:rPr>
        <w:t xml:space="preserve"> Gastroenterol Hepatol. 2020;35(8):1294-1301. </w:t>
      </w:r>
    </w:p>
    <w:p w14:paraId="60A2EFA3" w14:textId="53E5A358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Kim JH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Kim JY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Lee J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Jeong</w:t>
      </w:r>
      <w:proofErr w:type="spellEnd"/>
      <w:r w:rsidRPr="004A39E5">
        <w:rPr>
          <w:rFonts w:eastAsia="Calibri" w:cs="Arial"/>
          <w:bCs/>
          <w:highlight w:val="darkCyan"/>
        </w:rPr>
        <w:t xml:space="preserve"> G</w:t>
      </w:r>
      <w:r w:rsidR="00F35480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H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Lee E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Lee S</w:t>
      </w:r>
      <w:r w:rsidR="00F35480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</w:t>
      </w:r>
      <w:r w:rsidR="00F35480" w:rsidRPr="004A39E5">
        <w:rPr>
          <w:rFonts w:eastAsia="Calibri" w:cs="Arial"/>
          <w:bCs/>
          <w:highlight w:val="darkCyan"/>
        </w:rPr>
        <w:t xml:space="preserve"> et.al. </w:t>
      </w:r>
      <w:r w:rsidRPr="004A39E5">
        <w:rPr>
          <w:rFonts w:eastAsia="Calibri" w:cs="Arial"/>
          <w:bCs/>
          <w:highlight w:val="darkCyan"/>
        </w:rPr>
        <w:t>Environmental risk factors, protective factors, and peripheral biomarkers for ADHD: an umbrella review.</w:t>
      </w:r>
      <w:r w:rsidR="00E14ACD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Lancet Psychiatry. 2020;7(11):955-970. </w:t>
      </w:r>
    </w:p>
    <w:p w14:paraId="65D03BD8" w14:textId="1FEDB5CA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Shin S</w:t>
      </w:r>
      <w:r w:rsidR="00E14ACD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Park J</w:t>
      </w:r>
      <w:r w:rsidR="00E14ACD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Hong J</w:t>
      </w:r>
      <w:r w:rsidR="00E14ACD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Park J</w:t>
      </w:r>
      <w:r w:rsidR="00E14ACD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H.</w:t>
      </w:r>
      <w:r w:rsidR="00E14ACD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Improved gait speed in spastic paraplegia: a new </w:t>
      </w:r>
      <w:proofErr w:type="spellStart"/>
      <w:r w:rsidRPr="004A39E5">
        <w:rPr>
          <w:rFonts w:eastAsia="Calibri" w:cs="Arial"/>
          <w:bCs/>
          <w:highlight w:val="darkCyan"/>
        </w:rPr>
        <w:t>modality.BMJ</w:t>
      </w:r>
      <w:proofErr w:type="spellEnd"/>
      <w:r w:rsidRPr="004A39E5">
        <w:rPr>
          <w:rFonts w:eastAsia="Calibri" w:cs="Arial"/>
          <w:bCs/>
          <w:highlight w:val="darkCyan"/>
        </w:rPr>
        <w:t xml:space="preserve"> Support </w:t>
      </w:r>
      <w:proofErr w:type="spellStart"/>
      <w:r w:rsidRPr="004A39E5">
        <w:rPr>
          <w:rFonts w:eastAsia="Calibri" w:cs="Arial"/>
          <w:bCs/>
          <w:highlight w:val="darkCyan"/>
        </w:rPr>
        <w:t>Palliat</w:t>
      </w:r>
      <w:proofErr w:type="spellEnd"/>
      <w:r w:rsidRPr="004A39E5">
        <w:rPr>
          <w:rFonts w:eastAsia="Calibri" w:cs="Arial"/>
          <w:bCs/>
          <w:highlight w:val="darkCyan"/>
        </w:rPr>
        <w:t xml:space="preserve"> Care. 2020;10(4</w:t>
      </w:r>
      <w:proofErr w:type="gramStart"/>
      <w:r w:rsidRPr="004A39E5">
        <w:rPr>
          <w:rFonts w:eastAsia="Calibri" w:cs="Arial"/>
          <w:bCs/>
          <w:highlight w:val="darkCyan"/>
        </w:rPr>
        <w:t>):e</w:t>
      </w:r>
      <w:proofErr w:type="gramEnd"/>
      <w:r w:rsidRPr="004A39E5">
        <w:rPr>
          <w:rFonts w:eastAsia="Calibri" w:cs="Arial"/>
          <w:bCs/>
          <w:highlight w:val="darkCyan"/>
        </w:rPr>
        <w:t xml:space="preserve">41. </w:t>
      </w:r>
    </w:p>
    <w:p w14:paraId="0094C270" w14:textId="65D0048A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A39E5">
        <w:rPr>
          <w:rFonts w:eastAsia="Calibri" w:cs="Arial"/>
          <w:bCs/>
          <w:highlight w:val="darkCyan"/>
        </w:rPr>
        <w:t>Awad</w:t>
      </w:r>
      <w:proofErr w:type="spellEnd"/>
      <w:r w:rsidRPr="004A39E5">
        <w:rPr>
          <w:rFonts w:eastAsia="Calibri" w:cs="Arial"/>
          <w:bCs/>
          <w:highlight w:val="darkCyan"/>
        </w:rPr>
        <w:t xml:space="preserve"> A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Levi R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Waller M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Westling</w:t>
      </w:r>
      <w:proofErr w:type="spellEnd"/>
      <w:r w:rsidRPr="004A39E5">
        <w:rPr>
          <w:rFonts w:eastAsia="Calibri" w:cs="Arial"/>
          <w:bCs/>
          <w:highlight w:val="darkCyan"/>
        </w:rPr>
        <w:t xml:space="preserve"> G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Lindgren L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Eriksson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J.Preserved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somatosensory conduction in complete spinal cord injury: </w:t>
      </w:r>
      <w:proofErr w:type="spellStart"/>
      <w:r w:rsidRPr="004A39E5">
        <w:rPr>
          <w:rFonts w:eastAsia="Calibri" w:cs="Arial"/>
          <w:bCs/>
          <w:highlight w:val="darkCyan"/>
        </w:rPr>
        <w:t>Discomplete</w:t>
      </w:r>
      <w:proofErr w:type="spellEnd"/>
      <w:r w:rsidRPr="004A39E5">
        <w:rPr>
          <w:rFonts w:eastAsia="Calibri" w:cs="Arial"/>
          <w:bCs/>
          <w:highlight w:val="darkCyan"/>
        </w:rPr>
        <w:t xml:space="preserve"> </w:t>
      </w:r>
      <w:proofErr w:type="spellStart"/>
      <w:r w:rsidRPr="004A39E5">
        <w:rPr>
          <w:rFonts w:eastAsia="Calibri" w:cs="Arial"/>
          <w:bCs/>
          <w:highlight w:val="darkCyan"/>
        </w:rPr>
        <w:t>SCI.Clin</w:t>
      </w:r>
      <w:proofErr w:type="spellEnd"/>
      <w:r w:rsidRPr="004A39E5">
        <w:rPr>
          <w:rFonts w:eastAsia="Calibri" w:cs="Arial"/>
          <w:bCs/>
          <w:highlight w:val="darkCyan"/>
        </w:rPr>
        <w:t xml:space="preserve"> </w:t>
      </w:r>
      <w:proofErr w:type="spellStart"/>
      <w:r w:rsidRPr="004A39E5">
        <w:rPr>
          <w:rFonts w:eastAsia="Calibri" w:cs="Arial"/>
          <w:bCs/>
          <w:highlight w:val="darkCyan"/>
        </w:rPr>
        <w:t>Neurophysiol</w:t>
      </w:r>
      <w:proofErr w:type="spellEnd"/>
      <w:r w:rsidRPr="004A39E5">
        <w:rPr>
          <w:rFonts w:eastAsia="Calibri" w:cs="Arial"/>
          <w:bCs/>
          <w:highlight w:val="darkCyan"/>
        </w:rPr>
        <w:t xml:space="preserve">. 2020;131(5):1059-1067. </w:t>
      </w:r>
    </w:p>
    <w:p w14:paraId="65F3E48E" w14:textId="538A2EFD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A39E5">
        <w:rPr>
          <w:rFonts w:eastAsia="Calibri" w:cs="Arial"/>
          <w:bCs/>
          <w:highlight w:val="darkCyan"/>
        </w:rPr>
        <w:t>Wolbert</w:t>
      </w:r>
      <w:proofErr w:type="spellEnd"/>
      <w:r w:rsidRPr="004A39E5">
        <w:rPr>
          <w:rFonts w:eastAsia="Calibri" w:cs="Arial"/>
          <w:bCs/>
          <w:highlight w:val="darkCyan"/>
        </w:rPr>
        <w:t xml:space="preserve"> J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Li X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Heming M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Mausberg</w:t>
      </w:r>
      <w:proofErr w:type="spellEnd"/>
      <w:r w:rsidRPr="004A39E5">
        <w:rPr>
          <w:rFonts w:eastAsia="Calibri" w:cs="Arial"/>
          <w:bCs/>
          <w:highlight w:val="darkCyan"/>
        </w:rPr>
        <w:t xml:space="preserve"> A</w:t>
      </w:r>
      <w:r w:rsidR="00DE2048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K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Akkermann</w:t>
      </w:r>
      <w:proofErr w:type="spellEnd"/>
      <w:r w:rsidRPr="004A39E5">
        <w:rPr>
          <w:rFonts w:eastAsia="Calibri" w:cs="Arial"/>
          <w:bCs/>
          <w:highlight w:val="darkCyan"/>
        </w:rPr>
        <w:t xml:space="preserve"> D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Frydrychowicz</w:t>
      </w:r>
      <w:proofErr w:type="spellEnd"/>
      <w:r w:rsidRPr="004A39E5">
        <w:rPr>
          <w:rFonts w:eastAsia="Calibri" w:cs="Arial"/>
          <w:bCs/>
          <w:highlight w:val="darkCyan"/>
        </w:rPr>
        <w:t xml:space="preserve"> C</w:t>
      </w:r>
      <w:r w:rsidR="00DE204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</w:t>
      </w:r>
      <w:r w:rsidR="00DE2048" w:rsidRPr="004A39E5">
        <w:rPr>
          <w:rFonts w:eastAsia="Calibri" w:cs="Arial"/>
          <w:bCs/>
          <w:highlight w:val="darkCyan"/>
        </w:rPr>
        <w:t xml:space="preserve"> et.al.</w:t>
      </w:r>
      <w:r w:rsidRPr="004A39E5">
        <w:rPr>
          <w:rFonts w:eastAsia="Calibri" w:cs="Arial"/>
          <w:bCs/>
          <w:highlight w:val="darkCyan"/>
        </w:rPr>
        <w:t xml:space="preserve"> Redefining the heterogeneity of peripheral nerve cells in health and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autoimmunity.Proc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Natl </w:t>
      </w:r>
      <w:proofErr w:type="spellStart"/>
      <w:r w:rsidRPr="004A39E5">
        <w:rPr>
          <w:rFonts w:eastAsia="Calibri" w:cs="Arial"/>
          <w:bCs/>
          <w:highlight w:val="darkCyan"/>
        </w:rPr>
        <w:t>Acad</w:t>
      </w:r>
      <w:proofErr w:type="spellEnd"/>
      <w:r w:rsidRPr="004A39E5">
        <w:rPr>
          <w:rFonts w:eastAsia="Calibri" w:cs="Arial"/>
          <w:bCs/>
          <w:highlight w:val="darkCyan"/>
        </w:rPr>
        <w:t xml:space="preserve"> Sci U S A. 2020;117(17):9466-9476. </w:t>
      </w:r>
    </w:p>
    <w:p w14:paraId="5893F952" w14:textId="6BEEC673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Liu H</w:t>
      </w:r>
      <w:r w:rsidR="00476D84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Andoh</w:t>
      </w:r>
      <w:proofErr w:type="spellEnd"/>
      <w:r w:rsidRPr="004A39E5">
        <w:rPr>
          <w:rFonts w:eastAsia="Calibri" w:cs="Arial"/>
          <w:bCs/>
          <w:highlight w:val="darkCyan"/>
        </w:rPr>
        <w:t xml:space="preserve"> J</w:t>
      </w:r>
      <w:r w:rsidR="00476D84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Lyu</w:t>
      </w:r>
      <w:proofErr w:type="spellEnd"/>
      <w:r w:rsidRPr="004A39E5">
        <w:rPr>
          <w:rFonts w:eastAsia="Calibri" w:cs="Arial"/>
          <w:bCs/>
          <w:highlight w:val="darkCyan"/>
        </w:rPr>
        <w:t xml:space="preserve"> Y</w:t>
      </w:r>
      <w:r w:rsidR="00476D84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Milde</w:t>
      </w:r>
      <w:proofErr w:type="spellEnd"/>
      <w:r w:rsidRPr="004A39E5">
        <w:rPr>
          <w:rFonts w:eastAsia="Calibri" w:cs="Arial"/>
          <w:bCs/>
          <w:highlight w:val="darkCyan"/>
        </w:rPr>
        <w:t xml:space="preserve"> C</w:t>
      </w:r>
      <w:r w:rsidR="00476D84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Desch</w:t>
      </w:r>
      <w:proofErr w:type="spellEnd"/>
      <w:r w:rsidRPr="004A39E5">
        <w:rPr>
          <w:rFonts w:eastAsia="Calibri" w:cs="Arial"/>
          <w:bCs/>
          <w:highlight w:val="darkCyan"/>
        </w:rPr>
        <w:t xml:space="preserve"> S</w:t>
      </w:r>
      <w:r w:rsidR="00476D84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Zidda</w:t>
      </w:r>
      <w:proofErr w:type="spellEnd"/>
      <w:r w:rsidRPr="004A39E5">
        <w:rPr>
          <w:rFonts w:eastAsia="Calibri" w:cs="Arial"/>
          <w:bCs/>
          <w:highlight w:val="darkCyan"/>
        </w:rPr>
        <w:t xml:space="preserve"> F</w:t>
      </w:r>
      <w:r w:rsidR="00476D84" w:rsidRPr="004A39E5">
        <w:rPr>
          <w:rFonts w:eastAsia="Calibri" w:cs="Arial"/>
          <w:bCs/>
          <w:highlight w:val="darkCyan"/>
        </w:rPr>
        <w:t xml:space="preserve">., et.al. </w:t>
      </w:r>
      <w:r w:rsidRPr="004A39E5">
        <w:rPr>
          <w:rFonts w:eastAsia="Calibri" w:cs="Arial"/>
          <w:bCs/>
          <w:highlight w:val="darkCyan"/>
        </w:rPr>
        <w:t xml:space="preserve">Peripheral input and phantom limb pain: A somatosensory event-related potential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study.Eur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J Pain. 2020;24(7):1314-1329. </w:t>
      </w:r>
    </w:p>
    <w:p w14:paraId="3FD0AD02" w14:textId="251DDE0B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Weaver E</w:t>
      </w:r>
      <w:r w:rsidR="00E05F58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Szigethy</w:t>
      </w:r>
      <w:proofErr w:type="spellEnd"/>
      <w:r w:rsidRPr="004A39E5">
        <w:rPr>
          <w:rFonts w:eastAsia="Calibri" w:cs="Arial"/>
          <w:bCs/>
          <w:highlight w:val="darkCyan"/>
        </w:rPr>
        <w:t xml:space="preserve"> E.</w:t>
      </w:r>
      <w:r w:rsidR="00E05F58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Managing Pain and Psychosocial Care in IBD: </w:t>
      </w:r>
      <w:proofErr w:type="gramStart"/>
      <w:r w:rsidRPr="004A39E5">
        <w:rPr>
          <w:rFonts w:eastAsia="Calibri" w:cs="Arial"/>
          <w:bCs/>
          <w:highlight w:val="darkCyan"/>
        </w:rPr>
        <w:t>a</w:t>
      </w:r>
      <w:proofErr w:type="gramEnd"/>
      <w:r w:rsidRPr="004A39E5">
        <w:rPr>
          <w:rFonts w:eastAsia="Calibri" w:cs="Arial"/>
          <w:bCs/>
          <w:highlight w:val="darkCyan"/>
        </w:rPr>
        <w:t xml:space="preserve"> Primer for the Practicing </w:t>
      </w:r>
      <w:proofErr w:type="spellStart"/>
      <w:r w:rsidRPr="004A39E5">
        <w:rPr>
          <w:rFonts w:eastAsia="Calibri" w:cs="Arial"/>
          <w:bCs/>
          <w:highlight w:val="darkCyan"/>
        </w:rPr>
        <w:t>Gastroenterologist.Curr</w:t>
      </w:r>
      <w:proofErr w:type="spellEnd"/>
      <w:r w:rsidRPr="004A39E5">
        <w:rPr>
          <w:rFonts w:eastAsia="Calibri" w:cs="Arial"/>
          <w:bCs/>
          <w:highlight w:val="darkCyan"/>
        </w:rPr>
        <w:t xml:space="preserve"> Gastroenterol Rep. 2020;22(4):20. </w:t>
      </w:r>
    </w:p>
    <w:p w14:paraId="438A06FC" w14:textId="4CC36BE9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 xml:space="preserve">van </w:t>
      </w:r>
      <w:proofErr w:type="spellStart"/>
      <w:r w:rsidRPr="004A39E5">
        <w:rPr>
          <w:rFonts w:eastAsia="Calibri" w:cs="Arial"/>
          <w:bCs/>
          <w:highlight w:val="darkCyan"/>
        </w:rPr>
        <w:t>Gorp</w:t>
      </w:r>
      <w:proofErr w:type="spellEnd"/>
      <w:r w:rsidRPr="004A39E5">
        <w:rPr>
          <w:rFonts w:eastAsia="Calibri" w:cs="Arial"/>
          <w:bCs/>
          <w:highlight w:val="darkCyan"/>
        </w:rPr>
        <w:t xml:space="preserve"> E</w:t>
      </w:r>
      <w:r w:rsidR="00617872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J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Eldabe</w:t>
      </w:r>
      <w:proofErr w:type="spellEnd"/>
      <w:r w:rsidRPr="004A39E5">
        <w:rPr>
          <w:rFonts w:eastAsia="Calibri" w:cs="Arial"/>
          <w:bCs/>
          <w:highlight w:val="darkCyan"/>
        </w:rPr>
        <w:t xml:space="preserve"> S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Slavin</w:t>
      </w:r>
      <w:proofErr w:type="spellEnd"/>
      <w:r w:rsidRPr="004A39E5">
        <w:rPr>
          <w:rFonts w:eastAsia="Calibri" w:cs="Arial"/>
          <w:bCs/>
          <w:highlight w:val="darkCyan"/>
        </w:rPr>
        <w:t xml:space="preserve"> K</w:t>
      </w:r>
      <w:r w:rsidR="00617872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V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Rigoard</w:t>
      </w:r>
      <w:proofErr w:type="spellEnd"/>
      <w:r w:rsidRPr="004A39E5">
        <w:rPr>
          <w:rFonts w:eastAsia="Calibri" w:cs="Arial"/>
          <w:bCs/>
          <w:highlight w:val="darkCyan"/>
        </w:rPr>
        <w:t xml:space="preserve"> P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Goossens</w:t>
      </w:r>
      <w:proofErr w:type="spellEnd"/>
      <w:r w:rsidRPr="004A39E5">
        <w:rPr>
          <w:rFonts w:eastAsia="Calibri" w:cs="Arial"/>
          <w:bCs/>
          <w:highlight w:val="darkCyan"/>
        </w:rPr>
        <w:t xml:space="preserve"> S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Mielke D</w:t>
      </w:r>
      <w:r w:rsidR="00617872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</w:t>
      </w:r>
      <w:r w:rsidR="00617872" w:rsidRPr="004A39E5">
        <w:rPr>
          <w:rFonts w:eastAsia="Calibri" w:cs="Arial"/>
          <w:bCs/>
          <w:highlight w:val="darkCyan"/>
        </w:rPr>
        <w:t xml:space="preserve"> et.al. </w:t>
      </w:r>
      <w:r w:rsidRPr="004A39E5">
        <w:rPr>
          <w:rFonts w:eastAsia="Calibri" w:cs="Arial"/>
          <w:bCs/>
          <w:highlight w:val="darkCyan"/>
        </w:rPr>
        <w:t xml:space="preserve">Peripheral Nerve Field Stimulation for Chronic Back Pain: Therapy Outcome Predictive </w:t>
      </w:r>
      <w:proofErr w:type="spellStart"/>
      <w:r w:rsidRPr="004A39E5">
        <w:rPr>
          <w:rFonts w:eastAsia="Calibri" w:cs="Arial"/>
          <w:bCs/>
          <w:highlight w:val="darkCyan"/>
        </w:rPr>
        <w:t>Factors.Pain</w:t>
      </w:r>
      <w:proofErr w:type="spellEnd"/>
      <w:r w:rsidRPr="004A39E5">
        <w:rPr>
          <w:rFonts w:eastAsia="Calibri" w:cs="Arial"/>
          <w:bCs/>
          <w:highlight w:val="darkCyan"/>
        </w:rPr>
        <w:t xml:space="preserve"> </w:t>
      </w:r>
      <w:proofErr w:type="spellStart"/>
      <w:r w:rsidRPr="004A39E5">
        <w:rPr>
          <w:rFonts w:eastAsia="Calibri" w:cs="Arial"/>
          <w:bCs/>
          <w:highlight w:val="darkCyan"/>
        </w:rPr>
        <w:t>Pract</w:t>
      </w:r>
      <w:proofErr w:type="spellEnd"/>
      <w:r w:rsidRPr="004A39E5">
        <w:rPr>
          <w:rFonts w:eastAsia="Calibri" w:cs="Arial"/>
          <w:bCs/>
          <w:highlight w:val="darkCyan"/>
        </w:rPr>
        <w:t xml:space="preserve">. 2020;20(5):522-533. </w:t>
      </w:r>
    </w:p>
    <w:p w14:paraId="213AC28C" w14:textId="77777777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A39E5">
        <w:rPr>
          <w:rFonts w:eastAsia="Calibri" w:cs="Arial"/>
          <w:bCs/>
          <w:highlight w:val="darkCyan"/>
        </w:rPr>
        <w:t>Burnstock</w:t>
      </w:r>
      <w:proofErr w:type="spellEnd"/>
      <w:r w:rsidRPr="004A39E5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G.Introduction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to Purinergic </w:t>
      </w:r>
      <w:proofErr w:type="spellStart"/>
      <w:r w:rsidRPr="004A39E5">
        <w:rPr>
          <w:rFonts w:eastAsia="Calibri" w:cs="Arial"/>
          <w:bCs/>
          <w:highlight w:val="darkCyan"/>
        </w:rPr>
        <w:t>Signaling.Methods</w:t>
      </w:r>
      <w:proofErr w:type="spellEnd"/>
      <w:r w:rsidRPr="004A39E5">
        <w:rPr>
          <w:rFonts w:eastAsia="Calibri" w:cs="Arial"/>
          <w:bCs/>
          <w:highlight w:val="darkCyan"/>
        </w:rPr>
        <w:t xml:space="preserve"> Mol Biol. 2020;2041:1-15. </w:t>
      </w:r>
    </w:p>
    <w:p w14:paraId="664635E5" w14:textId="56E33913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4A39E5">
        <w:rPr>
          <w:rFonts w:eastAsia="Calibri" w:cs="Arial"/>
          <w:bCs/>
          <w:highlight w:val="darkCyan"/>
        </w:rPr>
        <w:t>Park H</w:t>
      </w:r>
      <w:r w:rsidR="00662536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T</w:t>
      </w:r>
      <w:r w:rsidR="00662536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Kim Y</w:t>
      </w:r>
      <w:r w:rsidR="00662536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H</w:t>
      </w:r>
      <w:r w:rsidR="00662536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Lee K</w:t>
      </w:r>
      <w:r w:rsidR="00662536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E</w:t>
      </w:r>
      <w:r w:rsidR="00662536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Kim J</w:t>
      </w:r>
      <w:r w:rsidR="00662536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K.</w:t>
      </w:r>
      <w:r w:rsidR="00662536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Behind the pathology of macrophage-associated demyelination in inflammatory neuropathies: demyelinating Schwann </w:t>
      </w:r>
      <w:proofErr w:type="spellStart"/>
      <w:r w:rsidRPr="004A39E5">
        <w:rPr>
          <w:rFonts w:eastAsia="Calibri" w:cs="Arial"/>
          <w:bCs/>
          <w:highlight w:val="darkCyan"/>
        </w:rPr>
        <w:t>cells.Cell</w:t>
      </w:r>
      <w:proofErr w:type="spellEnd"/>
      <w:r w:rsidRPr="004A39E5">
        <w:rPr>
          <w:rFonts w:eastAsia="Calibri" w:cs="Arial"/>
          <w:bCs/>
          <w:highlight w:val="darkCyan"/>
        </w:rPr>
        <w:t xml:space="preserve"> Mol Life Sci. 2020;77(13):2497-2506. </w:t>
      </w:r>
    </w:p>
    <w:p w14:paraId="2E8E8582" w14:textId="0A5A2C92" w:rsidR="007E65AE" w:rsidRPr="004A39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A39E5">
        <w:rPr>
          <w:rFonts w:eastAsia="Calibri" w:cs="Arial"/>
          <w:bCs/>
          <w:highlight w:val="darkCyan"/>
        </w:rPr>
        <w:t>Lambru</w:t>
      </w:r>
      <w:proofErr w:type="spellEnd"/>
      <w:r w:rsidRPr="004A39E5">
        <w:rPr>
          <w:rFonts w:eastAsia="Calibri" w:cs="Arial"/>
          <w:bCs/>
          <w:highlight w:val="darkCyan"/>
        </w:rPr>
        <w:t xml:space="preserve"> G</w:t>
      </w:r>
      <w:r w:rsidR="00ED245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Hill B</w:t>
      </w:r>
      <w:r w:rsidR="00ED245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Murphy M</w:t>
      </w:r>
      <w:r w:rsidR="00ED245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Tylova</w:t>
      </w:r>
      <w:proofErr w:type="spellEnd"/>
      <w:r w:rsidRPr="004A39E5">
        <w:rPr>
          <w:rFonts w:eastAsia="Calibri" w:cs="Arial"/>
          <w:bCs/>
          <w:highlight w:val="darkCyan"/>
        </w:rPr>
        <w:t xml:space="preserve"> I</w:t>
      </w:r>
      <w:r w:rsidR="00ED245E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Andreou</w:t>
      </w:r>
      <w:proofErr w:type="spellEnd"/>
      <w:r w:rsidRPr="004A39E5">
        <w:rPr>
          <w:rFonts w:eastAsia="Calibri" w:cs="Arial"/>
          <w:bCs/>
          <w:highlight w:val="darkCyan"/>
        </w:rPr>
        <w:t xml:space="preserve"> A</w:t>
      </w:r>
      <w:r w:rsidR="00ED245E" w:rsidRPr="004A39E5">
        <w:rPr>
          <w:rFonts w:eastAsia="Calibri" w:cs="Arial"/>
          <w:bCs/>
          <w:highlight w:val="darkCyan"/>
        </w:rPr>
        <w:t>-</w:t>
      </w:r>
      <w:r w:rsidRPr="004A39E5">
        <w:rPr>
          <w:rFonts w:eastAsia="Calibri" w:cs="Arial"/>
          <w:bCs/>
          <w:highlight w:val="darkCyan"/>
        </w:rPr>
        <w:t>P.</w:t>
      </w:r>
      <w:r w:rsidR="00ED245E" w:rsidRPr="004A39E5">
        <w:rPr>
          <w:rFonts w:eastAsia="Calibri" w:cs="Arial"/>
          <w:bCs/>
          <w:highlight w:val="darkCyan"/>
        </w:rPr>
        <w:t xml:space="preserve"> </w:t>
      </w:r>
      <w:r w:rsidRPr="004A39E5">
        <w:rPr>
          <w:rFonts w:eastAsia="Calibri" w:cs="Arial"/>
          <w:bCs/>
          <w:highlight w:val="darkCyan"/>
        </w:rPr>
        <w:t xml:space="preserve">A prospective real-world analysis of </w:t>
      </w:r>
      <w:proofErr w:type="spellStart"/>
      <w:r w:rsidRPr="004A39E5">
        <w:rPr>
          <w:rFonts w:eastAsia="Calibri" w:cs="Arial"/>
          <w:bCs/>
          <w:highlight w:val="darkCyan"/>
        </w:rPr>
        <w:t>erenumab</w:t>
      </w:r>
      <w:proofErr w:type="spellEnd"/>
      <w:r w:rsidRPr="004A39E5">
        <w:rPr>
          <w:rFonts w:eastAsia="Calibri" w:cs="Arial"/>
          <w:bCs/>
          <w:highlight w:val="darkCyan"/>
        </w:rPr>
        <w:t xml:space="preserve"> in refractory chronic </w:t>
      </w:r>
      <w:proofErr w:type="spellStart"/>
      <w:proofErr w:type="gramStart"/>
      <w:r w:rsidRPr="004A39E5">
        <w:rPr>
          <w:rFonts w:eastAsia="Calibri" w:cs="Arial"/>
          <w:bCs/>
          <w:highlight w:val="darkCyan"/>
        </w:rPr>
        <w:t>migraine.J</w:t>
      </w:r>
      <w:proofErr w:type="spellEnd"/>
      <w:proofErr w:type="gramEnd"/>
      <w:r w:rsidRPr="004A39E5">
        <w:rPr>
          <w:rFonts w:eastAsia="Calibri" w:cs="Arial"/>
          <w:bCs/>
          <w:highlight w:val="darkCyan"/>
        </w:rPr>
        <w:t xml:space="preserve"> Headache Pain. 2020;21(1):61. </w:t>
      </w:r>
    </w:p>
    <w:p w14:paraId="2CA4949C" w14:textId="412250BD" w:rsidR="007E65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4A39E5">
        <w:rPr>
          <w:rFonts w:eastAsia="Calibri" w:cs="Arial"/>
          <w:bCs/>
          <w:highlight w:val="darkCyan"/>
        </w:rPr>
        <w:t>Süß</w:t>
      </w:r>
      <w:proofErr w:type="spellEnd"/>
      <w:r w:rsidRPr="004A39E5">
        <w:rPr>
          <w:rFonts w:eastAsia="Calibri" w:cs="Arial"/>
          <w:bCs/>
          <w:highlight w:val="darkCyan"/>
        </w:rPr>
        <w:t xml:space="preserve"> P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Hoffmann A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Rothe</w:t>
      </w:r>
      <w:proofErr w:type="spellEnd"/>
      <w:r w:rsidRPr="004A39E5">
        <w:rPr>
          <w:rFonts w:eastAsia="Calibri" w:cs="Arial"/>
          <w:bCs/>
          <w:highlight w:val="darkCyan"/>
        </w:rPr>
        <w:t xml:space="preserve"> T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Ouyang Z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 Baum W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 xml:space="preserve">, </w:t>
      </w:r>
      <w:proofErr w:type="spellStart"/>
      <w:r w:rsidRPr="004A39E5">
        <w:rPr>
          <w:rFonts w:eastAsia="Calibri" w:cs="Arial"/>
          <w:bCs/>
          <w:highlight w:val="darkCyan"/>
        </w:rPr>
        <w:t>Staszewski</w:t>
      </w:r>
      <w:proofErr w:type="spellEnd"/>
      <w:r w:rsidRPr="004A39E5">
        <w:rPr>
          <w:rFonts w:eastAsia="Calibri" w:cs="Arial"/>
          <w:bCs/>
          <w:highlight w:val="darkCyan"/>
        </w:rPr>
        <w:t xml:space="preserve"> O</w:t>
      </w:r>
      <w:r w:rsidR="00E76327" w:rsidRPr="004A39E5">
        <w:rPr>
          <w:rFonts w:eastAsia="Calibri" w:cs="Arial"/>
          <w:bCs/>
          <w:highlight w:val="darkCyan"/>
        </w:rPr>
        <w:t>.</w:t>
      </w:r>
      <w:r w:rsidRPr="004A39E5">
        <w:rPr>
          <w:rFonts w:eastAsia="Calibri" w:cs="Arial"/>
          <w:bCs/>
          <w:highlight w:val="darkCyan"/>
        </w:rPr>
        <w:t>,</w:t>
      </w:r>
      <w:r w:rsidR="00E76327" w:rsidRPr="004A39E5">
        <w:rPr>
          <w:rFonts w:eastAsia="Calibri" w:cs="Arial"/>
          <w:bCs/>
          <w:highlight w:val="darkCyan"/>
        </w:rPr>
        <w:t xml:space="preserve"> et.al.</w:t>
      </w:r>
      <w:r w:rsidRPr="004A39E5">
        <w:rPr>
          <w:rFonts w:eastAsia="Calibri" w:cs="Arial"/>
          <w:bCs/>
          <w:highlight w:val="darkCyan"/>
        </w:rPr>
        <w:t xml:space="preserve"> Chronic Peripheral Inflammation Causes a Region-Specific Myeloid Response in the Central Nervous </w:t>
      </w:r>
      <w:proofErr w:type="spellStart"/>
      <w:r w:rsidRPr="004A39E5">
        <w:rPr>
          <w:rFonts w:eastAsia="Calibri" w:cs="Arial"/>
          <w:bCs/>
          <w:highlight w:val="darkCyan"/>
        </w:rPr>
        <w:t>System.Cell</w:t>
      </w:r>
      <w:proofErr w:type="spellEnd"/>
      <w:r w:rsidRPr="004A39E5">
        <w:rPr>
          <w:rFonts w:eastAsia="Calibri" w:cs="Arial"/>
          <w:bCs/>
          <w:highlight w:val="darkCyan"/>
        </w:rPr>
        <w:t xml:space="preserve"> Rep. 2020;30(12):4082-4095.e6. </w:t>
      </w:r>
    </w:p>
    <w:p w14:paraId="5C80420B" w14:textId="77777777" w:rsidR="00D02F50" w:rsidRPr="004A39E5" w:rsidRDefault="00D02F50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</w:p>
    <w:p w14:paraId="40E5E9FB" w14:textId="45C331CA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C4461">
        <w:rPr>
          <w:rFonts w:eastAsia="Calibri" w:cs="Arial"/>
          <w:bCs/>
          <w:highlight w:val="darkCyan"/>
        </w:rPr>
        <w:lastRenderedPageBreak/>
        <w:t>Höper</w:t>
      </w:r>
      <w:proofErr w:type="spellEnd"/>
      <w:r w:rsidRPr="00FC4461">
        <w:rPr>
          <w:rFonts w:eastAsia="Calibri" w:cs="Arial"/>
          <w:bCs/>
          <w:highlight w:val="darkCyan"/>
        </w:rPr>
        <w:t xml:space="preserve"> J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Schraml</w:t>
      </w:r>
      <w:proofErr w:type="spellEnd"/>
      <w:r w:rsidRPr="00FC4461">
        <w:rPr>
          <w:rFonts w:eastAsia="Calibri" w:cs="Arial"/>
          <w:bCs/>
          <w:highlight w:val="darkCyan"/>
        </w:rPr>
        <w:t xml:space="preserve"> L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Gierthmühlen</w:t>
      </w:r>
      <w:proofErr w:type="spellEnd"/>
      <w:r w:rsidRPr="00FC4461">
        <w:rPr>
          <w:rFonts w:eastAsia="Calibri" w:cs="Arial"/>
          <w:bCs/>
          <w:highlight w:val="darkCyan"/>
        </w:rPr>
        <w:t xml:space="preserve"> J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Helfert</w:t>
      </w:r>
      <w:proofErr w:type="spellEnd"/>
      <w:r w:rsidRPr="00FC4461">
        <w:rPr>
          <w:rFonts w:eastAsia="Calibri" w:cs="Arial"/>
          <w:bCs/>
          <w:highlight w:val="darkCyan"/>
        </w:rPr>
        <w:t xml:space="preserve"> S</w:t>
      </w:r>
      <w:r w:rsidR="00970C2E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M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Rehm S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Härtig</w:t>
      </w:r>
      <w:proofErr w:type="spellEnd"/>
      <w:r w:rsidRPr="00FC4461">
        <w:rPr>
          <w:rFonts w:eastAsia="Calibri" w:cs="Arial"/>
          <w:bCs/>
          <w:highlight w:val="darkCyan"/>
        </w:rPr>
        <w:t xml:space="preserve"> S</w:t>
      </w:r>
      <w:r w:rsidR="00970C2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</w:t>
      </w:r>
      <w:r w:rsidR="00970C2E" w:rsidRPr="00FC4461">
        <w:rPr>
          <w:rFonts w:eastAsia="Calibri" w:cs="Arial"/>
          <w:bCs/>
          <w:highlight w:val="darkCyan"/>
        </w:rPr>
        <w:t xml:space="preserve"> et.al. </w:t>
      </w:r>
      <w:r w:rsidRPr="00FC4461">
        <w:rPr>
          <w:rFonts w:eastAsia="Calibri" w:cs="Arial"/>
          <w:bCs/>
          <w:highlight w:val="darkCyan"/>
        </w:rPr>
        <w:t xml:space="preserve">Changes of Somatosensory Phenotype in the Course of Disease in Osteoarthritis </w:t>
      </w:r>
      <w:proofErr w:type="spellStart"/>
      <w:r w:rsidRPr="00FC4461">
        <w:rPr>
          <w:rFonts w:eastAsia="Calibri" w:cs="Arial"/>
          <w:bCs/>
          <w:highlight w:val="darkCyan"/>
        </w:rPr>
        <w:t>Patients.Int</w:t>
      </w:r>
      <w:proofErr w:type="spellEnd"/>
      <w:r w:rsidRPr="00FC4461">
        <w:rPr>
          <w:rFonts w:eastAsia="Calibri" w:cs="Arial"/>
          <w:bCs/>
          <w:highlight w:val="darkCyan"/>
        </w:rPr>
        <w:t xml:space="preserve"> J Environ Res Public Health. 2020;17(9):3085. </w:t>
      </w:r>
    </w:p>
    <w:p w14:paraId="4F4E1CB2" w14:textId="5D0429BB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Eid S</w:t>
      </w:r>
      <w:r w:rsidR="0073465E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A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El Massry M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Hichor</w:t>
      </w:r>
      <w:proofErr w:type="spellEnd"/>
      <w:r w:rsidRPr="00FC4461">
        <w:rPr>
          <w:rFonts w:eastAsia="Calibri" w:cs="Arial"/>
          <w:bCs/>
          <w:highlight w:val="darkCyan"/>
        </w:rPr>
        <w:t xml:space="preserve"> M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Haddad M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Grenier</w:t>
      </w:r>
      <w:proofErr w:type="spellEnd"/>
      <w:r w:rsidRPr="00FC4461">
        <w:rPr>
          <w:rFonts w:eastAsia="Calibri" w:cs="Arial"/>
          <w:bCs/>
          <w:highlight w:val="darkCyan"/>
        </w:rPr>
        <w:t xml:space="preserve"> J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Dia</w:t>
      </w:r>
      <w:proofErr w:type="spellEnd"/>
      <w:r w:rsidRPr="00FC4461">
        <w:rPr>
          <w:rFonts w:eastAsia="Calibri" w:cs="Arial"/>
          <w:bCs/>
          <w:highlight w:val="darkCyan"/>
        </w:rPr>
        <w:t xml:space="preserve"> B</w:t>
      </w:r>
      <w:r w:rsidR="0073465E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</w:t>
      </w:r>
      <w:r w:rsidR="0073465E" w:rsidRPr="00FC4461">
        <w:rPr>
          <w:rFonts w:eastAsia="Calibri" w:cs="Arial"/>
          <w:bCs/>
          <w:highlight w:val="darkCyan"/>
        </w:rPr>
        <w:t xml:space="preserve"> et.al.</w:t>
      </w:r>
      <w:r w:rsidRPr="00FC4461">
        <w:rPr>
          <w:rFonts w:eastAsia="Calibri" w:cs="Arial"/>
          <w:bCs/>
          <w:highlight w:val="darkCyan"/>
        </w:rPr>
        <w:t xml:space="preserve"> Targeting the NADPH Oxidase-4 and Liver X Receptor Pathway Preserves Schwann Cell Integrity in Diabetic </w:t>
      </w:r>
      <w:proofErr w:type="spellStart"/>
      <w:r w:rsidRPr="00FC4461">
        <w:rPr>
          <w:rFonts w:eastAsia="Calibri" w:cs="Arial"/>
          <w:bCs/>
          <w:highlight w:val="darkCyan"/>
        </w:rPr>
        <w:t>Mice.Diabetes</w:t>
      </w:r>
      <w:proofErr w:type="spellEnd"/>
      <w:r w:rsidRPr="00FC4461">
        <w:rPr>
          <w:rFonts w:eastAsia="Calibri" w:cs="Arial"/>
          <w:bCs/>
          <w:highlight w:val="darkCyan"/>
        </w:rPr>
        <w:t xml:space="preserve">. 2020;69(3):448-464. </w:t>
      </w:r>
    </w:p>
    <w:p w14:paraId="02AFC2B1" w14:textId="5FA1FA82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Guerra A</w:t>
      </w:r>
      <w:r w:rsidR="00587CFA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López-Alonso V</w:t>
      </w:r>
      <w:r w:rsidR="00587CFA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Cheeran</w:t>
      </w:r>
      <w:proofErr w:type="spellEnd"/>
      <w:r w:rsidRPr="00FC4461">
        <w:rPr>
          <w:rFonts w:eastAsia="Calibri" w:cs="Arial"/>
          <w:bCs/>
          <w:highlight w:val="darkCyan"/>
        </w:rPr>
        <w:t xml:space="preserve"> B</w:t>
      </w:r>
      <w:r w:rsidR="00587CFA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Suppa</w:t>
      </w:r>
      <w:proofErr w:type="spellEnd"/>
      <w:r w:rsidRPr="00FC4461">
        <w:rPr>
          <w:rFonts w:eastAsia="Calibri" w:cs="Arial"/>
          <w:bCs/>
          <w:highlight w:val="darkCyan"/>
        </w:rPr>
        <w:t xml:space="preserve"> A.</w:t>
      </w:r>
      <w:r w:rsidR="00587CFA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Solutions for managing variability in non-invasive brain stimulation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studies.Neurosci</w:t>
      </w:r>
      <w:proofErr w:type="spellEnd"/>
      <w:proofErr w:type="gramEnd"/>
      <w:r w:rsidRPr="00FC4461">
        <w:rPr>
          <w:rFonts w:eastAsia="Calibri" w:cs="Arial"/>
          <w:bCs/>
          <w:highlight w:val="darkCyan"/>
        </w:rPr>
        <w:t xml:space="preserve"> Lett. </w:t>
      </w:r>
      <w:proofErr w:type="gramStart"/>
      <w:r w:rsidRPr="00FC4461">
        <w:rPr>
          <w:rFonts w:eastAsia="Calibri" w:cs="Arial"/>
          <w:bCs/>
          <w:highlight w:val="darkCyan"/>
        </w:rPr>
        <w:t>2020;719:133332</w:t>
      </w:r>
      <w:proofErr w:type="gramEnd"/>
      <w:r w:rsidRPr="00FC4461">
        <w:rPr>
          <w:rFonts w:eastAsia="Calibri" w:cs="Arial"/>
          <w:bCs/>
          <w:highlight w:val="darkCyan"/>
        </w:rPr>
        <w:t xml:space="preserve">. </w:t>
      </w:r>
    </w:p>
    <w:p w14:paraId="2BCCB49A" w14:textId="35A6984E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Hwang B</w:t>
      </w:r>
      <w:r w:rsidR="005900E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Y</w:t>
      </w:r>
      <w:r w:rsidR="005900E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Negoita</w:t>
      </w:r>
      <w:proofErr w:type="spellEnd"/>
      <w:r w:rsidRPr="00FC4461">
        <w:rPr>
          <w:rFonts w:eastAsia="Calibri" w:cs="Arial"/>
          <w:bCs/>
          <w:highlight w:val="darkCyan"/>
        </w:rPr>
        <w:t xml:space="preserve"> S</w:t>
      </w:r>
      <w:r w:rsidR="005900E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Duy</w:t>
      </w:r>
      <w:proofErr w:type="spellEnd"/>
      <w:r w:rsidRPr="00FC4461">
        <w:rPr>
          <w:rFonts w:eastAsia="Calibri" w:cs="Arial"/>
          <w:bCs/>
          <w:highlight w:val="darkCyan"/>
        </w:rPr>
        <w:t xml:space="preserve"> P</w:t>
      </w:r>
      <w:r w:rsidR="005900E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Q</w:t>
      </w:r>
      <w:r w:rsidR="005900E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Anderson W</w:t>
      </w:r>
      <w:r w:rsidR="005900E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S.</w:t>
      </w:r>
      <w:r w:rsidR="005900E5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Spinal cord stimulation and psychotropic medication use: Missing piece to the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puzzle?.</w:t>
      </w:r>
      <w:proofErr w:type="gramEnd"/>
      <w:r w:rsidRPr="00FC4461">
        <w:rPr>
          <w:rFonts w:eastAsia="Calibri" w:cs="Arial"/>
          <w:bCs/>
          <w:highlight w:val="darkCyan"/>
        </w:rPr>
        <w:t>J</w:t>
      </w:r>
      <w:proofErr w:type="spellEnd"/>
      <w:r w:rsidRPr="00FC4461">
        <w:rPr>
          <w:rFonts w:eastAsia="Calibri" w:cs="Arial"/>
          <w:bCs/>
          <w:highlight w:val="darkCyan"/>
        </w:rPr>
        <w:t xml:space="preserve"> Clin </w:t>
      </w:r>
      <w:proofErr w:type="spellStart"/>
      <w:r w:rsidRPr="00FC4461">
        <w:rPr>
          <w:rFonts w:eastAsia="Calibri" w:cs="Arial"/>
          <w:bCs/>
          <w:highlight w:val="darkCyan"/>
        </w:rPr>
        <w:t>Neurosci</w:t>
      </w:r>
      <w:proofErr w:type="spellEnd"/>
      <w:r w:rsidRPr="00FC4461">
        <w:rPr>
          <w:rFonts w:eastAsia="Calibri" w:cs="Arial"/>
          <w:bCs/>
          <w:highlight w:val="darkCyan"/>
        </w:rPr>
        <w:t xml:space="preserve">. </w:t>
      </w:r>
      <w:proofErr w:type="gramStart"/>
      <w:r w:rsidRPr="00FC4461">
        <w:rPr>
          <w:rFonts w:eastAsia="Calibri" w:cs="Arial"/>
          <w:bCs/>
          <w:highlight w:val="darkCyan"/>
        </w:rPr>
        <w:t>2020;81:158</w:t>
      </w:r>
      <w:proofErr w:type="gramEnd"/>
      <w:r w:rsidRPr="00FC4461">
        <w:rPr>
          <w:rFonts w:eastAsia="Calibri" w:cs="Arial"/>
          <w:bCs/>
          <w:highlight w:val="darkCyan"/>
        </w:rPr>
        <w:t xml:space="preserve">-160. </w:t>
      </w:r>
    </w:p>
    <w:p w14:paraId="6739498B" w14:textId="3AA6CA65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C4461">
        <w:rPr>
          <w:rFonts w:eastAsia="Calibri" w:cs="Arial"/>
          <w:bCs/>
          <w:highlight w:val="darkCyan"/>
        </w:rPr>
        <w:t>Cappoli</w:t>
      </w:r>
      <w:proofErr w:type="spellEnd"/>
      <w:r w:rsidRPr="00FC4461">
        <w:rPr>
          <w:rFonts w:eastAsia="Calibri" w:cs="Arial"/>
          <w:bCs/>
          <w:highlight w:val="darkCyan"/>
        </w:rPr>
        <w:t xml:space="preserve"> N</w:t>
      </w:r>
      <w:r w:rsidR="008259B0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Tabolacci</w:t>
      </w:r>
      <w:proofErr w:type="spellEnd"/>
      <w:r w:rsidRPr="00FC4461">
        <w:rPr>
          <w:rFonts w:eastAsia="Calibri" w:cs="Arial"/>
          <w:bCs/>
          <w:highlight w:val="darkCyan"/>
        </w:rPr>
        <w:t xml:space="preserve"> E</w:t>
      </w:r>
      <w:r w:rsidR="008259B0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Aceto</w:t>
      </w:r>
      <w:proofErr w:type="spellEnd"/>
      <w:r w:rsidRPr="00FC4461">
        <w:rPr>
          <w:rFonts w:eastAsia="Calibri" w:cs="Arial"/>
          <w:bCs/>
          <w:highlight w:val="darkCyan"/>
        </w:rPr>
        <w:t xml:space="preserve"> P</w:t>
      </w:r>
      <w:r w:rsidR="008259B0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Dello</w:t>
      </w:r>
      <w:proofErr w:type="spellEnd"/>
      <w:r w:rsidRPr="00FC4461">
        <w:rPr>
          <w:rFonts w:eastAsia="Calibri" w:cs="Arial"/>
          <w:bCs/>
          <w:highlight w:val="darkCyan"/>
        </w:rPr>
        <w:t xml:space="preserve"> Russo C.</w:t>
      </w:r>
      <w:r w:rsidR="008259B0" w:rsidRPr="00FC4461">
        <w:rPr>
          <w:rFonts w:eastAsia="Calibri" w:cs="Arial"/>
          <w:bCs/>
          <w:highlight w:val="darkCyan"/>
        </w:rPr>
        <w:t xml:space="preserve"> </w:t>
      </w:r>
      <w:proofErr w:type="gramStart"/>
      <w:r w:rsidRPr="00FC4461">
        <w:rPr>
          <w:rFonts w:eastAsia="Calibri" w:cs="Arial"/>
          <w:bCs/>
          <w:highlight w:val="darkCyan"/>
        </w:rPr>
        <w:t>The</w:t>
      </w:r>
      <w:proofErr w:type="gramEnd"/>
      <w:r w:rsidRPr="00FC4461">
        <w:rPr>
          <w:rFonts w:eastAsia="Calibri" w:cs="Arial"/>
          <w:bCs/>
          <w:highlight w:val="darkCyan"/>
        </w:rPr>
        <w:t xml:space="preserve"> emerging role of the BDNF-</w:t>
      </w:r>
      <w:proofErr w:type="spellStart"/>
      <w:r w:rsidRPr="00FC4461">
        <w:rPr>
          <w:rFonts w:eastAsia="Calibri" w:cs="Arial"/>
          <w:bCs/>
          <w:highlight w:val="darkCyan"/>
        </w:rPr>
        <w:t>TrkB</w:t>
      </w:r>
      <w:proofErr w:type="spellEnd"/>
      <w:r w:rsidRPr="00FC4461">
        <w:rPr>
          <w:rFonts w:eastAsia="Calibri" w:cs="Arial"/>
          <w:bCs/>
          <w:highlight w:val="darkCyan"/>
        </w:rPr>
        <w:t xml:space="preserve"> signaling pathway in the modulation of pain </w:t>
      </w:r>
      <w:proofErr w:type="spellStart"/>
      <w:r w:rsidRPr="00FC4461">
        <w:rPr>
          <w:rFonts w:eastAsia="Calibri" w:cs="Arial"/>
          <w:bCs/>
          <w:highlight w:val="darkCyan"/>
        </w:rPr>
        <w:t>perception.J</w:t>
      </w:r>
      <w:proofErr w:type="spellEnd"/>
      <w:r w:rsidRPr="00FC4461">
        <w:rPr>
          <w:rFonts w:eastAsia="Calibri" w:cs="Arial"/>
          <w:bCs/>
          <w:highlight w:val="darkCyan"/>
        </w:rPr>
        <w:t xml:space="preserve"> </w:t>
      </w:r>
      <w:proofErr w:type="spellStart"/>
      <w:r w:rsidRPr="00FC4461">
        <w:rPr>
          <w:rFonts w:eastAsia="Calibri" w:cs="Arial"/>
          <w:bCs/>
          <w:highlight w:val="darkCyan"/>
        </w:rPr>
        <w:t>Neuroimmunol</w:t>
      </w:r>
      <w:proofErr w:type="spellEnd"/>
      <w:r w:rsidRPr="00FC4461">
        <w:rPr>
          <w:rFonts w:eastAsia="Calibri" w:cs="Arial"/>
          <w:bCs/>
          <w:highlight w:val="darkCyan"/>
        </w:rPr>
        <w:t xml:space="preserve">. </w:t>
      </w:r>
      <w:proofErr w:type="gramStart"/>
      <w:r w:rsidRPr="00FC4461">
        <w:rPr>
          <w:rFonts w:eastAsia="Calibri" w:cs="Arial"/>
          <w:bCs/>
          <w:highlight w:val="darkCyan"/>
        </w:rPr>
        <w:t>2020;349:577406</w:t>
      </w:r>
      <w:proofErr w:type="gramEnd"/>
      <w:r w:rsidRPr="00FC4461">
        <w:rPr>
          <w:rFonts w:eastAsia="Calibri" w:cs="Arial"/>
          <w:bCs/>
          <w:highlight w:val="darkCyan"/>
        </w:rPr>
        <w:t xml:space="preserve">. </w:t>
      </w:r>
    </w:p>
    <w:p w14:paraId="1BC742EC" w14:textId="40F7D862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C4461">
        <w:rPr>
          <w:rFonts w:eastAsia="Calibri" w:cs="Arial"/>
          <w:bCs/>
          <w:highlight w:val="darkCyan"/>
        </w:rPr>
        <w:t>Matsuka</w:t>
      </w:r>
      <w:proofErr w:type="spellEnd"/>
      <w:r w:rsidRPr="00FC4461">
        <w:rPr>
          <w:rFonts w:eastAsia="Calibri" w:cs="Arial"/>
          <w:bCs/>
          <w:highlight w:val="darkCyan"/>
        </w:rPr>
        <w:t xml:space="preserve"> Y</w:t>
      </w:r>
      <w:r w:rsidR="00325FFC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Afroz</w:t>
      </w:r>
      <w:proofErr w:type="spellEnd"/>
      <w:r w:rsidRPr="00FC4461">
        <w:rPr>
          <w:rFonts w:eastAsia="Calibri" w:cs="Arial"/>
          <w:bCs/>
          <w:highlight w:val="darkCyan"/>
        </w:rPr>
        <w:t xml:space="preserve"> S</w:t>
      </w:r>
      <w:r w:rsidR="00325FFC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Dalanon</w:t>
      </w:r>
      <w:proofErr w:type="spellEnd"/>
      <w:r w:rsidRPr="00FC4461">
        <w:rPr>
          <w:rFonts w:eastAsia="Calibri" w:cs="Arial"/>
          <w:bCs/>
          <w:highlight w:val="darkCyan"/>
        </w:rPr>
        <w:t xml:space="preserve"> J</w:t>
      </w:r>
      <w:r w:rsidR="00325FFC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C</w:t>
      </w:r>
      <w:r w:rsidR="00325FFC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Iwasa</w:t>
      </w:r>
      <w:proofErr w:type="spellEnd"/>
      <w:r w:rsidRPr="00FC4461">
        <w:rPr>
          <w:rFonts w:eastAsia="Calibri" w:cs="Arial"/>
          <w:bCs/>
          <w:highlight w:val="darkCyan"/>
        </w:rPr>
        <w:t xml:space="preserve"> T</w:t>
      </w:r>
      <w:r w:rsidR="00325FFC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Waskitho</w:t>
      </w:r>
      <w:proofErr w:type="spellEnd"/>
      <w:r w:rsidRPr="00FC4461">
        <w:rPr>
          <w:rFonts w:eastAsia="Calibri" w:cs="Arial"/>
          <w:bCs/>
          <w:highlight w:val="darkCyan"/>
        </w:rPr>
        <w:t xml:space="preserve"> A</w:t>
      </w:r>
      <w:r w:rsidR="00325FFC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Oshima</w:t>
      </w:r>
      <w:proofErr w:type="spellEnd"/>
      <w:r w:rsidRPr="00FC4461">
        <w:rPr>
          <w:rFonts w:eastAsia="Calibri" w:cs="Arial"/>
          <w:bCs/>
          <w:highlight w:val="darkCyan"/>
        </w:rPr>
        <w:t xml:space="preserve"> M.</w:t>
      </w:r>
      <w:r w:rsidR="00714E01" w:rsidRPr="00FC4461">
        <w:rPr>
          <w:rFonts w:eastAsia="Calibri" w:cs="Arial"/>
          <w:bCs/>
          <w:highlight w:val="darkCyan"/>
        </w:rPr>
        <w:t xml:space="preserve"> </w:t>
      </w:r>
      <w:proofErr w:type="gramStart"/>
      <w:r w:rsidRPr="00FC4461">
        <w:rPr>
          <w:rFonts w:eastAsia="Calibri" w:cs="Arial"/>
          <w:bCs/>
          <w:highlight w:val="darkCyan"/>
        </w:rPr>
        <w:t>The</w:t>
      </w:r>
      <w:proofErr w:type="gramEnd"/>
      <w:r w:rsidRPr="00FC4461">
        <w:rPr>
          <w:rFonts w:eastAsia="Calibri" w:cs="Arial"/>
          <w:bCs/>
          <w:highlight w:val="darkCyan"/>
        </w:rPr>
        <w:t xml:space="preserve"> role of chemical transmitters in neuron-glia interaction and pain in sensory </w:t>
      </w:r>
      <w:proofErr w:type="spellStart"/>
      <w:r w:rsidRPr="00FC4461">
        <w:rPr>
          <w:rFonts w:eastAsia="Calibri" w:cs="Arial"/>
          <w:bCs/>
          <w:highlight w:val="darkCyan"/>
        </w:rPr>
        <w:t>ganglion.Neurosci</w:t>
      </w:r>
      <w:proofErr w:type="spellEnd"/>
      <w:r w:rsidRPr="00FC4461">
        <w:rPr>
          <w:rFonts w:eastAsia="Calibri" w:cs="Arial"/>
          <w:bCs/>
          <w:highlight w:val="darkCyan"/>
        </w:rPr>
        <w:t xml:space="preserve"> </w:t>
      </w:r>
      <w:proofErr w:type="spellStart"/>
      <w:r w:rsidRPr="00FC4461">
        <w:rPr>
          <w:rFonts w:eastAsia="Calibri" w:cs="Arial"/>
          <w:bCs/>
          <w:highlight w:val="darkCyan"/>
        </w:rPr>
        <w:t>Biobehav</w:t>
      </w:r>
      <w:proofErr w:type="spellEnd"/>
      <w:r w:rsidRPr="00FC4461">
        <w:rPr>
          <w:rFonts w:eastAsia="Calibri" w:cs="Arial"/>
          <w:bCs/>
          <w:highlight w:val="darkCyan"/>
        </w:rPr>
        <w:t xml:space="preserve"> Rev. 2020;108:393-399. </w:t>
      </w:r>
    </w:p>
    <w:p w14:paraId="465F2104" w14:textId="72896B67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Huang J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Yang S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Yang J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Sun W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Jiang C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Zhou J</w:t>
      </w:r>
      <w:r w:rsidR="00680CF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</w:t>
      </w:r>
      <w:r w:rsidR="00680CF3" w:rsidRPr="00FC4461">
        <w:rPr>
          <w:rFonts w:eastAsia="Calibri" w:cs="Arial"/>
          <w:bCs/>
          <w:highlight w:val="darkCyan"/>
        </w:rPr>
        <w:t xml:space="preserve"> et.al. </w:t>
      </w:r>
      <w:r w:rsidRPr="00FC4461">
        <w:rPr>
          <w:rFonts w:eastAsia="Calibri" w:cs="Arial"/>
          <w:bCs/>
          <w:highlight w:val="darkCyan"/>
        </w:rPr>
        <w:t xml:space="preserve">Early Treatment with Temporary Spinal Cord Stimulation Effectively Prevents Development of Postherpetic </w:t>
      </w:r>
      <w:proofErr w:type="spellStart"/>
      <w:r w:rsidRPr="00FC4461">
        <w:rPr>
          <w:rFonts w:eastAsia="Calibri" w:cs="Arial"/>
          <w:bCs/>
          <w:highlight w:val="darkCyan"/>
        </w:rPr>
        <w:t>Neuralgia.Pain</w:t>
      </w:r>
      <w:proofErr w:type="spellEnd"/>
      <w:r w:rsidRPr="00FC4461">
        <w:rPr>
          <w:rFonts w:eastAsia="Calibri" w:cs="Arial"/>
          <w:bCs/>
          <w:highlight w:val="darkCyan"/>
        </w:rPr>
        <w:t xml:space="preserve"> Physician. 2020;23(2</w:t>
      </w:r>
      <w:proofErr w:type="gramStart"/>
      <w:r w:rsidRPr="00FC4461">
        <w:rPr>
          <w:rFonts w:eastAsia="Calibri" w:cs="Arial"/>
          <w:bCs/>
          <w:highlight w:val="darkCyan"/>
        </w:rPr>
        <w:t>):E</w:t>
      </w:r>
      <w:proofErr w:type="gramEnd"/>
      <w:r w:rsidRPr="00FC4461">
        <w:rPr>
          <w:rFonts w:eastAsia="Calibri" w:cs="Arial"/>
          <w:bCs/>
          <w:highlight w:val="darkCyan"/>
        </w:rPr>
        <w:t>219-E230.</w:t>
      </w:r>
    </w:p>
    <w:p w14:paraId="4A8262A8" w14:textId="4F58CA3A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Burke M</w:t>
      </w:r>
      <w:r w:rsidR="00134536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J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Joutsa</w:t>
      </w:r>
      <w:proofErr w:type="spellEnd"/>
      <w:r w:rsidRPr="00FC4461">
        <w:rPr>
          <w:rFonts w:eastAsia="Calibri" w:cs="Arial"/>
          <w:bCs/>
          <w:highlight w:val="darkCyan"/>
        </w:rPr>
        <w:t xml:space="preserve"> J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Cohen AL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Soussand</w:t>
      </w:r>
      <w:proofErr w:type="spellEnd"/>
      <w:r w:rsidRPr="00FC4461">
        <w:rPr>
          <w:rFonts w:eastAsia="Calibri" w:cs="Arial"/>
          <w:bCs/>
          <w:highlight w:val="darkCyan"/>
        </w:rPr>
        <w:t xml:space="preserve"> L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Cooke D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Burstein R</w:t>
      </w:r>
      <w:r w:rsidR="0013453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r w:rsidR="00134536" w:rsidRPr="00FC4461">
        <w:rPr>
          <w:rFonts w:eastAsia="Calibri" w:cs="Arial"/>
          <w:bCs/>
          <w:highlight w:val="darkCyan"/>
        </w:rPr>
        <w:t>et.al</w:t>
      </w:r>
      <w:r w:rsidRPr="00FC4461">
        <w:rPr>
          <w:rFonts w:eastAsia="Calibri" w:cs="Arial"/>
          <w:bCs/>
          <w:highlight w:val="darkCyan"/>
        </w:rPr>
        <w:t>.</w:t>
      </w:r>
      <w:r w:rsidR="00134536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Mapping migraine to a common brain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network.Brain</w:t>
      </w:r>
      <w:proofErr w:type="spellEnd"/>
      <w:proofErr w:type="gramEnd"/>
      <w:r w:rsidRPr="00FC4461">
        <w:rPr>
          <w:rFonts w:eastAsia="Calibri" w:cs="Arial"/>
          <w:bCs/>
          <w:highlight w:val="darkCyan"/>
        </w:rPr>
        <w:t xml:space="preserve">. 2020;143(2):541-553. </w:t>
      </w:r>
    </w:p>
    <w:p w14:paraId="070F9676" w14:textId="4CA5BDE7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Chen Z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Li L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Wu W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Liu Z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Huang Y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Yang L</w:t>
      </w:r>
      <w:r w:rsidR="00CD76F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</w:t>
      </w:r>
      <w:r w:rsidR="00CD76FD" w:rsidRPr="00FC4461">
        <w:rPr>
          <w:rFonts w:eastAsia="Calibri" w:cs="Arial"/>
          <w:bCs/>
          <w:highlight w:val="darkCyan"/>
        </w:rPr>
        <w:t xml:space="preserve"> et.al. </w:t>
      </w:r>
      <w:r w:rsidRPr="00FC4461">
        <w:rPr>
          <w:rFonts w:eastAsia="Calibri" w:cs="Arial"/>
          <w:bCs/>
          <w:highlight w:val="darkCyan"/>
        </w:rPr>
        <w:t xml:space="preserve">Exercise protects proliferative muscle satellite cells against exhaustion via the Igfbp7-Akt-mTOR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axis.Theranostics</w:t>
      </w:r>
      <w:proofErr w:type="spellEnd"/>
      <w:proofErr w:type="gramEnd"/>
      <w:r w:rsidRPr="00FC4461">
        <w:rPr>
          <w:rFonts w:eastAsia="Calibri" w:cs="Arial"/>
          <w:bCs/>
          <w:highlight w:val="darkCyan"/>
        </w:rPr>
        <w:t xml:space="preserve">. 2020;10(14):6448-6466. </w:t>
      </w:r>
    </w:p>
    <w:p w14:paraId="7C0BCEA8" w14:textId="2EF6538D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C4461">
        <w:rPr>
          <w:rFonts w:eastAsia="Calibri" w:cs="Arial"/>
          <w:bCs/>
          <w:highlight w:val="darkCyan"/>
        </w:rPr>
        <w:t>Brusco</w:t>
      </w:r>
      <w:proofErr w:type="spellEnd"/>
      <w:r w:rsidRPr="00FC4461">
        <w:rPr>
          <w:rFonts w:eastAsia="Calibri" w:cs="Arial"/>
          <w:bCs/>
          <w:highlight w:val="darkCyan"/>
        </w:rPr>
        <w:t xml:space="preserve"> I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Li Puma S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Chiepe</w:t>
      </w:r>
      <w:proofErr w:type="spellEnd"/>
      <w:r w:rsidRPr="00FC4461">
        <w:rPr>
          <w:rFonts w:eastAsia="Calibri" w:cs="Arial"/>
          <w:bCs/>
          <w:highlight w:val="darkCyan"/>
        </w:rPr>
        <w:t xml:space="preserve"> K</w:t>
      </w:r>
      <w:r w:rsidR="00476ED3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B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da Silva Brum E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de David </w:t>
      </w:r>
      <w:proofErr w:type="spellStart"/>
      <w:r w:rsidRPr="00FC4461">
        <w:rPr>
          <w:rFonts w:eastAsia="Calibri" w:cs="Arial"/>
          <w:bCs/>
          <w:highlight w:val="darkCyan"/>
        </w:rPr>
        <w:t>Antoniazzi</w:t>
      </w:r>
      <w:proofErr w:type="spellEnd"/>
      <w:r w:rsidRPr="00FC4461">
        <w:rPr>
          <w:rFonts w:eastAsia="Calibri" w:cs="Arial"/>
          <w:bCs/>
          <w:highlight w:val="darkCyan"/>
        </w:rPr>
        <w:t xml:space="preserve"> C</w:t>
      </w:r>
      <w:r w:rsidR="00476ED3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T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de Almeida A</w:t>
      </w:r>
      <w:r w:rsidR="00476ED3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S</w:t>
      </w:r>
      <w:r w:rsidR="00476ED3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</w:t>
      </w:r>
      <w:r w:rsidR="00476ED3" w:rsidRPr="00FC4461">
        <w:rPr>
          <w:rFonts w:eastAsia="Calibri" w:cs="Arial"/>
          <w:bCs/>
          <w:highlight w:val="darkCyan"/>
        </w:rPr>
        <w:t xml:space="preserve"> et.al.</w:t>
      </w:r>
      <w:r w:rsidRPr="00FC4461">
        <w:rPr>
          <w:rFonts w:eastAsia="Calibri" w:cs="Arial"/>
          <w:bCs/>
          <w:highlight w:val="darkCyan"/>
        </w:rPr>
        <w:t xml:space="preserve"> Dacarbazine alone or associated with melanoma-bearing cancer pain model induces painful hypersensitivity by TRPA1 activation in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mice.Int</w:t>
      </w:r>
      <w:proofErr w:type="spellEnd"/>
      <w:proofErr w:type="gramEnd"/>
      <w:r w:rsidRPr="00FC4461">
        <w:rPr>
          <w:rFonts w:eastAsia="Calibri" w:cs="Arial"/>
          <w:bCs/>
          <w:highlight w:val="darkCyan"/>
        </w:rPr>
        <w:t xml:space="preserve"> J Cancer. 2020;146(10):2797-2809. </w:t>
      </w:r>
    </w:p>
    <w:p w14:paraId="6C040029" w14:textId="06CEB892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Hagedorn J</w:t>
      </w:r>
      <w:r w:rsidR="001C5B4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M</w:t>
      </w:r>
      <w:r w:rsidR="001C5B4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Wooster B</w:t>
      </w:r>
      <w:r w:rsidR="001C5B4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M</w:t>
      </w:r>
      <w:r w:rsidR="001C5B4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Hunt C</w:t>
      </w:r>
      <w:r w:rsidR="001C5B4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L</w:t>
      </w:r>
      <w:r w:rsidR="001C5B4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Moeschler</w:t>
      </w:r>
      <w:proofErr w:type="spellEnd"/>
      <w:r w:rsidRPr="00FC4461">
        <w:rPr>
          <w:rFonts w:eastAsia="Calibri" w:cs="Arial"/>
          <w:bCs/>
          <w:highlight w:val="darkCyan"/>
        </w:rPr>
        <w:t xml:space="preserve"> S</w:t>
      </w:r>
      <w:r w:rsidR="001C5B4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M</w:t>
      </w:r>
      <w:r w:rsidR="001C5B4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Orhurhu</w:t>
      </w:r>
      <w:proofErr w:type="spellEnd"/>
      <w:r w:rsidRPr="00FC4461">
        <w:rPr>
          <w:rFonts w:eastAsia="Calibri" w:cs="Arial"/>
          <w:bCs/>
          <w:highlight w:val="darkCyan"/>
        </w:rPr>
        <w:t xml:space="preserve"> V</w:t>
      </w:r>
      <w:r w:rsidR="001C5B45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Trousdale R</w:t>
      </w:r>
      <w:r w:rsidR="001C5B45" w:rsidRPr="00FC4461">
        <w:rPr>
          <w:rFonts w:eastAsia="Calibri" w:cs="Arial"/>
          <w:bCs/>
          <w:highlight w:val="darkCyan"/>
        </w:rPr>
        <w:t>-</w:t>
      </w:r>
      <w:r w:rsidRPr="00FC4461">
        <w:rPr>
          <w:rFonts w:eastAsia="Calibri" w:cs="Arial"/>
          <w:bCs/>
          <w:highlight w:val="darkCyan"/>
        </w:rPr>
        <w:t>T.</w:t>
      </w:r>
      <w:r w:rsidR="001C5B45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Beyond Revision Surgery: Work-Up and Interventional Treatments for the Painful Total Knee </w:t>
      </w:r>
      <w:proofErr w:type="spellStart"/>
      <w:r w:rsidRPr="00FC4461">
        <w:rPr>
          <w:rFonts w:eastAsia="Calibri" w:cs="Arial"/>
          <w:bCs/>
          <w:highlight w:val="darkCyan"/>
        </w:rPr>
        <w:t>Arthroplasty.Pain</w:t>
      </w:r>
      <w:proofErr w:type="spellEnd"/>
      <w:r w:rsidRPr="00FC4461">
        <w:rPr>
          <w:rFonts w:eastAsia="Calibri" w:cs="Arial"/>
          <w:bCs/>
          <w:highlight w:val="darkCyan"/>
        </w:rPr>
        <w:t xml:space="preserve"> </w:t>
      </w:r>
      <w:proofErr w:type="spellStart"/>
      <w:r w:rsidRPr="00FC4461">
        <w:rPr>
          <w:rFonts w:eastAsia="Calibri" w:cs="Arial"/>
          <w:bCs/>
          <w:highlight w:val="darkCyan"/>
        </w:rPr>
        <w:t>Pract</w:t>
      </w:r>
      <w:proofErr w:type="spellEnd"/>
      <w:r w:rsidRPr="00FC4461">
        <w:rPr>
          <w:rFonts w:eastAsia="Calibri" w:cs="Arial"/>
          <w:bCs/>
          <w:highlight w:val="darkCyan"/>
        </w:rPr>
        <w:t xml:space="preserve">. 2020;20(8):929-936. </w:t>
      </w:r>
    </w:p>
    <w:p w14:paraId="70870BEB" w14:textId="7D7F1E55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FC4461">
        <w:rPr>
          <w:rFonts w:eastAsia="Calibri" w:cs="Arial"/>
          <w:bCs/>
          <w:highlight w:val="darkCyan"/>
        </w:rPr>
        <w:t>Goudman</w:t>
      </w:r>
      <w:proofErr w:type="spellEnd"/>
      <w:r w:rsidRPr="00FC4461">
        <w:rPr>
          <w:rFonts w:eastAsia="Calibri" w:cs="Arial"/>
          <w:bCs/>
          <w:highlight w:val="darkCyan"/>
        </w:rPr>
        <w:t xml:space="preserve"> L</w:t>
      </w:r>
      <w:r w:rsidR="00FA203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Bruzzo</w:t>
      </w:r>
      <w:proofErr w:type="spellEnd"/>
      <w:r w:rsidRPr="00FC4461">
        <w:rPr>
          <w:rFonts w:eastAsia="Calibri" w:cs="Arial"/>
          <w:bCs/>
          <w:highlight w:val="darkCyan"/>
        </w:rPr>
        <w:t xml:space="preserve"> A</w:t>
      </w:r>
      <w:r w:rsidR="00FA203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van de Sande J</w:t>
      </w:r>
      <w:r w:rsidR="00FA203D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Moens</w:t>
      </w:r>
      <w:proofErr w:type="spellEnd"/>
      <w:r w:rsidRPr="00FC4461">
        <w:rPr>
          <w:rFonts w:eastAsia="Calibri" w:cs="Arial"/>
          <w:bCs/>
          <w:highlight w:val="darkCyan"/>
        </w:rPr>
        <w:t xml:space="preserve"> M.</w:t>
      </w:r>
      <w:r w:rsidR="00FA203D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Goal Identification Before Spinal Cord Stimulation: A Qualitative Exploration in Potential </w:t>
      </w:r>
      <w:proofErr w:type="spellStart"/>
      <w:r w:rsidRPr="00FC4461">
        <w:rPr>
          <w:rFonts w:eastAsia="Calibri" w:cs="Arial"/>
          <w:bCs/>
          <w:highlight w:val="darkCyan"/>
        </w:rPr>
        <w:t>Candidates.Pain</w:t>
      </w:r>
      <w:proofErr w:type="spellEnd"/>
      <w:r w:rsidRPr="00FC4461">
        <w:rPr>
          <w:rFonts w:eastAsia="Calibri" w:cs="Arial"/>
          <w:bCs/>
          <w:highlight w:val="darkCyan"/>
        </w:rPr>
        <w:t xml:space="preserve"> </w:t>
      </w:r>
      <w:proofErr w:type="spellStart"/>
      <w:r w:rsidRPr="00FC4461">
        <w:rPr>
          <w:rFonts w:eastAsia="Calibri" w:cs="Arial"/>
          <w:bCs/>
          <w:highlight w:val="darkCyan"/>
        </w:rPr>
        <w:t>Pract</w:t>
      </w:r>
      <w:proofErr w:type="spellEnd"/>
      <w:r w:rsidRPr="00FC4461">
        <w:rPr>
          <w:rFonts w:eastAsia="Calibri" w:cs="Arial"/>
          <w:bCs/>
          <w:highlight w:val="darkCyan"/>
        </w:rPr>
        <w:t xml:space="preserve">. 2020;20(3):247-254. </w:t>
      </w:r>
    </w:p>
    <w:p w14:paraId="07E12D49" w14:textId="74FE4A7F" w:rsidR="007E65AE" w:rsidRPr="00FC446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FC4461">
        <w:rPr>
          <w:rFonts w:eastAsia="Calibri" w:cs="Arial"/>
          <w:bCs/>
          <w:highlight w:val="darkCyan"/>
        </w:rPr>
        <w:t>Tortora F</w:t>
      </w:r>
      <w:r w:rsidR="00466E4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Negro A</w:t>
      </w:r>
      <w:r w:rsidR="00466E4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Russo C</w:t>
      </w:r>
      <w:r w:rsidR="00466E4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>, Cirillo S</w:t>
      </w:r>
      <w:r w:rsidR="00466E46" w:rsidRPr="00FC4461">
        <w:rPr>
          <w:rFonts w:eastAsia="Calibri" w:cs="Arial"/>
          <w:bCs/>
          <w:highlight w:val="darkCyan"/>
        </w:rPr>
        <w:t>.</w:t>
      </w:r>
      <w:r w:rsidRPr="00FC4461">
        <w:rPr>
          <w:rFonts w:eastAsia="Calibri" w:cs="Arial"/>
          <w:bCs/>
          <w:highlight w:val="darkCyan"/>
        </w:rPr>
        <w:t xml:space="preserve">, </w:t>
      </w:r>
      <w:proofErr w:type="spellStart"/>
      <w:r w:rsidRPr="00FC4461">
        <w:rPr>
          <w:rFonts w:eastAsia="Calibri" w:cs="Arial"/>
          <w:bCs/>
          <w:highlight w:val="darkCyan"/>
        </w:rPr>
        <w:t>Caranci</w:t>
      </w:r>
      <w:proofErr w:type="spellEnd"/>
      <w:r w:rsidRPr="00FC4461">
        <w:rPr>
          <w:rFonts w:eastAsia="Calibri" w:cs="Arial"/>
          <w:bCs/>
          <w:highlight w:val="darkCyan"/>
        </w:rPr>
        <w:t xml:space="preserve"> F.</w:t>
      </w:r>
      <w:r w:rsidR="00466E46" w:rsidRPr="00FC4461">
        <w:rPr>
          <w:rFonts w:eastAsia="Calibri" w:cs="Arial"/>
          <w:bCs/>
          <w:highlight w:val="darkCyan"/>
        </w:rPr>
        <w:t xml:space="preserve"> </w:t>
      </w:r>
      <w:r w:rsidRPr="00FC4461">
        <w:rPr>
          <w:rFonts w:eastAsia="Calibri" w:cs="Arial"/>
          <w:bCs/>
          <w:highlight w:val="darkCyan"/>
        </w:rPr>
        <w:t xml:space="preserve">Chronic intractable lumbosacral radicular pain, is there a remedy? Pulsed radiofrequency treatment and volumetric modifications of the lumbar dorsal root </w:t>
      </w:r>
      <w:proofErr w:type="spellStart"/>
      <w:proofErr w:type="gramStart"/>
      <w:r w:rsidRPr="00FC4461">
        <w:rPr>
          <w:rFonts w:eastAsia="Calibri" w:cs="Arial"/>
          <w:bCs/>
          <w:highlight w:val="darkCyan"/>
        </w:rPr>
        <w:t>ganglia.Radiol</w:t>
      </w:r>
      <w:proofErr w:type="spellEnd"/>
      <w:proofErr w:type="gramEnd"/>
      <w:r w:rsidRPr="00FC4461">
        <w:rPr>
          <w:rFonts w:eastAsia="Calibri" w:cs="Arial"/>
          <w:bCs/>
          <w:highlight w:val="darkCyan"/>
        </w:rPr>
        <w:t xml:space="preserve"> Med. 2021;126(1):124-132. </w:t>
      </w:r>
    </w:p>
    <w:p w14:paraId="6493072F" w14:textId="62153577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lastRenderedPageBreak/>
        <w:t>Pacheco-Barrios K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Cardenas-Rojas A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Thibaut A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Costa B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Ferreira I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Caumo</w:t>
      </w:r>
      <w:proofErr w:type="spellEnd"/>
      <w:r w:rsidRPr="00B80972">
        <w:rPr>
          <w:rFonts w:eastAsia="Calibri" w:cs="Arial"/>
          <w:bCs/>
          <w:highlight w:val="darkCyan"/>
        </w:rPr>
        <w:t xml:space="preserve"> W</w:t>
      </w:r>
      <w:r w:rsidR="00FC4461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</w:t>
      </w:r>
      <w:r w:rsidR="00FC4461" w:rsidRPr="00B80972">
        <w:rPr>
          <w:rFonts w:eastAsia="Calibri" w:cs="Arial"/>
          <w:bCs/>
          <w:highlight w:val="darkCyan"/>
        </w:rPr>
        <w:t xml:space="preserve"> et.al. </w:t>
      </w:r>
      <w:r w:rsidRPr="00B80972">
        <w:rPr>
          <w:rFonts w:eastAsia="Calibri" w:cs="Arial"/>
          <w:bCs/>
          <w:highlight w:val="darkCyan"/>
        </w:rPr>
        <w:t xml:space="preserve">Methods and strategies of </w:t>
      </w:r>
      <w:proofErr w:type="spellStart"/>
      <w:r w:rsidRPr="00B80972">
        <w:rPr>
          <w:rFonts w:eastAsia="Calibri" w:cs="Arial"/>
          <w:bCs/>
          <w:highlight w:val="darkCyan"/>
        </w:rPr>
        <w:t>tDCS</w:t>
      </w:r>
      <w:proofErr w:type="spellEnd"/>
      <w:r w:rsidRPr="00B80972">
        <w:rPr>
          <w:rFonts w:eastAsia="Calibri" w:cs="Arial"/>
          <w:bCs/>
          <w:highlight w:val="darkCyan"/>
        </w:rPr>
        <w:t xml:space="preserve"> for the treatment of pain: current status and future </w:t>
      </w:r>
      <w:proofErr w:type="spellStart"/>
      <w:proofErr w:type="gramStart"/>
      <w:r w:rsidRPr="00B80972">
        <w:rPr>
          <w:rFonts w:eastAsia="Calibri" w:cs="Arial"/>
          <w:bCs/>
          <w:highlight w:val="darkCyan"/>
        </w:rPr>
        <w:t>directions.Expert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 Rev Med Devices. 2020;17(9):879-898. </w:t>
      </w:r>
    </w:p>
    <w:p w14:paraId="778782B8" w14:textId="1C2D400D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Al-</w:t>
      </w:r>
      <w:proofErr w:type="spellStart"/>
      <w:r w:rsidRPr="00B80972">
        <w:rPr>
          <w:rFonts w:eastAsia="Calibri" w:cs="Arial"/>
          <w:bCs/>
          <w:highlight w:val="darkCyan"/>
        </w:rPr>
        <w:t>Kaisy</w:t>
      </w:r>
      <w:proofErr w:type="spellEnd"/>
      <w:r w:rsidRPr="00B80972">
        <w:rPr>
          <w:rFonts w:eastAsia="Calibri" w:cs="Arial"/>
          <w:bCs/>
          <w:highlight w:val="darkCyan"/>
        </w:rPr>
        <w:t xml:space="preserve"> A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Van </w:t>
      </w:r>
      <w:proofErr w:type="spellStart"/>
      <w:r w:rsidRPr="00B80972">
        <w:rPr>
          <w:rFonts w:eastAsia="Calibri" w:cs="Arial"/>
          <w:bCs/>
          <w:highlight w:val="darkCyan"/>
        </w:rPr>
        <w:t>Buyten</w:t>
      </w:r>
      <w:proofErr w:type="spellEnd"/>
      <w:r w:rsidRPr="00B80972">
        <w:rPr>
          <w:rFonts w:eastAsia="Calibri" w:cs="Arial"/>
          <w:bCs/>
          <w:highlight w:val="darkCyan"/>
        </w:rPr>
        <w:t xml:space="preserve"> J</w:t>
      </w:r>
      <w:r w:rsidR="00F16E0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P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Amirdelfan</w:t>
      </w:r>
      <w:proofErr w:type="spellEnd"/>
      <w:r w:rsidRPr="00B80972">
        <w:rPr>
          <w:rFonts w:eastAsia="Calibri" w:cs="Arial"/>
          <w:bCs/>
          <w:highlight w:val="darkCyan"/>
        </w:rPr>
        <w:t xml:space="preserve"> K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Gliner</w:t>
      </w:r>
      <w:proofErr w:type="spellEnd"/>
      <w:r w:rsidRPr="00B80972">
        <w:rPr>
          <w:rFonts w:eastAsia="Calibri" w:cs="Arial"/>
          <w:bCs/>
          <w:highlight w:val="darkCyan"/>
        </w:rPr>
        <w:t xml:space="preserve"> B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Caraway D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Subbaroyan</w:t>
      </w:r>
      <w:proofErr w:type="spellEnd"/>
      <w:r w:rsidRPr="00B80972">
        <w:rPr>
          <w:rFonts w:eastAsia="Calibri" w:cs="Arial"/>
          <w:bCs/>
          <w:highlight w:val="darkCyan"/>
        </w:rPr>
        <w:t xml:space="preserve"> J</w:t>
      </w:r>
      <w:r w:rsidR="00F16E0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</w:t>
      </w:r>
      <w:r w:rsidR="00F16E03" w:rsidRPr="00B80972">
        <w:rPr>
          <w:rFonts w:eastAsia="Calibri" w:cs="Arial"/>
          <w:bCs/>
          <w:highlight w:val="darkCyan"/>
        </w:rPr>
        <w:t xml:space="preserve"> et.al. </w:t>
      </w:r>
      <w:r w:rsidRPr="00B80972">
        <w:rPr>
          <w:rFonts w:eastAsia="Calibri" w:cs="Arial"/>
          <w:bCs/>
          <w:highlight w:val="darkCyan"/>
        </w:rPr>
        <w:t xml:space="preserve">Opioid-sparing effects of 10 kHz spinal cord stimulation: a review of clinical </w:t>
      </w:r>
      <w:proofErr w:type="spellStart"/>
      <w:proofErr w:type="gramStart"/>
      <w:r w:rsidRPr="00B80972">
        <w:rPr>
          <w:rFonts w:eastAsia="Calibri" w:cs="Arial"/>
          <w:bCs/>
          <w:highlight w:val="darkCyan"/>
        </w:rPr>
        <w:t>evidence.Ann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 N Y </w:t>
      </w:r>
      <w:proofErr w:type="spellStart"/>
      <w:r w:rsidRPr="00B80972">
        <w:rPr>
          <w:rFonts w:eastAsia="Calibri" w:cs="Arial"/>
          <w:bCs/>
          <w:highlight w:val="darkCyan"/>
        </w:rPr>
        <w:t>Acad</w:t>
      </w:r>
      <w:proofErr w:type="spellEnd"/>
      <w:r w:rsidRPr="00B80972">
        <w:rPr>
          <w:rFonts w:eastAsia="Calibri" w:cs="Arial"/>
          <w:bCs/>
          <w:highlight w:val="darkCyan"/>
        </w:rPr>
        <w:t xml:space="preserve"> Sci. 2020;1462(1):53-64. </w:t>
      </w:r>
    </w:p>
    <w:p w14:paraId="24AEB539" w14:textId="40FE491B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Duarte R</w:t>
      </w:r>
      <w:r w:rsidR="00DE174F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V</w:t>
      </w:r>
      <w:r w:rsidR="00DE174F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McNicol</w:t>
      </w:r>
      <w:proofErr w:type="spellEnd"/>
      <w:r w:rsidRPr="00B80972">
        <w:rPr>
          <w:rFonts w:eastAsia="Calibri" w:cs="Arial"/>
          <w:bCs/>
          <w:highlight w:val="darkCyan"/>
        </w:rPr>
        <w:t xml:space="preserve"> E</w:t>
      </w:r>
      <w:r w:rsidR="00DE174F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Colloca</w:t>
      </w:r>
      <w:proofErr w:type="spellEnd"/>
      <w:r w:rsidRPr="00B80972">
        <w:rPr>
          <w:rFonts w:eastAsia="Calibri" w:cs="Arial"/>
          <w:bCs/>
          <w:highlight w:val="darkCyan"/>
        </w:rPr>
        <w:t xml:space="preserve"> L</w:t>
      </w:r>
      <w:r w:rsidR="00DE174F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Taylor R</w:t>
      </w:r>
      <w:r w:rsidR="00DE174F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S</w:t>
      </w:r>
      <w:r w:rsidR="00DE174F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North R</w:t>
      </w:r>
      <w:r w:rsidR="00DE174F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B</w:t>
      </w:r>
      <w:r w:rsidR="00DE174F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Eldabe</w:t>
      </w:r>
      <w:proofErr w:type="spellEnd"/>
      <w:r w:rsidRPr="00B80972">
        <w:rPr>
          <w:rFonts w:eastAsia="Calibri" w:cs="Arial"/>
          <w:bCs/>
          <w:highlight w:val="darkCyan"/>
        </w:rPr>
        <w:t xml:space="preserve"> S.</w:t>
      </w:r>
      <w:r w:rsidR="00DE174F" w:rsidRPr="00B80972">
        <w:rPr>
          <w:rFonts w:eastAsia="Calibri" w:cs="Arial"/>
          <w:bCs/>
          <w:highlight w:val="darkCyan"/>
        </w:rPr>
        <w:t xml:space="preserve"> </w:t>
      </w:r>
      <w:r w:rsidRPr="00B80972">
        <w:rPr>
          <w:rFonts w:eastAsia="Calibri" w:cs="Arial"/>
          <w:bCs/>
          <w:highlight w:val="darkCyan"/>
        </w:rPr>
        <w:t xml:space="preserve">Randomized Placebo-/Sham-Controlled Trials of Spinal Cord Stimulation: A Systematic Review and Methodological </w:t>
      </w:r>
      <w:proofErr w:type="spellStart"/>
      <w:r w:rsidRPr="00B80972">
        <w:rPr>
          <w:rFonts w:eastAsia="Calibri" w:cs="Arial"/>
          <w:bCs/>
          <w:highlight w:val="darkCyan"/>
        </w:rPr>
        <w:t>Appraisal.Neuromodulation</w:t>
      </w:r>
      <w:proofErr w:type="spellEnd"/>
      <w:r w:rsidRPr="00B80972">
        <w:rPr>
          <w:rFonts w:eastAsia="Calibri" w:cs="Arial"/>
          <w:bCs/>
          <w:highlight w:val="darkCyan"/>
        </w:rPr>
        <w:t xml:space="preserve">. 2020;23(1):10-18. </w:t>
      </w:r>
    </w:p>
    <w:p w14:paraId="5D6B003B" w14:textId="329D629A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80972">
        <w:rPr>
          <w:rFonts w:eastAsia="Calibri" w:cs="Arial"/>
          <w:bCs/>
          <w:highlight w:val="darkCyan"/>
        </w:rPr>
        <w:t>Blomqvist</w:t>
      </w:r>
      <w:proofErr w:type="spellEnd"/>
      <w:r w:rsidRPr="00B80972">
        <w:rPr>
          <w:rFonts w:eastAsia="Calibri" w:cs="Arial"/>
          <w:bCs/>
          <w:highlight w:val="darkCyan"/>
        </w:rPr>
        <w:t xml:space="preserve"> K</w:t>
      </w:r>
      <w:r w:rsidR="005207AB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J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Viisanen</w:t>
      </w:r>
      <w:proofErr w:type="spellEnd"/>
      <w:r w:rsidRPr="00B80972">
        <w:rPr>
          <w:rFonts w:eastAsia="Calibri" w:cs="Arial"/>
          <w:bCs/>
          <w:highlight w:val="darkCyan"/>
        </w:rPr>
        <w:t xml:space="preserve"> H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Ahlström</w:t>
      </w:r>
      <w:proofErr w:type="spellEnd"/>
      <w:r w:rsidRPr="00B80972">
        <w:rPr>
          <w:rFonts w:eastAsia="Calibri" w:cs="Arial"/>
          <w:bCs/>
          <w:highlight w:val="darkCyan"/>
        </w:rPr>
        <w:t xml:space="preserve"> FHG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Jokinen V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Sidorova Y</w:t>
      </w:r>
      <w:r w:rsidR="005207AB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A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Suleymanova</w:t>
      </w:r>
      <w:proofErr w:type="spellEnd"/>
      <w:r w:rsidRPr="00B80972">
        <w:rPr>
          <w:rFonts w:eastAsia="Calibri" w:cs="Arial"/>
          <w:bCs/>
          <w:highlight w:val="darkCyan"/>
        </w:rPr>
        <w:t xml:space="preserve"> I</w:t>
      </w:r>
      <w:r w:rsidR="005207A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</w:t>
      </w:r>
      <w:r w:rsidR="005207AB" w:rsidRPr="00B80972">
        <w:rPr>
          <w:rFonts w:eastAsia="Calibri" w:cs="Arial"/>
          <w:bCs/>
          <w:highlight w:val="darkCyan"/>
        </w:rPr>
        <w:t xml:space="preserve"> et.al. </w:t>
      </w:r>
      <w:r w:rsidRPr="00B80972">
        <w:rPr>
          <w:rFonts w:eastAsia="Calibri" w:cs="Arial"/>
          <w:bCs/>
          <w:highlight w:val="darkCyan"/>
        </w:rPr>
        <w:t xml:space="preserve">Morphine-3-glucuronide causes antinociceptive cross-tolerance to morphine and increases spinal substance P </w:t>
      </w:r>
      <w:proofErr w:type="spellStart"/>
      <w:proofErr w:type="gramStart"/>
      <w:r w:rsidRPr="00B80972">
        <w:rPr>
          <w:rFonts w:eastAsia="Calibri" w:cs="Arial"/>
          <w:bCs/>
          <w:highlight w:val="darkCyan"/>
        </w:rPr>
        <w:t>expression.Eur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 J </w:t>
      </w:r>
      <w:proofErr w:type="spellStart"/>
      <w:r w:rsidRPr="00B80972">
        <w:rPr>
          <w:rFonts w:eastAsia="Calibri" w:cs="Arial"/>
          <w:bCs/>
          <w:highlight w:val="darkCyan"/>
        </w:rPr>
        <w:t>Pharmacol</w:t>
      </w:r>
      <w:proofErr w:type="spellEnd"/>
      <w:r w:rsidRPr="00B80972">
        <w:rPr>
          <w:rFonts w:eastAsia="Calibri" w:cs="Arial"/>
          <w:bCs/>
          <w:highlight w:val="darkCyan"/>
        </w:rPr>
        <w:t xml:space="preserve">. </w:t>
      </w:r>
      <w:proofErr w:type="gramStart"/>
      <w:r w:rsidRPr="00B80972">
        <w:rPr>
          <w:rFonts w:eastAsia="Calibri" w:cs="Arial"/>
          <w:bCs/>
          <w:highlight w:val="darkCyan"/>
        </w:rPr>
        <w:t>2020;875:173021</w:t>
      </w:r>
      <w:proofErr w:type="gramEnd"/>
      <w:r w:rsidRPr="00B80972">
        <w:rPr>
          <w:rFonts w:eastAsia="Calibri" w:cs="Arial"/>
          <w:bCs/>
          <w:highlight w:val="darkCyan"/>
        </w:rPr>
        <w:t xml:space="preserve">. </w:t>
      </w:r>
    </w:p>
    <w:p w14:paraId="6CF4BDEF" w14:textId="78DD127C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80972">
        <w:rPr>
          <w:rFonts w:eastAsia="Calibri" w:cs="Arial"/>
          <w:bCs/>
          <w:highlight w:val="darkCyan"/>
        </w:rPr>
        <w:t>Kedong</w:t>
      </w:r>
      <w:proofErr w:type="spellEnd"/>
      <w:r w:rsidRPr="00B80972">
        <w:rPr>
          <w:rFonts w:eastAsia="Calibri" w:cs="Arial"/>
          <w:bCs/>
          <w:highlight w:val="darkCyan"/>
        </w:rPr>
        <w:t xml:space="preserve"> H</w:t>
      </w:r>
      <w:r w:rsidR="006D158D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Wang D</w:t>
      </w:r>
      <w:r w:rsidR="006D158D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Sagaram</w:t>
      </w:r>
      <w:proofErr w:type="spellEnd"/>
      <w:r w:rsidRPr="00B80972">
        <w:rPr>
          <w:rFonts w:eastAsia="Calibri" w:cs="Arial"/>
          <w:bCs/>
          <w:highlight w:val="darkCyan"/>
        </w:rPr>
        <w:t xml:space="preserve"> M</w:t>
      </w:r>
      <w:r w:rsidR="006D158D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An H</w:t>
      </w:r>
      <w:r w:rsidR="006D158D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S</w:t>
      </w:r>
      <w:r w:rsidR="006D158D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Chee A.</w:t>
      </w:r>
      <w:r w:rsidR="006D158D" w:rsidRPr="00B80972">
        <w:rPr>
          <w:rFonts w:eastAsia="Calibri" w:cs="Arial"/>
          <w:bCs/>
          <w:highlight w:val="darkCyan"/>
        </w:rPr>
        <w:t xml:space="preserve"> </w:t>
      </w:r>
      <w:r w:rsidRPr="00B80972">
        <w:rPr>
          <w:rFonts w:eastAsia="Calibri" w:cs="Arial"/>
          <w:bCs/>
          <w:highlight w:val="darkCyan"/>
        </w:rPr>
        <w:t xml:space="preserve">Anti-inflammatory effects of interleukin-4 on intervertebral disc </w:t>
      </w:r>
      <w:proofErr w:type="spellStart"/>
      <w:proofErr w:type="gramStart"/>
      <w:r w:rsidRPr="00B80972">
        <w:rPr>
          <w:rFonts w:eastAsia="Calibri" w:cs="Arial"/>
          <w:bCs/>
          <w:highlight w:val="darkCyan"/>
        </w:rPr>
        <w:t>cells.Spine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 J. 2020;20(1):60-68. </w:t>
      </w:r>
    </w:p>
    <w:p w14:paraId="04276640" w14:textId="516A0EE8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Gonzalez-Perez P</w:t>
      </w:r>
      <w:r w:rsidR="00285E6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Smith C</w:t>
      </w:r>
      <w:r w:rsidR="00285E6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Sebetka</w:t>
      </w:r>
      <w:proofErr w:type="spellEnd"/>
      <w:r w:rsidRPr="00B80972">
        <w:rPr>
          <w:rFonts w:eastAsia="Calibri" w:cs="Arial"/>
          <w:bCs/>
          <w:highlight w:val="darkCyan"/>
        </w:rPr>
        <w:t xml:space="preserve"> W</w:t>
      </w:r>
      <w:r w:rsidR="00285E6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L</w:t>
      </w:r>
      <w:r w:rsidR="00285E6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Gedlinske</w:t>
      </w:r>
      <w:proofErr w:type="spellEnd"/>
      <w:r w:rsidRPr="00B80972">
        <w:rPr>
          <w:rFonts w:eastAsia="Calibri" w:cs="Arial"/>
          <w:bCs/>
          <w:highlight w:val="darkCyan"/>
        </w:rPr>
        <w:t xml:space="preserve"> A</w:t>
      </w:r>
      <w:r w:rsidR="00285E6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Perlman S</w:t>
      </w:r>
      <w:r w:rsidR="00285E6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Mathews K</w:t>
      </w:r>
      <w:r w:rsidR="00285E6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D.</w:t>
      </w:r>
      <w:r w:rsidR="00285E63" w:rsidRPr="00B80972">
        <w:rPr>
          <w:rFonts w:eastAsia="Calibri" w:cs="Arial"/>
          <w:bCs/>
          <w:highlight w:val="darkCyan"/>
        </w:rPr>
        <w:t xml:space="preserve"> </w:t>
      </w:r>
      <w:r w:rsidRPr="00B80972">
        <w:rPr>
          <w:rFonts w:eastAsia="Calibri" w:cs="Arial"/>
          <w:bCs/>
          <w:highlight w:val="darkCyan"/>
        </w:rPr>
        <w:t>Clinical and electrophysiological evaluation of myasthenic features in an alpha-dystroglycanopathy cohort (FKRP-predominant</w:t>
      </w:r>
      <w:proofErr w:type="gramStart"/>
      <w:r w:rsidRPr="00B80972">
        <w:rPr>
          <w:rFonts w:eastAsia="Calibri" w:cs="Arial"/>
          <w:bCs/>
          <w:highlight w:val="darkCyan"/>
        </w:rPr>
        <w:t>).</w:t>
      </w:r>
      <w:proofErr w:type="spellStart"/>
      <w:r w:rsidRPr="00B80972">
        <w:rPr>
          <w:rFonts w:eastAsia="Calibri" w:cs="Arial"/>
          <w:bCs/>
          <w:highlight w:val="darkCyan"/>
        </w:rPr>
        <w:t>Neuromuscul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 </w:t>
      </w:r>
      <w:proofErr w:type="spellStart"/>
      <w:r w:rsidRPr="00B80972">
        <w:rPr>
          <w:rFonts w:eastAsia="Calibri" w:cs="Arial"/>
          <w:bCs/>
          <w:highlight w:val="darkCyan"/>
        </w:rPr>
        <w:t>Disord</w:t>
      </w:r>
      <w:proofErr w:type="spellEnd"/>
      <w:r w:rsidRPr="00B80972">
        <w:rPr>
          <w:rFonts w:eastAsia="Calibri" w:cs="Arial"/>
          <w:bCs/>
          <w:highlight w:val="darkCyan"/>
        </w:rPr>
        <w:t xml:space="preserve">. 2020;30(3):213-218. </w:t>
      </w:r>
    </w:p>
    <w:p w14:paraId="768A526E" w14:textId="5817D7C2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80972">
        <w:rPr>
          <w:rFonts w:eastAsia="Calibri" w:cs="Arial"/>
          <w:bCs/>
          <w:highlight w:val="darkCyan"/>
        </w:rPr>
        <w:t>Westlund</w:t>
      </w:r>
      <w:proofErr w:type="spellEnd"/>
      <w:r w:rsidRPr="00B80972">
        <w:rPr>
          <w:rFonts w:eastAsia="Calibri" w:cs="Arial"/>
          <w:bCs/>
          <w:highlight w:val="darkCyan"/>
        </w:rPr>
        <w:t xml:space="preserve"> K</w:t>
      </w:r>
      <w:r w:rsidR="003655B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N</w:t>
      </w:r>
      <w:r w:rsidR="003655B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Zhang M.</w:t>
      </w:r>
      <w:r w:rsidR="003655B3" w:rsidRPr="00B80972">
        <w:rPr>
          <w:rFonts w:eastAsia="Calibri" w:cs="Arial"/>
          <w:bCs/>
          <w:highlight w:val="darkCyan"/>
        </w:rPr>
        <w:t xml:space="preserve"> </w:t>
      </w:r>
      <w:r w:rsidRPr="00B80972">
        <w:rPr>
          <w:rFonts w:eastAsia="Calibri" w:cs="Arial"/>
          <w:bCs/>
          <w:highlight w:val="darkCyan"/>
        </w:rPr>
        <w:t xml:space="preserve">Building and Testing </w:t>
      </w:r>
      <w:proofErr w:type="spellStart"/>
      <w:r w:rsidRPr="00B80972">
        <w:rPr>
          <w:rFonts w:eastAsia="Calibri" w:cs="Arial"/>
          <w:bCs/>
          <w:highlight w:val="darkCyan"/>
        </w:rPr>
        <w:t>PPARγ</w:t>
      </w:r>
      <w:proofErr w:type="spellEnd"/>
      <w:r w:rsidRPr="00B80972">
        <w:rPr>
          <w:rFonts w:eastAsia="Calibri" w:cs="Arial"/>
          <w:bCs/>
          <w:highlight w:val="darkCyan"/>
        </w:rPr>
        <w:t xml:space="preserve"> Therapeutic ELB00824 with an Improved Therapeutic Window for Neuropathic </w:t>
      </w:r>
      <w:proofErr w:type="spellStart"/>
      <w:r w:rsidRPr="00B80972">
        <w:rPr>
          <w:rFonts w:eastAsia="Calibri" w:cs="Arial"/>
          <w:bCs/>
          <w:highlight w:val="darkCyan"/>
        </w:rPr>
        <w:t>Pain.Molecules</w:t>
      </w:r>
      <w:proofErr w:type="spellEnd"/>
      <w:r w:rsidRPr="00B80972">
        <w:rPr>
          <w:rFonts w:eastAsia="Calibri" w:cs="Arial"/>
          <w:bCs/>
          <w:highlight w:val="darkCyan"/>
        </w:rPr>
        <w:t xml:space="preserve">. 2020;25(5):1120. </w:t>
      </w:r>
    </w:p>
    <w:p w14:paraId="3389341B" w14:textId="71BD851C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80972">
        <w:rPr>
          <w:rFonts w:eastAsia="Calibri" w:cs="Arial"/>
          <w:bCs/>
          <w:highlight w:val="darkCyan"/>
        </w:rPr>
        <w:t>Protasoni</w:t>
      </w:r>
      <w:proofErr w:type="spellEnd"/>
      <w:r w:rsidRPr="00B80972">
        <w:rPr>
          <w:rFonts w:eastAsia="Calibri" w:cs="Arial"/>
          <w:bCs/>
          <w:highlight w:val="darkCyan"/>
        </w:rPr>
        <w:t xml:space="preserve"> M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Pérez-Pérez R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Lobo-</w:t>
      </w:r>
      <w:proofErr w:type="spellStart"/>
      <w:r w:rsidRPr="00B80972">
        <w:rPr>
          <w:rFonts w:eastAsia="Calibri" w:cs="Arial"/>
          <w:bCs/>
          <w:highlight w:val="darkCyan"/>
        </w:rPr>
        <w:t>Jarne</w:t>
      </w:r>
      <w:proofErr w:type="spellEnd"/>
      <w:r w:rsidRPr="00B80972">
        <w:rPr>
          <w:rFonts w:eastAsia="Calibri" w:cs="Arial"/>
          <w:bCs/>
          <w:highlight w:val="darkCyan"/>
        </w:rPr>
        <w:t xml:space="preserve"> T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Harbour</w:t>
      </w:r>
      <w:proofErr w:type="spellEnd"/>
      <w:r w:rsidRPr="00B80972">
        <w:rPr>
          <w:rFonts w:eastAsia="Calibri" w:cs="Arial"/>
          <w:bCs/>
          <w:highlight w:val="darkCyan"/>
        </w:rPr>
        <w:t xml:space="preserve"> M</w:t>
      </w:r>
      <w:r w:rsidR="009954E6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E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Ding S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Peñas</w:t>
      </w:r>
      <w:proofErr w:type="spellEnd"/>
      <w:r w:rsidRPr="00B80972">
        <w:rPr>
          <w:rFonts w:eastAsia="Calibri" w:cs="Arial"/>
          <w:bCs/>
          <w:highlight w:val="darkCyan"/>
        </w:rPr>
        <w:t xml:space="preserve"> A</w:t>
      </w:r>
      <w:r w:rsidR="009954E6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r w:rsidR="009954E6" w:rsidRPr="00B80972">
        <w:rPr>
          <w:rFonts w:eastAsia="Calibri" w:cs="Arial"/>
          <w:bCs/>
          <w:highlight w:val="darkCyan"/>
        </w:rPr>
        <w:t xml:space="preserve">et.al. </w:t>
      </w:r>
      <w:r w:rsidRPr="00B80972">
        <w:rPr>
          <w:rFonts w:eastAsia="Calibri" w:cs="Arial"/>
          <w:bCs/>
          <w:highlight w:val="darkCyan"/>
        </w:rPr>
        <w:t xml:space="preserve">Respiratory </w:t>
      </w:r>
      <w:proofErr w:type="spellStart"/>
      <w:r w:rsidRPr="00B80972">
        <w:rPr>
          <w:rFonts w:eastAsia="Calibri" w:cs="Arial"/>
          <w:bCs/>
          <w:highlight w:val="darkCyan"/>
        </w:rPr>
        <w:t>supercomplexes</w:t>
      </w:r>
      <w:proofErr w:type="spellEnd"/>
      <w:r w:rsidRPr="00B80972">
        <w:rPr>
          <w:rFonts w:eastAsia="Calibri" w:cs="Arial"/>
          <w:bCs/>
          <w:highlight w:val="darkCyan"/>
        </w:rPr>
        <w:t xml:space="preserve"> act as a platform for complex III-mediated maturation of human mitochondrial complexes I and </w:t>
      </w:r>
      <w:proofErr w:type="gramStart"/>
      <w:r w:rsidRPr="00B80972">
        <w:rPr>
          <w:rFonts w:eastAsia="Calibri" w:cs="Arial"/>
          <w:bCs/>
          <w:highlight w:val="darkCyan"/>
        </w:rPr>
        <w:t>IV.EMBO</w:t>
      </w:r>
      <w:proofErr w:type="gramEnd"/>
      <w:r w:rsidRPr="00B80972">
        <w:rPr>
          <w:rFonts w:eastAsia="Calibri" w:cs="Arial"/>
          <w:bCs/>
          <w:highlight w:val="darkCyan"/>
        </w:rPr>
        <w:t xml:space="preserve"> J. 2020;39(3):e102817. </w:t>
      </w:r>
    </w:p>
    <w:p w14:paraId="31A0CA40" w14:textId="04BAACE4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80972">
        <w:rPr>
          <w:rFonts w:eastAsia="Calibri" w:cs="Arial"/>
          <w:bCs/>
          <w:highlight w:val="darkCyan"/>
        </w:rPr>
        <w:t>Dhondt</w:t>
      </w:r>
      <w:proofErr w:type="spellEnd"/>
      <w:r w:rsidRPr="00B80972">
        <w:rPr>
          <w:rFonts w:eastAsia="Calibri" w:cs="Arial"/>
          <w:bCs/>
          <w:highlight w:val="darkCyan"/>
        </w:rPr>
        <w:t xml:space="preserve"> E</w:t>
      </w:r>
      <w:r w:rsidR="004874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Danneels</w:t>
      </w:r>
      <w:proofErr w:type="spellEnd"/>
      <w:r w:rsidRPr="00B80972">
        <w:rPr>
          <w:rFonts w:eastAsia="Calibri" w:cs="Arial"/>
          <w:bCs/>
          <w:highlight w:val="darkCyan"/>
        </w:rPr>
        <w:t xml:space="preserve"> L</w:t>
      </w:r>
      <w:r w:rsidR="004874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Van </w:t>
      </w:r>
      <w:proofErr w:type="spellStart"/>
      <w:r w:rsidRPr="00B80972">
        <w:rPr>
          <w:rFonts w:eastAsia="Calibri" w:cs="Arial"/>
          <w:bCs/>
          <w:highlight w:val="darkCyan"/>
        </w:rPr>
        <w:t>Oosterwijck</w:t>
      </w:r>
      <w:proofErr w:type="spellEnd"/>
      <w:r w:rsidRPr="00B80972">
        <w:rPr>
          <w:rFonts w:eastAsia="Calibri" w:cs="Arial"/>
          <w:bCs/>
          <w:highlight w:val="darkCyan"/>
        </w:rPr>
        <w:t xml:space="preserve"> S</w:t>
      </w:r>
      <w:r w:rsidR="004874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Palmans</w:t>
      </w:r>
      <w:proofErr w:type="spellEnd"/>
      <w:r w:rsidRPr="00B80972">
        <w:rPr>
          <w:rFonts w:eastAsia="Calibri" w:cs="Arial"/>
          <w:bCs/>
          <w:highlight w:val="darkCyan"/>
        </w:rPr>
        <w:t xml:space="preserve"> T</w:t>
      </w:r>
      <w:r w:rsidR="004874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Rijckaert</w:t>
      </w:r>
      <w:proofErr w:type="spellEnd"/>
      <w:r w:rsidRPr="00B80972">
        <w:rPr>
          <w:rFonts w:eastAsia="Calibri" w:cs="Arial"/>
          <w:bCs/>
          <w:highlight w:val="darkCyan"/>
        </w:rPr>
        <w:t xml:space="preserve"> J</w:t>
      </w:r>
      <w:r w:rsidR="004874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Van </w:t>
      </w:r>
      <w:proofErr w:type="spellStart"/>
      <w:r w:rsidRPr="00B80972">
        <w:rPr>
          <w:rFonts w:eastAsia="Calibri" w:cs="Arial"/>
          <w:bCs/>
          <w:highlight w:val="darkCyan"/>
        </w:rPr>
        <w:t>Oosterwijck</w:t>
      </w:r>
      <w:proofErr w:type="spellEnd"/>
      <w:r w:rsidRPr="00B80972">
        <w:rPr>
          <w:rFonts w:eastAsia="Calibri" w:cs="Arial"/>
          <w:bCs/>
          <w:highlight w:val="darkCyan"/>
        </w:rPr>
        <w:t xml:space="preserve"> J.</w:t>
      </w:r>
      <w:r w:rsidR="004874E3" w:rsidRPr="00B80972">
        <w:rPr>
          <w:rFonts w:eastAsia="Calibri" w:cs="Arial"/>
          <w:bCs/>
          <w:highlight w:val="darkCyan"/>
        </w:rPr>
        <w:t xml:space="preserve"> </w:t>
      </w:r>
      <w:proofErr w:type="gramStart"/>
      <w:r w:rsidRPr="00B80972">
        <w:rPr>
          <w:rFonts w:eastAsia="Calibri" w:cs="Arial"/>
          <w:bCs/>
          <w:highlight w:val="darkCyan"/>
        </w:rPr>
        <w:t>The</w:t>
      </w:r>
      <w:proofErr w:type="gramEnd"/>
      <w:r w:rsidRPr="00B80972">
        <w:rPr>
          <w:rFonts w:eastAsia="Calibri" w:cs="Arial"/>
          <w:bCs/>
          <w:highlight w:val="darkCyan"/>
        </w:rPr>
        <w:t xml:space="preserve"> influence of physical activity on the nociceptive flexion reflex in healthy </w:t>
      </w:r>
      <w:proofErr w:type="spellStart"/>
      <w:r w:rsidRPr="00B80972">
        <w:rPr>
          <w:rFonts w:eastAsia="Calibri" w:cs="Arial"/>
          <w:bCs/>
          <w:highlight w:val="darkCyan"/>
        </w:rPr>
        <w:t>people.Eur</w:t>
      </w:r>
      <w:proofErr w:type="spellEnd"/>
      <w:r w:rsidRPr="00B80972">
        <w:rPr>
          <w:rFonts w:eastAsia="Calibri" w:cs="Arial"/>
          <w:bCs/>
          <w:highlight w:val="darkCyan"/>
        </w:rPr>
        <w:t xml:space="preserve"> J Pain. 2021;25(4):774-789. </w:t>
      </w:r>
    </w:p>
    <w:p w14:paraId="007BB5F2" w14:textId="2CC33ABD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North R</w:t>
      </w:r>
      <w:r w:rsidR="003B3500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B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Calodney</w:t>
      </w:r>
      <w:proofErr w:type="spellEnd"/>
      <w:r w:rsidRPr="00B80972">
        <w:rPr>
          <w:rFonts w:eastAsia="Calibri" w:cs="Arial"/>
          <w:bCs/>
          <w:highlight w:val="darkCyan"/>
        </w:rPr>
        <w:t xml:space="preserve"> A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Bolash</w:t>
      </w:r>
      <w:proofErr w:type="spellEnd"/>
      <w:r w:rsidRPr="00B80972">
        <w:rPr>
          <w:rFonts w:eastAsia="Calibri" w:cs="Arial"/>
          <w:bCs/>
          <w:highlight w:val="darkCyan"/>
        </w:rPr>
        <w:t xml:space="preserve"> R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Slavin</w:t>
      </w:r>
      <w:proofErr w:type="spellEnd"/>
      <w:r w:rsidRPr="00B80972">
        <w:rPr>
          <w:rFonts w:eastAsia="Calibri" w:cs="Arial"/>
          <w:bCs/>
          <w:highlight w:val="darkCyan"/>
        </w:rPr>
        <w:t xml:space="preserve"> K</w:t>
      </w:r>
      <w:r w:rsidR="003B3500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V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Creamer M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Rauck</w:t>
      </w:r>
      <w:proofErr w:type="spellEnd"/>
      <w:r w:rsidRPr="00B80972">
        <w:rPr>
          <w:rFonts w:eastAsia="Calibri" w:cs="Arial"/>
          <w:bCs/>
          <w:highlight w:val="darkCyan"/>
        </w:rPr>
        <w:t xml:space="preserve"> R</w:t>
      </w:r>
      <w:r w:rsidR="003B3500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r w:rsidR="003B3500" w:rsidRPr="00B80972">
        <w:rPr>
          <w:rFonts w:eastAsia="Calibri" w:cs="Arial"/>
          <w:bCs/>
          <w:highlight w:val="darkCyan"/>
        </w:rPr>
        <w:t>et.al</w:t>
      </w:r>
      <w:r w:rsidRPr="00B80972">
        <w:rPr>
          <w:rFonts w:eastAsia="Calibri" w:cs="Arial"/>
          <w:bCs/>
          <w:highlight w:val="darkCyan"/>
        </w:rPr>
        <w:t>.</w:t>
      </w:r>
      <w:r w:rsidR="003B3500" w:rsidRPr="00B80972">
        <w:rPr>
          <w:rFonts w:eastAsia="Calibri" w:cs="Arial"/>
          <w:bCs/>
          <w:highlight w:val="darkCyan"/>
        </w:rPr>
        <w:t xml:space="preserve"> </w:t>
      </w:r>
      <w:proofErr w:type="gramStart"/>
      <w:r w:rsidRPr="00B80972">
        <w:rPr>
          <w:rFonts w:eastAsia="Calibri" w:cs="Arial"/>
          <w:bCs/>
          <w:highlight w:val="darkCyan"/>
        </w:rPr>
        <w:t>Redefining</w:t>
      </w:r>
      <w:proofErr w:type="gramEnd"/>
      <w:r w:rsidRPr="00B80972">
        <w:rPr>
          <w:rFonts w:eastAsia="Calibri" w:cs="Arial"/>
          <w:bCs/>
          <w:highlight w:val="darkCyan"/>
        </w:rPr>
        <w:t xml:space="preserve"> Spinal Cord Stimulation "Trials": A Randomized Controlled Trial Using Single-Stage Wireless Permanent Implantable </w:t>
      </w:r>
      <w:proofErr w:type="spellStart"/>
      <w:r w:rsidRPr="00B80972">
        <w:rPr>
          <w:rFonts w:eastAsia="Calibri" w:cs="Arial"/>
          <w:bCs/>
          <w:highlight w:val="darkCyan"/>
        </w:rPr>
        <w:t>Devices.Neuromodulation</w:t>
      </w:r>
      <w:proofErr w:type="spellEnd"/>
      <w:r w:rsidRPr="00B80972">
        <w:rPr>
          <w:rFonts w:eastAsia="Calibri" w:cs="Arial"/>
          <w:bCs/>
          <w:highlight w:val="darkCyan"/>
        </w:rPr>
        <w:t xml:space="preserve">. 2020;23(1):96-101. </w:t>
      </w:r>
    </w:p>
    <w:p w14:paraId="24FFBD56" w14:textId="535CA305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Varghese J</w:t>
      </w:r>
      <w:r w:rsidR="002F0A5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Anderson K</w:t>
      </w:r>
      <w:r w:rsidR="002F0A5B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D</w:t>
      </w:r>
      <w:r w:rsidR="002F0A5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Widerström-Noga</w:t>
      </w:r>
      <w:proofErr w:type="spellEnd"/>
      <w:r w:rsidRPr="00B80972">
        <w:rPr>
          <w:rFonts w:eastAsia="Calibri" w:cs="Arial"/>
          <w:bCs/>
          <w:highlight w:val="darkCyan"/>
        </w:rPr>
        <w:t xml:space="preserve"> E</w:t>
      </w:r>
      <w:r w:rsidR="002F0A5B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Mehan</w:t>
      </w:r>
      <w:proofErr w:type="spellEnd"/>
      <w:r w:rsidRPr="00B80972">
        <w:rPr>
          <w:rFonts w:eastAsia="Calibri" w:cs="Arial"/>
          <w:bCs/>
          <w:highlight w:val="darkCyan"/>
        </w:rPr>
        <w:t xml:space="preserve"> U.</w:t>
      </w:r>
      <w:r w:rsidR="002F0A5B" w:rsidRPr="00B80972">
        <w:rPr>
          <w:rFonts w:eastAsia="Calibri" w:cs="Arial"/>
          <w:bCs/>
          <w:highlight w:val="darkCyan"/>
        </w:rPr>
        <w:t xml:space="preserve"> </w:t>
      </w:r>
      <w:proofErr w:type="gramStart"/>
      <w:r w:rsidRPr="00B80972">
        <w:rPr>
          <w:rFonts w:eastAsia="Calibri" w:cs="Arial"/>
          <w:bCs/>
          <w:highlight w:val="darkCyan"/>
        </w:rPr>
        <w:t>A</w:t>
      </w:r>
      <w:proofErr w:type="gramEnd"/>
      <w:r w:rsidRPr="00B80972">
        <w:rPr>
          <w:rFonts w:eastAsia="Calibri" w:cs="Arial"/>
          <w:bCs/>
          <w:highlight w:val="darkCyan"/>
        </w:rPr>
        <w:t xml:space="preserve"> Primary Care Provider's Guide to Pain After Spinal Cord Injury: Screening and </w:t>
      </w:r>
      <w:proofErr w:type="spellStart"/>
      <w:r w:rsidRPr="00B80972">
        <w:rPr>
          <w:rFonts w:eastAsia="Calibri" w:cs="Arial"/>
          <w:bCs/>
          <w:highlight w:val="darkCyan"/>
        </w:rPr>
        <w:t>Management.Top</w:t>
      </w:r>
      <w:proofErr w:type="spellEnd"/>
      <w:r w:rsidRPr="00B80972">
        <w:rPr>
          <w:rFonts w:eastAsia="Calibri" w:cs="Arial"/>
          <w:bCs/>
          <w:highlight w:val="darkCyan"/>
        </w:rPr>
        <w:t xml:space="preserve"> Spinal Cord </w:t>
      </w:r>
      <w:proofErr w:type="spellStart"/>
      <w:r w:rsidRPr="00B80972">
        <w:rPr>
          <w:rFonts w:eastAsia="Calibri" w:cs="Arial"/>
          <w:bCs/>
          <w:highlight w:val="darkCyan"/>
        </w:rPr>
        <w:t>Inj</w:t>
      </w:r>
      <w:proofErr w:type="spellEnd"/>
      <w:r w:rsidRPr="00B80972">
        <w:rPr>
          <w:rFonts w:eastAsia="Calibri" w:cs="Arial"/>
          <w:bCs/>
          <w:highlight w:val="darkCyan"/>
        </w:rPr>
        <w:t xml:space="preserve"> </w:t>
      </w:r>
      <w:proofErr w:type="spellStart"/>
      <w:r w:rsidRPr="00B80972">
        <w:rPr>
          <w:rFonts w:eastAsia="Calibri" w:cs="Arial"/>
          <w:bCs/>
          <w:highlight w:val="darkCyan"/>
        </w:rPr>
        <w:t>Rehabil</w:t>
      </w:r>
      <w:proofErr w:type="spellEnd"/>
      <w:r w:rsidRPr="00B80972">
        <w:rPr>
          <w:rFonts w:eastAsia="Calibri" w:cs="Arial"/>
          <w:bCs/>
          <w:highlight w:val="darkCyan"/>
        </w:rPr>
        <w:t xml:space="preserve">. 2020;26(3):133-143. </w:t>
      </w:r>
    </w:p>
    <w:p w14:paraId="020F5D78" w14:textId="0347EA16" w:rsidR="007E65AE" w:rsidRPr="00B8097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80972">
        <w:rPr>
          <w:rFonts w:eastAsia="Calibri" w:cs="Arial"/>
          <w:bCs/>
          <w:highlight w:val="darkCyan"/>
        </w:rPr>
        <w:t>McCarron T</w:t>
      </w:r>
      <w:r w:rsidR="00B62EE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L</w:t>
      </w:r>
      <w:r w:rsidR="00B62E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MacKean</w:t>
      </w:r>
      <w:proofErr w:type="spellEnd"/>
      <w:r w:rsidRPr="00B80972">
        <w:rPr>
          <w:rFonts w:eastAsia="Calibri" w:cs="Arial"/>
          <w:bCs/>
          <w:highlight w:val="darkCyan"/>
        </w:rPr>
        <w:t xml:space="preserve"> G</w:t>
      </w:r>
      <w:r w:rsidR="00B62E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 xml:space="preserve">, </w:t>
      </w:r>
      <w:proofErr w:type="spellStart"/>
      <w:r w:rsidRPr="00B80972">
        <w:rPr>
          <w:rFonts w:eastAsia="Calibri" w:cs="Arial"/>
          <w:bCs/>
          <w:highlight w:val="darkCyan"/>
        </w:rPr>
        <w:t>Dowsett</w:t>
      </w:r>
      <w:proofErr w:type="spellEnd"/>
      <w:r w:rsidRPr="00B80972">
        <w:rPr>
          <w:rFonts w:eastAsia="Calibri" w:cs="Arial"/>
          <w:bCs/>
          <w:highlight w:val="darkCyan"/>
        </w:rPr>
        <w:t xml:space="preserve"> L</w:t>
      </w:r>
      <w:r w:rsidR="00B62EE3" w:rsidRPr="00B80972">
        <w:rPr>
          <w:rFonts w:eastAsia="Calibri" w:cs="Arial"/>
          <w:bCs/>
          <w:highlight w:val="darkCyan"/>
        </w:rPr>
        <w:t>-</w:t>
      </w:r>
      <w:r w:rsidRPr="00B80972">
        <w:rPr>
          <w:rFonts w:eastAsia="Calibri" w:cs="Arial"/>
          <w:bCs/>
          <w:highlight w:val="darkCyan"/>
        </w:rPr>
        <w:t>E</w:t>
      </w:r>
      <w:r w:rsidR="00B62E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Saini M</w:t>
      </w:r>
      <w:r w:rsidR="00B62EE3" w:rsidRPr="00B80972">
        <w:rPr>
          <w:rFonts w:eastAsia="Calibri" w:cs="Arial"/>
          <w:bCs/>
          <w:highlight w:val="darkCyan"/>
        </w:rPr>
        <w:t>.</w:t>
      </w:r>
      <w:r w:rsidRPr="00B80972">
        <w:rPr>
          <w:rFonts w:eastAsia="Calibri" w:cs="Arial"/>
          <w:bCs/>
          <w:highlight w:val="darkCyan"/>
        </w:rPr>
        <w:t>, Clement F.</w:t>
      </w:r>
      <w:r w:rsidR="00B62EE3" w:rsidRPr="00B80972">
        <w:rPr>
          <w:rFonts w:eastAsia="Calibri" w:cs="Arial"/>
          <w:bCs/>
          <w:highlight w:val="darkCyan"/>
        </w:rPr>
        <w:t xml:space="preserve"> </w:t>
      </w:r>
      <w:r w:rsidRPr="00B80972">
        <w:rPr>
          <w:rFonts w:eastAsia="Calibri" w:cs="Arial"/>
          <w:bCs/>
          <w:highlight w:val="darkCyan"/>
        </w:rPr>
        <w:t xml:space="preserve">Patients' experience with and perspectives on neuromodulation for pain: a systematic review of the qualitative research </w:t>
      </w:r>
      <w:proofErr w:type="spellStart"/>
      <w:proofErr w:type="gramStart"/>
      <w:r w:rsidRPr="00B80972">
        <w:rPr>
          <w:rFonts w:eastAsia="Calibri" w:cs="Arial"/>
          <w:bCs/>
          <w:highlight w:val="darkCyan"/>
        </w:rPr>
        <w:t>literature.Pain</w:t>
      </w:r>
      <w:proofErr w:type="spellEnd"/>
      <w:proofErr w:type="gramEnd"/>
      <w:r w:rsidRPr="00B80972">
        <w:rPr>
          <w:rFonts w:eastAsia="Calibri" w:cs="Arial"/>
          <w:bCs/>
          <w:highlight w:val="darkCyan"/>
        </w:rPr>
        <w:t xml:space="preserve">. 2020;161(8):1708-1715. </w:t>
      </w:r>
    </w:p>
    <w:p w14:paraId="22817FAD" w14:textId="6F5B26B0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lastRenderedPageBreak/>
        <w:t>Reinhold A</w:t>
      </w:r>
      <w:r w:rsidR="00111367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K</w:t>
      </w:r>
      <w:r w:rsidR="0011136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Rittner</w:t>
      </w:r>
      <w:proofErr w:type="spellEnd"/>
      <w:r w:rsidRPr="003D4FE5">
        <w:rPr>
          <w:rFonts w:eastAsia="Calibri" w:cs="Arial"/>
          <w:bCs/>
          <w:highlight w:val="darkCyan"/>
        </w:rPr>
        <w:t xml:space="preserve"> H</w:t>
      </w:r>
      <w:r w:rsidR="00111367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L.</w:t>
      </w:r>
      <w:r w:rsidR="00111367" w:rsidRPr="003D4FE5">
        <w:rPr>
          <w:rFonts w:eastAsia="Calibri" w:cs="Arial"/>
          <w:bCs/>
          <w:highlight w:val="darkCyan"/>
        </w:rPr>
        <w:t xml:space="preserve"> </w:t>
      </w:r>
      <w:r w:rsidRPr="003D4FE5">
        <w:rPr>
          <w:rFonts w:eastAsia="Calibri" w:cs="Arial"/>
          <w:bCs/>
          <w:highlight w:val="darkCyan"/>
        </w:rPr>
        <w:t xml:space="preserve">Characteristics of the nerve barrier and the blood dorsal root ganglion barrier in health and </w:t>
      </w:r>
      <w:proofErr w:type="spellStart"/>
      <w:proofErr w:type="gramStart"/>
      <w:r w:rsidRPr="003D4FE5">
        <w:rPr>
          <w:rFonts w:eastAsia="Calibri" w:cs="Arial"/>
          <w:bCs/>
          <w:highlight w:val="darkCyan"/>
        </w:rPr>
        <w:t>disease.Exp</w:t>
      </w:r>
      <w:proofErr w:type="spellEnd"/>
      <w:proofErr w:type="gramEnd"/>
      <w:r w:rsidRPr="003D4FE5">
        <w:rPr>
          <w:rFonts w:eastAsia="Calibri" w:cs="Arial"/>
          <w:bCs/>
          <w:highlight w:val="darkCyan"/>
        </w:rPr>
        <w:t xml:space="preserve"> Neurol. 2020;327:113244. </w:t>
      </w:r>
    </w:p>
    <w:p w14:paraId="5D0BDF16" w14:textId="7E00319F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4FE5">
        <w:rPr>
          <w:rFonts w:eastAsia="Calibri" w:cs="Arial"/>
          <w:bCs/>
          <w:highlight w:val="darkCyan"/>
        </w:rPr>
        <w:t>Goto</w:t>
      </w:r>
      <w:proofErr w:type="spellEnd"/>
      <w:r w:rsidRPr="003D4FE5">
        <w:rPr>
          <w:rFonts w:eastAsia="Calibri" w:cs="Arial"/>
          <w:bCs/>
          <w:highlight w:val="darkCyan"/>
        </w:rPr>
        <w:t xml:space="preserve"> Y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Hosomi</w:t>
      </w:r>
      <w:proofErr w:type="spellEnd"/>
      <w:r w:rsidRPr="003D4FE5">
        <w:rPr>
          <w:rFonts w:eastAsia="Calibri" w:cs="Arial"/>
          <w:bCs/>
          <w:highlight w:val="darkCyan"/>
        </w:rPr>
        <w:t xml:space="preserve"> K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Shimokawa</w:t>
      </w:r>
      <w:proofErr w:type="spellEnd"/>
      <w:r w:rsidRPr="003D4FE5">
        <w:rPr>
          <w:rFonts w:eastAsia="Calibri" w:cs="Arial"/>
          <w:bCs/>
          <w:highlight w:val="darkCyan"/>
        </w:rPr>
        <w:t xml:space="preserve"> T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Shimizu T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Yoshino K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Kim S</w:t>
      </w:r>
      <w:r w:rsidR="007464C9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J</w:t>
      </w:r>
      <w:r w:rsidR="007464C9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7464C9" w:rsidRPr="003D4FE5">
        <w:rPr>
          <w:rFonts w:eastAsia="Calibri" w:cs="Arial"/>
          <w:bCs/>
          <w:highlight w:val="darkCyan"/>
        </w:rPr>
        <w:t xml:space="preserve"> et.al. </w:t>
      </w:r>
      <w:r w:rsidRPr="003D4FE5">
        <w:rPr>
          <w:rFonts w:eastAsia="Calibri" w:cs="Arial"/>
          <w:bCs/>
          <w:highlight w:val="darkCyan"/>
        </w:rPr>
        <w:t xml:space="preserve">Pilot study of repetitive transcranial magnetic stimulation in patients with chemotherapy-induced peripheral </w:t>
      </w:r>
      <w:proofErr w:type="spellStart"/>
      <w:proofErr w:type="gramStart"/>
      <w:r w:rsidRPr="003D4FE5">
        <w:rPr>
          <w:rFonts w:eastAsia="Calibri" w:cs="Arial"/>
          <w:bCs/>
          <w:highlight w:val="darkCyan"/>
        </w:rPr>
        <w:t>neuropathy.J</w:t>
      </w:r>
      <w:proofErr w:type="spellEnd"/>
      <w:proofErr w:type="gramEnd"/>
      <w:r w:rsidRPr="003D4FE5">
        <w:rPr>
          <w:rFonts w:eastAsia="Calibri" w:cs="Arial"/>
          <w:bCs/>
          <w:highlight w:val="darkCyan"/>
        </w:rPr>
        <w:t xml:space="preserve"> Clin </w:t>
      </w:r>
      <w:proofErr w:type="spellStart"/>
      <w:r w:rsidRPr="003D4FE5">
        <w:rPr>
          <w:rFonts w:eastAsia="Calibri" w:cs="Arial"/>
          <w:bCs/>
          <w:highlight w:val="darkCyan"/>
        </w:rPr>
        <w:t>Neurosci</w:t>
      </w:r>
      <w:proofErr w:type="spellEnd"/>
      <w:r w:rsidRPr="003D4FE5">
        <w:rPr>
          <w:rFonts w:eastAsia="Calibri" w:cs="Arial"/>
          <w:bCs/>
          <w:highlight w:val="darkCyan"/>
        </w:rPr>
        <w:t xml:space="preserve">. </w:t>
      </w:r>
      <w:proofErr w:type="gramStart"/>
      <w:r w:rsidRPr="003D4FE5">
        <w:rPr>
          <w:rFonts w:eastAsia="Calibri" w:cs="Arial"/>
          <w:bCs/>
          <w:highlight w:val="darkCyan"/>
        </w:rPr>
        <w:t>2020;73:101</w:t>
      </w:r>
      <w:proofErr w:type="gramEnd"/>
      <w:r w:rsidRPr="003D4FE5">
        <w:rPr>
          <w:rFonts w:eastAsia="Calibri" w:cs="Arial"/>
          <w:bCs/>
          <w:highlight w:val="darkCyan"/>
        </w:rPr>
        <w:t xml:space="preserve">-107. </w:t>
      </w:r>
    </w:p>
    <w:p w14:paraId="2B7A2FEA" w14:textId="4A95218E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Yu B</w:t>
      </w:r>
      <w:r w:rsidR="004E6395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Qiu</w:t>
      </w:r>
      <w:proofErr w:type="spellEnd"/>
      <w:r w:rsidRPr="003D4FE5">
        <w:rPr>
          <w:rFonts w:eastAsia="Calibri" w:cs="Arial"/>
          <w:bCs/>
          <w:highlight w:val="darkCyan"/>
        </w:rPr>
        <w:t xml:space="preserve"> H</w:t>
      </w:r>
      <w:r w:rsidR="004E6395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Li J</w:t>
      </w:r>
      <w:r w:rsidR="004E6395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Zhong C</w:t>
      </w:r>
      <w:r w:rsidR="004E6395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Li J.</w:t>
      </w:r>
      <w:r w:rsidR="004E6395" w:rsidRPr="003D4FE5">
        <w:rPr>
          <w:rFonts w:eastAsia="Calibri" w:cs="Arial"/>
          <w:bCs/>
          <w:highlight w:val="darkCyan"/>
        </w:rPr>
        <w:t xml:space="preserve"> </w:t>
      </w:r>
      <w:r w:rsidRPr="003D4FE5">
        <w:rPr>
          <w:rFonts w:eastAsia="Calibri" w:cs="Arial"/>
          <w:bCs/>
          <w:highlight w:val="darkCyan"/>
        </w:rPr>
        <w:t xml:space="preserve">Noninvasive Brain Stimulation Does Not Improve Neuropathic Pain in Individuals With Spinal Cord Injury: Evidence From a Meta-Analysis of 11 Randomized Controlled </w:t>
      </w:r>
      <w:proofErr w:type="spellStart"/>
      <w:r w:rsidRPr="003D4FE5">
        <w:rPr>
          <w:rFonts w:eastAsia="Calibri" w:cs="Arial"/>
          <w:bCs/>
          <w:highlight w:val="darkCyan"/>
        </w:rPr>
        <w:t>Trials.Am</w:t>
      </w:r>
      <w:proofErr w:type="spellEnd"/>
      <w:r w:rsidRPr="003D4FE5">
        <w:rPr>
          <w:rFonts w:eastAsia="Calibri" w:cs="Arial"/>
          <w:bCs/>
          <w:highlight w:val="darkCyan"/>
        </w:rPr>
        <w:t xml:space="preserve"> J Phys Med </w:t>
      </w:r>
      <w:proofErr w:type="spellStart"/>
      <w:r w:rsidRPr="003D4FE5">
        <w:rPr>
          <w:rFonts w:eastAsia="Calibri" w:cs="Arial"/>
          <w:bCs/>
          <w:highlight w:val="darkCyan"/>
        </w:rPr>
        <w:t>Rehabil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2020;99(9):811-820. </w:t>
      </w:r>
    </w:p>
    <w:p w14:paraId="098CE8CC" w14:textId="023DA260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4FE5">
        <w:rPr>
          <w:rFonts w:eastAsia="Calibri" w:cs="Arial"/>
          <w:bCs/>
          <w:highlight w:val="darkCyan"/>
        </w:rPr>
        <w:t>Dionisi</w:t>
      </w:r>
      <w:proofErr w:type="spellEnd"/>
      <w:r w:rsidRPr="003D4FE5">
        <w:rPr>
          <w:rFonts w:eastAsia="Calibri" w:cs="Arial"/>
          <w:bCs/>
          <w:highlight w:val="darkCyan"/>
        </w:rPr>
        <w:t xml:space="preserve"> M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Ruffinatti</w:t>
      </w:r>
      <w:proofErr w:type="spellEnd"/>
      <w:r w:rsidRPr="003D4FE5">
        <w:rPr>
          <w:rFonts w:eastAsia="Calibri" w:cs="Arial"/>
          <w:bCs/>
          <w:highlight w:val="darkCyan"/>
        </w:rPr>
        <w:t xml:space="preserve"> F</w:t>
      </w:r>
      <w:r w:rsidR="008056DE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A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Riva B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Lim D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Canta</w:t>
      </w:r>
      <w:proofErr w:type="spellEnd"/>
      <w:r w:rsidRPr="003D4FE5">
        <w:rPr>
          <w:rFonts w:eastAsia="Calibri" w:cs="Arial"/>
          <w:bCs/>
          <w:highlight w:val="darkCyan"/>
        </w:rPr>
        <w:t xml:space="preserve"> A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Meregalli</w:t>
      </w:r>
      <w:proofErr w:type="spellEnd"/>
      <w:r w:rsidRPr="003D4FE5">
        <w:rPr>
          <w:rFonts w:eastAsia="Calibri" w:cs="Arial"/>
          <w:bCs/>
          <w:highlight w:val="darkCyan"/>
        </w:rPr>
        <w:t xml:space="preserve"> C</w:t>
      </w:r>
      <w:r w:rsidR="008056D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8056DE" w:rsidRPr="003D4FE5">
        <w:rPr>
          <w:rFonts w:eastAsia="Calibri" w:cs="Arial"/>
          <w:bCs/>
          <w:highlight w:val="darkCyan"/>
        </w:rPr>
        <w:t xml:space="preserve"> et.al. </w:t>
      </w:r>
      <w:r w:rsidRPr="003D4FE5">
        <w:rPr>
          <w:rFonts w:eastAsia="Calibri" w:cs="Arial"/>
          <w:bCs/>
          <w:highlight w:val="darkCyan"/>
        </w:rPr>
        <w:t xml:space="preserve">Early Stimulation of TREK Channel Transcription and Activity Induced by Oxaliplatin-Dependent Cytosolic </w:t>
      </w:r>
      <w:proofErr w:type="spellStart"/>
      <w:r w:rsidRPr="003D4FE5">
        <w:rPr>
          <w:rFonts w:eastAsia="Calibri" w:cs="Arial"/>
          <w:bCs/>
          <w:highlight w:val="darkCyan"/>
        </w:rPr>
        <w:t>Acidification.Int</w:t>
      </w:r>
      <w:proofErr w:type="spellEnd"/>
      <w:r w:rsidRPr="003D4FE5">
        <w:rPr>
          <w:rFonts w:eastAsia="Calibri" w:cs="Arial"/>
          <w:bCs/>
          <w:highlight w:val="darkCyan"/>
        </w:rPr>
        <w:t xml:space="preserve"> J Mol Sci. 2020;21(19):7164. </w:t>
      </w:r>
    </w:p>
    <w:p w14:paraId="7DCB83D7" w14:textId="589AF867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Anaya C</w:t>
      </w:r>
      <w:r w:rsidR="00A77B8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J</w:t>
      </w:r>
      <w:r w:rsidR="00A77B8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Zander H</w:t>
      </w:r>
      <w:r w:rsidR="00A77B8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J</w:t>
      </w:r>
      <w:r w:rsidR="00A77B8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Graham R</w:t>
      </w:r>
      <w:r w:rsidR="00A77B8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D</w:t>
      </w:r>
      <w:r w:rsidR="00A77B8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Sankarasubramanian</w:t>
      </w:r>
      <w:proofErr w:type="spellEnd"/>
      <w:r w:rsidRPr="003D4FE5">
        <w:rPr>
          <w:rFonts w:eastAsia="Calibri" w:cs="Arial"/>
          <w:bCs/>
          <w:highlight w:val="darkCyan"/>
        </w:rPr>
        <w:t xml:space="preserve"> V</w:t>
      </w:r>
      <w:r w:rsidR="00A77B8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Lempka</w:t>
      </w:r>
      <w:proofErr w:type="spellEnd"/>
      <w:r w:rsidRPr="003D4FE5">
        <w:rPr>
          <w:rFonts w:eastAsia="Calibri" w:cs="Arial"/>
          <w:bCs/>
          <w:highlight w:val="darkCyan"/>
        </w:rPr>
        <w:t xml:space="preserve"> S</w:t>
      </w:r>
      <w:r w:rsidR="00A77B8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F.</w:t>
      </w:r>
      <w:r w:rsidR="00A77B8F" w:rsidRPr="003D4FE5">
        <w:rPr>
          <w:rFonts w:eastAsia="Calibri" w:cs="Arial"/>
          <w:bCs/>
          <w:highlight w:val="darkCyan"/>
        </w:rPr>
        <w:t xml:space="preserve"> </w:t>
      </w:r>
      <w:r w:rsidRPr="003D4FE5">
        <w:rPr>
          <w:rFonts w:eastAsia="Calibri" w:cs="Arial"/>
          <w:bCs/>
          <w:highlight w:val="darkCyan"/>
        </w:rPr>
        <w:t xml:space="preserve">Evoked Potentials Recorded </w:t>
      </w:r>
      <w:proofErr w:type="gramStart"/>
      <w:r w:rsidRPr="003D4FE5">
        <w:rPr>
          <w:rFonts w:eastAsia="Calibri" w:cs="Arial"/>
          <w:bCs/>
          <w:highlight w:val="darkCyan"/>
        </w:rPr>
        <w:t>From</w:t>
      </w:r>
      <w:proofErr w:type="gramEnd"/>
      <w:r w:rsidRPr="003D4FE5">
        <w:rPr>
          <w:rFonts w:eastAsia="Calibri" w:cs="Arial"/>
          <w:bCs/>
          <w:highlight w:val="darkCyan"/>
        </w:rPr>
        <w:t xml:space="preserve"> the Spinal Cord During Neurostimulation for Pain: A Computational Modeling </w:t>
      </w:r>
      <w:proofErr w:type="spellStart"/>
      <w:r w:rsidRPr="003D4FE5">
        <w:rPr>
          <w:rFonts w:eastAsia="Calibri" w:cs="Arial"/>
          <w:bCs/>
          <w:highlight w:val="darkCyan"/>
        </w:rPr>
        <w:t>Study.Neuromodulation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2020;23(1):64-73. </w:t>
      </w:r>
    </w:p>
    <w:p w14:paraId="038DD5FB" w14:textId="50379F2C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Tu Y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Fu Z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Mao C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Falahpour</w:t>
      </w:r>
      <w:proofErr w:type="spellEnd"/>
      <w:r w:rsidRPr="003D4FE5">
        <w:rPr>
          <w:rFonts w:eastAsia="Calibri" w:cs="Arial"/>
          <w:bCs/>
          <w:highlight w:val="darkCyan"/>
        </w:rPr>
        <w:t xml:space="preserve"> M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Gollub</w:t>
      </w:r>
      <w:proofErr w:type="spellEnd"/>
      <w:r w:rsidRPr="003D4FE5">
        <w:rPr>
          <w:rFonts w:eastAsia="Calibri" w:cs="Arial"/>
          <w:bCs/>
          <w:highlight w:val="darkCyan"/>
        </w:rPr>
        <w:t xml:space="preserve"> R</w:t>
      </w:r>
      <w:r w:rsidR="00E66CE7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L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Park J</w:t>
      </w:r>
      <w:r w:rsidR="00E66CE7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E66CE7" w:rsidRPr="003D4FE5">
        <w:rPr>
          <w:rFonts w:eastAsia="Calibri" w:cs="Arial"/>
          <w:bCs/>
          <w:highlight w:val="darkCyan"/>
        </w:rPr>
        <w:t xml:space="preserve"> et.al.</w:t>
      </w:r>
      <w:r w:rsidRPr="003D4FE5">
        <w:rPr>
          <w:rFonts w:eastAsia="Calibri" w:cs="Arial"/>
          <w:bCs/>
          <w:highlight w:val="darkCyan"/>
        </w:rPr>
        <w:t xml:space="preserve"> Distinct thalamocortical network dynamics are associated with the pathophysiology of chronic low back </w:t>
      </w:r>
      <w:proofErr w:type="spellStart"/>
      <w:proofErr w:type="gramStart"/>
      <w:r w:rsidRPr="003D4FE5">
        <w:rPr>
          <w:rFonts w:eastAsia="Calibri" w:cs="Arial"/>
          <w:bCs/>
          <w:highlight w:val="darkCyan"/>
        </w:rPr>
        <w:t>pain.Nat</w:t>
      </w:r>
      <w:proofErr w:type="spellEnd"/>
      <w:proofErr w:type="gramEnd"/>
      <w:r w:rsidRPr="003D4FE5">
        <w:rPr>
          <w:rFonts w:eastAsia="Calibri" w:cs="Arial"/>
          <w:bCs/>
          <w:highlight w:val="darkCyan"/>
        </w:rPr>
        <w:t xml:space="preserve"> </w:t>
      </w:r>
      <w:proofErr w:type="spellStart"/>
      <w:r w:rsidRPr="003D4FE5">
        <w:rPr>
          <w:rFonts w:eastAsia="Calibri" w:cs="Arial"/>
          <w:bCs/>
          <w:highlight w:val="darkCyan"/>
        </w:rPr>
        <w:t>Commun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2020;11(1):3948. </w:t>
      </w:r>
    </w:p>
    <w:p w14:paraId="7356AFDC" w14:textId="7CE0D66D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Marek R</w:t>
      </w:r>
      <w:r w:rsidR="006A15F3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J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Anderson J</w:t>
      </w:r>
      <w:r w:rsidR="006A15F3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L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Tarescavage</w:t>
      </w:r>
      <w:proofErr w:type="spellEnd"/>
      <w:r w:rsidRPr="003D4FE5">
        <w:rPr>
          <w:rFonts w:eastAsia="Calibri" w:cs="Arial"/>
          <w:bCs/>
          <w:highlight w:val="darkCyan"/>
        </w:rPr>
        <w:t xml:space="preserve"> A</w:t>
      </w:r>
      <w:r w:rsidR="006A15F3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M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Martin-Fernandez K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Haugh S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Block A</w:t>
      </w:r>
      <w:r w:rsidR="006A15F3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R</w:t>
      </w:r>
      <w:r w:rsidR="006A15F3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6A15F3" w:rsidRPr="003D4FE5">
        <w:rPr>
          <w:rFonts w:eastAsia="Calibri" w:cs="Arial"/>
          <w:bCs/>
          <w:highlight w:val="darkCyan"/>
        </w:rPr>
        <w:t xml:space="preserve"> et.al.</w:t>
      </w:r>
      <w:r w:rsidRPr="003D4FE5">
        <w:rPr>
          <w:rFonts w:eastAsia="Calibri" w:cs="Arial"/>
          <w:bCs/>
          <w:highlight w:val="darkCyan"/>
        </w:rPr>
        <w:t xml:space="preserve"> Elucidating somatization in a dimensional model of psychopathology across medical </w:t>
      </w:r>
      <w:proofErr w:type="spellStart"/>
      <w:proofErr w:type="gramStart"/>
      <w:r w:rsidRPr="003D4FE5">
        <w:rPr>
          <w:rFonts w:eastAsia="Calibri" w:cs="Arial"/>
          <w:bCs/>
          <w:highlight w:val="darkCyan"/>
        </w:rPr>
        <w:t>settings.J</w:t>
      </w:r>
      <w:proofErr w:type="spellEnd"/>
      <w:proofErr w:type="gramEnd"/>
      <w:r w:rsidRPr="003D4FE5">
        <w:rPr>
          <w:rFonts w:eastAsia="Calibri" w:cs="Arial"/>
          <w:bCs/>
          <w:highlight w:val="darkCyan"/>
        </w:rPr>
        <w:t xml:space="preserve"> </w:t>
      </w:r>
      <w:proofErr w:type="spellStart"/>
      <w:r w:rsidRPr="003D4FE5">
        <w:rPr>
          <w:rFonts w:eastAsia="Calibri" w:cs="Arial"/>
          <w:bCs/>
          <w:highlight w:val="darkCyan"/>
        </w:rPr>
        <w:t>Abnorm</w:t>
      </w:r>
      <w:proofErr w:type="spellEnd"/>
      <w:r w:rsidRPr="003D4FE5">
        <w:rPr>
          <w:rFonts w:eastAsia="Calibri" w:cs="Arial"/>
          <w:bCs/>
          <w:highlight w:val="darkCyan"/>
        </w:rPr>
        <w:t xml:space="preserve"> Psychol. 2020;129(2):162-176. </w:t>
      </w:r>
    </w:p>
    <w:p w14:paraId="5FA5752B" w14:textId="7F50130A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Garza Carbajal A</w:t>
      </w:r>
      <w:r w:rsidR="00B552E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Bavencoffe</w:t>
      </w:r>
      <w:proofErr w:type="spellEnd"/>
      <w:r w:rsidRPr="003D4FE5">
        <w:rPr>
          <w:rFonts w:eastAsia="Calibri" w:cs="Arial"/>
          <w:bCs/>
          <w:highlight w:val="darkCyan"/>
        </w:rPr>
        <w:t xml:space="preserve"> A</w:t>
      </w:r>
      <w:r w:rsidR="00B552E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Walters E</w:t>
      </w:r>
      <w:r w:rsidR="00B552EE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T</w:t>
      </w:r>
      <w:r w:rsidR="00B552EE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Dessauer</w:t>
      </w:r>
      <w:proofErr w:type="spellEnd"/>
      <w:r w:rsidRPr="003D4FE5">
        <w:rPr>
          <w:rFonts w:eastAsia="Calibri" w:cs="Arial"/>
          <w:bCs/>
          <w:highlight w:val="darkCyan"/>
        </w:rPr>
        <w:t xml:space="preserve"> C</w:t>
      </w:r>
      <w:r w:rsidR="00B552EE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W.</w:t>
      </w:r>
      <w:r w:rsidR="00B552EE" w:rsidRPr="003D4FE5">
        <w:rPr>
          <w:rFonts w:eastAsia="Calibri" w:cs="Arial"/>
          <w:bCs/>
          <w:highlight w:val="darkCyan"/>
        </w:rPr>
        <w:t xml:space="preserve"> </w:t>
      </w:r>
      <w:r w:rsidRPr="003D4FE5">
        <w:rPr>
          <w:rFonts w:eastAsia="Calibri" w:cs="Arial"/>
          <w:bCs/>
          <w:highlight w:val="darkCyan"/>
        </w:rPr>
        <w:t xml:space="preserve">Depolarization-Dependent C-Raf Signaling Promotes Hyperexcitability and Reduces Opioid Sensitivity of Isolated Nociceptors after Spinal Cord </w:t>
      </w:r>
      <w:proofErr w:type="spellStart"/>
      <w:r w:rsidRPr="003D4FE5">
        <w:rPr>
          <w:rFonts w:eastAsia="Calibri" w:cs="Arial"/>
          <w:bCs/>
          <w:highlight w:val="darkCyan"/>
        </w:rPr>
        <w:t>Injury.J</w:t>
      </w:r>
      <w:proofErr w:type="spellEnd"/>
      <w:r w:rsidRPr="003D4FE5">
        <w:rPr>
          <w:rFonts w:eastAsia="Calibri" w:cs="Arial"/>
          <w:bCs/>
          <w:highlight w:val="darkCyan"/>
        </w:rPr>
        <w:t xml:space="preserve"> </w:t>
      </w:r>
      <w:proofErr w:type="spellStart"/>
      <w:r w:rsidRPr="003D4FE5">
        <w:rPr>
          <w:rFonts w:eastAsia="Calibri" w:cs="Arial"/>
          <w:bCs/>
          <w:highlight w:val="darkCyan"/>
        </w:rPr>
        <w:t>Neurosci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2020;40(34):6522-6535. </w:t>
      </w:r>
    </w:p>
    <w:p w14:paraId="698CE256" w14:textId="620B3316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De M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Mohan V</w:t>
      </w:r>
      <w:r w:rsidR="00F1042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K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Bhoi</w:t>
      </w:r>
      <w:proofErr w:type="spellEnd"/>
      <w:r w:rsidRPr="003D4FE5">
        <w:rPr>
          <w:rFonts w:eastAsia="Calibri" w:cs="Arial"/>
          <w:bCs/>
          <w:highlight w:val="darkCyan"/>
        </w:rPr>
        <w:t xml:space="preserve"> D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Talawar</w:t>
      </w:r>
      <w:proofErr w:type="spellEnd"/>
      <w:r w:rsidRPr="003D4FE5">
        <w:rPr>
          <w:rFonts w:eastAsia="Calibri" w:cs="Arial"/>
          <w:bCs/>
          <w:highlight w:val="darkCyan"/>
        </w:rPr>
        <w:t xml:space="preserve"> P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Kumar A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Garg B</w:t>
      </w:r>
      <w:r w:rsidR="00F1042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F1042F" w:rsidRPr="003D4FE5">
        <w:rPr>
          <w:rFonts w:eastAsia="Calibri" w:cs="Arial"/>
          <w:bCs/>
          <w:highlight w:val="darkCyan"/>
        </w:rPr>
        <w:t xml:space="preserve"> et.al. </w:t>
      </w:r>
      <w:r w:rsidRPr="003D4FE5">
        <w:rPr>
          <w:rFonts w:eastAsia="Calibri" w:cs="Arial"/>
          <w:bCs/>
          <w:highlight w:val="darkCyan"/>
        </w:rPr>
        <w:t xml:space="preserve">Transforaminal Epidural Injection of Local Anesthetic and Dorsal Root Ganglion Pulsed Radiofrequency Treatment in Lumbar Radicular Pain: A Randomized, Triple-Blind, Active-Control </w:t>
      </w:r>
      <w:proofErr w:type="spellStart"/>
      <w:r w:rsidRPr="003D4FE5">
        <w:rPr>
          <w:rFonts w:eastAsia="Calibri" w:cs="Arial"/>
          <w:bCs/>
          <w:highlight w:val="darkCyan"/>
        </w:rPr>
        <w:t>Trial.Pain</w:t>
      </w:r>
      <w:proofErr w:type="spellEnd"/>
      <w:r w:rsidRPr="003D4FE5">
        <w:rPr>
          <w:rFonts w:eastAsia="Calibri" w:cs="Arial"/>
          <w:bCs/>
          <w:highlight w:val="darkCyan"/>
        </w:rPr>
        <w:t xml:space="preserve"> </w:t>
      </w:r>
      <w:proofErr w:type="spellStart"/>
      <w:r w:rsidRPr="003D4FE5">
        <w:rPr>
          <w:rFonts w:eastAsia="Calibri" w:cs="Arial"/>
          <w:bCs/>
          <w:highlight w:val="darkCyan"/>
        </w:rPr>
        <w:t>Pract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2020;20(2):154-167. </w:t>
      </w:r>
    </w:p>
    <w:p w14:paraId="5CD3F6C6" w14:textId="4B53207F" w:rsidR="007E65AE" w:rsidRPr="003D4FE5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4FE5">
        <w:rPr>
          <w:rFonts w:eastAsia="Calibri" w:cs="Arial"/>
          <w:bCs/>
          <w:highlight w:val="darkCyan"/>
        </w:rPr>
        <w:t>Adil S</w:t>
      </w:r>
      <w:r w:rsidR="00086EE0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M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Charalambous L</w:t>
      </w:r>
      <w:r w:rsidR="00086EE0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T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Spears C</w:t>
      </w:r>
      <w:r w:rsidR="00086EE0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A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 xml:space="preserve">, </w:t>
      </w:r>
      <w:proofErr w:type="spellStart"/>
      <w:r w:rsidRPr="003D4FE5">
        <w:rPr>
          <w:rFonts w:eastAsia="Calibri" w:cs="Arial"/>
          <w:bCs/>
          <w:highlight w:val="darkCyan"/>
        </w:rPr>
        <w:t>Kiyani</w:t>
      </w:r>
      <w:proofErr w:type="spellEnd"/>
      <w:r w:rsidRPr="003D4FE5">
        <w:rPr>
          <w:rFonts w:eastAsia="Calibri" w:cs="Arial"/>
          <w:bCs/>
          <w:highlight w:val="darkCyan"/>
        </w:rPr>
        <w:t xml:space="preserve"> M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Hodges S</w:t>
      </w:r>
      <w:r w:rsidR="00086EE0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E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Yang Z</w:t>
      </w:r>
      <w:r w:rsidR="00086EE0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</w:t>
      </w:r>
      <w:r w:rsidR="00086EE0" w:rsidRPr="003D4FE5">
        <w:rPr>
          <w:rFonts w:eastAsia="Calibri" w:cs="Arial"/>
          <w:bCs/>
          <w:highlight w:val="darkCyan"/>
        </w:rPr>
        <w:t xml:space="preserve"> et.al. </w:t>
      </w:r>
      <w:r w:rsidRPr="003D4FE5">
        <w:rPr>
          <w:rFonts w:eastAsia="Calibri" w:cs="Arial"/>
          <w:bCs/>
          <w:highlight w:val="darkCyan"/>
        </w:rPr>
        <w:t xml:space="preserve">Impact of Spinal Cord Stimulation on Opioid Dose Reduction: A Nationwide </w:t>
      </w:r>
      <w:proofErr w:type="spellStart"/>
      <w:r w:rsidRPr="003D4FE5">
        <w:rPr>
          <w:rFonts w:eastAsia="Calibri" w:cs="Arial"/>
          <w:bCs/>
          <w:highlight w:val="darkCyan"/>
        </w:rPr>
        <w:t>Analysis.Neurosurgery</w:t>
      </w:r>
      <w:proofErr w:type="spellEnd"/>
      <w:r w:rsidRPr="003D4FE5">
        <w:rPr>
          <w:rFonts w:eastAsia="Calibri" w:cs="Arial"/>
          <w:bCs/>
          <w:highlight w:val="darkCyan"/>
        </w:rPr>
        <w:t xml:space="preserve">. 2020;88(1):193-201. </w:t>
      </w:r>
    </w:p>
    <w:p w14:paraId="4AAEFB98" w14:textId="60E5A7F3" w:rsidR="007E65AE" w:rsidRPr="007E65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</w:rPr>
      </w:pPr>
      <w:r w:rsidRPr="003D4FE5">
        <w:rPr>
          <w:rFonts w:eastAsia="Calibri" w:cs="Arial"/>
          <w:bCs/>
          <w:highlight w:val="darkCyan"/>
        </w:rPr>
        <w:t>Dougherty M</w:t>
      </w:r>
      <w:r w:rsidR="007B17C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C</w:t>
      </w:r>
      <w:r w:rsidR="007B17C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Woodroffe R</w:t>
      </w:r>
      <w:r w:rsidR="007B17C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W</w:t>
      </w:r>
      <w:r w:rsidR="007B17C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Wilson S</w:t>
      </w:r>
      <w:r w:rsidR="007B17C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Gillies G</w:t>
      </w:r>
      <w:r w:rsidR="007B17C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T</w:t>
      </w:r>
      <w:r w:rsidR="007B17C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Howard MA 3</w:t>
      </w:r>
      <w:r w:rsidRPr="003D4FE5">
        <w:rPr>
          <w:rFonts w:eastAsia="Calibri" w:cs="Arial"/>
          <w:bCs/>
          <w:highlight w:val="darkCyan"/>
          <w:vertAlign w:val="superscript"/>
        </w:rPr>
        <w:t>rd</w:t>
      </w:r>
      <w:r w:rsidR="007B17CF" w:rsidRPr="003D4FE5">
        <w:rPr>
          <w:rFonts w:eastAsia="Calibri" w:cs="Arial"/>
          <w:bCs/>
          <w:highlight w:val="darkCyan"/>
        </w:rPr>
        <w:t>.</w:t>
      </w:r>
      <w:r w:rsidRPr="003D4FE5">
        <w:rPr>
          <w:rFonts w:eastAsia="Calibri" w:cs="Arial"/>
          <w:bCs/>
          <w:highlight w:val="darkCyan"/>
        </w:rPr>
        <w:t>, Carnahan R</w:t>
      </w:r>
      <w:r w:rsidR="007B17CF" w:rsidRPr="003D4FE5">
        <w:rPr>
          <w:rFonts w:eastAsia="Calibri" w:cs="Arial"/>
          <w:bCs/>
          <w:highlight w:val="darkCyan"/>
        </w:rPr>
        <w:t>-</w:t>
      </w:r>
      <w:r w:rsidRPr="003D4FE5">
        <w:rPr>
          <w:rFonts w:eastAsia="Calibri" w:cs="Arial"/>
          <w:bCs/>
          <w:highlight w:val="darkCyan"/>
        </w:rPr>
        <w:t>M.</w:t>
      </w:r>
      <w:r w:rsidR="007B17CF" w:rsidRPr="003D4FE5">
        <w:rPr>
          <w:rFonts w:eastAsia="Calibri" w:cs="Arial"/>
          <w:bCs/>
          <w:highlight w:val="darkCyan"/>
        </w:rPr>
        <w:t xml:space="preserve"> </w:t>
      </w:r>
      <w:r w:rsidRPr="003D4FE5">
        <w:rPr>
          <w:rFonts w:eastAsia="Calibri" w:cs="Arial"/>
          <w:bCs/>
          <w:highlight w:val="darkCyan"/>
        </w:rPr>
        <w:t xml:space="preserve">Predictors of Reduced Opioid Use </w:t>
      </w:r>
      <w:proofErr w:type="gramStart"/>
      <w:r w:rsidRPr="003D4FE5">
        <w:rPr>
          <w:rFonts w:eastAsia="Calibri" w:cs="Arial"/>
          <w:bCs/>
          <w:highlight w:val="darkCyan"/>
        </w:rPr>
        <w:t>With</w:t>
      </w:r>
      <w:proofErr w:type="gramEnd"/>
      <w:r w:rsidRPr="003D4FE5">
        <w:rPr>
          <w:rFonts w:eastAsia="Calibri" w:cs="Arial"/>
          <w:bCs/>
          <w:highlight w:val="darkCyan"/>
        </w:rPr>
        <w:t xml:space="preserve"> Spinal Cord Stimulation in Patients With Chronic Opioid </w:t>
      </w:r>
      <w:proofErr w:type="spellStart"/>
      <w:r w:rsidRPr="003D4FE5">
        <w:rPr>
          <w:rFonts w:eastAsia="Calibri" w:cs="Arial"/>
          <w:bCs/>
          <w:highlight w:val="darkCyan"/>
        </w:rPr>
        <w:t>Use.Neuromodulation</w:t>
      </w:r>
      <w:proofErr w:type="spellEnd"/>
      <w:r w:rsidRPr="003D4FE5">
        <w:rPr>
          <w:rFonts w:eastAsia="Calibri" w:cs="Arial"/>
          <w:bCs/>
          <w:highlight w:val="darkCyan"/>
        </w:rPr>
        <w:t>. 2020;23(1):126-132</w:t>
      </w:r>
      <w:r w:rsidRPr="007E65AE">
        <w:rPr>
          <w:rFonts w:eastAsia="Calibri" w:cs="Arial"/>
          <w:bCs/>
        </w:rPr>
        <w:t xml:space="preserve">. </w:t>
      </w:r>
    </w:p>
    <w:p w14:paraId="35F6E51D" w14:textId="71999952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lastRenderedPageBreak/>
        <w:t>Jiang N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Wei J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Li G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Wei B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Zhu F</w:t>
      </w:r>
      <w:r w:rsidR="0099576E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F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Hu Y.</w:t>
      </w:r>
      <w:r w:rsidR="0099576E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 xml:space="preserve">Effect of dry-electrode-based transcranial direct current stimulation on chronic low back pain and low back muscle activities: A double-blind sham-controlled </w:t>
      </w:r>
      <w:proofErr w:type="spellStart"/>
      <w:r w:rsidRPr="003D140D">
        <w:rPr>
          <w:rFonts w:eastAsia="Calibri" w:cs="Arial"/>
          <w:bCs/>
          <w:highlight w:val="darkCyan"/>
        </w:rPr>
        <w:t>study.Restor</w:t>
      </w:r>
      <w:proofErr w:type="spellEnd"/>
      <w:r w:rsidRPr="003D140D">
        <w:rPr>
          <w:rFonts w:eastAsia="Calibri" w:cs="Arial"/>
          <w:bCs/>
          <w:highlight w:val="darkCyan"/>
        </w:rPr>
        <w:t xml:space="preserve"> Neurol </w:t>
      </w:r>
      <w:proofErr w:type="spellStart"/>
      <w:r w:rsidRPr="003D140D">
        <w:rPr>
          <w:rFonts w:eastAsia="Calibri" w:cs="Arial"/>
          <w:bCs/>
          <w:highlight w:val="darkCyan"/>
        </w:rPr>
        <w:t>Neurosci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2020;38(1):41-54. </w:t>
      </w:r>
    </w:p>
    <w:p w14:paraId="5BC05CC7" w14:textId="0E464CBE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Al-</w:t>
      </w:r>
      <w:proofErr w:type="spellStart"/>
      <w:r w:rsidRPr="003D140D">
        <w:rPr>
          <w:rFonts w:eastAsia="Calibri" w:cs="Arial"/>
          <w:bCs/>
          <w:highlight w:val="darkCyan"/>
        </w:rPr>
        <w:t>Kaisy</w:t>
      </w:r>
      <w:proofErr w:type="spellEnd"/>
      <w:r w:rsidRPr="003D140D">
        <w:rPr>
          <w:rFonts w:eastAsia="Calibri" w:cs="Arial"/>
          <w:bCs/>
          <w:highlight w:val="darkCyan"/>
        </w:rPr>
        <w:t xml:space="preserve"> A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Royds</w:t>
      </w:r>
      <w:proofErr w:type="spellEnd"/>
      <w:r w:rsidRPr="003D140D">
        <w:rPr>
          <w:rFonts w:eastAsia="Calibri" w:cs="Arial"/>
          <w:bCs/>
          <w:highlight w:val="darkCyan"/>
        </w:rPr>
        <w:t xml:space="preserve"> J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Palmisani</w:t>
      </w:r>
      <w:proofErr w:type="spellEnd"/>
      <w:r w:rsidRPr="003D140D">
        <w:rPr>
          <w:rFonts w:eastAsia="Calibri" w:cs="Arial"/>
          <w:bCs/>
          <w:highlight w:val="darkCyan"/>
        </w:rPr>
        <w:t xml:space="preserve"> S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Pang D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Wesley S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Taylor R</w:t>
      </w:r>
      <w:r w:rsidR="0099576E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S</w:t>
      </w:r>
      <w:r w:rsidR="0099576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</w:t>
      </w:r>
      <w:r w:rsidR="0099576E" w:rsidRPr="003D140D">
        <w:rPr>
          <w:rFonts w:eastAsia="Calibri" w:cs="Arial"/>
          <w:bCs/>
          <w:highlight w:val="darkCyan"/>
        </w:rPr>
        <w:t xml:space="preserve"> et.al. </w:t>
      </w:r>
      <w:proofErr w:type="spellStart"/>
      <w:r w:rsidRPr="003D140D">
        <w:rPr>
          <w:rFonts w:eastAsia="Calibri" w:cs="Arial"/>
          <w:bCs/>
          <w:highlight w:val="darkCyan"/>
        </w:rPr>
        <w:t>Multicentre</w:t>
      </w:r>
      <w:proofErr w:type="spellEnd"/>
      <w:r w:rsidRPr="003D140D">
        <w:rPr>
          <w:rFonts w:eastAsia="Calibri" w:cs="Arial"/>
          <w:bCs/>
          <w:highlight w:val="darkCyan"/>
        </w:rPr>
        <w:t xml:space="preserve">, double-blind, </w:t>
      </w:r>
      <w:proofErr w:type="spellStart"/>
      <w:r w:rsidRPr="003D140D">
        <w:rPr>
          <w:rFonts w:eastAsia="Calibri" w:cs="Arial"/>
          <w:bCs/>
          <w:highlight w:val="darkCyan"/>
        </w:rPr>
        <w:t>randomised</w:t>
      </w:r>
      <w:proofErr w:type="spellEnd"/>
      <w:r w:rsidRPr="003D140D">
        <w:rPr>
          <w:rFonts w:eastAsia="Calibri" w:cs="Arial"/>
          <w:bCs/>
          <w:highlight w:val="darkCyan"/>
        </w:rPr>
        <w:t>, sham-controlled trial of 10 </w:t>
      </w:r>
      <w:proofErr w:type="spellStart"/>
      <w:r w:rsidRPr="003D140D">
        <w:rPr>
          <w:rFonts w:eastAsia="Calibri" w:cs="Arial"/>
          <w:bCs/>
          <w:highlight w:val="darkCyan"/>
        </w:rPr>
        <w:t>khz</w:t>
      </w:r>
      <w:proofErr w:type="spellEnd"/>
      <w:r w:rsidRPr="003D140D">
        <w:rPr>
          <w:rFonts w:eastAsia="Calibri" w:cs="Arial"/>
          <w:bCs/>
          <w:highlight w:val="darkCyan"/>
        </w:rPr>
        <w:t xml:space="preserve"> high-frequency spinal cord stimulation for chronic neuropathic low back pain (MODULATE-LBP): a trial </w:t>
      </w:r>
      <w:proofErr w:type="spellStart"/>
      <w:proofErr w:type="gramStart"/>
      <w:r w:rsidRPr="003D140D">
        <w:rPr>
          <w:rFonts w:eastAsia="Calibri" w:cs="Arial"/>
          <w:bCs/>
          <w:highlight w:val="darkCyan"/>
        </w:rPr>
        <w:t>protocol.Trials</w:t>
      </w:r>
      <w:proofErr w:type="spellEnd"/>
      <w:proofErr w:type="gramEnd"/>
      <w:r w:rsidRPr="003D140D">
        <w:rPr>
          <w:rFonts w:eastAsia="Calibri" w:cs="Arial"/>
          <w:bCs/>
          <w:highlight w:val="darkCyan"/>
        </w:rPr>
        <w:t xml:space="preserve">. 2020;21(1):111. </w:t>
      </w:r>
    </w:p>
    <w:p w14:paraId="7DB436ED" w14:textId="61DB5D9C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Montalvo Afonso A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Ruiz </w:t>
      </w:r>
      <w:proofErr w:type="spellStart"/>
      <w:r w:rsidRPr="003D140D">
        <w:rPr>
          <w:rFonts w:eastAsia="Calibri" w:cs="Arial"/>
          <w:bCs/>
          <w:highlight w:val="darkCyan"/>
        </w:rPr>
        <w:t>Juretschke</w:t>
      </w:r>
      <w:proofErr w:type="spellEnd"/>
      <w:r w:rsidRPr="003D140D">
        <w:rPr>
          <w:rFonts w:eastAsia="Calibri" w:cs="Arial"/>
          <w:bCs/>
          <w:highlight w:val="darkCyan"/>
        </w:rPr>
        <w:t xml:space="preserve"> F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González </w:t>
      </w:r>
      <w:proofErr w:type="spellStart"/>
      <w:r w:rsidRPr="003D140D">
        <w:rPr>
          <w:rFonts w:eastAsia="Calibri" w:cs="Arial"/>
          <w:bCs/>
          <w:highlight w:val="darkCyan"/>
        </w:rPr>
        <w:t>Rodrigálvarez</w:t>
      </w:r>
      <w:proofErr w:type="spellEnd"/>
      <w:r w:rsidRPr="003D140D">
        <w:rPr>
          <w:rFonts w:eastAsia="Calibri" w:cs="Arial"/>
          <w:bCs/>
          <w:highlight w:val="darkCyan"/>
        </w:rPr>
        <w:t xml:space="preserve"> R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Mateo Sierra O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Iza Vallejo B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García Leal R</w:t>
      </w:r>
      <w:r w:rsidR="00905F72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</w:t>
      </w:r>
      <w:r w:rsidR="00905F72" w:rsidRPr="003D140D">
        <w:rPr>
          <w:rFonts w:eastAsia="Calibri" w:cs="Arial"/>
          <w:bCs/>
          <w:highlight w:val="darkCyan"/>
        </w:rPr>
        <w:t xml:space="preserve"> et.al</w:t>
      </w:r>
      <w:r w:rsidRPr="003D140D">
        <w:rPr>
          <w:rFonts w:eastAsia="Calibri" w:cs="Arial"/>
          <w:bCs/>
          <w:highlight w:val="darkCyan"/>
        </w:rPr>
        <w:t>.</w:t>
      </w:r>
      <w:r w:rsidR="00905F72" w:rsidRPr="003D140D">
        <w:rPr>
          <w:rFonts w:eastAsia="Calibri" w:cs="Arial"/>
          <w:bCs/>
          <w:highlight w:val="darkCyan"/>
        </w:rPr>
        <w:t xml:space="preserve"> </w:t>
      </w:r>
      <w:proofErr w:type="spellStart"/>
      <w:r w:rsidRPr="003D140D">
        <w:rPr>
          <w:rFonts w:eastAsia="Calibri" w:cs="Arial"/>
          <w:bCs/>
          <w:highlight w:val="darkCyan"/>
        </w:rPr>
        <w:t>DREZotomy</w:t>
      </w:r>
      <w:proofErr w:type="spellEnd"/>
      <w:r w:rsidRPr="003D140D">
        <w:rPr>
          <w:rFonts w:eastAsia="Calibri" w:cs="Arial"/>
          <w:bCs/>
          <w:highlight w:val="darkCyan"/>
        </w:rPr>
        <w:t xml:space="preserve"> in the treatment of deafferentation pain: review of results and analysis of predictive factors for </w:t>
      </w:r>
      <w:proofErr w:type="spellStart"/>
      <w:proofErr w:type="gramStart"/>
      <w:r w:rsidRPr="003D140D">
        <w:rPr>
          <w:rFonts w:eastAsia="Calibri" w:cs="Arial"/>
          <w:bCs/>
          <w:highlight w:val="darkCyan"/>
        </w:rPr>
        <w:t>success.Neurocirugia</w:t>
      </w:r>
      <w:proofErr w:type="spellEnd"/>
      <w:proofErr w:type="gramEnd"/>
      <w:r w:rsidRPr="003D140D">
        <w:rPr>
          <w:rFonts w:eastAsia="Calibri" w:cs="Arial"/>
          <w:bCs/>
          <w:highlight w:val="darkCyan"/>
        </w:rPr>
        <w:t xml:space="preserve"> (Astur). 2021;32(1):1-9. </w:t>
      </w:r>
    </w:p>
    <w:p w14:paraId="05AC0CE0" w14:textId="16DB9303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Thakur V</w:t>
      </w:r>
      <w:r w:rsidR="005D4EC5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Sadanandan</w:t>
      </w:r>
      <w:proofErr w:type="spellEnd"/>
      <w:r w:rsidRPr="003D140D">
        <w:rPr>
          <w:rFonts w:eastAsia="Calibri" w:cs="Arial"/>
          <w:bCs/>
          <w:highlight w:val="darkCyan"/>
        </w:rPr>
        <w:t xml:space="preserve"> J</w:t>
      </w:r>
      <w:r w:rsidR="005D4EC5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Chattopadhyay M.</w:t>
      </w:r>
      <w:r w:rsidR="005D4EC5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 xml:space="preserve">High-Mobility Group Box 1 Protein Signaling in Painful Diabetic </w:t>
      </w:r>
      <w:proofErr w:type="spellStart"/>
      <w:r w:rsidRPr="003D140D">
        <w:rPr>
          <w:rFonts w:eastAsia="Calibri" w:cs="Arial"/>
          <w:bCs/>
          <w:highlight w:val="darkCyan"/>
        </w:rPr>
        <w:t>Neuropathy.Int</w:t>
      </w:r>
      <w:proofErr w:type="spellEnd"/>
      <w:r w:rsidRPr="003D140D">
        <w:rPr>
          <w:rFonts w:eastAsia="Calibri" w:cs="Arial"/>
          <w:bCs/>
          <w:highlight w:val="darkCyan"/>
        </w:rPr>
        <w:t xml:space="preserve"> J Mol Sci. 2020;21(3):881. </w:t>
      </w:r>
    </w:p>
    <w:p w14:paraId="34769AB5" w14:textId="458584FB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Benyamin R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Galan V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Hatheway</w:t>
      </w:r>
      <w:proofErr w:type="spellEnd"/>
      <w:r w:rsidRPr="003D140D">
        <w:rPr>
          <w:rFonts w:eastAsia="Calibri" w:cs="Arial"/>
          <w:bCs/>
          <w:highlight w:val="darkCyan"/>
        </w:rPr>
        <w:t xml:space="preserve"> J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Kim P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Choi D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Falowski</w:t>
      </w:r>
      <w:proofErr w:type="spellEnd"/>
      <w:r w:rsidRPr="003D140D">
        <w:rPr>
          <w:rFonts w:eastAsia="Calibri" w:cs="Arial"/>
          <w:bCs/>
          <w:highlight w:val="darkCyan"/>
        </w:rPr>
        <w:t xml:space="preserve"> S</w:t>
      </w:r>
      <w:r w:rsidR="006E2407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</w:t>
      </w:r>
      <w:r w:rsidR="006E2407" w:rsidRPr="003D140D">
        <w:rPr>
          <w:rFonts w:eastAsia="Calibri" w:cs="Arial"/>
          <w:bCs/>
          <w:highlight w:val="darkCyan"/>
        </w:rPr>
        <w:t xml:space="preserve"> et.al. </w:t>
      </w:r>
      <w:r w:rsidRPr="003D140D">
        <w:rPr>
          <w:rFonts w:eastAsia="Calibri" w:cs="Arial"/>
          <w:bCs/>
          <w:highlight w:val="darkCyan"/>
        </w:rPr>
        <w:t xml:space="preserve">Options: A Prospective, Open-Label Study of High-Dose Spinal Cord Stimulation in Patients with Chronic Back and Leg </w:t>
      </w:r>
      <w:proofErr w:type="spellStart"/>
      <w:r w:rsidRPr="003D140D">
        <w:rPr>
          <w:rFonts w:eastAsia="Calibri" w:cs="Arial"/>
          <w:bCs/>
          <w:highlight w:val="darkCyan"/>
        </w:rPr>
        <w:t>Pain.Pain</w:t>
      </w:r>
      <w:proofErr w:type="spellEnd"/>
      <w:r w:rsidRPr="003D140D">
        <w:rPr>
          <w:rFonts w:eastAsia="Calibri" w:cs="Arial"/>
          <w:bCs/>
          <w:highlight w:val="darkCyan"/>
        </w:rPr>
        <w:t xml:space="preserve"> Physician. 2020;23(1):87-98.</w:t>
      </w:r>
    </w:p>
    <w:p w14:paraId="4519E779" w14:textId="54F79571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140D">
        <w:rPr>
          <w:rFonts w:eastAsia="Calibri" w:cs="Arial"/>
          <w:bCs/>
          <w:highlight w:val="darkCyan"/>
        </w:rPr>
        <w:t>Odonkor</w:t>
      </w:r>
      <w:proofErr w:type="spellEnd"/>
      <w:r w:rsidRPr="003D140D">
        <w:rPr>
          <w:rFonts w:eastAsia="Calibri" w:cs="Arial"/>
          <w:bCs/>
          <w:highlight w:val="darkCyan"/>
        </w:rPr>
        <w:t xml:space="preserve"> C</w:t>
      </w:r>
      <w:r w:rsidR="00D71980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Kwak R</w:t>
      </w:r>
      <w:r w:rsidR="00D71980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Ting K</w:t>
      </w:r>
      <w:r w:rsidR="00D71980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Hao D</w:t>
      </w:r>
      <w:r w:rsidR="00D71980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Collins B</w:t>
      </w:r>
      <w:r w:rsidR="00D71980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Ahmed S.</w:t>
      </w:r>
      <w:r w:rsidR="00D71980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 xml:space="preserve">Fantastic Four: Age, Spinal Cord Stimulator Waveform, Pain Localization and History of Spine Surgery Influence the Odds of Successful Spinal Cord Stimulator </w:t>
      </w:r>
      <w:proofErr w:type="spellStart"/>
      <w:r w:rsidRPr="003D140D">
        <w:rPr>
          <w:rFonts w:eastAsia="Calibri" w:cs="Arial"/>
          <w:bCs/>
          <w:highlight w:val="darkCyan"/>
        </w:rPr>
        <w:t>Trial.Pain</w:t>
      </w:r>
      <w:proofErr w:type="spellEnd"/>
      <w:r w:rsidRPr="003D140D">
        <w:rPr>
          <w:rFonts w:eastAsia="Calibri" w:cs="Arial"/>
          <w:bCs/>
          <w:highlight w:val="darkCyan"/>
        </w:rPr>
        <w:t xml:space="preserve"> Physician. 2020;23(1</w:t>
      </w:r>
      <w:proofErr w:type="gramStart"/>
      <w:r w:rsidRPr="003D140D">
        <w:rPr>
          <w:rFonts w:eastAsia="Calibri" w:cs="Arial"/>
          <w:bCs/>
          <w:highlight w:val="darkCyan"/>
        </w:rPr>
        <w:t>):E</w:t>
      </w:r>
      <w:proofErr w:type="gramEnd"/>
      <w:r w:rsidRPr="003D140D">
        <w:rPr>
          <w:rFonts w:eastAsia="Calibri" w:cs="Arial"/>
          <w:bCs/>
          <w:highlight w:val="darkCyan"/>
        </w:rPr>
        <w:t>19-E30.</w:t>
      </w:r>
    </w:p>
    <w:p w14:paraId="0DD1DF02" w14:textId="4932DBBB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140D">
        <w:rPr>
          <w:rFonts w:eastAsia="Calibri" w:cs="Arial"/>
          <w:bCs/>
          <w:highlight w:val="darkCyan"/>
        </w:rPr>
        <w:t>Goudman</w:t>
      </w:r>
      <w:proofErr w:type="spellEnd"/>
      <w:r w:rsidRPr="003D140D">
        <w:rPr>
          <w:rFonts w:eastAsia="Calibri" w:cs="Arial"/>
          <w:bCs/>
          <w:highlight w:val="darkCyan"/>
        </w:rPr>
        <w:t xml:space="preserve"> L</w:t>
      </w:r>
      <w:r w:rsidR="0049173D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Linderoth</w:t>
      </w:r>
      <w:proofErr w:type="spellEnd"/>
      <w:r w:rsidRPr="003D140D">
        <w:rPr>
          <w:rFonts w:eastAsia="Calibri" w:cs="Arial"/>
          <w:bCs/>
          <w:highlight w:val="darkCyan"/>
        </w:rPr>
        <w:t xml:space="preserve"> B</w:t>
      </w:r>
      <w:r w:rsidR="0049173D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Nagels</w:t>
      </w:r>
      <w:proofErr w:type="spellEnd"/>
      <w:r w:rsidRPr="003D140D">
        <w:rPr>
          <w:rFonts w:eastAsia="Calibri" w:cs="Arial"/>
          <w:bCs/>
          <w:highlight w:val="darkCyan"/>
        </w:rPr>
        <w:t xml:space="preserve"> G</w:t>
      </w:r>
      <w:r w:rsidR="0049173D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Huysmans E</w:t>
      </w:r>
      <w:r w:rsidR="0049173D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Moens</w:t>
      </w:r>
      <w:proofErr w:type="spellEnd"/>
      <w:r w:rsidRPr="003D140D">
        <w:rPr>
          <w:rFonts w:eastAsia="Calibri" w:cs="Arial"/>
          <w:bCs/>
          <w:highlight w:val="darkCyan"/>
        </w:rPr>
        <w:t xml:space="preserve"> M.</w:t>
      </w:r>
      <w:r w:rsidR="0049173D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 xml:space="preserve">Cortical Mapping in Conventional and High Dose Spinal Cord Stimulation: An Exploratory Power Spectrum and Functional Connectivity Analysis </w:t>
      </w:r>
      <w:proofErr w:type="gramStart"/>
      <w:r w:rsidRPr="003D140D">
        <w:rPr>
          <w:rFonts w:eastAsia="Calibri" w:cs="Arial"/>
          <w:bCs/>
          <w:highlight w:val="darkCyan"/>
        </w:rPr>
        <w:t>With</w:t>
      </w:r>
      <w:proofErr w:type="gramEnd"/>
      <w:r w:rsidRPr="003D140D">
        <w:rPr>
          <w:rFonts w:eastAsia="Calibri" w:cs="Arial"/>
          <w:bCs/>
          <w:highlight w:val="darkCyan"/>
        </w:rPr>
        <w:t xml:space="preserve"> </w:t>
      </w:r>
      <w:proofErr w:type="spellStart"/>
      <w:r w:rsidRPr="003D140D">
        <w:rPr>
          <w:rFonts w:eastAsia="Calibri" w:cs="Arial"/>
          <w:bCs/>
          <w:highlight w:val="darkCyan"/>
        </w:rPr>
        <w:t>Electroencephalography.Neuromodulation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2020;23(1):74-81. </w:t>
      </w:r>
    </w:p>
    <w:p w14:paraId="4764FF3B" w14:textId="0668FEFB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Cardenas-Rojas A</w:t>
      </w:r>
      <w:r w:rsidR="001A4C1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Pacheco-Barrios K</w:t>
      </w:r>
      <w:r w:rsidR="001A4C1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Giannoni-Luza</w:t>
      </w:r>
      <w:proofErr w:type="spellEnd"/>
      <w:r w:rsidRPr="003D140D">
        <w:rPr>
          <w:rFonts w:eastAsia="Calibri" w:cs="Arial"/>
          <w:bCs/>
          <w:highlight w:val="darkCyan"/>
        </w:rPr>
        <w:t xml:space="preserve"> S</w:t>
      </w:r>
      <w:r w:rsidR="001A4C1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Rivera-</w:t>
      </w:r>
      <w:proofErr w:type="spellStart"/>
      <w:r w:rsidRPr="003D140D">
        <w:rPr>
          <w:rFonts w:eastAsia="Calibri" w:cs="Arial"/>
          <w:bCs/>
          <w:highlight w:val="darkCyan"/>
        </w:rPr>
        <w:t>Torrejon</w:t>
      </w:r>
      <w:proofErr w:type="spellEnd"/>
      <w:r w:rsidRPr="003D140D">
        <w:rPr>
          <w:rFonts w:eastAsia="Calibri" w:cs="Arial"/>
          <w:bCs/>
          <w:highlight w:val="darkCyan"/>
        </w:rPr>
        <w:t xml:space="preserve"> O</w:t>
      </w:r>
      <w:r w:rsidR="001A4C1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Fregni</w:t>
      </w:r>
      <w:proofErr w:type="spellEnd"/>
      <w:r w:rsidRPr="003D140D">
        <w:rPr>
          <w:rFonts w:eastAsia="Calibri" w:cs="Arial"/>
          <w:bCs/>
          <w:highlight w:val="darkCyan"/>
        </w:rPr>
        <w:t xml:space="preserve"> F.</w:t>
      </w:r>
      <w:r w:rsidR="001A4C1E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>Noninvasive brain stimulation combined with exercise in chronic pain: a systematic review and meta-</w:t>
      </w:r>
      <w:proofErr w:type="spellStart"/>
      <w:proofErr w:type="gramStart"/>
      <w:r w:rsidRPr="003D140D">
        <w:rPr>
          <w:rFonts w:eastAsia="Calibri" w:cs="Arial"/>
          <w:bCs/>
          <w:highlight w:val="darkCyan"/>
        </w:rPr>
        <w:t>analysis.Expert</w:t>
      </w:r>
      <w:proofErr w:type="spellEnd"/>
      <w:proofErr w:type="gramEnd"/>
      <w:r w:rsidRPr="003D140D">
        <w:rPr>
          <w:rFonts w:eastAsia="Calibri" w:cs="Arial"/>
          <w:bCs/>
          <w:highlight w:val="darkCyan"/>
        </w:rPr>
        <w:t xml:space="preserve"> Rev </w:t>
      </w:r>
      <w:proofErr w:type="spellStart"/>
      <w:r w:rsidRPr="003D140D">
        <w:rPr>
          <w:rFonts w:eastAsia="Calibri" w:cs="Arial"/>
          <w:bCs/>
          <w:highlight w:val="darkCyan"/>
        </w:rPr>
        <w:t>Neurother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2020;20(4):401-412. </w:t>
      </w:r>
    </w:p>
    <w:p w14:paraId="08A05A6C" w14:textId="58026501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140D">
        <w:rPr>
          <w:rFonts w:eastAsia="Calibri" w:cs="Arial"/>
          <w:bCs/>
          <w:highlight w:val="darkCyan"/>
        </w:rPr>
        <w:t>Dombovy</w:t>
      </w:r>
      <w:proofErr w:type="spellEnd"/>
      <w:r w:rsidRPr="003D140D">
        <w:rPr>
          <w:rFonts w:eastAsia="Calibri" w:cs="Arial"/>
          <w:bCs/>
          <w:highlight w:val="darkCyan"/>
        </w:rPr>
        <w:t>-Johnson M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L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Hunt C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L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Morrow M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M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Lamer T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J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Pittelkow</w:t>
      </w:r>
      <w:proofErr w:type="spellEnd"/>
      <w:r w:rsidRPr="003D140D">
        <w:rPr>
          <w:rFonts w:eastAsia="Calibri" w:cs="Arial"/>
          <w:bCs/>
          <w:highlight w:val="darkCyan"/>
        </w:rPr>
        <w:t xml:space="preserve"> T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P.</w:t>
      </w:r>
      <w:r w:rsidR="005F686F" w:rsidRPr="003D140D">
        <w:rPr>
          <w:rFonts w:eastAsia="Calibri" w:cs="Arial"/>
          <w:bCs/>
          <w:highlight w:val="darkCyan"/>
        </w:rPr>
        <w:t xml:space="preserve"> </w:t>
      </w:r>
      <w:r w:rsidRPr="003D140D">
        <w:rPr>
          <w:rFonts w:eastAsia="Calibri" w:cs="Arial"/>
          <w:bCs/>
          <w:highlight w:val="darkCyan"/>
        </w:rPr>
        <w:t xml:space="preserve">Current Evidence Lacking to Guide Clinical Practice for Spinal Cord Stimulation in the Treatment of Neuropathic Pain in Spinal Cord Injury: A Review of the Literature and a Proposal for Future </w:t>
      </w:r>
      <w:proofErr w:type="spellStart"/>
      <w:r w:rsidRPr="003D140D">
        <w:rPr>
          <w:rFonts w:eastAsia="Calibri" w:cs="Arial"/>
          <w:bCs/>
          <w:highlight w:val="darkCyan"/>
        </w:rPr>
        <w:t>Study.Pain</w:t>
      </w:r>
      <w:proofErr w:type="spellEnd"/>
      <w:r w:rsidRPr="003D140D">
        <w:rPr>
          <w:rFonts w:eastAsia="Calibri" w:cs="Arial"/>
          <w:bCs/>
          <w:highlight w:val="darkCyan"/>
        </w:rPr>
        <w:t xml:space="preserve"> </w:t>
      </w:r>
      <w:proofErr w:type="spellStart"/>
      <w:r w:rsidRPr="003D140D">
        <w:rPr>
          <w:rFonts w:eastAsia="Calibri" w:cs="Arial"/>
          <w:bCs/>
          <w:highlight w:val="darkCyan"/>
        </w:rPr>
        <w:t>Pract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2020;20(3):325-335. </w:t>
      </w:r>
    </w:p>
    <w:p w14:paraId="0AB98880" w14:textId="5E42BBAB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3D140D">
        <w:rPr>
          <w:rFonts w:eastAsia="Calibri" w:cs="Arial"/>
          <w:bCs/>
          <w:highlight w:val="darkCyan"/>
        </w:rPr>
        <w:t>Abejón</w:t>
      </w:r>
      <w:proofErr w:type="spellEnd"/>
      <w:r w:rsidRPr="003D140D">
        <w:rPr>
          <w:rFonts w:eastAsia="Calibri" w:cs="Arial"/>
          <w:bCs/>
          <w:highlight w:val="darkCyan"/>
        </w:rPr>
        <w:t xml:space="preserve"> D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Monzón</w:t>
      </w:r>
      <w:proofErr w:type="spellEnd"/>
      <w:r w:rsidRPr="003D140D">
        <w:rPr>
          <w:rFonts w:eastAsia="Calibri" w:cs="Arial"/>
          <w:bCs/>
          <w:highlight w:val="darkCyan"/>
        </w:rPr>
        <w:t xml:space="preserve"> E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M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Deer T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Hagedorn J</w:t>
      </w:r>
      <w:r w:rsidR="005F686F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M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Araujo R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Abad C</w:t>
      </w:r>
      <w:r w:rsidR="005F686F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</w:t>
      </w:r>
      <w:r w:rsidR="005F686F" w:rsidRPr="003D140D">
        <w:rPr>
          <w:rFonts w:eastAsia="Calibri" w:cs="Arial"/>
          <w:bCs/>
          <w:highlight w:val="darkCyan"/>
        </w:rPr>
        <w:t xml:space="preserve"> et.al. </w:t>
      </w:r>
      <w:r w:rsidRPr="003D140D">
        <w:rPr>
          <w:rFonts w:eastAsia="Calibri" w:cs="Arial"/>
          <w:bCs/>
          <w:highlight w:val="darkCyan"/>
        </w:rPr>
        <w:t xml:space="preserve">How to Restart the Interventional Activity in the COVID-19 Era: The Experience of a Private Pain Unit in </w:t>
      </w:r>
      <w:proofErr w:type="spellStart"/>
      <w:r w:rsidRPr="003D140D">
        <w:rPr>
          <w:rFonts w:eastAsia="Calibri" w:cs="Arial"/>
          <w:bCs/>
          <w:highlight w:val="darkCyan"/>
        </w:rPr>
        <w:t>Spain.Pain</w:t>
      </w:r>
      <w:proofErr w:type="spellEnd"/>
      <w:r w:rsidRPr="003D140D">
        <w:rPr>
          <w:rFonts w:eastAsia="Calibri" w:cs="Arial"/>
          <w:bCs/>
          <w:highlight w:val="darkCyan"/>
        </w:rPr>
        <w:t xml:space="preserve"> </w:t>
      </w:r>
      <w:proofErr w:type="spellStart"/>
      <w:r w:rsidRPr="003D140D">
        <w:rPr>
          <w:rFonts w:eastAsia="Calibri" w:cs="Arial"/>
          <w:bCs/>
          <w:highlight w:val="darkCyan"/>
        </w:rPr>
        <w:t>Pract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2020;20(8):820-828. </w:t>
      </w:r>
    </w:p>
    <w:p w14:paraId="0AB650DF" w14:textId="4E8A140B" w:rsidR="007E65AE" w:rsidRPr="003D140D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3D140D">
        <w:rPr>
          <w:rFonts w:eastAsia="Calibri" w:cs="Arial"/>
          <w:bCs/>
          <w:highlight w:val="darkCyan"/>
        </w:rPr>
        <w:t>Ghosh P</w:t>
      </w:r>
      <w:r w:rsidR="00E261BE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E</w:t>
      </w:r>
      <w:r w:rsidR="00E261B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>, Gill J</w:t>
      </w:r>
      <w:r w:rsidR="00E261BE" w:rsidRPr="003D140D">
        <w:rPr>
          <w:rFonts w:eastAsia="Calibri" w:cs="Arial"/>
          <w:bCs/>
          <w:highlight w:val="darkCyan"/>
        </w:rPr>
        <w:t>-</w:t>
      </w:r>
      <w:r w:rsidRPr="003D140D">
        <w:rPr>
          <w:rFonts w:eastAsia="Calibri" w:cs="Arial"/>
          <w:bCs/>
          <w:highlight w:val="darkCyan"/>
        </w:rPr>
        <w:t>S</w:t>
      </w:r>
      <w:r w:rsidR="00E261BE" w:rsidRPr="003D140D">
        <w:rPr>
          <w:rFonts w:eastAsia="Calibri" w:cs="Arial"/>
          <w:bCs/>
          <w:highlight w:val="darkCyan"/>
        </w:rPr>
        <w:t>.</w:t>
      </w:r>
      <w:r w:rsidRPr="003D140D">
        <w:rPr>
          <w:rFonts w:eastAsia="Calibri" w:cs="Arial"/>
          <w:bCs/>
          <w:highlight w:val="darkCyan"/>
        </w:rPr>
        <w:t xml:space="preserve">, </w:t>
      </w:r>
      <w:proofErr w:type="spellStart"/>
      <w:r w:rsidRPr="003D140D">
        <w:rPr>
          <w:rFonts w:eastAsia="Calibri" w:cs="Arial"/>
          <w:bCs/>
          <w:highlight w:val="darkCyan"/>
        </w:rPr>
        <w:t>Simopoulos</w:t>
      </w:r>
      <w:proofErr w:type="spellEnd"/>
      <w:r w:rsidRPr="003D140D">
        <w:rPr>
          <w:rFonts w:eastAsia="Calibri" w:cs="Arial"/>
          <w:bCs/>
          <w:highlight w:val="darkCyan"/>
        </w:rPr>
        <w:t xml:space="preserve"> T.</w:t>
      </w:r>
      <w:r w:rsidR="00E261BE" w:rsidRPr="003D140D">
        <w:rPr>
          <w:rFonts w:eastAsia="Calibri" w:cs="Arial"/>
          <w:bCs/>
          <w:highlight w:val="darkCyan"/>
        </w:rPr>
        <w:t xml:space="preserve"> </w:t>
      </w:r>
      <w:proofErr w:type="gramStart"/>
      <w:r w:rsidRPr="003D140D">
        <w:rPr>
          <w:rFonts w:eastAsia="Calibri" w:cs="Arial"/>
          <w:bCs/>
          <w:highlight w:val="darkCyan"/>
        </w:rPr>
        <w:t>The</w:t>
      </w:r>
      <w:proofErr w:type="gramEnd"/>
      <w:r w:rsidRPr="003D140D">
        <w:rPr>
          <w:rFonts w:eastAsia="Calibri" w:cs="Arial"/>
          <w:bCs/>
          <w:highlight w:val="darkCyan"/>
        </w:rPr>
        <w:t xml:space="preserve"> Evolving Role of High-Frequency Spinal Cord Stimulation as Salvage Therapy in </w:t>
      </w:r>
      <w:proofErr w:type="spellStart"/>
      <w:r w:rsidRPr="003D140D">
        <w:rPr>
          <w:rFonts w:eastAsia="Calibri" w:cs="Arial"/>
          <w:bCs/>
          <w:highlight w:val="darkCyan"/>
        </w:rPr>
        <w:t>Neurostimulation.Pain</w:t>
      </w:r>
      <w:proofErr w:type="spellEnd"/>
      <w:r w:rsidRPr="003D140D">
        <w:rPr>
          <w:rFonts w:eastAsia="Calibri" w:cs="Arial"/>
          <w:bCs/>
          <w:highlight w:val="darkCyan"/>
        </w:rPr>
        <w:t xml:space="preserve"> </w:t>
      </w:r>
      <w:proofErr w:type="spellStart"/>
      <w:r w:rsidRPr="003D140D">
        <w:rPr>
          <w:rFonts w:eastAsia="Calibri" w:cs="Arial"/>
          <w:bCs/>
          <w:highlight w:val="darkCyan"/>
        </w:rPr>
        <w:t>Pract</w:t>
      </w:r>
      <w:proofErr w:type="spellEnd"/>
      <w:r w:rsidRPr="003D140D">
        <w:rPr>
          <w:rFonts w:eastAsia="Calibri" w:cs="Arial"/>
          <w:bCs/>
          <w:highlight w:val="darkCyan"/>
        </w:rPr>
        <w:t xml:space="preserve">. 2020;20(7):706-713. </w:t>
      </w:r>
    </w:p>
    <w:p w14:paraId="0F494199" w14:textId="2140EA67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lastRenderedPageBreak/>
        <w:t>Beh</w:t>
      </w:r>
      <w:proofErr w:type="spellEnd"/>
      <w:r w:rsidRPr="006364FA">
        <w:rPr>
          <w:rFonts w:eastAsia="Calibri" w:cs="Arial"/>
          <w:bCs/>
          <w:highlight w:val="darkCyan"/>
        </w:rPr>
        <w:t xml:space="preserve"> S</w:t>
      </w:r>
      <w:r w:rsidR="009C1E74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C.</w:t>
      </w:r>
      <w:r w:rsidR="009C1E74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 xml:space="preserve">External trigeminal nerve stimulation: Potential rescue treatment for acute vestibular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migraine.J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 Neurol Sci. 2020;408:116550. </w:t>
      </w:r>
    </w:p>
    <w:p w14:paraId="0866421C" w14:textId="30737964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Hooten W</w:t>
      </w:r>
      <w:r w:rsidR="009C1E74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M</w:t>
      </w:r>
      <w:r w:rsidR="009C1E74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Moman</w:t>
      </w:r>
      <w:proofErr w:type="spellEnd"/>
      <w:r w:rsidRPr="006364FA">
        <w:rPr>
          <w:rFonts w:eastAsia="Calibri" w:cs="Arial"/>
          <w:bCs/>
          <w:highlight w:val="darkCyan"/>
        </w:rPr>
        <w:t xml:space="preserve"> R</w:t>
      </w:r>
      <w:r w:rsidR="009C1E74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N</w:t>
      </w:r>
      <w:r w:rsidR="009C1E74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Dvorkin</w:t>
      </w:r>
      <w:proofErr w:type="spellEnd"/>
      <w:r w:rsidRPr="006364FA">
        <w:rPr>
          <w:rFonts w:eastAsia="Calibri" w:cs="Arial"/>
          <w:bCs/>
          <w:highlight w:val="darkCyan"/>
        </w:rPr>
        <w:t xml:space="preserve"> J</w:t>
      </w:r>
      <w:r w:rsidR="009C1E74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Pollard E</w:t>
      </w:r>
      <w:r w:rsidR="009C1E74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M</w:t>
      </w:r>
      <w:r w:rsidR="009C1E74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Wonderman</w:t>
      </w:r>
      <w:proofErr w:type="spellEnd"/>
      <w:r w:rsidRPr="006364FA">
        <w:rPr>
          <w:rFonts w:eastAsia="Calibri" w:cs="Arial"/>
          <w:bCs/>
          <w:highlight w:val="darkCyan"/>
        </w:rPr>
        <w:t xml:space="preserve"> R</w:t>
      </w:r>
      <w:r w:rsidR="009C1E74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Murad M</w:t>
      </w:r>
      <w:r w:rsidR="009C1E74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H.</w:t>
      </w:r>
      <w:r w:rsidR="009C1E74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>Prevalence of smoking in adults with spinal cord stimulators: a systematic review and meta-analysis.</w:t>
      </w:r>
      <w:r w:rsidR="0080550E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 xml:space="preserve">Reg </w:t>
      </w:r>
      <w:proofErr w:type="spellStart"/>
      <w:r w:rsidRPr="006364FA">
        <w:rPr>
          <w:rFonts w:eastAsia="Calibri" w:cs="Arial"/>
          <w:bCs/>
          <w:highlight w:val="darkCyan"/>
        </w:rPr>
        <w:t>Anesth</w:t>
      </w:r>
      <w:proofErr w:type="spellEnd"/>
      <w:r w:rsidRPr="006364FA">
        <w:rPr>
          <w:rFonts w:eastAsia="Calibri" w:cs="Arial"/>
          <w:bCs/>
          <w:highlight w:val="darkCyan"/>
        </w:rPr>
        <w:t xml:space="preserve"> Pain Med. 2020;45(3):214-218. </w:t>
      </w:r>
    </w:p>
    <w:p w14:paraId="5602D023" w14:textId="25367BAD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Malhotra S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Costa C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Eixarch</w:t>
      </w:r>
      <w:proofErr w:type="spellEnd"/>
      <w:r w:rsidRPr="006364FA">
        <w:rPr>
          <w:rFonts w:eastAsia="Calibri" w:cs="Arial"/>
          <w:bCs/>
          <w:highlight w:val="darkCyan"/>
        </w:rPr>
        <w:t xml:space="preserve"> H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Keller C</w:t>
      </w:r>
      <w:r w:rsidR="0080550E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W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Amman L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Martínez-</w:t>
      </w:r>
      <w:proofErr w:type="spellStart"/>
      <w:r w:rsidRPr="006364FA">
        <w:rPr>
          <w:rFonts w:eastAsia="Calibri" w:cs="Arial"/>
          <w:bCs/>
          <w:highlight w:val="darkCyan"/>
        </w:rPr>
        <w:t>Banaclocha</w:t>
      </w:r>
      <w:proofErr w:type="spellEnd"/>
      <w:r w:rsidRPr="006364FA">
        <w:rPr>
          <w:rFonts w:eastAsia="Calibri" w:cs="Arial"/>
          <w:bCs/>
          <w:highlight w:val="darkCyan"/>
        </w:rPr>
        <w:t xml:space="preserve"> H</w:t>
      </w:r>
      <w:r w:rsidR="0080550E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</w:t>
      </w:r>
      <w:r w:rsidR="0080550E" w:rsidRPr="006364FA">
        <w:rPr>
          <w:rFonts w:eastAsia="Calibri" w:cs="Arial"/>
          <w:bCs/>
          <w:highlight w:val="darkCyan"/>
        </w:rPr>
        <w:t xml:space="preserve"> et.al.</w:t>
      </w:r>
      <w:r w:rsidRPr="006364FA">
        <w:rPr>
          <w:rFonts w:eastAsia="Calibri" w:cs="Arial"/>
          <w:bCs/>
          <w:highlight w:val="darkCyan"/>
        </w:rPr>
        <w:t xml:space="preserve"> NLRP3 inflammasome as prognostic factor and therapeutic target in primary progressive multiple sclerosis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patients.Brain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. 2020;143(5):1414-1430. </w:t>
      </w:r>
    </w:p>
    <w:p w14:paraId="44F7AFBF" w14:textId="7C139822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t>Blanshan</w:t>
      </w:r>
      <w:proofErr w:type="spellEnd"/>
      <w:r w:rsidRPr="006364FA">
        <w:rPr>
          <w:rFonts w:eastAsia="Calibri" w:cs="Arial"/>
          <w:bCs/>
          <w:highlight w:val="darkCyan"/>
        </w:rPr>
        <w:t xml:space="preserve"> N</w:t>
      </w:r>
      <w:r w:rsidR="00CC3A8A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Krug H.</w:t>
      </w:r>
      <w:r w:rsidR="00CC3A8A" w:rsidRPr="006364FA">
        <w:rPr>
          <w:rFonts w:eastAsia="Calibri" w:cs="Arial"/>
          <w:bCs/>
          <w:highlight w:val="darkCyan"/>
        </w:rPr>
        <w:t xml:space="preserve"> </w:t>
      </w:r>
      <w:proofErr w:type="gramStart"/>
      <w:r w:rsidRPr="006364FA">
        <w:rPr>
          <w:rFonts w:eastAsia="Calibri" w:cs="Arial"/>
          <w:bCs/>
          <w:highlight w:val="darkCyan"/>
        </w:rPr>
        <w:t>The</w:t>
      </w:r>
      <w:proofErr w:type="gramEnd"/>
      <w:r w:rsidRPr="006364FA">
        <w:rPr>
          <w:rFonts w:eastAsia="Calibri" w:cs="Arial"/>
          <w:bCs/>
          <w:highlight w:val="darkCyan"/>
        </w:rPr>
        <w:t xml:space="preserve"> Use of Botulinum Toxin for the Treatment of Chronic Joint Pain: Clinical and Experimental </w:t>
      </w:r>
      <w:proofErr w:type="spellStart"/>
      <w:r w:rsidRPr="006364FA">
        <w:rPr>
          <w:rFonts w:eastAsia="Calibri" w:cs="Arial"/>
          <w:bCs/>
          <w:highlight w:val="darkCyan"/>
        </w:rPr>
        <w:t>Evidence.Toxins</w:t>
      </w:r>
      <w:proofErr w:type="spellEnd"/>
      <w:r w:rsidRPr="006364FA">
        <w:rPr>
          <w:rFonts w:eastAsia="Calibri" w:cs="Arial"/>
          <w:bCs/>
          <w:highlight w:val="darkCyan"/>
        </w:rPr>
        <w:t xml:space="preserve"> (Basel). 2020;12(5):314. </w:t>
      </w:r>
    </w:p>
    <w:p w14:paraId="6D1E14D7" w14:textId="5551436E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t>Potenzieri</w:t>
      </w:r>
      <w:proofErr w:type="spellEnd"/>
      <w:r w:rsidRPr="006364FA">
        <w:rPr>
          <w:rFonts w:eastAsia="Calibri" w:cs="Arial"/>
          <w:bCs/>
          <w:highlight w:val="darkCyan"/>
        </w:rPr>
        <w:t xml:space="preserve"> A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Riva B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Rigolio</w:t>
      </w:r>
      <w:proofErr w:type="spellEnd"/>
      <w:r w:rsidRPr="006364FA">
        <w:rPr>
          <w:rFonts w:eastAsia="Calibri" w:cs="Arial"/>
          <w:bCs/>
          <w:highlight w:val="darkCyan"/>
        </w:rPr>
        <w:t xml:space="preserve"> R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Chiorazzi</w:t>
      </w:r>
      <w:proofErr w:type="spellEnd"/>
      <w:r w:rsidRPr="006364FA">
        <w:rPr>
          <w:rFonts w:eastAsia="Calibri" w:cs="Arial"/>
          <w:bCs/>
          <w:highlight w:val="darkCyan"/>
        </w:rPr>
        <w:t xml:space="preserve"> A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Pozzi</w:t>
      </w:r>
      <w:proofErr w:type="spellEnd"/>
      <w:r w:rsidRPr="006364FA">
        <w:rPr>
          <w:rFonts w:eastAsia="Calibri" w:cs="Arial"/>
          <w:bCs/>
          <w:highlight w:val="darkCyan"/>
        </w:rPr>
        <w:t xml:space="preserve"> E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Ballarini</w:t>
      </w:r>
      <w:proofErr w:type="spellEnd"/>
      <w:r w:rsidRPr="006364FA">
        <w:rPr>
          <w:rFonts w:eastAsia="Calibri" w:cs="Arial"/>
          <w:bCs/>
          <w:highlight w:val="darkCyan"/>
        </w:rPr>
        <w:t xml:space="preserve"> E</w:t>
      </w:r>
      <w:r w:rsidR="00B56A3F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r w:rsidR="00B56A3F" w:rsidRPr="006364FA">
        <w:rPr>
          <w:rFonts w:eastAsia="Calibri" w:cs="Arial"/>
          <w:bCs/>
          <w:highlight w:val="darkCyan"/>
        </w:rPr>
        <w:t xml:space="preserve">et.al. </w:t>
      </w:r>
      <w:r w:rsidRPr="006364FA">
        <w:rPr>
          <w:rFonts w:eastAsia="Calibri" w:cs="Arial"/>
          <w:bCs/>
          <w:highlight w:val="darkCyan"/>
        </w:rPr>
        <w:t xml:space="preserve">Oxaliplatin-induced neuropathy occurs through impairment of </w:t>
      </w:r>
      <w:proofErr w:type="spellStart"/>
      <w:r w:rsidRPr="006364FA">
        <w:rPr>
          <w:rFonts w:eastAsia="Calibri" w:cs="Arial"/>
          <w:bCs/>
          <w:highlight w:val="darkCyan"/>
        </w:rPr>
        <w:t>haemoglobin</w:t>
      </w:r>
      <w:proofErr w:type="spellEnd"/>
      <w:r w:rsidRPr="006364FA">
        <w:rPr>
          <w:rFonts w:eastAsia="Calibri" w:cs="Arial"/>
          <w:bCs/>
          <w:highlight w:val="darkCyan"/>
        </w:rPr>
        <w:t xml:space="preserve"> proton buffering and is reversed by carbonic anhydrase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inhibitors.Pain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. 2020;161(2):405-415. </w:t>
      </w:r>
    </w:p>
    <w:p w14:paraId="36126FDF" w14:textId="7405B461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t>Orhurhu</w:t>
      </w:r>
      <w:proofErr w:type="spellEnd"/>
      <w:r w:rsidRPr="006364FA">
        <w:rPr>
          <w:rFonts w:eastAsia="Calibri" w:cs="Arial"/>
          <w:bCs/>
          <w:highlight w:val="darkCyan"/>
        </w:rPr>
        <w:t xml:space="preserve"> V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Khan F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Salisu</w:t>
      </w:r>
      <w:proofErr w:type="spell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Orhurhu</w:t>
      </w:r>
      <w:proofErr w:type="spellEnd"/>
      <w:r w:rsidRPr="006364FA">
        <w:rPr>
          <w:rFonts w:eastAsia="Calibri" w:cs="Arial"/>
          <w:bCs/>
          <w:highlight w:val="darkCyan"/>
        </w:rPr>
        <w:t xml:space="preserve"> M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Agudile</w:t>
      </w:r>
      <w:proofErr w:type="spellEnd"/>
      <w:r w:rsidRPr="006364FA">
        <w:rPr>
          <w:rFonts w:eastAsia="Calibri" w:cs="Arial"/>
          <w:bCs/>
          <w:highlight w:val="darkCyan"/>
        </w:rPr>
        <w:t xml:space="preserve"> E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Urits</w:t>
      </w:r>
      <w:proofErr w:type="spellEnd"/>
      <w:r w:rsidRPr="006364FA">
        <w:rPr>
          <w:rFonts w:eastAsia="Calibri" w:cs="Arial"/>
          <w:bCs/>
          <w:highlight w:val="darkCyan"/>
        </w:rPr>
        <w:t xml:space="preserve"> I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Hasoon</w:t>
      </w:r>
      <w:proofErr w:type="spellEnd"/>
      <w:r w:rsidRPr="006364FA">
        <w:rPr>
          <w:rFonts w:eastAsia="Calibri" w:cs="Arial"/>
          <w:bCs/>
          <w:highlight w:val="darkCyan"/>
        </w:rPr>
        <w:t xml:space="preserve"> J</w:t>
      </w:r>
      <w:r w:rsidR="00592072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</w:t>
      </w:r>
      <w:r w:rsidR="00592072" w:rsidRPr="006364FA">
        <w:rPr>
          <w:rFonts w:eastAsia="Calibri" w:cs="Arial"/>
          <w:bCs/>
          <w:highlight w:val="darkCyan"/>
        </w:rPr>
        <w:t xml:space="preserve"> et.al. </w:t>
      </w:r>
      <w:r w:rsidRPr="006364FA">
        <w:rPr>
          <w:rFonts w:eastAsia="Calibri" w:cs="Arial"/>
          <w:bCs/>
          <w:highlight w:val="darkCyan"/>
        </w:rPr>
        <w:t xml:space="preserve">Obesity Trends Amongst Hospitalized Patients with Spinal Cord Stimulator </w:t>
      </w:r>
      <w:proofErr w:type="spellStart"/>
      <w:r w:rsidRPr="006364FA">
        <w:rPr>
          <w:rFonts w:eastAsia="Calibri" w:cs="Arial"/>
          <w:bCs/>
          <w:highlight w:val="darkCyan"/>
        </w:rPr>
        <w:t>Implants.Adv</w:t>
      </w:r>
      <w:proofErr w:type="spell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Ther</w:t>
      </w:r>
      <w:proofErr w:type="spellEnd"/>
      <w:r w:rsidRPr="006364FA">
        <w:rPr>
          <w:rFonts w:eastAsia="Calibri" w:cs="Arial"/>
          <w:bCs/>
          <w:highlight w:val="darkCyan"/>
        </w:rPr>
        <w:t xml:space="preserve">. 2020;37(11):4614-4626. </w:t>
      </w:r>
    </w:p>
    <w:p w14:paraId="7C5A89E9" w14:textId="77777777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t>Griso</w:t>
      </w:r>
      <w:proofErr w:type="spellEnd"/>
      <w:r w:rsidRPr="006364FA">
        <w:rPr>
          <w:rFonts w:eastAsia="Calibri" w:cs="Arial"/>
          <w:bCs/>
          <w:highlight w:val="darkCyan"/>
        </w:rPr>
        <w:t xml:space="preserve"> O, Puccio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H.Primary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 Cultures of Pure Embryonic Dorsal Root Ganglia Sensory Neurons as a New Cellular Model for Friedreich's </w:t>
      </w:r>
      <w:proofErr w:type="spellStart"/>
      <w:r w:rsidRPr="006364FA">
        <w:rPr>
          <w:rFonts w:eastAsia="Calibri" w:cs="Arial"/>
          <w:bCs/>
          <w:highlight w:val="darkCyan"/>
        </w:rPr>
        <w:t>Ataxia.Methods</w:t>
      </w:r>
      <w:proofErr w:type="spellEnd"/>
      <w:r w:rsidRPr="006364FA">
        <w:rPr>
          <w:rFonts w:eastAsia="Calibri" w:cs="Arial"/>
          <w:bCs/>
          <w:highlight w:val="darkCyan"/>
        </w:rPr>
        <w:t xml:space="preserve"> Mol Biol. 2020;2056:241-253. </w:t>
      </w:r>
    </w:p>
    <w:p w14:paraId="3869AFEC" w14:textId="7130B78C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Shields R</w:t>
      </w:r>
      <w:r w:rsidR="000E5EE8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K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Lee J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Buelow</w:t>
      </w:r>
      <w:proofErr w:type="spellEnd"/>
      <w:r w:rsidRPr="006364FA">
        <w:rPr>
          <w:rFonts w:eastAsia="Calibri" w:cs="Arial"/>
          <w:bCs/>
          <w:highlight w:val="darkCyan"/>
        </w:rPr>
        <w:t xml:space="preserve"> A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Petrie M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Dudley-</w:t>
      </w:r>
      <w:proofErr w:type="spellStart"/>
      <w:r w:rsidRPr="006364FA">
        <w:rPr>
          <w:rFonts w:eastAsia="Calibri" w:cs="Arial"/>
          <w:bCs/>
          <w:highlight w:val="darkCyan"/>
        </w:rPr>
        <w:t>Javoroski</w:t>
      </w:r>
      <w:proofErr w:type="spellEnd"/>
      <w:r w:rsidRPr="006364FA">
        <w:rPr>
          <w:rFonts w:eastAsia="Calibri" w:cs="Arial"/>
          <w:bCs/>
          <w:highlight w:val="darkCyan"/>
        </w:rPr>
        <w:t xml:space="preserve"> S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Cross S</w:t>
      </w:r>
      <w:r w:rsidR="000E5EE8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</w:t>
      </w:r>
      <w:r w:rsidR="000E5EE8" w:rsidRPr="006364FA">
        <w:rPr>
          <w:rFonts w:eastAsia="Calibri" w:cs="Arial"/>
          <w:bCs/>
          <w:highlight w:val="darkCyan"/>
        </w:rPr>
        <w:t xml:space="preserve"> et.al. </w:t>
      </w:r>
      <w:r w:rsidRPr="006364FA">
        <w:rPr>
          <w:rFonts w:eastAsia="Calibri" w:cs="Arial"/>
          <w:bCs/>
          <w:highlight w:val="darkCyan"/>
        </w:rPr>
        <w:t xml:space="preserve">Myotonic dystrophy type 1 alters muscle twitch properties, spinal reflexes, and perturbation-induced trans-cortical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reflexes.Muscle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 Nerve. 2020;61(2):205-212. </w:t>
      </w:r>
    </w:p>
    <w:p w14:paraId="498EC960" w14:textId="5A44B974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Zhang Q</w:t>
      </w:r>
      <w:r w:rsidR="007E1203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Martin-Caraballo M</w:t>
      </w:r>
      <w:r w:rsidR="007E1203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Hsia S</w:t>
      </w:r>
      <w:r w:rsidR="007E1203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V.</w:t>
      </w:r>
      <w:r w:rsidR="007E1203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 xml:space="preserve">Modulation of Voltage-Gated Sodium Channel Activity in Human Dorsal Root Ganglion Neurons by Herpesvirus Quiescent </w:t>
      </w:r>
      <w:proofErr w:type="spellStart"/>
      <w:r w:rsidRPr="006364FA">
        <w:rPr>
          <w:rFonts w:eastAsia="Calibri" w:cs="Arial"/>
          <w:bCs/>
          <w:highlight w:val="darkCyan"/>
        </w:rPr>
        <w:t>Infection.J</w:t>
      </w:r>
      <w:proofErr w:type="spell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Virol</w:t>
      </w:r>
      <w:proofErr w:type="spellEnd"/>
      <w:r w:rsidRPr="006364FA">
        <w:rPr>
          <w:rFonts w:eastAsia="Calibri" w:cs="Arial"/>
          <w:bCs/>
          <w:highlight w:val="darkCyan"/>
        </w:rPr>
        <w:t>. 2020;94(3</w:t>
      </w:r>
      <w:proofErr w:type="gramStart"/>
      <w:r w:rsidRPr="006364FA">
        <w:rPr>
          <w:rFonts w:eastAsia="Calibri" w:cs="Arial"/>
          <w:bCs/>
          <w:highlight w:val="darkCyan"/>
        </w:rPr>
        <w:t>):e</w:t>
      </w:r>
      <w:proofErr w:type="gramEnd"/>
      <w:r w:rsidRPr="006364FA">
        <w:rPr>
          <w:rFonts w:eastAsia="Calibri" w:cs="Arial"/>
          <w:bCs/>
          <w:highlight w:val="darkCyan"/>
        </w:rPr>
        <w:t xml:space="preserve">01823-19. </w:t>
      </w:r>
    </w:p>
    <w:p w14:paraId="05D03D26" w14:textId="22EED7D1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Jiménez-López J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Bravo-</w:t>
      </w:r>
      <w:proofErr w:type="spellStart"/>
      <w:r w:rsidRPr="006364FA">
        <w:rPr>
          <w:rFonts w:eastAsia="Calibri" w:cs="Arial"/>
          <w:bCs/>
          <w:highlight w:val="darkCyan"/>
        </w:rPr>
        <w:t>Caparrós</w:t>
      </w:r>
      <w:proofErr w:type="spellEnd"/>
      <w:r w:rsidRPr="006364FA">
        <w:rPr>
          <w:rFonts w:eastAsia="Calibri" w:cs="Arial"/>
          <w:bCs/>
          <w:highlight w:val="darkCyan"/>
        </w:rPr>
        <w:t xml:space="preserve"> I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Cabeza L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Nieto F</w:t>
      </w:r>
      <w:r w:rsidR="002833BD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R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Ortiz R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Perazzoli</w:t>
      </w:r>
      <w:proofErr w:type="spellEnd"/>
      <w:r w:rsidRPr="006364FA">
        <w:rPr>
          <w:rFonts w:eastAsia="Calibri" w:cs="Arial"/>
          <w:bCs/>
          <w:highlight w:val="darkCyan"/>
        </w:rPr>
        <w:t xml:space="preserve"> G</w:t>
      </w:r>
      <w:r w:rsidR="002833B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</w:t>
      </w:r>
      <w:r w:rsidR="002833BD" w:rsidRPr="006364FA">
        <w:rPr>
          <w:rFonts w:eastAsia="Calibri" w:cs="Arial"/>
          <w:bCs/>
          <w:highlight w:val="darkCyan"/>
        </w:rPr>
        <w:t xml:space="preserve"> et.al</w:t>
      </w:r>
      <w:r w:rsidRPr="006364FA">
        <w:rPr>
          <w:rFonts w:eastAsia="Calibri" w:cs="Arial"/>
          <w:bCs/>
          <w:highlight w:val="darkCyan"/>
        </w:rPr>
        <w:t>.</w:t>
      </w:r>
      <w:r w:rsidR="005D6494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 xml:space="preserve">Paclitaxel antitumor effect improvement in lung cancer and prevention of the painful neuropathy using large pegylated cationic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liposomes.Biomed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Pharmacother</w:t>
      </w:r>
      <w:proofErr w:type="spellEnd"/>
      <w:r w:rsidRPr="006364FA">
        <w:rPr>
          <w:rFonts w:eastAsia="Calibri" w:cs="Arial"/>
          <w:bCs/>
          <w:highlight w:val="darkCyan"/>
        </w:rPr>
        <w:t xml:space="preserve">. </w:t>
      </w:r>
      <w:proofErr w:type="gramStart"/>
      <w:r w:rsidRPr="006364FA">
        <w:rPr>
          <w:rFonts w:eastAsia="Calibri" w:cs="Arial"/>
          <w:bCs/>
          <w:highlight w:val="darkCyan"/>
        </w:rPr>
        <w:t>2021;133:111059</w:t>
      </w:r>
      <w:proofErr w:type="gramEnd"/>
      <w:r w:rsidRPr="006364FA">
        <w:rPr>
          <w:rFonts w:eastAsia="Calibri" w:cs="Arial"/>
          <w:bCs/>
          <w:highlight w:val="darkCyan"/>
        </w:rPr>
        <w:t xml:space="preserve">. </w:t>
      </w:r>
    </w:p>
    <w:p w14:paraId="20C6830B" w14:textId="6506931F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6364FA">
        <w:rPr>
          <w:rFonts w:eastAsia="Calibri" w:cs="Arial"/>
          <w:bCs/>
          <w:highlight w:val="darkCyan"/>
        </w:rPr>
        <w:t>Kothari S</w:t>
      </w:r>
      <w:r w:rsidR="00BC2F41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F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Dagsdóttir</w:t>
      </w:r>
      <w:proofErr w:type="spellEnd"/>
      <w:r w:rsidRPr="006364FA">
        <w:rPr>
          <w:rFonts w:eastAsia="Calibri" w:cs="Arial"/>
          <w:bCs/>
          <w:highlight w:val="darkCyan"/>
        </w:rPr>
        <w:t xml:space="preserve"> L</w:t>
      </w:r>
      <w:r w:rsidR="00BC2F41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K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Kothari M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Blicher</w:t>
      </w:r>
      <w:proofErr w:type="spellEnd"/>
      <w:r w:rsidRPr="006364FA">
        <w:rPr>
          <w:rFonts w:eastAsia="Calibri" w:cs="Arial"/>
          <w:bCs/>
          <w:highlight w:val="darkCyan"/>
        </w:rPr>
        <w:t xml:space="preserve"> J</w:t>
      </w:r>
      <w:r w:rsidR="00BC2F41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U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Kumar A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 xml:space="preserve">, </w:t>
      </w:r>
      <w:proofErr w:type="spellStart"/>
      <w:r w:rsidRPr="006364FA">
        <w:rPr>
          <w:rFonts w:eastAsia="Calibri" w:cs="Arial"/>
          <w:bCs/>
          <w:highlight w:val="darkCyan"/>
        </w:rPr>
        <w:t>Buchholtz</w:t>
      </w:r>
      <w:proofErr w:type="spellEnd"/>
      <w:r w:rsidRPr="006364FA">
        <w:rPr>
          <w:rFonts w:eastAsia="Calibri" w:cs="Arial"/>
          <w:bCs/>
          <w:highlight w:val="darkCyan"/>
        </w:rPr>
        <w:t xml:space="preserve"> P</w:t>
      </w:r>
      <w:r w:rsidR="00BC2F41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E</w:t>
      </w:r>
      <w:r w:rsidR="00BC2F41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</w:t>
      </w:r>
      <w:r w:rsidR="00BC2F41" w:rsidRPr="006364FA">
        <w:rPr>
          <w:rFonts w:eastAsia="Calibri" w:cs="Arial"/>
          <w:bCs/>
          <w:highlight w:val="darkCyan"/>
        </w:rPr>
        <w:t xml:space="preserve"> et.al. </w:t>
      </w:r>
      <w:r w:rsidRPr="006364FA">
        <w:rPr>
          <w:rFonts w:eastAsia="Calibri" w:cs="Arial"/>
          <w:bCs/>
          <w:highlight w:val="darkCyan"/>
        </w:rPr>
        <w:t xml:space="preserve">Effect of repetitive transcranial magnetic stimulation on altered perception of One's own </w:t>
      </w:r>
      <w:proofErr w:type="spellStart"/>
      <w:proofErr w:type="gramStart"/>
      <w:r w:rsidRPr="006364FA">
        <w:rPr>
          <w:rFonts w:eastAsia="Calibri" w:cs="Arial"/>
          <w:bCs/>
          <w:highlight w:val="darkCyan"/>
        </w:rPr>
        <w:t>face.Brain</w:t>
      </w:r>
      <w:proofErr w:type="spellEnd"/>
      <w:proofErr w:type="gram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Stimul</w:t>
      </w:r>
      <w:proofErr w:type="spellEnd"/>
      <w:r w:rsidRPr="006364FA">
        <w:rPr>
          <w:rFonts w:eastAsia="Calibri" w:cs="Arial"/>
          <w:bCs/>
          <w:highlight w:val="darkCyan"/>
        </w:rPr>
        <w:t xml:space="preserve">. 2020;13(3):554-561. </w:t>
      </w:r>
    </w:p>
    <w:p w14:paraId="7A9E0539" w14:textId="4AEC6B66" w:rsidR="007E65AE" w:rsidRPr="006364F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4FA">
        <w:rPr>
          <w:rFonts w:eastAsia="Calibri" w:cs="Arial"/>
          <w:bCs/>
          <w:highlight w:val="darkCyan"/>
        </w:rPr>
        <w:t>Jozwiak</w:t>
      </w:r>
      <w:proofErr w:type="spellEnd"/>
      <w:r w:rsidRPr="006364FA">
        <w:rPr>
          <w:rFonts w:eastAsia="Calibri" w:cs="Arial"/>
          <w:bCs/>
          <w:highlight w:val="darkCyan"/>
        </w:rPr>
        <w:t xml:space="preserve"> M</w:t>
      </w:r>
      <w:r w:rsidR="00CF7ECD" w:rsidRPr="006364FA">
        <w:rPr>
          <w:rFonts w:eastAsia="Calibri" w:cs="Arial"/>
          <w:bCs/>
          <w:highlight w:val="darkCyan"/>
        </w:rPr>
        <w:t>-</w:t>
      </w:r>
      <w:r w:rsidRPr="006364FA">
        <w:rPr>
          <w:rFonts w:eastAsia="Calibri" w:cs="Arial"/>
          <w:bCs/>
          <w:highlight w:val="darkCyan"/>
        </w:rPr>
        <w:t>J</w:t>
      </w:r>
      <w:r w:rsidR="00CF7ECD" w:rsidRPr="006364FA">
        <w:rPr>
          <w:rFonts w:eastAsia="Calibri" w:cs="Arial"/>
          <w:bCs/>
          <w:highlight w:val="darkCyan"/>
        </w:rPr>
        <w:t>.</w:t>
      </w:r>
      <w:r w:rsidRPr="006364FA">
        <w:rPr>
          <w:rFonts w:eastAsia="Calibri" w:cs="Arial"/>
          <w:bCs/>
          <w:highlight w:val="darkCyan"/>
        </w:rPr>
        <w:t>, Wu H.</w:t>
      </w:r>
      <w:r w:rsidR="00CF7ECD" w:rsidRPr="006364FA">
        <w:rPr>
          <w:rFonts w:eastAsia="Calibri" w:cs="Arial"/>
          <w:bCs/>
          <w:highlight w:val="darkCyan"/>
        </w:rPr>
        <w:t xml:space="preserve"> </w:t>
      </w:r>
      <w:r w:rsidRPr="006364FA">
        <w:rPr>
          <w:rFonts w:eastAsia="Calibri" w:cs="Arial"/>
          <w:bCs/>
          <w:highlight w:val="darkCyan"/>
        </w:rPr>
        <w:t xml:space="preserve">Complex Regional Pain Syndrome Management: An Evaluation of the Risks and Benefits of Spinal Cord Stimulator Use in </w:t>
      </w:r>
      <w:proofErr w:type="spellStart"/>
      <w:r w:rsidRPr="006364FA">
        <w:rPr>
          <w:rFonts w:eastAsia="Calibri" w:cs="Arial"/>
          <w:bCs/>
          <w:highlight w:val="darkCyan"/>
        </w:rPr>
        <w:t>Pregnancy.Pain</w:t>
      </w:r>
      <w:proofErr w:type="spellEnd"/>
      <w:r w:rsidRPr="006364FA">
        <w:rPr>
          <w:rFonts w:eastAsia="Calibri" w:cs="Arial"/>
          <w:bCs/>
          <w:highlight w:val="darkCyan"/>
        </w:rPr>
        <w:t xml:space="preserve"> </w:t>
      </w:r>
      <w:proofErr w:type="spellStart"/>
      <w:r w:rsidRPr="006364FA">
        <w:rPr>
          <w:rFonts w:eastAsia="Calibri" w:cs="Arial"/>
          <w:bCs/>
          <w:highlight w:val="darkCyan"/>
        </w:rPr>
        <w:t>Pract</w:t>
      </w:r>
      <w:proofErr w:type="spellEnd"/>
      <w:r w:rsidRPr="006364FA">
        <w:rPr>
          <w:rFonts w:eastAsia="Calibri" w:cs="Arial"/>
          <w:bCs/>
          <w:highlight w:val="darkCyan"/>
        </w:rPr>
        <w:t xml:space="preserve">. 2020;20(1):88-94. </w:t>
      </w:r>
    </w:p>
    <w:p w14:paraId="1B3B5FCF" w14:textId="2AF8C30F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B94C59">
        <w:rPr>
          <w:rFonts w:eastAsia="Calibri" w:cs="Arial"/>
          <w:bCs/>
          <w:highlight w:val="darkCyan"/>
        </w:rPr>
        <w:lastRenderedPageBreak/>
        <w:t>Billot</w:t>
      </w:r>
      <w:proofErr w:type="spellEnd"/>
      <w:r w:rsidRPr="00B94C59">
        <w:rPr>
          <w:rFonts w:eastAsia="Calibri" w:cs="Arial"/>
          <w:bCs/>
          <w:highlight w:val="darkCyan"/>
        </w:rPr>
        <w:t xml:space="preserve"> M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Jaglin</w:t>
      </w:r>
      <w:proofErr w:type="spellEnd"/>
      <w:r w:rsidRPr="00B94C59">
        <w:rPr>
          <w:rFonts w:eastAsia="Calibri" w:cs="Arial"/>
          <w:bCs/>
          <w:highlight w:val="darkCyan"/>
        </w:rPr>
        <w:t xml:space="preserve"> P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Rainville</w:t>
      </w:r>
      <w:proofErr w:type="spellEnd"/>
      <w:r w:rsidRPr="00B94C59">
        <w:rPr>
          <w:rFonts w:eastAsia="Calibri" w:cs="Arial"/>
          <w:bCs/>
          <w:highlight w:val="darkCyan"/>
        </w:rPr>
        <w:t xml:space="preserve"> P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Rigoard</w:t>
      </w:r>
      <w:proofErr w:type="spellEnd"/>
      <w:r w:rsidRPr="00B94C59">
        <w:rPr>
          <w:rFonts w:eastAsia="Calibri" w:cs="Arial"/>
          <w:bCs/>
          <w:highlight w:val="darkCyan"/>
        </w:rPr>
        <w:t xml:space="preserve"> P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Langlois P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Cardinaud</w:t>
      </w:r>
      <w:proofErr w:type="spellEnd"/>
      <w:r w:rsidRPr="00B94C59">
        <w:rPr>
          <w:rFonts w:eastAsia="Calibri" w:cs="Arial"/>
          <w:bCs/>
          <w:highlight w:val="darkCyan"/>
        </w:rPr>
        <w:t xml:space="preserve"> N</w:t>
      </w:r>
      <w:r w:rsidR="00F82383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r w:rsidR="00F82383" w:rsidRPr="00B94C59">
        <w:rPr>
          <w:rFonts w:eastAsia="Calibri" w:cs="Arial"/>
          <w:bCs/>
          <w:highlight w:val="darkCyan"/>
        </w:rPr>
        <w:t xml:space="preserve">et.al. </w:t>
      </w:r>
      <w:r w:rsidR="00BE1097" w:rsidRPr="00B94C59">
        <w:rPr>
          <w:rFonts w:eastAsia="Calibri" w:cs="Arial"/>
          <w:bCs/>
          <w:highlight w:val="darkCyan"/>
        </w:rPr>
        <w:t>H</w:t>
      </w:r>
      <w:r w:rsidR="0001183A" w:rsidRPr="00B94C59">
        <w:rPr>
          <w:rFonts w:eastAsia="Calibri" w:cs="Arial"/>
          <w:bCs/>
          <w:highlight w:val="darkCyan"/>
        </w:rPr>
        <w:t>y</w:t>
      </w:r>
      <w:r w:rsidRPr="00B94C59">
        <w:rPr>
          <w:rFonts w:eastAsia="Calibri" w:cs="Arial"/>
          <w:bCs/>
          <w:highlight w:val="darkCyan"/>
        </w:rPr>
        <w:t xml:space="preserve">pnosis Program Effectiveness in a 12-week Home Care Intervention </w:t>
      </w:r>
      <w:proofErr w:type="gramStart"/>
      <w:r w:rsidRPr="00B94C59">
        <w:rPr>
          <w:rFonts w:eastAsia="Calibri" w:cs="Arial"/>
          <w:bCs/>
          <w:highlight w:val="darkCyan"/>
        </w:rPr>
        <w:t>To</w:t>
      </w:r>
      <w:proofErr w:type="gramEnd"/>
      <w:r w:rsidRPr="00B94C59">
        <w:rPr>
          <w:rFonts w:eastAsia="Calibri" w:cs="Arial"/>
          <w:bCs/>
          <w:highlight w:val="darkCyan"/>
        </w:rPr>
        <w:t xml:space="preserve"> Manage Chronic Pain in Elderly Women: A Pilot </w:t>
      </w:r>
      <w:proofErr w:type="spellStart"/>
      <w:r w:rsidRPr="00B94C59">
        <w:rPr>
          <w:rFonts w:eastAsia="Calibri" w:cs="Arial"/>
          <w:bCs/>
          <w:highlight w:val="darkCyan"/>
        </w:rPr>
        <w:t>Trial.Clin</w:t>
      </w:r>
      <w:proofErr w:type="spellEnd"/>
      <w:r w:rsidRPr="00B94C59">
        <w:rPr>
          <w:rFonts w:eastAsia="Calibri" w:cs="Arial"/>
          <w:bCs/>
          <w:highlight w:val="darkCyan"/>
        </w:rPr>
        <w:t xml:space="preserve"> </w:t>
      </w:r>
      <w:proofErr w:type="spellStart"/>
      <w:r w:rsidRPr="00B94C59">
        <w:rPr>
          <w:rFonts w:eastAsia="Calibri" w:cs="Arial"/>
          <w:bCs/>
          <w:highlight w:val="darkCyan"/>
        </w:rPr>
        <w:t>Ther</w:t>
      </w:r>
      <w:proofErr w:type="spellEnd"/>
      <w:r w:rsidRPr="00B94C59">
        <w:rPr>
          <w:rFonts w:eastAsia="Calibri" w:cs="Arial"/>
          <w:bCs/>
          <w:highlight w:val="darkCyan"/>
        </w:rPr>
        <w:t xml:space="preserve">. 2020;42(1):221-229. </w:t>
      </w:r>
    </w:p>
    <w:p w14:paraId="4FD744AA" w14:textId="1E458D33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Smith T</w:t>
      </w:r>
      <w:r w:rsidR="00504B3D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J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Razzak A</w:t>
      </w:r>
      <w:r w:rsidR="00504B3D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R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Blackford A</w:t>
      </w:r>
      <w:r w:rsidR="00504B3D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L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Ensminger</w:t>
      </w:r>
      <w:proofErr w:type="spellEnd"/>
      <w:r w:rsidRPr="00B94C59">
        <w:rPr>
          <w:rFonts w:eastAsia="Calibri" w:cs="Arial"/>
          <w:bCs/>
          <w:highlight w:val="darkCyan"/>
        </w:rPr>
        <w:t xml:space="preserve"> J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Saiki C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Longo-</w:t>
      </w:r>
      <w:proofErr w:type="spellStart"/>
      <w:r w:rsidRPr="00B94C59">
        <w:rPr>
          <w:rFonts w:eastAsia="Calibri" w:cs="Arial"/>
          <w:bCs/>
          <w:highlight w:val="darkCyan"/>
        </w:rPr>
        <w:t>Schoberlein</w:t>
      </w:r>
      <w:proofErr w:type="spellEnd"/>
      <w:r w:rsidRPr="00B94C59">
        <w:rPr>
          <w:rFonts w:eastAsia="Calibri" w:cs="Arial"/>
          <w:bCs/>
          <w:highlight w:val="darkCyan"/>
        </w:rPr>
        <w:t xml:space="preserve"> D</w:t>
      </w:r>
      <w:r w:rsidR="00504B3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</w:t>
      </w:r>
      <w:r w:rsidR="00504B3D" w:rsidRPr="00B94C59">
        <w:rPr>
          <w:rFonts w:eastAsia="Calibri" w:cs="Arial"/>
          <w:bCs/>
          <w:highlight w:val="darkCyan"/>
        </w:rPr>
        <w:t xml:space="preserve"> et.al. </w:t>
      </w:r>
      <w:r w:rsidRPr="00B94C59">
        <w:rPr>
          <w:rFonts w:eastAsia="Calibri" w:cs="Arial"/>
          <w:bCs/>
          <w:highlight w:val="darkCyan"/>
        </w:rPr>
        <w:t>A Pilot Randomized Sham-Controlled Trial of MC5-A Scrambler Therapy in the Treatment of Chronic Chemotherapy-Induced Peripheral Neuropathy (CIPN</w:t>
      </w:r>
      <w:proofErr w:type="gramStart"/>
      <w:r w:rsidRPr="00B94C59">
        <w:rPr>
          <w:rFonts w:eastAsia="Calibri" w:cs="Arial"/>
          <w:bCs/>
          <w:highlight w:val="darkCyan"/>
        </w:rPr>
        <w:t>).J</w:t>
      </w:r>
      <w:proofErr w:type="gramEnd"/>
      <w:r w:rsidRPr="00B94C59">
        <w:rPr>
          <w:rFonts w:eastAsia="Calibri" w:cs="Arial"/>
          <w:bCs/>
          <w:highlight w:val="darkCyan"/>
        </w:rPr>
        <w:t xml:space="preserve"> </w:t>
      </w:r>
      <w:proofErr w:type="spellStart"/>
      <w:r w:rsidRPr="00B94C59">
        <w:rPr>
          <w:rFonts w:eastAsia="Calibri" w:cs="Arial"/>
          <w:bCs/>
          <w:highlight w:val="darkCyan"/>
        </w:rPr>
        <w:t>Palliat</w:t>
      </w:r>
      <w:proofErr w:type="spellEnd"/>
      <w:r w:rsidRPr="00B94C59">
        <w:rPr>
          <w:rFonts w:eastAsia="Calibri" w:cs="Arial"/>
          <w:bCs/>
          <w:highlight w:val="darkCyan"/>
        </w:rPr>
        <w:t xml:space="preserve"> Care. 2020;35(1):53-58. </w:t>
      </w:r>
    </w:p>
    <w:p w14:paraId="10721E01" w14:textId="63E0FDF3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Oh B</w:t>
      </w:r>
      <w:r w:rsidR="00E56F56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H</w:t>
      </w:r>
      <w:r w:rsidR="00E56F56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Kim H</w:t>
      </w:r>
      <w:r w:rsidR="00E56F56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T</w:t>
      </w:r>
      <w:r w:rsidR="00E56F56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Yim</w:t>
      </w:r>
      <w:proofErr w:type="spellEnd"/>
      <w:r w:rsidRPr="00B94C59">
        <w:rPr>
          <w:rFonts w:eastAsia="Calibri" w:cs="Arial"/>
          <w:bCs/>
          <w:highlight w:val="darkCyan"/>
        </w:rPr>
        <w:t xml:space="preserve"> K</w:t>
      </w:r>
      <w:r w:rsidR="00E56F56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H</w:t>
      </w:r>
      <w:r w:rsidR="00E56F56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Park Y</w:t>
      </w:r>
      <w:r w:rsidR="00E56F56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S.</w:t>
      </w:r>
      <w:r w:rsidR="00E56F56" w:rsidRPr="00B94C59">
        <w:rPr>
          <w:rFonts w:eastAsia="Calibri" w:cs="Arial"/>
          <w:bCs/>
          <w:highlight w:val="darkCyan"/>
        </w:rPr>
        <w:t xml:space="preserve"> </w:t>
      </w:r>
      <w:r w:rsidRPr="00B94C59">
        <w:rPr>
          <w:rFonts w:eastAsia="Calibri" w:cs="Arial"/>
          <w:bCs/>
          <w:highlight w:val="darkCyan"/>
        </w:rPr>
        <w:t xml:space="preserve">Percutaneously Inserted Unilateral Lead Migration Salvaged with a Paddle </w:t>
      </w:r>
      <w:proofErr w:type="spellStart"/>
      <w:r w:rsidRPr="00B94C59">
        <w:rPr>
          <w:rFonts w:eastAsia="Calibri" w:cs="Arial"/>
          <w:bCs/>
          <w:highlight w:val="darkCyan"/>
        </w:rPr>
        <w:t>Electrode.Pain</w:t>
      </w:r>
      <w:proofErr w:type="spellEnd"/>
      <w:r w:rsidRPr="00B94C59">
        <w:rPr>
          <w:rFonts w:eastAsia="Calibri" w:cs="Arial"/>
          <w:bCs/>
          <w:highlight w:val="darkCyan"/>
        </w:rPr>
        <w:t xml:space="preserve"> </w:t>
      </w:r>
      <w:proofErr w:type="spellStart"/>
      <w:r w:rsidRPr="00B94C59">
        <w:rPr>
          <w:rFonts w:eastAsia="Calibri" w:cs="Arial"/>
          <w:bCs/>
          <w:highlight w:val="darkCyan"/>
        </w:rPr>
        <w:t>Pract</w:t>
      </w:r>
      <w:proofErr w:type="spellEnd"/>
      <w:r w:rsidRPr="00B94C59">
        <w:rPr>
          <w:rFonts w:eastAsia="Calibri" w:cs="Arial"/>
          <w:bCs/>
          <w:highlight w:val="darkCyan"/>
        </w:rPr>
        <w:t xml:space="preserve">. 2020;20(5):544-549. </w:t>
      </w:r>
    </w:p>
    <w:p w14:paraId="04F5C397" w14:textId="52F8E924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Kashyap K</w:t>
      </w:r>
      <w:r w:rsidR="00A07897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Bhatnagar S.</w:t>
      </w:r>
      <w:r w:rsidR="00A07897" w:rsidRPr="00B94C59">
        <w:rPr>
          <w:rFonts w:eastAsia="Calibri" w:cs="Arial"/>
          <w:bCs/>
          <w:highlight w:val="darkCyan"/>
        </w:rPr>
        <w:t xml:space="preserve"> </w:t>
      </w:r>
      <w:r w:rsidRPr="00B94C59">
        <w:rPr>
          <w:rFonts w:eastAsia="Calibri" w:cs="Arial"/>
          <w:bCs/>
          <w:highlight w:val="darkCyan"/>
        </w:rPr>
        <w:t xml:space="preserve">Evidence for the Efficacy of Scrambler Therapy for Cancer Pain: A Systematic </w:t>
      </w:r>
      <w:proofErr w:type="spellStart"/>
      <w:r w:rsidRPr="00B94C59">
        <w:rPr>
          <w:rFonts w:eastAsia="Calibri" w:cs="Arial"/>
          <w:bCs/>
          <w:highlight w:val="darkCyan"/>
        </w:rPr>
        <w:t>Review.Pain</w:t>
      </w:r>
      <w:proofErr w:type="spellEnd"/>
      <w:r w:rsidRPr="00B94C59">
        <w:rPr>
          <w:rFonts w:eastAsia="Calibri" w:cs="Arial"/>
          <w:bCs/>
          <w:highlight w:val="darkCyan"/>
        </w:rPr>
        <w:t xml:space="preserve"> Physician. 2020;23(4):349-364.</w:t>
      </w:r>
    </w:p>
    <w:p w14:paraId="635D264F" w14:textId="4DF795AB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Yan J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Yu H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Shen J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Han C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Li C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Shen X</w:t>
      </w:r>
      <w:r w:rsidR="00797BEF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</w:t>
      </w:r>
      <w:r w:rsidR="00797BEF" w:rsidRPr="00B94C59">
        <w:rPr>
          <w:rFonts w:eastAsia="Calibri" w:cs="Arial"/>
          <w:bCs/>
          <w:highlight w:val="darkCyan"/>
        </w:rPr>
        <w:t xml:space="preserve"> et.al. </w:t>
      </w:r>
      <w:r w:rsidRPr="00B94C59">
        <w:rPr>
          <w:rFonts w:eastAsia="Calibri" w:cs="Arial"/>
          <w:bCs/>
          <w:highlight w:val="darkCyan"/>
        </w:rPr>
        <w:t xml:space="preserve">Early Over-Expressing of microRNA-145 Effectively Precludes the Development of Neuropathic Mechanical Hyperalgesia via Suppressing Nav1.8 in Diabetic </w:t>
      </w:r>
      <w:proofErr w:type="spellStart"/>
      <w:r w:rsidRPr="00B94C59">
        <w:rPr>
          <w:rFonts w:eastAsia="Calibri" w:cs="Arial"/>
          <w:bCs/>
          <w:highlight w:val="darkCyan"/>
        </w:rPr>
        <w:t>Rats.Pain</w:t>
      </w:r>
      <w:proofErr w:type="spellEnd"/>
      <w:r w:rsidRPr="00B94C59">
        <w:rPr>
          <w:rFonts w:eastAsia="Calibri" w:cs="Arial"/>
          <w:bCs/>
          <w:highlight w:val="darkCyan"/>
        </w:rPr>
        <w:t xml:space="preserve"> Physician. 2020;23(6</w:t>
      </w:r>
      <w:proofErr w:type="gramStart"/>
      <w:r w:rsidRPr="00B94C59">
        <w:rPr>
          <w:rFonts w:eastAsia="Calibri" w:cs="Arial"/>
          <w:bCs/>
          <w:highlight w:val="darkCyan"/>
        </w:rPr>
        <w:t>):E</w:t>
      </w:r>
      <w:proofErr w:type="gramEnd"/>
      <w:r w:rsidRPr="00B94C59">
        <w:rPr>
          <w:rFonts w:eastAsia="Calibri" w:cs="Arial"/>
          <w:bCs/>
          <w:highlight w:val="darkCyan"/>
        </w:rPr>
        <w:t>673-E686.</w:t>
      </w:r>
    </w:p>
    <w:p w14:paraId="07939638" w14:textId="1F3DF53D" w:rsidR="007E65AE" w:rsidRPr="00B94C59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Martin S</w:t>
      </w:r>
      <w:r w:rsidR="00EB748E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Han E</w:t>
      </w:r>
      <w:r w:rsidR="00EB748E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Peters K</w:t>
      </w:r>
      <w:r w:rsidR="00EB748E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M.</w:t>
      </w:r>
      <w:r w:rsidR="00EB748E" w:rsidRPr="00B94C59">
        <w:rPr>
          <w:rFonts w:eastAsia="Calibri" w:cs="Arial"/>
          <w:bCs/>
          <w:highlight w:val="darkCyan"/>
        </w:rPr>
        <w:t xml:space="preserve"> </w:t>
      </w:r>
      <w:proofErr w:type="gramStart"/>
      <w:r w:rsidRPr="00B94C59">
        <w:rPr>
          <w:rFonts w:eastAsia="Calibri" w:cs="Arial"/>
          <w:bCs/>
          <w:highlight w:val="darkCyan"/>
        </w:rPr>
        <w:t>A</w:t>
      </w:r>
      <w:proofErr w:type="gramEnd"/>
      <w:r w:rsidRPr="00B94C59">
        <w:rPr>
          <w:rFonts w:eastAsia="Calibri" w:cs="Arial"/>
          <w:bCs/>
          <w:highlight w:val="darkCyan"/>
        </w:rPr>
        <w:t xml:space="preserve"> Novel Approach to Managing Post Retropubic Vaginal Sling </w:t>
      </w:r>
      <w:proofErr w:type="spellStart"/>
      <w:r w:rsidRPr="00B94C59">
        <w:rPr>
          <w:rFonts w:eastAsia="Calibri" w:cs="Arial"/>
          <w:bCs/>
          <w:highlight w:val="darkCyan"/>
        </w:rPr>
        <w:t>Pain.Urology</w:t>
      </w:r>
      <w:proofErr w:type="spellEnd"/>
      <w:r w:rsidRPr="00B94C59">
        <w:rPr>
          <w:rFonts w:eastAsia="Calibri" w:cs="Arial"/>
          <w:bCs/>
          <w:highlight w:val="darkCyan"/>
        </w:rPr>
        <w:t xml:space="preserve">. </w:t>
      </w:r>
      <w:proofErr w:type="gramStart"/>
      <w:r w:rsidRPr="00B94C59">
        <w:rPr>
          <w:rFonts w:eastAsia="Calibri" w:cs="Arial"/>
          <w:bCs/>
          <w:highlight w:val="darkCyan"/>
        </w:rPr>
        <w:t>2020;137:196</w:t>
      </w:r>
      <w:proofErr w:type="gramEnd"/>
      <w:r w:rsidRPr="00B94C59">
        <w:rPr>
          <w:rFonts w:eastAsia="Calibri" w:cs="Arial"/>
          <w:bCs/>
          <w:highlight w:val="darkCyan"/>
        </w:rPr>
        <w:t xml:space="preserve">-199. </w:t>
      </w:r>
    </w:p>
    <w:p w14:paraId="43F69CF0" w14:textId="67D7D88A" w:rsidR="007E65AE" w:rsidRPr="0056739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B94C59">
        <w:rPr>
          <w:rFonts w:eastAsia="Calibri" w:cs="Arial"/>
          <w:bCs/>
          <w:highlight w:val="darkCyan"/>
        </w:rPr>
        <w:t>John J</w:t>
      </w:r>
      <w:r w:rsidR="00D6741D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R</w:t>
      </w:r>
      <w:r w:rsidR="009570E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 xml:space="preserve">, </w:t>
      </w:r>
      <w:proofErr w:type="spellStart"/>
      <w:r w:rsidRPr="00B94C59">
        <w:rPr>
          <w:rFonts w:eastAsia="Calibri" w:cs="Arial"/>
          <w:bCs/>
          <w:highlight w:val="darkCyan"/>
        </w:rPr>
        <w:t>Tannous</w:t>
      </w:r>
      <w:proofErr w:type="spellEnd"/>
      <w:r w:rsidRPr="00B94C59">
        <w:rPr>
          <w:rFonts w:eastAsia="Calibri" w:cs="Arial"/>
          <w:bCs/>
          <w:highlight w:val="darkCyan"/>
        </w:rPr>
        <w:t xml:space="preserve"> W</w:t>
      </w:r>
      <w:r w:rsidR="009570ED" w:rsidRPr="00B94C59">
        <w:rPr>
          <w:rFonts w:eastAsia="Calibri" w:cs="Arial"/>
          <w:bCs/>
          <w:highlight w:val="darkCyan"/>
        </w:rPr>
        <w:t>-</w:t>
      </w:r>
      <w:r w:rsidRPr="00B94C59">
        <w:rPr>
          <w:rFonts w:eastAsia="Calibri" w:cs="Arial"/>
          <w:bCs/>
          <w:highlight w:val="darkCyan"/>
        </w:rPr>
        <w:t>K</w:t>
      </w:r>
      <w:r w:rsidR="009570ED" w:rsidRPr="00B94C59">
        <w:rPr>
          <w:rFonts w:eastAsia="Calibri" w:cs="Arial"/>
          <w:bCs/>
          <w:highlight w:val="darkCyan"/>
        </w:rPr>
        <w:t>.</w:t>
      </w:r>
      <w:r w:rsidRPr="00B94C59">
        <w:rPr>
          <w:rFonts w:eastAsia="Calibri" w:cs="Arial"/>
          <w:bCs/>
          <w:highlight w:val="darkCyan"/>
        </w:rPr>
        <w:t>, Jones A.</w:t>
      </w:r>
      <w:r w:rsidR="009570ED" w:rsidRPr="00B94C59">
        <w:rPr>
          <w:rFonts w:eastAsia="Calibri" w:cs="Arial"/>
          <w:bCs/>
          <w:highlight w:val="darkCyan"/>
        </w:rPr>
        <w:t xml:space="preserve"> </w:t>
      </w:r>
      <w:r w:rsidRPr="00B94C59">
        <w:rPr>
          <w:rFonts w:eastAsia="Calibri" w:cs="Arial"/>
          <w:bCs/>
          <w:highlight w:val="darkCyan"/>
        </w:rPr>
        <w:t xml:space="preserve">Changes in health-related quality of life before and after a 12-month enhanced primary care model among chronically ill primary care patients in </w:t>
      </w:r>
      <w:proofErr w:type="spellStart"/>
      <w:r w:rsidRPr="00B94C59">
        <w:rPr>
          <w:rFonts w:eastAsia="Calibri" w:cs="Arial"/>
          <w:bCs/>
          <w:highlight w:val="darkCyan"/>
        </w:rPr>
        <w:t>Australia.Health</w:t>
      </w:r>
      <w:proofErr w:type="spellEnd"/>
      <w:r w:rsidRPr="00B94C59">
        <w:rPr>
          <w:rFonts w:eastAsia="Calibri" w:cs="Arial"/>
          <w:bCs/>
          <w:highlight w:val="darkCyan"/>
        </w:rPr>
        <w:t xml:space="preserve"> Qual Life Outcomes. 2020;18(1):</w:t>
      </w:r>
      <w:r w:rsidRPr="0056739A">
        <w:rPr>
          <w:rFonts w:eastAsia="Calibri" w:cs="Arial"/>
          <w:bCs/>
          <w:highlight w:val="darkCyan"/>
        </w:rPr>
        <w:t xml:space="preserve">288. </w:t>
      </w:r>
    </w:p>
    <w:p w14:paraId="66EF7EAC" w14:textId="7C8695BF" w:rsidR="007E65AE" w:rsidRPr="0056739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56739A">
        <w:rPr>
          <w:rFonts w:eastAsia="Calibri" w:cs="Arial"/>
          <w:bCs/>
          <w:highlight w:val="darkCyan"/>
        </w:rPr>
        <w:t>Ordás</w:t>
      </w:r>
      <w:proofErr w:type="spellEnd"/>
      <w:r w:rsidRPr="0056739A">
        <w:rPr>
          <w:rFonts w:eastAsia="Calibri" w:cs="Arial"/>
          <w:bCs/>
          <w:highlight w:val="darkCyan"/>
        </w:rPr>
        <w:t xml:space="preserve"> C</w:t>
      </w:r>
      <w:r w:rsidR="00D6741D" w:rsidRPr="0056739A">
        <w:rPr>
          <w:rFonts w:eastAsia="Calibri" w:cs="Arial"/>
          <w:bCs/>
          <w:highlight w:val="darkCyan"/>
        </w:rPr>
        <w:t>-</w:t>
      </w:r>
      <w:r w:rsidRPr="0056739A">
        <w:rPr>
          <w:rFonts w:eastAsia="Calibri" w:cs="Arial"/>
          <w:bCs/>
          <w:highlight w:val="darkCyan"/>
        </w:rPr>
        <w:t>M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Cuadrado</w:t>
      </w:r>
      <w:proofErr w:type="spellEnd"/>
      <w:r w:rsidRPr="0056739A">
        <w:rPr>
          <w:rFonts w:eastAsia="Calibri" w:cs="Arial"/>
          <w:bCs/>
          <w:highlight w:val="darkCyan"/>
        </w:rPr>
        <w:t xml:space="preserve"> M</w:t>
      </w:r>
      <w:r w:rsidR="00D6741D" w:rsidRPr="0056739A">
        <w:rPr>
          <w:rFonts w:eastAsia="Calibri" w:cs="Arial"/>
          <w:bCs/>
          <w:highlight w:val="darkCyan"/>
        </w:rPr>
        <w:t>-</w:t>
      </w:r>
      <w:r w:rsidRPr="0056739A">
        <w:rPr>
          <w:rFonts w:eastAsia="Calibri" w:cs="Arial"/>
          <w:bCs/>
          <w:highlight w:val="darkCyan"/>
        </w:rPr>
        <w:t>L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Pareja J</w:t>
      </w:r>
      <w:r w:rsidR="00D6741D" w:rsidRPr="0056739A">
        <w:rPr>
          <w:rFonts w:eastAsia="Calibri" w:cs="Arial"/>
          <w:bCs/>
          <w:highlight w:val="darkCyan"/>
        </w:rPr>
        <w:t>-</w:t>
      </w:r>
      <w:r w:rsidRPr="0056739A">
        <w:rPr>
          <w:rFonts w:eastAsia="Calibri" w:cs="Arial"/>
          <w:bCs/>
          <w:highlight w:val="darkCyan"/>
        </w:rPr>
        <w:t>A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de-Las-Casas-</w:t>
      </w:r>
      <w:proofErr w:type="spellStart"/>
      <w:r w:rsidRPr="0056739A">
        <w:rPr>
          <w:rFonts w:eastAsia="Calibri" w:cs="Arial"/>
          <w:bCs/>
          <w:highlight w:val="darkCyan"/>
        </w:rPr>
        <w:t>Cámara</w:t>
      </w:r>
      <w:proofErr w:type="spellEnd"/>
      <w:r w:rsidRPr="0056739A">
        <w:rPr>
          <w:rFonts w:eastAsia="Calibri" w:cs="Arial"/>
          <w:bCs/>
          <w:highlight w:val="darkCyan"/>
        </w:rPr>
        <w:t xml:space="preserve"> G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Gómez-Vicente L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Torres-</w:t>
      </w:r>
      <w:proofErr w:type="spellStart"/>
      <w:r w:rsidRPr="0056739A">
        <w:rPr>
          <w:rFonts w:eastAsia="Calibri" w:cs="Arial"/>
          <w:bCs/>
          <w:highlight w:val="darkCyan"/>
        </w:rPr>
        <w:t>Gaona</w:t>
      </w:r>
      <w:proofErr w:type="spellEnd"/>
      <w:r w:rsidRPr="0056739A">
        <w:rPr>
          <w:rFonts w:eastAsia="Calibri" w:cs="Arial"/>
          <w:bCs/>
          <w:highlight w:val="darkCyan"/>
        </w:rPr>
        <w:t xml:space="preserve"> G</w:t>
      </w:r>
      <w:r w:rsidR="00D6741D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</w:t>
      </w:r>
      <w:r w:rsidR="00D6741D" w:rsidRPr="0056739A">
        <w:rPr>
          <w:rFonts w:eastAsia="Calibri" w:cs="Arial"/>
          <w:bCs/>
          <w:highlight w:val="darkCyan"/>
        </w:rPr>
        <w:t xml:space="preserve"> et.al.</w:t>
      </w:r>
      <w:r w:rsidRPr="0056739A">
        <w:rPr>
          <w:rFonts w:eastAsia="Calibri" w:cs="Arial"/>
          <w:bCs/>
          <w:highlight w:val="darkCyan"/>
        </w:rPr>
        <w:t xml:space="preserve"> Transcutaneous Supraorbital Stimulation as a Preventive Treatment for Chronic Migraine: A Prospective, Open-Label </w:t>
      </w:r>
      <w:proofErr w:type="spellStart"/>
      <w:r w:rsidRPr="0056739A">
        <w:rPr>
          <w:rFonts w:eastAsia="Calibri" w:cs="Arial"/>
          <w:bCs/>
          <w:highlight w:val="darkCyan"/>
        </w:rPr>
        <w:t>Study.Pain</w:t>
      </w:r>
      <w:proofErr w:type="spellEnd"/>
      <w:r w:rsidRPr="0056739A">
        <w:rPr>
          <w:rFonts w:eastAsia="Calibri" w:cs="Arial"/>
          <w:bCs/>
          <w:highlight w:val="darkCyan"/>
        </w:rPr>
        <w:t xml:space="preserve"> Med. 2020;21(2):415-422. </w:t>
      </w:r>
    </w:p>
    <w:p w14:paraId="0CDB8460" w14:textId="70F0BF2D" w:rsidR="007E65AE" w:rsidRPr="0056739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6739A">
        <w:rPr>
          <w:rFonts w:eastAsia="Calibri" w:cs="Arial"/>
          <w:bCs/>
          <w:highlight w:val="darkCyan"/>
        </w:rPr>
        <w:t>Lutz J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Berry M</w:t>
      </w:r>
      <w:r w:rsidR="00C533AC" w:rsidRPr="0056739A">
        <w:rPr>
          <w:rFonts w:eastAsia="Calibri" w:cs="Arial"/>
          <w:bCs/>
          <w:highlight w:val="darkCyan"/>
        </w:rPr>
        <w:t>-</w:t>
      </w:r>
      <w:r w:rsidRPr="0056739A">
        <w:rPr>
          <w:rFonts w:eastAsia="Calibri" w:cs="Arial"/>
          <w:bCs/>
          <w:highlight w:val="darkCyan"/>
        </w:rPr>
        <w:t>P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Napadow</w:t>
      </w:r>
      <w:proofErr w:type="spellEnd"/>
      <w:r w:rsidRPr="0056739A">
        <w:rPr>
          <w:rFonts w:eastAsia="Calibri" w:cs="Arial"/>
          <w:bCs/>
          <w:highlight w:val="darkCyan"/>
        </w:rPr>
        <w:t xml:space="preserve"> V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Germer</w:t>
      </w:r>
      <w:proofErr w:type="spellEnd"/>
      <w:r w:rsidRPr="0056739A">
        <w:rPr>
          <w:rFonts w:eastAsia="Calibri" w:cs="Arial"/>
          <w:bCs/>
          <w:highlight w:val="darkCyan"/>
        </w:rPr>
        <w:t xml:space="preserve"> C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Pollak S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Gardiner P</w:t>
      </w:r>
      <w:r w:rsidR="00C533AC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</w:t>
      </w:r>
      <w:r w:rsidR="00C533AC" w:rsidRPr="0056739A">
        <w:rPr>
          <w:rFonts w:eastAsia="Calibri" w:cs="Arial"/>
          <w:bCs/>
          <w:highlight w:val="darkCyan"/>
        </w:rPr>
        <w:t xml:space="preserve"> et.al.</w:t>
      </w:r>
      <w:r w:rsidRPr="0056739A">
        <w:rPr>
          <w:rFonts w:eastAsia="Calibri" w:cs="Arial"/>
          <w:bCs/>
          <w:highlight w:val="darkCyan"/>
        </w:rPr>
        <w:t xml:space="preserve"> Neural activations during self-related</w:t>
      </w:r>
      <w:r w:rsidRPr="007E65AE">
        <w:rPr>
          <w:rFonts w:eastAsia="Calibri" w:cs="Arial"/>
          <w:bCs/>
        </w:rPr>
        <w:t xml:space="preserve"> </w:t>
      </w:r>
      <w:r w:rsidRPr="0056739A">
        <w:rPr>
          <w:rFonts w:eastAsia="Calibri" w:cs="Arial"/>
          <w:bCs/>
          <w:highlight w:val="darkCyan"/>
        </w:rPr>
        <w:t xml:space="preserve">processing in patients with chronic pain and effects of a brief self-compassion training - A pilot </w:t>
      </w:r>
      <w:proofErr w:type="spellStart"/>
      <w:proofErr w:type="gramStart"/>
      <w:r w:rsidRPr="0056739A">
        <w:rPr>
          <w:rFonts w:eastAsia="Calibri" w:cs="Arial"/>
          <w:bCs/>
          <w:highlight w:val="darkCyan"/>
        </w:rPr>
        <w:t>study.Psychiatry</w:t>
      </w:r>
      <w:proofErr w:type="spellEnd"/>
      <w:proofErr w:type="gramEnd"/>
      <w:r w:rsidRPr="0056739A">
        <w:rPr>
          <w:rFonts w:eastAsia="Calibri" w:cs="Arial"/>
          <w:bCs/>
          <w:highlight w:val="darkCyan"/>
        </w:rPr>
        <w:t xml:space="preserve"> Res Neuroimaging. </w:t>
      </w:r>
      <w:proofErr w:type="gramStart"/>
      <w:r w:rsidRPr="0056739A">
        <w:rPr>
          <w:rFonts w:eastAsia="Calibri" w:cs="Arial"/>
          <w:bCs/>
          <w:highlight w:val="darkCyan"/>
        </w:rPr>
        <w:t>2020;304:111155</w:t>
      </w:r>
      <w:proofErr w:type="gramEnd"/>
      <w:r w:rsidRPr="0056739A">
        <w:rPr>
          <w:rFonts w:eastAsia="Calibri" w:cs="Arial"/>
          <w:bCs/>
          <w:highlight w:val="darkCyan"/>
        </w:rPr>
        <w:t xml:space="preserve">. </w:t>
      </w:r>
    </w:p>
    <w:p w14:paraId="5C71FBF7" w14:textId="0F208726" w:rsidR="007E65AE" w:rsidRPr="0056739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6739A">
        <w:rPr>
          <w:rFonts w:eastAsia="Calibri" w:cs="Arial"/>
          <w:bCs/>
          <w:highlight w:val="darkCyan"/>
        </w:rPr>
        <w:t>Hunter C</w:t>
      </w:r>
      <w:r w:rsidR="00520720" w:rsidRPr="0056739A">
        <w:rPr>
          <w:rFonts w:eastAsia="Calibri" w:cs="Arial"/>
          <w:bCs/>
          <w:highlight w:val="darkCyan"/>
        </w:rPr>
        <w:t>-</w:t>
      </w:r>
      <w:r w:rsidRPr="0056739A">
        <w:rPr>
          <w:rFonts w:eastAsia="Calibri" w:cs="Arial"/>
          <w:bCs/>
          <w:highlight w:val="darkCyan"/>
        </w:rPr>
        <w:t>W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Carlson </w:t>
      </w:r>
      <w:proofErr w:type="spellStart"/>
      <w:proofErr w:type="gramStart"/>
      <w:r w:rsidRPr="0056739A">
        <w:rPr>
          <w:rFonts w:eastAsia="Calibri" w:cs="Arial"/>
          <w:bCs/>
          <w:highlight w:val="darkCyan"/>
        </w:rPr>
        <w:t>J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,Yang</w:t>
      </w:r>
      <w:proofErr w:type="spellEnd"/>
      <w:proofErr w:type="gramEnd"/>
      <w:r w:rsidRPr="0056739A">
        <w:rPr>
          <w:rFonts w:eastAsia="Calibri" w:cs="Arial"/>
          <w:bCs/>
          <w:highlight w:val="darkCyan"/>
        </w:rPr>
        <w:t xml:space="preserve"> A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Patterson D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Lowry B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Mehta P</w:t>
      </w:r>
      <w:r w:rsidR="0052072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</w:t>
      </w:r>
      <w:r w:rsidR="00520720" w:rsidRPr="0056739A">
        <w:rPr>
          <w:rFonts w:eastAsia="Calibri" w:cs="Arial"/>
          <w:bCs/>
          <w:highlight w:val="darkCyan"/>
        </w:rPr>
        <w:t xml:space="preserve"> et.al. </w:t>
      </w:r>
      <w:proofErr w:type="gramStart"/>
      <w:r w:rsidRPr="0056739A">
        <w:rPr>
          <w:rFonts w:eastAsia="Calibri" w:cs="Arial"/>
          <w:bCs/>
          <w:highlight w:val="darkCyan"/>
        </w:rPr>
        <w:t>BURST(</w:t>
      </w:r>
      <w:proofErr w:type="gramEnd"/>
      <w:r w:rsidRPr="0056739A">
        <w:rPr>
          <w:rFonts w:eastAsia="Calibri" w:cs="Arial"/>
          <w:bCs/>
          <w:highlight w:val="darkCyan"/>
        </w:rPr>
        <w:t>able): A Retrospective, Multicenter Study Examining the Impact of Spinal Cord Stimulation with Burst on Pain and Opioid Consumption in the Setting of Salvage Treatment and "</w:t>
      </w:r>
      <w:proofErr w:type="spellStart"/>
      <w:r w:rsidRPr="0056739A">
        <w:rPr>
          <w:rFonts w:eastAsia="Calibri" w:cs="Arial"/>
          <w:bCs/>
          <w:highlight w:val="darkCyan"/>
        </w:rPr>
        <w:t>Upgrade".Pain</w:t>
      </w:r>
      <w:proofErr w:type="spellEnd"/>
      <w:r w:rsidRPr="0056739A">
        <w:rPr>
          <w:rFonts w:eastAsia="Calibri" w:cs="Arial"/>
          <w:bCs/>
          <w:highlight w:val="darkCyan"/>
        </w:rPr>
        <w:t xml:space="preserve"> Physician. 2020;23(6</w:t>
      </w:r>
      <w:proofErr w:type="gramStart"/>
      <w:r w:rsidRPr="0056739A">
        <w:rPr>
          <w:rFonts w:eastAsia="Calibri" w:cs="Arial"/>
          <w:bCs/>
          <w:highlight w:val="darkCyan"/>
        </w:rPr>
        <w:t>):E</w:t>
      </w:r>
      <w:proofErr w:type="gramEnd"/>
      <w:r w:rsidRPr="0056739A">
        <w:rPr>
          <w:rFonts w:eastAsia="Calibri" w:cs="Arial"/>
          <w:bCs/>
          <w:highlight w:val="darkCyan"/>
        </w:rPr>
        <w:t>643-E658.</w:t>
      </w:r>
    </w:p>
    <w:p w14:paraId="1BDC0933" w14:textId="1BCCC5D1" w:rsidR="007E65AE" w:rsidRPr="0056739A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56739A">
        <w:rPr>
          <w:rFonts w:eastAsia="Calibri" w:cs="Arial"/>
          <w:bCs/>
          <w:highlight w:val="darkCyan"/>
        </w:rPr>
        <w:t>Ashkan K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Sokratous</w:t>
      </w:r>
      <w:proofErr w:type="spellEnd"/>
      <w:r w:rsidRPr="0056739A">
        <w:rPr>
          <w:rFonts w:eastAsia="Calibri" w:cs="Arial"/>
          <w:bCs/>
          <w:highlight w:val="darkCyan"/>
        </w:rPr>
        <w:t xml:space="preserve"> G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Göbel</w:t>
      </w:r>
      <w:proofErr w:type="spellEnd"/>
      <w:r w:rsidRPr="0056739A">
        <w:rPr>
          <w:rFonts w:eastAsia="Calibri" w:cs="Arial"/>
          <w:bCs/>
          <w:highlight w:val="darkCyan"/>
        </w:rPr>
        <w:t xml:space="preserve"> H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Mehta V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 xml:space="preserve">, </w:t>
      </w:r>
      <w:proofErr w:type="spellStart"/>
      <w:r w:rsidRPr="0056739A">
        <w:rPr>
          <w:rFonts w:eastAsia="Calibri" w:cs="Arial"/>
          <w:bCs/>
          <w:highlight w:val="darkCyan"/>
        </w:rPr>
        <w:t>Gendolla</w:t>
      </w:r>
      <w:proofErr w:type="spellEnd"/>
      <w:r w:rsidRPr="0056739A">
        <w:rPr>
          <w:rFonts w:eastAsia="Calibri" w:cs="Arial"/>
          <w:bCs/>
          <w:highlight w:val="darkCyan"/>
        </w:rPr>
        <w:t xml:space="preserve"> A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 Dowson A</w:t>
      </w:r>
      <w:r w:rsidR="00347F90" w:rsidRPr="0056739A">
        <w:rPr>
          <w:rFonts w:eastAsia="Calibri" w:cs="Arial"/>
          <w:bCs/>
          <w:highlight w:val="darkCyan"/>
        </w:rPr>
        <w:t>.</w:t>
      </w:r>
      <w:r w:rsidRPr="0056739A">
        <w:rPr>
          <w:rFonts w:eastAsia="Calibri" w:cs="Arial"/>
          <w:bCs/>
          <w:highlight w:val="darkCyan"/>
        </w:rPr>
        <w:t>,</w:t>
      </w:r>
      <w:r w:rsidR="00347F90" w:rsidRPr="0056739A">
        <w:rPr>
          <w:rFonts w:eastAsia="Calibri" w:cs="Arial"/>
          <w:bCs/>
          <w:highlight w:val="darkCyan"/>
        </w:rPr>
        <w:t xml:space="preserve"> et.al. </w:t>
      </w:r>
      <w:r w:rsidRPr="0056739A">
        <w:rPr>
          <w:rFonts w:eastAsia="Calibri" w:cs="Arial"/>
          <w:bCs/>
          <w:highlight w:val="darkCyan"/>
        </w:rPr>
        <w:t xml:space="preserve">Peripheral nerve stimulation registry for intractable migraine headache (RELIEF): a real-life perspective on the utility of occipital nerve stimulation for chronic </w:t>
      </w:r>
      <w:proofErr w:type="spellStart"/>
      <w:proofErr w:type="gramStart"/>
      <w:r w:rsidRPr="0056739A">
        <w:rPr>
          <w:rFonts w:eastAsia="Calibri" w:cs="Arial"/>
          <w:bCs/>
          <w:highlight w:val="darkCyan"/>
        </w:rPr>
        <w:t>migraine.Acta</w:t>
      </w:r>
      <w:proofErr w:type="spellEnd"/>
      <w:proofErr w:type="gramEnd"/>
      <w:r w:rsidRPr="0056739A">
        <w:rPr>
          <w:rFonts w:eastAsia="Calibri" w:cs="Arial"/>
          <w:bCs/>
          <w:highlight w:val="darkCyan"/>
        </w:rPr>
        <w:t xml:space="preserve"> </w:t>
      </w:r>
      <w:proofErr w:type="spellStart"/>
      <w:r w:rsidRPr="0056739A">
        <w:rPr>
          <w:rFonts w:eastAsia="Calibri" w:cs="Arial"/>
          <w:bCs/>
          <w:highlight w:val="darkCyan"/>
        </w:rPr>
        <w:t>Neurochir</w:t>
      </w:r>
      <w:proofErr w:type="spellEnd"/>
      <w:r w:rsidRPr="0056739A">
        <w:rPr>
          <w:rFonts w:eastAsia="Calibri" w:cs="Arial"/>
          <w:bCs/>
          <w:highlight w:val="darkCyan"/>
        </w:rPr>
        <w:t xml:space="preserve"> (Wien). 2020;162(12):3201-3211. </w:t>
      </w:r>
    </w:p>
    <w:p w14:paraId="6359B487" w14:textId="414094F3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A27E1">
        <w:rPr>
          <w:rFonts w:eastAsia="Calibri" w:cs="Arial"/>
          <w:bCs/>
          <w:highlight w:val="darkCyan"/>
        </w:rPr>
        <w:lastRenderedPageBreak/>
        <w:t>Heo</w:t>
      </w:r>
      <w:proofErr w:type="spellEnd"/>
      <w:r w:rsidRPr="000A27E1">
        <w:rPr>
          <w:rFonts w:eastAsia="Calibri" w:cs="Arial"/>
          <w:bCs/>
          <w:highlight w:val="darkCyan"/>
        </w:rPr>
        <w:t xml:space="preserve"> I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Shin B</w:t>
      </w:r>
      <w:r w:rsidR="009B5A9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C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Cho J</w:t>
      </w:r>
      <w:r w:rsidR="009B5A9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H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Ha I</w:t>
      </w:r>
      <w:r w:rsidR="009B5A9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H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Hwang E</w:t>
      </w:r>
      <w:r w:rsidR="009B5A9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H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Lee J</w:t>
      </w:r>
      <w:r w:rsidR="009B5A9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H</w:t>
      </w:r>
      <w:r w:rsidR="009B5A9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</w:t>
      </w:r>
      <w:r w:rsidR="009B5A91" w:rsidRPr="000A27E1">
        <w:rPr>
          <w:rFonts w:eastAsia="Calibri" w:cs="Arial"/>
          <w:bCs/>
          <w:highlight w:val="darkCyan"/>
        </w:rPr>
        <w:t xml:space="preserve"> et.al. </w:t>
      </w:r>
      <w:proofErr w:type="spellStart"/>
      <w:r w:rsidRPr="000A27E1">
        <w:rPr>
          <w:rFonts w:eastAsia="Calibri" w:cs="Arial"/>
          <w:bCs/>
          <w:highlight w:val="darkCyan"/>
        </w:rPr>
        <w:t>Multicentre</w:t>
      </w:r>
      <w:proofErr w:type="spellEnd"/>
      <w:r w:rsidRPr="000A27E1">
        <w:rPr>
          <w:rFonts w:eastAsia="Calibri" w:cs="Arial"/>
          <w:bCs/>
          <w:highlight w:val="darkCyan"/>
        </w:rPr>
        <w:t xml:space="preserve"> r</w:t>
      </w:r>
      <w:proofErr w:type="spellStart"/>
      <w:r w:rsidRPr="000A27E1">
        <w:rPr>
          <w:rFonts w:eastAsia="Calibri" w:cs="Arial"/>
          <w:bCs/>
          <w:highlight w:val="darkCyan"/>
        </w:rPr>
        <w:t>andomised</w:t>
      </w:r>
      <w:proofErr w:type="spellEnd"/>
      <w:r w:rsidRPr="000A27E1">
        <w:rPr>
          <w:rFonts w:eastAsia="Calibri" w:cs="Arial"/>
          <w:bCs/>
          <w:highlight w:val="darkCyan"/>
        </w:rPr>
        <w:t xml:space="preserve"> controlled clinical trial of electroacupuncture with usual care for patients with non-acute pain after back </w:t>
      </w:r>
      <w:proofErr w:type="gramStart"/>
      <w:r w:rsidRPr="000A27E1">
        <w:rPr>
          <w:rFonts w:eastAsia="Calibri" w:cs="Arial"/>
          <w:bCs/>
          <w:highlight w:val="darkCyan"/>
        </w:rPr>
        <w:t>surgery.Br</w:t>
      </w:r>
      <w:proofErr w:type="gramEnd"/>
      <w:r w:rsidRPr="000A27E1">
        <w:rPr>
          <w:rFonts w:eastAsia="Calibri" w:cs="Arial"/>
          <w:bCs/>
          <w:highlight w:val="darkCyan"/>
        </w:rPr>
        <w:t xml:space="preserve"> J </w:t>
      </w:r>
      <w:proofErr w:type="spellStart"/>
      <w:r w:rsidRPr="000A27E1">
        <w:rPr>
          <w:rFonts w:eastAsia="Calibri" w:cs="Arial"/>
          <w:bCs/>
          <w:highlight w:val="darkCyan"/>
        </w:rPr>
        <w:t>Anaesth</w:t>
      </w:r>
      <w:proofErr w:type="spellEnd"/>
      <w:r w:rsidRPr="000A27E1">
        <w:rPr>
          <w:rFonts w:eastAsia="Calibri" w:cs="Arial"/>
          <w:bCs/>
          <w:highlight w:val="darkCyan"/>
        </w:rPr>
        <w:t xml:space="preserve">. 2021;126(3):692-699. </w:t>
      </w:r>
    </w:p>
    <w:p w14:paraId="036F986E" w14:textId="52A37C4A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Hagedorn J</w:t>
      </w:r>
      <w:r w:rsidR="00381151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M</w:t>
      </w:r>
      <w:r w:rsidR="0038115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Moeschler</w:t>
      </w:r>
      <w:proofErr w:type="spellEnd"/>
      <w:r w:rsidRPr="000A27E1">
        <w:rPr>
          <w:rFonts w:eastAsia="Calibri" w:cs="Arial"/>
          <w:bCs/>
          <w:highlight w:val="darkCyan"/>
        </w:rPr>
        <w:t xml:space="preserve"> S</w:t>
      </w:r>
      <w:r w:rsidR="0038115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Furnish T</w:t>
      </w:r>
      <w:r w:rsidR="0038115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Sayed D</w:t>
      </w:r>
      <w:r w:rsidR="00381151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Durbhakula</w:t>
      </w:r>
      <w:proofErr w:type="spellEnd"/>
      <w:r w:rsidRPr="000A27E1">
        <w:rPr>
          <w:rFonts w:eastAsia="Calibri" w:cs="Arial"/>
          <w:bCs/>
          <w:highlight w:val="darkCyan"/>
        </w:rPr>
        <w:t xml:space="preserve"> S.</w:t>
      </w:r>
      <w:r w:rsidR="00381151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Impact of COVID-19 on Pain Medicine Fellowship </w:t>
      </w:r>
      <w:proofErr w:type="spellStart"/>
      <w:r w:rsidRPr="000A27E1">
        <w:rPr>
          <w:rFonts w:eastAsia="Calibri" w:cs="Arial"/>
          <w:bCs/>
          <w:highlight w:val="darkCyan"/>
        </w:rPr>
        <w:t>Training.Reg</w:t>
      </w:r>
      <w:proofErr w:type="spellEnd"/>
      <w:r w:rsidRPr="000A27E1">
        <w:rPr>
          <w:rFonts w:eastAsia="Calibri" w:cs="Arial"/>
          <w:bCs/>
          <w:highlight w:val="darkCyan"/>
        </w:rPr>
        <w:t xml:space="preserve"> </w:t>
      </w:r>
      <w:proofErr w:type="spellStart"/>
      <w:r w:rsidRPr="000A27E1">
        <w:rPr>
          <w:rFonts w:eastAsia="Calibri" w:cs="Arial"/>
          <w:bCs/>
          <w:highlight w:val="darkCyan"/>
        </w:rPr>
        <w:t>Anesth</w:t>
      </w:r>
      <w:proofErr w:type="spellEnd"/>
      <w:r w:rsidRPr="000A27E1">
        <w:rPr>
          <w:rFonts w:eastAsia="Calibri" w:cs="Arial"/>
          <w:bCs/>
          <w:highlight w:val="darkCyan"/>
        </w:rPr>
        <w:t xml:space="preserve"> Pain Med. 2021;46(2):188-189. </w:t>
      </w:r>
    </w:p>
    <w:p w14:paraId="6B377153" w14:textId="1BA49A65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Bakr S</w:t>
      </w:r>
      <w:r w:rsidR="00F5789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M</w:t>
      </w:r>
      <w:r w:rsidR="00F5789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Knight J</w:t>
      </w:r>
      <w:r w:rsidR="00F5789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Johnson S</w:t>
      </w:r>
      <w:r w:rsidR="00F5789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K</w:t>
      </w:r>
      <w:r w:rsidR="00F5789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Williams A</w:t>
      </w:r>
      <w:r w:rsidR="00F5789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E</w:t>
      </w:r>
      <w:r w:rsidR="00F5789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Tolley J</w:t>
      </w:r>
      <w:r w:rsidR="00F5789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A</w:t>
      </w:r>
      <w:r w:rsidR="00F5789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Raskin</w:t>
      </w:r>
      <w:proofErr w:type="spellEnd"/>
      <w:r w:rsidRPr="000A27E1">
        <w:rPr>
          <w:rFonts w:eastAsia="Calibri" w:cs="Arial"/>
          <w:bCs/>
          <w:highlight w:val="darkCyan"/>
        </w:rPr>
        <w:t xml:space="preserve"> J</w:t>
      </w:r>
      <w:r w:rsidR="00F5789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S.</w:t>
      </w:r>
      <w:r w:rsidR="00F57892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Spinal Cord Stimulation Improves Functional Outcomes in Children With Complex Regional Pain Syndrome: Case Presentation and Review of the </w:t>
      </w:r>
      <w:proofErr w:type="spellStart"/>
      <w:r w:rsidRPr="000A27E1">
        <w:rPr>
          <w:rFonts w:eastAsia="Calibri" w:cs="Arial"/>
          <w:bCs/>
          <w:highlight w:val="darkCyan"/>
        </w:rPr>
        <w:t>Literature.Pain</w:t>
      </w:r>
      <w:proofErr w:type="spellEnd"/>
      <w:r w:rsidRPr="000A27E1">
        <w:rPr>
          <w:rFonts w:eastAsia="Calibri" w:cs="Arial"/>
          <w:bCs/>
          <w:highlight w:val="darkCyan"/>
        </w:rPr>
        <w:t xml:space="preserve"> </w:t>
      </w:r>
      <w:proofErr w:type="spellStart"/>
      <w:r w:rsidRPr="000A27E1">
        <w:rPr>
          <w:rFonts w:eastAsia="Calibri" w:cs="Arial"/>
          <w:bCs/>
          <w:highlight w:val="darkCyan"/>
        </w:rPr>
        <w:t>Pract</w:t>
      </w:r>
      <w:proofErr w:type="spellEnd"/>
      <w:r w:rsidRPr="000A27E1">
        <w:rPr>
          <w:rFonts w:eastAsia="Calibri" w:cs="Arial"/>
          <w:bCs/>
          <w:highlight w:val="darkCyan"/>
        </w:rPr>
        <w:t xml:space="preserve">. 2020;20(6):647-655. </w:t>
      </w:r>
    </w:p>
    <w:p w14:paraId="4903744A" w14:textId="20140301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A27E1">
        <w:rPr>
          <w:rFonts w:eastAsia="Calibri" w:cs="Arial"/>
          <w:bCs/>
          <w:highlight w:val="darkCyan"/>
        </w:rPr>
        <w:t>Bonalume</w:t>
      </w:r>
      <w:proofErr w:type="spellEnd"/>
      <w:r w:rsidRPr="000A27E1">
        <w:rPr>
          <w:rFonts w:eastAsia="Calibri" w:cs="Arial"/>
          <w:bCs/>
          <w:highlight w:val="darkCyan"/>
        </w:rPr>
        <w:t xml:space="preserve"> V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Caffino</w:t>
      </w:r>
      <w:proofErr w:type="spellEnd"/>
      <w:r w:rsidRPr="000A27E1">
        <w:rPr>
          <w:rFonts w:eastAsia="Calibri" w:cs="Arial"/>
          <w:bCs/>
          <w:highlight w:val="darkCyan"/>
        </w:rPr>
        <w:t xml:space="preserve"> L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Castelnovo</w:t>
      </w:r>
      <w:proofErr w:type="spellEnd"/>
      <w:r w:rsidRPr="000A27E1">
        <w:rPr>
          <w:rFonts w:eastAsia="Calibri" w:cs="Arial"/>
          <w:bCs/>
          <w:highlight w:val="darkCyan"/>
        </w:rPr>
        <w:t xml:space="preserve"> L</w:t>
      </w:r>
      <w:r w:rsidR="00712CE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F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Faroni</w:t>
      </w:r>
      <w:proofErr w:type="spellEnd"/>
      <w:r w:rsidRPr="000A27E1">
        <w:rPr>
          <w:rFonts w:eastAsia="Calibri" w:cs="Arial"/>
          <w:bCs/>
          <w:highlight w:val="darkCyan"/>
        </w:rPr>
        <w:t xml:space="preserve"> A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Giavarini</w:t>
      </w:r>
      <w:proofErr w:type="spellEnd"/>
      <w:r w:rsidRPr="000A27E1">
        <w:rPr>
          <w:rFonts w:eastAsia="Calibri" w:cs="Arial"/>
          <w:bCs/>
          <w:highlight w:val="darkCyan"/>
        </w:rPr>
        <w:t xml:space="preserve"> F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Liu S</w:t>
      </w:r>
      <w:r w:rsidR="00712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r w:rsidR="00712CE2" w:rsidRPr="000A27E1">
        <w:rPr>
          <w:rFonts w:eastAsia="Calibri" w:cs="Arial"/>
          <w:bCs/>
          <w:highlight w:val="darkCyan"/>
        </w:rPr>
        <w:t xml:space="preserve">et.al. </w:t>
      </w:r>
      <w:r w:rsidRPr="000A27E1">
        <w:rPr>
          <w:rFonts w:eastAsia="Calibri" w:cs="Arial"/>
          <w:bCs/>
          <w:highlight w:val="darkCyan"/>
        </w:rPr>
        <w:t xml:space="preserve">Cell Autocrine and Paracrine Regulatory Mechanisms, Mediated by Allopregnanolone and BDNF, Modulate </w:t>
      </w:r>
      <w:proofErr w:type="spellStart"/>
      <w:r w:rsidRPr="000A27E1">
        <w:rPr>
          <w:rFonts w:eastAsia="Calibri" w:cs="Arial"/>
          <w:bCs/>
          <w:highlight w:val="darkCyan"/>
        </w:rPr>
        <w:t>PKCε</w:t>
      </w:r>
      <w:proofErr w:type="spellEnd"/>
      <w:r w:rsidRPr="000A27E1">
        <w:rPr>
          <w:rFonts w:eastAsia="Calibri" w:cs="Arial"/>
          <w:bCs/>
          <w:highlight w:val="darkCyan"/>
        </w:rPr>
        <w:t xml:space="preserve"> in Peripheral Sensory </w:t>
      </w:r>
      <w:proofErr w:type="spellStart"/>
      <w:r w:rsidRPr="000A27E1">
        <w:rPr>
          <w:rFonts w:eastAsia="Calibri" w:cs="Arial"/>
          <w:bCs/>
          <w:highlight w:val="darkCyan"/>
        </w:rPr>
        <w:t>Neurons.Cells</w:t>
      </w:r>
      <w:proofErr w:type="spellEnd"/>
      <w:r w:rsidRPr="000A27E1">
        <w:rPr>
          <w:rFonts w:eastAsia="Calibri" w:cs="Arial"/>
          <w:bCs/>
          <w:highlight w:val="darkCyan"/>
        </w:rPr>
        <w:t xml:space="preserve">. 2020;9(8):1874. </w:t>
      </w:r>
    </w:p>
    <w:p w14:paraId="24910D88" w14:textId="3AC597A1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Kashyap K</w:t>
      </w:r>
      <w:r w:rsidR="00E558B3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Singh V</w:t>
      </w:r>
      <w:r w:rsidR="00E558B3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Mishra S</w:t>
      </w:r>
      <w:r w:rsidR="00E558B3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Dwivedi S</w:t>
      </w:r>
      <w:r w:rsidR="00E558B3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N</w:t>
      </w:r>
      <w:r w:rsidR="00E558B3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Bhatnagar S.</w:t>
      </w:r>
      <w:r w:rsidR="00E558B3" w:rsidRPr="000A27E1">
        <w:rPr>
          <w:rFonts w:eastAsia="Calibri" w:cs="Arial"/>
          <w:bCs/>
          <w:highlight w:val="darkCyan"/>
        </w:rPr>
        <w:t xml:space="preserve"> </w:t>
      </w:r>
      <w:proofErr w:type="gramStart"/>
      <w:r w:rsidRPr="000A27E1">
        <w:rPr>
          <w:rFonts w:eastAsia="Calibri" w:cs="Arial"/>
          <w:bCs/>
          <w:highlight w:val="darkCyan"/>
        </w:rPr>
        <w:t>The</w:t>
      </w:r>
      <w:proofErr w:type="gramEnd"/>
      <w:r w:rsidRPr="000A27E1">
        <w:rPr>
          <w:rFonts w:eastAsia="Calibri" w:cs="Arial"/>
          <w:bCs/>
          <w:highlight w:val="darkCyan"/>
        </w:rPr>
        <w:t xml:space="preserve"> Efficacy of Scrambler Therapy for the Management of Head, Neck and Thoracic Cancer Pain: A Randomized Controlled </w:t>
      </w:r>
      <w:proofErr w:type="spellStart"/>
      <w:r w:rsidRPr="000A27E1">
        <w:rPr>
          <w:rFonts w:eastAsia="Calibri" w:cs="Arial"/>
          <w:bCs/>
          <w:highlight w:val="darkCyan"/>
        </w:rPr>
        <w:t>Trial.Pain</w:t>
      </w:r>
      <w:proofErr w:type="spellEnd"/>
      <w:r w:rsidRPr="000A27E1">
        <w:rPr>
          <w:rFonts w:eastAsia="Calibri" w:cs="Arial"/>
          <w:bCs/>
          <w:highlight w:val="darkCyan"/>
        </w:rPr>
        <w:t xml:space="preserve"> Physician. 2020;23(5):495-506.</w:t>
      </w:r>
    </w:p>
    <w:p w14:paraId="6BC0DB4B" w14:textId="05CB2D8A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A27E1">
        <w:rPr>
          <w:rFonts w:eastAsia="Calibri" w:cs="Arial"/>
          <w:bCs/>
          <w:highlight w:val="darkCyan"/>
        </w:rPr>
        <w:t>Volkers</w:t>
      </w:r>
      <w:proofErr w:type="spellEnd"/>
      <w:r w:rsidRPr="000A27E1">
        <w:rPr>
          <w:rFonts w:eastAsia="Calibri" w:cs="Arial"/>
          <w:bCs/>
          <w:highlight w:val="darkCyan"/>
        </w:rPr>
        <w:t xml:space="preserve"> R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Giesen</w:t>
      </w:r>
      <w:proofErr w:type="spellEnd"/>
      <w:r w:rsidRPr="000A27E1">
        <w:rPr>
          <w:rFonts w:eastAsia="Calibri" w:cs="Arial"/>
          <w:bCs/>
          <w:highlight w:val="darkCyan"/>
        </w:rPr>
        <w:t xml:space="preserve"> E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van der </w:t>
      </w:r>
      <w:proofErr w:type="spellStart"/>
      <w:r w:rsidRPr="000A27E1">
        <w:rPr>
          <w:rFonts w:eastAsia="Calibri" w:cs="Arial"/>
          <w:bCs/>
          <w:highlight w:val="darkCyan"/>
        </w:rPr>
        <w:t>Heiden</w:t>
      </w:r>
      <w:proofErr w:type="spellEnd"/>
      <w:r w:rsidRPr="000A27E1">
        <w:rPr>
          <w:rFonts w:eastAsia="Calibri" w:cs="Arial"/>
          <w:bCs/>
          <w:highlight w:val="darkCyan"/>
        </w:rPr>
        <w:t xml:space="preserve"> M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Kerperien</w:t>
      </w:r>
      <w:proofErr w:type="spellEnd"/>
      <w:r w:rsidRPr="000A27E1">
        <w:rPr>
          <w:rFonts w:eastAsia="Calibri" w:cs="Arial"/>
          <w:bCs/>
          <w:highlight w:val="darkCyan"/>
        </w:rPr>
        <w:t xml:space="preserve"> M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Lange S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Kurt E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van </w:t>
      </w:r>
      <w:proofErr w:type="spellStart"/>
      <w:r w:rsidRPr="000A27E1">
        <w:rPr>
          <w:rFonts w:eastAsia="Calibri" w:cs="Arial"/>
          <w:bCs/>
          <w:highlight w:val="darkCyan"/>
        </w:rPr>
        <w:t>Dongen</w:t>
      </w:r>
      <w:proofErr w:type="spellEnd"/>
      <w:r w:rsidRPr="000A27E1">
        <w:rPr>
          <w:rFonts w:eastAsia="Calibri" w:cs="Arial"/>
          <w:bCs/>
          <w:highlight w:val="darkCyan"/>
        </w:rPr>
        <w:t xml:space="preserve"> R</w:t>
      </w:r>
      <w:r w:rsidR="00431134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</w:t>
      </w:r>
      <w:r w:rsidR="00431134" w:rsidRPr="000A27E1">
        <w:rPr>
          <w:rFonts w:eastAsia="Calibri" w:cs="Arial"/>
          <w:bCs/>
          <w:highlight w:val="darkCyan"/>
        </w:rPr>
        <w:t xml:space="preserve"> et.al. </w:t>
      </w:r>
      <w:r w:rsidRPr="000A27E1">
        <w:rPr>
          <w:rFonts w:eastAsia="Calibri" w:cs="Arial"/>
          <w:bCs/>
          <w:highlight w:val="darkCyan"/>
        </w:rPr>
        <w:t xml:space="preserve">Invasive Motor Cortex Stimulation Influences Intracerebral Structures in Patients </w:t>
      </w:r>
      <w:proofErr w:type="gramStart"/>
      <w:r w:rsidRPr="000A27E1">
        <w:rPr>
          <w:rFonts w:eastAsia="Calibri" w:cs="Arial"/>
          <w:bCs/>
          <w:highlight w:val="darkCyan"/>
        </w:rPr>
        <w:t>With</w:t>
      </w:r>
      <w:proofErr w:type="gramEnd"/>
      <w:r w:rsidRPr="000A27E1">
        <w:rPr>
          <w:rFonts w:eastAsia="Calibri" w:cs="Arial"/>
          <w:bCs/>
          <w:highlight w:val="darkCyan"/>
        </w:rPr>
        <w:t xml:space="preserve"> Neuropathic Pain: An Activation Likelihood Estimation Meta-Analysis of Imaging </w:t>
      </w:r>
      <w:proofErr w:type="spellStart"/>
      <w:r w:rsidRPr="000A27E1">
        <w:rPr>
          <w:rFonts w:eastAsia="Calibri" w:cs="Arial"/>
          <w:bCs/>
          <w:highlight w:val="darkCyan"/>
        </w:rPr>
        <w:t>Data.Neuromodulation</w:t>
      </w:r>
      <w:proofErr w:type="spellEnd"/>
      <w:r w:rsidRPr="000A27E1">
        <w:rPr>
          <w:rFonts w:eastAsia="Calibri" w:cs="Arial"/>
          <w:bCs/>
          <w:highlight w:val="darkCyan"/>
        </w:rPr>
        <w:t xml:space="preserve">. 2020;23(4):436-443. </w:t>
      </w:r>
    </w:p>
    <w:p w14:paraId="60A9B19F" w14:textId="674D59FD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Li N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Liu B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Wu W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Hong Y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Zhang J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Liu Y</w:t>
      </w:r>
      <w:r w:rsidR="00CE0FCA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</w:t>
      </w:r>
      <w:r w:rsidR="00CE0FCA" w:rsidRPr="000A27E1">
        <w:rPr>
          <w:rFonts w:eastAsia="Calibri" w:cs="Arial"/>
          <w:bCs/>
          <w:highlight w:val="darkCyan"/>
        </w:rPr>
        <w:t xml:space="preserve"> </w:t>
      </w:r>
      <w:proofErr w:type="spellStart"/>
      <w:r w:rsidR="00CE0FCA" w:rsidRPr="000A27E1">
        <w:rPr>
          <w:rFonts w:eastAsia="Calibri" w:cs="Arial"/>
          <w:bCs/>
          <w:highlight w:val="darkCyan"/>
        </w:rPr>
        <w:t>et.al.</w:t>
      </w:r>
      <w:r w:rsidRPr="000A27E1">
        <w:rPr>
          <w:rFonts w:eastAsia="Calibri" w:cs="Arial"/>
          <w:bCs/>
          <w:highlight w:val="darkCyan"/>
        </w:rPr>
        <w:t>Duan</w:t>
      </w:r>
      <w:proofErr w:type="spellEnd"/>
      <w:r w:rsidRPr="000A27E1">
        <w:rPr>
          <w:rFonts w:eastAsia="Calibri" w:cs="Arial"/>
          <w:bCs/>
          <w:highlight w:val="darkCyan"/>
        </w:rPr>
        <w:t xml:space="preserve"> G.</w:t>
      </w:r>
      <w:r w:rsidR="00CE0FCA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Upregulation of transcription factor 4 downregulates Na(V)1.8 expression in DRG neurons and prevents the development of rat inflammatory and neuropathic </w:t>
      </w:r>
      <w:proofErr w:type="spellStart"/>
      <w:r w:rsidRPr="000A27E1">
        <w:rPr>
          <w:rFonts w:eastAsia="Calibri" w:cs="Arial"/>
          <w:bCs/>
          <w:highlight w:val="darkCyan"/>
        </w:rPr>
        <w:t>hypersensitivity.Exp</w:t>
      </w:r>
      <w:proofErr w:type="spellEnd"/>
      <w:r w:rsidRPr="000A27E1">
        <w:rPr>
          <w:rFonts w:eastAsia="Calibri" w:cs="Arial"/>
          <w:bCs/>
          <w:highlight w:val="darkCyan"/>
        </w:rPr>
        <w:t xml:space="preserve"> Neurol. 2020;327:113240. </w:t>
      </w:r>
    </w:p>
    <w:p w14:paraId="691017D2" w14:textId="1B098809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Armstrong K</w:t>
      </w:r>
      <w:r w:rsidR="00413AD0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Gokal</w:t>
      </w:r>
      <w:proofErr w:type="spellEnd"/>
      <w:r w:rsidRPr="000A27E1">
        <w:rPr>
          <w:rFonts w:eastAsia="Calibri" w:cs="Arial"/>
          <w:bCs/>
          <w:highlight w:val="darkCyan"/>
        </w:rPr>
        <w:t xml:space="preserve"> R</w:t>
      </w:r>
      <w:r w:rsidR="00413AD0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Todorsky</w:t>
      </w:r>
      <w:proofErr w:type="spellEnd"/>
      <w:r w:rsidRPr="000A27E1">
        <w:rPr>
          <w:rFonts w:eastAsia="Calibri" w:cs="Arial"/>
          <w:bCs/>
          <w:highlight w:val="darkCyan"/>
        </w:rPr>
        <w:t xml:space="preserve"> W.</w:t>
      </w:r>
      <w:r w:rsidR="00413AD0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Neuromodulating Influence of Two Electroacupuncture Treatments on Heart Rate Variability, Stress, and Vagal </w:t>
      </w:r>
      <w:proofErr w:type="spellStart"/>
      <w:r w:rsidRPr="000A27E1">
        <w:rPr>
          <w:rFonts w:eastAsia="Calibri" w:cs="Arial"/>
          <w:bCs/>
          <w:highlight w:val="darkCyan"/>
        </w:rPr>
        <w:t>Activity.J</w:t>
      </w:r>
      <w:proofErr w:type="spellEnd"/>
      <w:r w:rsidRPr="000A27E1">
        <w:rPr>
          <w:rFonts w:eastAsia="Calibri" w:cs="Arial"/>
          <w:bCs/>
          <w:highlight w:val="darkCyan"/>
        </w:rPr>
        <w:t xml:space="preserve"> Altern Complement Med. 2020;26(10):928-936. </w:t>
      </w:r>
    </w:p>
    <w:p w14:paraId="296EC52F" w14:textId="61BD3DA5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Hale J</w:t>
      </w:r>
      <w:r w:rsidR="005B2AD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E</w:t>
      </w:r>
      <w:r w:rsidR="005B2AD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Cheng J.</w:t>
      </w:r>
      <w:r w:rsidR="005B2AD2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Spinal Cord Stimulation for Neurogenic Thoracic Outlet Syndrome: A Case </w:t>
      </w:r>
      <w:proofErr w:type="spellStart"/>
      <w:r w:rsidRPr="000A27E1">
        <w:rPr>
          <w:rFonts w:eastAsia="Calibri" w:cs="Arial"/>
          <w:bCs/>
          <w:highlight w:val="darkCyan"/>
        </w:rPr>
        <w:t>Report.A</w:t>
      </w:r>
      <w:proofErr w:type="spellEnd"/>
      <w:r w:rsidRPr="000A27E1">
        <w:rPr>
          <w:rFonts w:eastAsia="Calibri" w:cs="Arial"/>
          <w:bCs/>
          <w:highlight w:val="darkCyan"/>
        </w:rPr>
        <w:t xml:space="preserve"> A </w:t>
      </w:r>
      <w:proofErr w:type="spellStart"/>
      <w:r w:rsidRPr="000A27E1">
        <w:rPr>
          <w:rFonts w:eastAsia="Calibri" w:cs="Arial"/>
          <w:bCs/>
          <w:highlight w:val="darkCyan"/>
        </w:rPr>
        <w:t>Pract</w:t>
      </w:r>
      <w:proofErr w:type="spellEnd"/>
      <w:r w:rsidRPr="000A27E1">
        <w:rPr>
          <w:rFonts w:eastAsia="Calibri" w:cs="Arial"/>
          <w:bCs/>
          <w:highlight w:val="darkCyan"/>
        </w:rPr>
        <w:t>. 2020;14(6</w:t>
      </w:r>
      <w:proofErr w:type="gramStart"/>
      <w:r w:rsidRPr="000A27E1">
        <w:rPr>
          <w:rFonts w:eastAsia="Calibri" w:cs="Arial"/>
          <w:bCs/>
          <w:highlight w:val="darkCyan"/>
        </w:rPr>
        <w:t>):e</w:t>
      </w:r>
      <w:proofErr w:type="gramEnd"/>
      <w:r w:rsidRPr="000A27E1">
        <w:rPr>
          <w:rFonts w:eastAsia="Calibri" w:cs="Arial"/>
          <w:bCs/>
          <w:highlight w:val="darkCyan"/>
        </w:rPr>
        <w:t xml:space="preserve">01194. </w:t>
      </w:r>
    </w:p>
    <w:p w14:paraId="198F5326" w14:textId="098F45E3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0A27E1">
        <w:rPr>
          <w:rFonts w:eastAsia="Calibri" w:cs="Arial"/>
          <w:bCs/>
          <w:highlight w:val="darkCyan"/>
        </w:rPr>
        <w:t>Hughes S</w:t>
      </w:r>
      <w:r w:rsidR="00FB4AD7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W</w:t>
      </w:r>
      <w:r w:rsidR="00FB4AD7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Ward G</w:t>
      </w:r>
      <w:r w:rsidR="00FB4AD7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Strutton</w:t>
      </w:r>
      <w:proofErr w:type="spellEnd"/>
      <w:r w:rsidRPr="000A27E1">
        <w:rPr>
          <w:rFonts w:eastAsia="Calibri" w:cs="Arial"/>
          <w:bCs/>
          <w:highlight w:val="darkCyan"/>
        </w:rPr>
        <w:t xml:space="preserve"> P</w:t>
      </w:r>
      <w:r w:rsidR="00FB4AD7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H.</w:t>
      </w:r>
      <w:r w:rsidR="00FB4AD7" w:rsidRPr="000A27E1">
        <w:rPr>
          <w:rFonts w:eastAsia="Calibri" w:cs="Arial"/>
          <w:bCs/>
          <w:highlight w:val="darkCyan"/>
        </w:rPr>
        <w:t xml:space="preserve"> </w:t>
      </w:r>
      <w:r w:rsidRPr="000A27E1">
        <w:rPr>
          <w:rFonts w:eastAsia="Calibri" w:cs="Arial"/>
          <w:bCs/>
          <w:highlight w:val="darkCyan"/>
        </w:rPr>
        <w:t xml:space="preserve">Anodal transcranial direct current stimulation over the primary motor cortex attenuates capsaicin-induced dynamic mechanical allodynia and mechanical pain sensitivity in </w:t>
      </w:r>
      <w:proofErr w:type="spellStart"/>
      <w:proofErr w:type="gramStart"/>
      <w:r w:rsidRPr="000A27E1">
        <w:rPr>
          <w:rFonts w:eastAsia="Calibri" w:cs="Arial"/>
          <w:bCs/>
          <w:highlight w:val="darkCyan"/>
        </w:rPr>
        <w:t>humans.Eur</w:t>
      </w:r>
      <w:proofErr w:type="spellEnd"/>
      <w:proofErr w:type="gramEnd"/>
      <w:r w:rsidRPr="000A27E1">
        <w:rPr>
          <w:rFonts w:eastAsia="Calibri" w:cs="Arial"/>
          <w:bCs/>
          <w:highlight w:val="darkCyan"/>
        </w:rPr>
        <w:t xml:space="preserve"> J Pain. 2020;24(6):1130-1137. </w:t>
      </w:r>
    </w:p>
    <w:p w14:paraId="2A759FB0" w14:textId="780CC704" w:rsidR="007E65AE" w:rsidRPr="000A27E1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A27E1">
        <w:rPr>
          <w:rFonts w:eastAsia="Calibri" w:cs="Arial"/>
          <w:bCs/>
          <w:highlight w:val="darkCyan"/>
        </w:rPr>
        <w:t>Qiu</w:t>
      </w:r>
      <w:proofErr w:type="spellEnd"/>
      <w:r w:rsidRPr="000A27E1">
        <w:rPr>
          <w:rFonts w:eastAsia="Calibri" w:cs="Arial"/>
          <w:bCs/>
          <w:highlight w:val="darkCyan"/>
        </w:rPr>
        <w:t xml:space="preserve"> S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Shi C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 xml:space="preserve">, </w:t>
      </w:r>
      <w:proofErr w:type="spellStart"/>
      <w:r w:rsidRPr="000A27E1">
        <w:rPr>
          <w:rFonts w:eastAsia="Calibri" w:cs="Arial"/>
          <w:bCs/>
          <w:highlight w:val="darkCyan"/>
        </w:rPr>
        <w:t>Anbazhagan</w:t>
      </w:r>
      <w:proofErr w:type="spellEnd"/>
      <w:r w:rsidRPr="000A27E1">
        <w:rPr>
          <w:rFonts w:eastAsia="Calibri" w:cs="Arial"/>
          <w:bCs/>
          <w:highlight w:val="darkCyan"/>
        </w:rPr>
        <w:t xml:space="preserve"> A</w:t>
      </w:r>
      <w:r w:rsidR="00B44CE2" w:rsidRPr="000A27E1">
        <w:rPr>
          <w:rFonts w:eastAsia="Calibri" w:cs="Arial"/>
          <w:bCs/>
          <w:highlight w:val="darkCyan"/>
        </w:rPr>
        <w:t>-</w:t>
      </w:r>
      <w:r w:rsidRPr="000A27E1">
        <w:rPr>
          <w:rFonts w:eastAsia="Calibri" w:cs="Arial"/>
          <w:bCs/>
          <w:highlight w:val="darkCyan"/>
        </w:rPr>
        <w:t>N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Das V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Arora V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 Kc R</w:t>
      </w:r>
      <w:r w:rsidR="00B44CE2" w:rsidRPr="000A27E1">
        <w:rPr>
          <w:rFonts w:eastAsia="Calibri" w:cs="Arial"/>
          <w:bCs/>
          <w:highlight w:val="darkCyan"/>
        </w:rPr>
        <w:t>.</w:t>
      </w:r>
      <w:r w:rsidRPr="000A27E1">
        <w:rPr>
          <w:rFonts w:eastAsia="Calibri" w:cs="Arial"/>
          <w:bCs/>
          <w:highlight w:val="darkCyan"/>
        </w:rPr>
        <w:t>,</w:t>
      </w:r>
      <w:r w:rsidR="00B44CE2" w:rsidRPr="000A27E1">
        <w:rPr>
          <w:rFonts w:eastAsia="Calibri" w:cs="Arial"/>
          <w:bCs/>
          <w:highlight w:val="darkCyan"/>
        </w:rPr>
        <w:t xml:space="preserve"> et.al. </w:t>
      </w:r>
      <w:r w:rsidRPr="000A27E1">
        <w:rPr>
          <w:rFonts w:eastAsia="Calibri" w:cs="Arial"/>
          <w:bCs/>
          <w:highlight w:val="darkCyan"/>
        </w:rPr>
        <w:t xml:space="preserve">Absence of VEGFR-1/Flt-1 signaling pathway in mice results in insensitivity to discogenic low back pain in an established disc injury mouse </w:t>
      </w:r>
      <w:proofErr w:type="spellStart"/>
      <w:proofErr w:type="gramStart"/>
      <w:r w:rsidRPr="000A27E1">
        <w:rPr>
          <w:rFonts w:eastAsia="Calibri" w:cs="Arial"/>
          <w:bCs/>
          <w:highlight w:val="darkCyan"/>
        </w:rPr>
        <w:t>model.J</w:t>
      </w:r>
      <w:proofErr w:type="spellEnd"/>
      <w:proofErr w:type="gramEnd"/>
      <w:r w:rsidRPr="000A27E1">
        <w:rPr>
          <w:rFonts w:eastAsia="Calibri" w:cs="Arial"/>
          <w:bCs/>
          <w:highlight w:val="darkCyan"/>
        </w:rPr>
        <w:t xml:space="preserve"> Cell Physiol. 2020;235(6):5305-5317. </w:t>
      </w:r>
    </w:p>
    <w:p w14:paraId="7D7BF654" w14:textId="34BF5A62" w:rsidR="007E65AE" w:rsidRPr="00A87873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87873">
        <w:rPr>
          <w:rFonts w:eastAsia="Calibri" w:cs="Arial"/>
          <w:bCs/>
          <w:highlight w:val="darkCyan"/>
        </w:rPr>
        <w:lastRenderedPageBreak/>
        <w:t>Gomez K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Calderón-Rivera A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Sandoval A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González-Ramírez R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Vargas-Parada A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Ojeda-Alonso J</w:t>
      </w:r>
      <w:r w:rsidR="00091F50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</w:t>
      </w:r>
      <w:r w:rsidR="00091F50" w:rsidRPr="00A87873">
        <w:rPr>
          <w:rFonts w:eastAsia="Calibri" w:cs="Arial"/>
          <w:bCs/>
          <w:highlight w:val="darkCyan"/>
        </w:rPr>
        <w:t xml:space="preserve"> et.al. </w:t>
      </w:r>
      <w:proofErr w:type="gramStart"/>
      <w:r w:rsidRPr="00A87873">
        <w:rPr>
          <w:rFonts w:eastAsia="Calibri" w:cs="Arial"/>
          <w:bCs/>
          <w:highlight w:val="darkCyan"/>
        </w:rPr>
        <w:t>.Cdk</w:t>
      </w:r>
      <w:proofErr w:type="gramEnd"/>
      <w:r w:rsidRPr="00A87873">
        <w:rPr>
          <w:rFonts w:eastAsia="Calibri" w:cs="Arial"/>
          <w:bCs/>
          <w:highlight w:val="darkCyan"/>
        </w:rPr>
        <w:t xml:space="preserve">5-Dependent Phosphorylation of Ca(V)3.2 T-Type Channels: Possible Role in Nerve Ligation-Induced Neuropathic Allodynia and the Compound Action Potential in Primary Afferent C </w:t>
      </w:r>
      <w:proofErr w:type="spellStart"/>
      <w:r w:rsidRPr="00A87873">
        <w:rPr>
          <w:rFonts w:eastAsia="Calibri" w:cs="Arial"/>
          <w:bCs/>
          <w:highlight w:val="darkCyan"/>
        </w:rPr>
        <w:t>Fibers.J</w:t>
      </w:r>
      <w:proofErr w:type="spellEnd"/>
      <w:r w:rsidRPr="00A87873">
        <w:rPr>
          <w:rFonts w:eastAsia="Calibri" w:cs="Arial"/>
          <w:bCs/>
          <w:highlight w:val="darkCyan"/>
        </w:rPr>
        <w:t xml:space="preserve"> </w:t>
      </w:r>
      <w:proofErr w:type="spellStart"/>
      <w:r w:rsidRPr="00A87873">
        <w:rPr>
          <w:rFonts w:eastAsia="Calibri" w:cs="Arial"/>
          <w:bCs/>
          <w:highlight w:val="darkCyan"/>
        </w:rPr>
        <w:t>Neurosci</w:t>
      </w:r>
      <w:proofErr w:type="spellEnd"/>
      <w:r w:rsidRPr="00A87873">
        <w:rPr>
          <w:rFonts w:eastAsia="Calibri" w:cs="Arial"/>
          <w:bCs/>
          <w:highlight w:val="darkCyan"/>
        </w:rPr>
        <w:t xml:space="preserve">. 2020;40(2):283-296. </w:t>
      </w:r>
    </w:p>
    <w:p w14:paraId="17A5FB17" w14:textId="6DB8D868" w:rsidR="007E65AE" w:rsidRPr="00A87873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A87873">
        <w:rPr>
          <w:rFonts w:eastAsia="Calibri" w:cs="Arial"/>
          <w:bCs/>
          <w:highlight w:val="darkCyan"/>
        </w:rPr>
        <w:t>Mehta V</w:t>
      </w:r>
      <w:r w:rsidR="00C30A6F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 xml:space="preserve">, </w:t>
      </w:r>
      <w:proofErr w:type="spellStart"/>
      <w:r w:rsidRPr="00A87873">
        <w:rPr>
          <w:rFonts w:eastAsia="Calibri" w:cs="Arial"/>
          <w:bCs/>
          <w:highlight w:val="darkCyan"/>
        </w:rPr>
        <w:t>Bouchareb</w:t>
      </w:r>
      <w:proofErr w:type="spellEnd"/>
      <w:r w:rsidRPr="00A87873">
        <w:rPr>
          <w:rFonts w:eastAsia="Calibri" w:cs="Arial"/>
          <w:bCs/>
          <w:highlight w:val="darkCyan"/>
        </w:rPr>
        <w:t xml:space="preserve"> Y</w:t>
      </w:r>
      <w:r w:rsidR="00C30A6F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Ramaswamy S</w:t>
      </w:r>
      <w:r w:rsidR="00C30A6F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Ahmad A</w:t>
      </w:r>
      <w:r w:rsidR="00C30A6F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Wodehouse T</w:t>
      </w:r>
      <w:r w:rsidR="00C30A6F" w:rsidRPr="00A87873">
        <w:rPr>
          <w:rFonts w:eastAsia="Calibri" w:cs="Arial"/>
          <w:bCs/>
          <w:highlight w:val="darkCyan"/>
        </w:rPr>
        <w:t>.</w:t>
      </w:r>
      <w:r w:rsidRPr="00A87873">
        <w:rPr>
          <w:rFonts w:eastAsia="Calibri" w:cs="Arial"/>
          <w:bCs/>
          <w:highlight w:val="darkCyan"/>
        </w:rPr>
        <w:t>, Haroon A.</w:t>
      </w:r>
      <w:r w:rsidR="00C30A6F" w:rsidRPr="00A87873">
        <w:rPr>
          <w:rFonts w:eastAsia="Calibri" w:cs="Arial"/>
          <w:bCs/>
          <w:highlight w:val="darkCyan"/>
        </w:rPr>
        <w:t xml:space="preserve"> </w:t>
      </w:r>
      <w:r w:rsidRPr="00A87873">
        <w:rPr>
          <w:rFonts w:eastAsia="Calibri" w:cs="Arial"/>
          <w:bCs/>
          <w:highlight w:val="darkCyan"/>
        </w:rPr>
        <w:t xml:space="preserve">Metabolic Imaging of Pain Matrix Using (18) F </w:t>
      </w:r>
      <w:proofErr w:type="spellStart"/>
      <w:r w:rsidRPr="00A87873">
        <w:rPr>
          <w:rFonts w:eastAsia="Calibri" w:cs="Arial"/>
          <w:bCs/>
          <w:highlight w:val="darkCyan"/>
        </w:rPr>
        <w:t>Fluoro-deoxyglucose</w:t>
      </w:r>
      <w:proofErr w:type="spellEnd"/>
      <w:r w:rsidRPr="00A87873">
        <w:rPr>
          <w:rFonts w:eastAsia="Calibri" w:cs="Arial"/>
          <w:bCs/>
          <w:highlight w:val="darkCyan"/>
        </w:rPr>
        <w:t xml:space="preserve"> Positron Emission Tomography/Computed Tomography for Patients Undergoing L2 Dorsal Root Ganglion Stimulation for Low Back Pain.</w:t>
      </w:r>
      <w:r w:rsidR="00652120" w:rsidRPr="00A87873">
        <w:rPr>
          <w:rFonts w:eastAsia="Calibri" w:cs="Arial"/>
          <w:bCs/>
          <w:highlight w:val="darkCyan"/>
        </w:rPr>
        <w:t xml:space="preserve"> </w:t>
      </w:r>
      <w:r w:rsidRPr="00A87873">
        <w:rPr>
          <w:rFonts w:eastAsia="Calibri" w:cs="Arial"/>
          <w:bCs/>
          <w:highlight w:val="darkCyan"/>
        </w:rPr>
        <w:t xml:space="preserve">Neuromodulation. 2020;23(2):222-233. </w:t>
      </w:r>
    </w:p>
    <w:p w14:paraId="559E5D86" w14:textId="0CADE9BC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Ridwan S</w:t>
      </w:r>
      <w:r w:rsidR="00652120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Ostertun</w:t>
      </w:r>
      <w:proofErr w:type="spellEnd"/>
      <w:r w:rsidRPr="00D5515C">
        <w:rPr>
          <w:rFonts w:eastAsia="Calibri" w:cs="Arial"/>
          <w:bCs/>
          <w:highlight w:val="darkCyan"/>
        </w:rPr>
        <w:t xml:space="preserve"> B</w:t>
      </w:r>
      <w:r w:rsidR="00652120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Stubbe</w:t>
      </w:r>
      <w:proofErr w:type="spellEnd"/>
      <w:r w:rsidRPr="00D5515C">
        <w:rPr>
          <w:rFonts w:eastAsia="Calibri" w:cs="Arial"/>
          <w:bCs/>
          <w:highlight w:val="darkCyan"/>
        </w:rPr>
        <w:t xml:space="preserve"> H</w:t>
      </w:r>
      <w:r w:rsidR="00652120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Hans F</w:t>
      </w:r>
      <w:r w:rsidR="00652120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J.</w:t>
      </w:r>
      <w:r w:rsidR="00652120" w:rsidRPr="00D5515C">
        <w:rPr>
          <w:rFonts w:eastAsia="Calibri" w:cs="Arial"/>
          <w:bCs/>
          <w:highlight w:val="darkCyan"/>
        </w:rPr>
        <w:t xml:space="preserve"> </w:t>
      </w:r>
      <w:proofErr w:type="gramStart"/>
      <w:r w:rsidRPr="00D5515C">
        <w:rPr>
          <w:rFonts w:eastAsia="Calibri" w:cs="Arial"/>
          <w:bCs/>
          <w:highlight w:val="darkCyan"/>
        </w:rPr>
        <w:t>First</w:t>
      </w:r>
      <w:proofErr w:type="gramEnd"/>
      <w:r w:rsidRPr="00D5515C">
        <w:rPr>
          <w:rFonts w:eastAsia="Calibri" w:cs="Arial"/>
          <w:bCs/>
          <w:highlight w:val="darkCyan"/>
        </w:rPr>
        <w:t xml:space="preserve"> Report of Extraspinal Lead Migration Along a Thoracic Spinal Nerve After Spinal Cord </w:t>
      </w:r>
      <w:proofErr w:type="spellStart"/>
      <w:r w:rsidRPr="00D5515C">
        <w:rPr>
          <w:rFonts w:eastAsia="Calibri" w:cs="Arial"/>
          <w:bCs/>
          <w:highlight w:val="darkCyan"/>
        </w:rPr>
        <w:t>Stimulation.World</w:t>
      </w:r>
      <w:proofErr w:type="spellEnd"/>
      <w:r w:rsidRPr="00D5515C">
        <w:rPr>
          <w:rFonts w:eastAsia="Calibri" w:cs="Arial"/>
          <w:bCs/>
          <w:highlight w:val="darkCyan"/>
        </w:rPr>
        <w:t xml:space="preserve"> </w:t>
      </w:r>
      <w:proofErr w:type="spellStart"/>
      <w:r w:rsidRPr="00D5515C">
        <w:rPr>
          <w:rFonts w:eastAsia="Calibri" w:cs="Arial"/>
          <w:bCs/>
          <w:highlight w:val="darkCyan"/>
        </w:rPr>
        <w:t>Neurosurg</w:t>
      </w:r>
      <w:proofErr w:type="spellEnd"/>
      <w:r w:rsidRPr="00D5515C">
        <w:rPr>
          <w:rFonts w:eastAsia="Calibri" w:cs="Arial"/>
          <w:bCs/>
          <w:highlight w:val="darkCyan"/>
        </w:rPr>
        <w:t xml:space="preserve">. </w:t>
      </w:r>
      <w:proofErr w:type="gramStart"/>
      <w:r w:rsidRPr="00D5515C">
        <w:rPr>
          <w:rFonts w:eastAsia="Calibri" w:cs="Arial"/>
          <w:bCs/>
          <w:highlight w:val="darkCyan"/>
        </w:rPr>
        <w:t>2020;141:247</w:t>
      </w:r>
      <w:proofErr w:type="gramEnd"/>
      <w:r w:rsidRPr="00D5515C">
        <w:rPr>
          <w:rFonts w:eastAsia="Calibri" w:cs="Arial"/>
          <w:bCs/>
          <w:highlight w:val="darkCyan"/>
        </w:rPr>
        <w:t xml:space="preserve">-250. </w:t>
      </w:r>
    </w:p>
    <w:p w14:paraId="3776B20D" w14:textId="18C0441C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Hetta D</w:t>
      </w:r>
      <w:r w:rsidR="00A87873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F</w:t>
      </w:r>
      <w:r w:rsidR="00A87873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Mohamed SAB</w:t>
      </w:r>
      <w:r w:rsidR="00A87873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Mohamed K</w:t>
      </w:r>
      <w:r w:rsidR="00A87873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H</w:t>
      </w:r>
      <w:r w:rsidR="00A87873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Mahmoud TAE</w:t>
      </w:r>
      <w:r w:rsidR="00A87873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Eltyb</w:t>
      </w:r>
      <w:proofErr w:type="spellEnd"/>
      <w:r w:rsidRPr="00D5515C">
        <w:rPr>
          <w:rFonts w:eastAsia="Calibri" w:cs="Arial"/>
          <w:bCs/>
          <w:highlight w:val="darkCyan"/>
        </w:rPr>
        <w:t xml:space="preserve"> H</w:t>
      </w:r>
      <w:r w:rsidR="00A87873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A.</w:t>
      </w:r>
      <w:r w:rsidR="00A87873" w:rsidRPr="00D5515C">
        <w:rPr>
          <w:rFonts w:eastAsia="Calibri" w:cs="Arial"/>
          <w:bCs/>
          <w:highlight w:val="darkCyan"/>
        </w:rPr>
        <w:t xml:space="preserve"> </w:t>
      </w:r>
      <w:r w:rsidRPr="00D5515C">
        <w:rPr>
          <w:rFonts w:eastAsia="Calibri" w:cs="Arial"/>
          <w:bCs/>
          <w:highlight w:val="darkCyan"/>
        </w:rPr>
        <w:t xml:space="preserve">Pulsed Radiofrequency on Thoracic Dorsal Root Ganglion Versus Thoracic Paravertebral Nerve for Chronic Postmastectomy Pain, A Randomized Trial: 6-Month </w:t>
      </w:r>
      <w:proofErr w:type="spellStart"/>
      <w:r w:rsidRPr="00D5515C">
        <w:rPr>
          <w:rFonts w:eastAsia="Calibri" w:cs="Arial"/>
          <w:bCs/>
          <w:highlight w:val="darkCyan"/>
        </w:rPr>
        <w:t>Results.Pain</w:t>
      </w:r>
      <w:proofErr w:type="spellEnd"/>
      <w:r w:rsidRPr="00D5515C">
        <w:rPr>
          <w:rFonts w:eastAsia="Calibri" w:cs="Arial"/>
          <w:bCs/>
          <w:highlight w:val="darkCyan"/>
        </w:rPr>
        <w:t xml:space="preserve"> Physician. 2020;23(1):23-35.</w:t>
      </w:r>
    </w:p>
    <w:p w14:paraId="5F99646D" w14:textId="0DCD134F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Chandrasekaran S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Nanivadekar</w:t>
      </w:r>
      <w:proofErr w:type="spellEnd"/>
      <w:r w:rsidRPr="00D5515C">
        <w:rPr>
          <w:rFonts w:eastAsia="Calibri" w:cs="Arial"/>
          <w:bCs/>
          <w:highlight w:val="darkCyan"/>
        </w:rPr>
        <w:t xml:space="preserve"> A</w:t>
      </w:r>
      <w:r w:rsidR="00BD316B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C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McKernan G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Helm E</w:t>
      </w:r>
      <w:r w:rsidR="00BD316B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R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Boninger</w:t>
      </w:r>
      <w:proofErr w:type="spellEnd"/>
      <w:r w:rsidRPr="00D5515C">
        <w:rPr>
          <w:rFonts w:eastAsia="Calibri" w:cs="Arial"/>
          <w:bCs/>
          <w:highlight w:val="darkCyan"/>
        </w:rPr>
        <w:t xml:space="preserve"> M</w:t>
      </w:r>
      <w:r w:rsidR="00BD316B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L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Collinger</w:t>
      </w:r>
      <w:proofErr w:type="spellEnd"/>
      <w:r w:rsidRPr="00D5515C">
        <w:rPr>
          <w:rFonts w:eastAsia="Calibri" w:cs="Arial"/>
          <w:bCs/>
          <w:highlight w:val="darkCyan"/>
        </w:rPr>
        <w:t xml:space="preserve"> J</w:t>
      </w:r>
      <w:r w:rsidR="00BD316B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L</w:t>
      </w:r>
      <w:r w:rsidR="00BD316B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</w:t>
      </w:r>
      <w:r w:rsidR="00BD316B" w:rsidRPr="00D5515C">
        <w:rPr>
          <w:rFonts w:eastAsia="Calibri" w:cs="Arial"/>
          <w:bCs/>
          <w:highlight w:val="darkCyan"/>
        </w:rPr>
        <w:t xml:space="preserve"> et.al. </w:t>
      </w:r>
      <w:r w:rsidRPr="00D5515C">
        <w:rPr>
          <w:rFonts w:eastAsia="Calibri" w:cs="Arial"/>
          <w:bCs/>
          <w:highlight w:val="darkCyan"/>
        </w:rPr>
        <w:t xml:space="preserve">Sensory restoration by epidural stimulation of the lateral spinal cord in upper-limb </w:t>
      </w:r>
      <w:proofErr w:type="spellStart"/>
      <w:proofErr w:type="gramStart"/>
      <w:r w:rsidRPr="00D5515C">
        <w:rPr>
          <w:rFonts w:eastAsia="Calibri" w:cs="Arial"/>
          <w:bCs/>
          <w:highlight w:val="darkCyan"/>
        </w:rPr>
        <w:t>amputees.Elife</w:t>
      </w:r>
      <w:proofErr w:type="spellEnd"/>
      <w:proofErr w:type="gramEnd"/>
      <w:r w:rsidRPr="00D5515C">
        <w:rPr>
          <w:rFonts w:eastAsia="Calibri" w:cs="Arial"/>
          <w:bCs/>
          <w:highlight w:val="darkCyan"/>
        </w:rPr>
        <w:t>. 2020;</w:t>
      </w:r>
      <w:proofErr w:type="gramStart"/>
      <w:r w:rsidRPr="00D5515C">
        <w:rPr>
          <w:rFonts w:eastAsia="Calibri" w:cs="Arial"/>
          <w:bCs/>
          <w:highlight w:val="darkCyan"/>
        </w:rPr>
        <w:t>9:e</w:t>
      </w:r>
      <w:proofErr w:type="gramEnd"/>
      <w:r w:rsidRPr="00D5515C">
        <w:rPr>
          <w:rFonts w:eastAsia="Calibri" w:cs="Arial"/>
          <w:bCs/>
          <w:highlight w:val="darkCyan"/>
        </w:rPr>
        <w:t xml:space="preserve">54349. </w:t>
      </w:r>
    </w:p>
    <w:p w14:paraId="1AAEA349" w14:textId="147212BD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Zhao H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Duan L</w:t>
      </w:r>
      <w:r w:rsidR="00E45E0F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J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Sun Q</w:t>
      </w:r>
      <w:r w:rsidR="00E45E0F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L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Gao Y</w:t>
      </w:r>
      <w:r w:rsidR="00E45E0F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S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Yang Y</w:t>
      </w:r>
      <w:r w:rsidR="00E45E0F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D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Tang X</w:t>
      </w:r>
      <w:r w:rsidR="00E45E0F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S</w:t>
      </w:r>
      <w:r w:rsidR="00E45E0F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r w:rsidR="00E45E0F" w:rsidRPr="00D5515C">
        <w:rPr>
          <w:rFonts w:eastAsia="Calibri" w:cs="Arial"/>
          <w:bCs/>
          <w:highlight w:val="darkCyan"/>
        </w:rPr>
        <w:t xml:space="preserve">et.al. </w:t>
      </w:r>
      <w:r w:rsidRPr="00D5515C">
        <w:rPr>
          <w:rFonts w:eastAsia="Calibri" w:cs="Arial"/>
          <w:bCs/>
          <w:highlight w:val="darkCyan"/>
        </w:rPr>
        <w:t xml:space="preserve">Identification of Key Pathways and Genes in L4 Dorsal Root Ganglion (DRG) After Sciatic Nerve Injury via Microarray </w:t>
      </w:r>
      <w:proofErr w:type="spellStart"/>
      <w:r w:rsidRPr="00D5515C">
        <w:rPr>
          <w:rFonts w:eastAsia="Calibri" w:cs="Arial"/>
          <w:bCs/>
          <w:highlight w:val="darkCyan"/>
        </w:rPr>
        <w:t>Analysis.J</w:t>
      </w:r>
      <w:proofErr w:type="spellEnd"/>
      <w:r w:rsidRPr="00D5515C">
        <w:rPr>
          <w:rFonts w:eastAsia="Calibri" w:cs="Arial"/>
          <w:bCs/>
          <w:highlight w:val="darkCyan"/>
        </w:rPr>
        <w:t xml:space="preserve"> Invest Surg. 2020;33(2):172-180. </w:t>
      </w:r>
    </w:p>
    <w:p w14:paraId="38BADA66" w14:textId="6AA80F04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D5515C">
        <w:rPr>
          <w:rFonts w:eastAsia="Calibri" w:cs="Arial"/>
          <w:bCs/>
          <w:highlight w:val="darkCyan"/>
        </w:rPr>
        <w:t>Floridia</w:t>
      </w:r>
      <w:proofErr w:type="spellEnd"/>
      <w:r w:rsidRPr="00D5515C">
        <w:rPr>
          <w:rFonts w:eastAsia="Calibri" w:cs="Arial"/>
          <w:bCs/>
          <w:highlight w:val="darkCyan"/>
        </w:rPr>
        <w:t xml:space="preserve"> D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Cerra F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Corallo</w:t>
      </w:r>
      <w:proofErr w:type="spellEnd"/>
      <w:r w:rsidRPr="00D5515C">
        <w:rPr>
          <w:rFonts w:eastAsia="Calibri" w:cs="Arial"/>
          <w:bCs/>
          <w:highlight w:val="darkCyan"/>
        </w:rPr>
        <w:t xml:space="preserve"> F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Di Cara M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Spartà</w:t>
      </w:r>
      <w:proofErr w:type="spellEnd"/>
      <w:r w:rsidRPr="00D5515C">
        <w:rPr>
          <w:rFonts w:eastAsia="Calibri" w:cs="Arial"/>
          <w:bCs/>
          <w:highlight w:val="darkCyan"/>
        </w:rPr>
        <w:t xml:space="preserve"> S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Nania</w:t>
      </w:r>
      <w:proofErr w:type="spellEnd"/>
      <w:r w:rsidRPr="00D5515C">
        <w:rPr>
          <w:rFonts w:eastAsia="Calibri" w:cs="Arial"/>
          <w:bCs/>
          <w:highlight w:val="darkCyan"/>
        </w:rPr>
        <w:t xml:space="preserve"> G</w:t>
      </w:r>
      <w:r w:rsidR="00DE7954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</w:t>
      </w:r>
      <w:r w:rsidR="00DE7954" w:rsidRPr="00D5515C">
        <w:rPr>
          <w:rFonts w:eastAsia="Calibri" w:cs="Arial"/>
          <w:bCs/>
          <w:highlight w:val="darkCyan"/>
        </w:rPr>
        <w:t xml:space="preserve"> et.al. </w:t>
      </w:r>
      <w:r w:rsidRPr="00D5515C">
        <w:rPr>
          <w:rFonts w:eastAsia="Calibri" w:cs="Arial"/>
          <w:bCs/>
          <w:highlight w:val="darkCyan"/>
        </w:rPr>
        <w:t xml:space="preserve">Effectiveness of high-frequency cervical spinal cord stimulation in the treatment of refractory trigeminal neuropathy: A case </w:t>
      </w:r>
      <w:proofErr w:type="spellStart"/>
      <w:proofErr w:type="gramStart"/>
      <w:r w:rsidRPr="00D5515C">
        <w:rPr>
          <w:rFonts w:eastAsia="Calibri" w:cs="Arial"/>
          <w:bCs/>
          <w:highlight w:val="darkCyan"/>
        </w:rPr>
        <w:t>report.Medicine</w:t>
      </w:r>
      <w:proofErr w:type="spellEnd"/>
      <w:proofErr w:type="gramEnd"/>
      <w:r w:rsidRPr="00D5515C">
        <w:rPr>
          <w:rFonts w:eastAsia="Calibri" w:cs="Arial"/>
          <w:bCs/>
          <w:highlight w:val="darkCyan"/>
        </w:rPr>
        <w:t xml:space="preserve"> (Baltimore). 2020;99(40</w:t>
      </w:r>
      <w:proofErr w:type="gramStart"/>
      <w:r w:rsidRPr="00D5515C">
        <w:rPr>
          <w:rFonts w:eastAsia="Calibri" w:cs="Arial"/>
          <w:bCs/>
          <w:highlight w:val="darkCyan"/>
        </w:rPr>
        <w:t>):e</w:t>
      </w:r>
      <w:proofErr w:type="gramEnd"/>
      <w:r w:rsidRPr="00D5515C">
        <w:rPr>
          <w:rFonts w:eastAsia="Calibri" w:cs="Arial"/>
          <w:bCs/>
          <w:highlight w:val="darkCyan"/>
        </w:rPr>
        <w:t xml:space="preserve">22304. </w:t>
      </w:r>
    </w:p>
    <w:p w14:paraId="73593B57" w14:textId="111ED16D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Hwang B</w:t>
      </w:r>
      <w:r w:rsidR="00F60051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Y</w:t>
      </w:r>
      <w:r w:rsidR="00F60051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Negoita</w:t>
      </w:r>
      <w:proofErr w:type="spellEnd"/>
      <w:r w:rsidRPr="00D5515C">
        <w:rPr>
          <w:rFonts w:eastAsia="Calibri" w:cs="Arial"/>
          <w:bCs/>
          <w:highlight w:val="darkCyan"/>
        </w:rPr>
        <w:t xml:space="preserve"> S</w:t>
      </w:r>
      <w:r w:rsidR="00F60051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Duy</w:t>
      </w:r>
      <w:proofErr w:type="spellEnd"/>
      <w:r w:rsidRPr="00D5515C">
        <w:rPr>
          <w:rFonts w:eastAsia="Calibri" w:cs="Arial"/>
          <w:bCs/>
          <w:highlight w:val="darkCyan"/>
        </w:rPr>
        <w:t xml:space="preserve"> P</w:t>
      </w:r>
      <w:r w:rsidR="00F60051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Q</w:t>
      </w:r>
      <w:r w:rsidR="00F60051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Tesay</w:t>
      </w:r>
      <w:proofErr w:type="spellEnd"/>
      <w:r w:rsidRPr="00D5515C">
        <w:rPr>
          <w:rFonts w:eastAsia="Calibri" w:cs="Arial"/>
          <w:bCs/>
          <w:highlight w:val="darkCyan"/>
        </w:rPr>
        <w:t xml:space="preserve"> Y</w:t>
      </w:r>
      <w:r w:rsidR="00F60051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Anderson W</w:t>
      </w:r>
      <w:r w:rsidR="00F60051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S.</w:t>
      </w:r>
      <w:r w:rsidR="00F60051" w:rsidRPr="00D5515C">
        <w:rPr>
          <w:rFonts w:eastAsia="Calibri" w:cs="Arial"/>
          <w:bCs/>
          <w:highlight w:val="darkCyan"/>
        </w:rPr>
        <w:t xml:space="preserve"> </w:t>
      </w:r>
      <w:r w:rsidRPr="00D5515C">
        <w:rPr>
          <w:rFonts w:eastAsia="Calibri" w:cs="Arial"/>
          <w:bCs/>
          <w:highlight w:val="darkCyan"/>
        </w:rPr>
        <w:t xml:space="preserve">Opioid use and spinal cord stimulation therapy: The long </w:t>
      </w:r>
      <w:proofErr w:type="spellStart"/>
      <w:proofErr w:type="gramStart"/>
      <w:r w:rsidRPr="00D5515C">
        <w:rPr>
          <w:rFonts w:eastAsia="Calibri" w:cs="Arial"/>
          <w:bCs/>
          <w:highlight w:val="darkCyan"/>
        </w:rPr>
        <w:t>game.J</w:t>
      </w:r>
      <w:proofErr w:type="spellEnd"/>
      <w:proofErr w:type="gramEnd"/>
      <w:r w:rsidRPr="00D5515C">
        <w:rPr>
          <w:rFonts w:eastAsia="Calibri" w:cs="Arial"/>
          <w:bCs/>
          <w:highlight w:val="darkCyan"/>
        </w:rPr>
        <w:t xml:space="preserve"> Clin </w:t>
      </w:r>
      <w:proofErr w:type="spellStart"/>
      <w:r w:rsidRPr="00D5515C">
        <w:rPr>
          <w:rFonts w:eastAsia="Calibri" w:cs="Arial"/>
          <w:bCs/>
          <w:highlight w:val="darkCyan"/>
        </w:rPr>
        <w:t>Neurosci</w:t>
      </w:r>
      <w:proofErr w:type="spellEnd"/>
      <w:r w:rsidRPr="00D5515C">
        <w:rPr>
          <w:rFonts w:eastAsia="Calibri" w:cs="Arial"/>
          <w:bCs/>
          <w:highlight w:val="darkCyan"/>
        </w:rPr>
        <w:t xml:space="preserve">. </w:t>
      </w:r>
      <w:proofErr w:type="gramStart"/>
      <w:r w:rsidRPr="00D5515C">
        <w:rPr>
          <w:rFonts w:eastAsia="Calibri" w:cs="Arial"/>
          <w:bCs/>
          <w:highlight w:val="darkCyan"/>
        </w:rPr>
        <w:t>2021;84:50</w:t>
      </w:r>
      <w:proofErr w:type="gramEnd"/>
      <w:r w:rsidRPr="00D5515C">
        <w:rPr>
          <w:rFonts w:eastAsia="Calibri" w:cs="Arial"/>
          <w:bCs/>
          <w:highlight w:val="darkCyan"/>
        </w:rPr>
        <w:t xml:space="preserve">-52. </w:t>
      </w:r>
    </w:p>
    <w:p w14:paraId="414672F7" w14:textId="2538CCC0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Singla P</w:t>
      </w:r>
      <w:r w:rsidR="00F60051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Kohan L</w:t>
      </w:r>
      <w:r w:rsidR="00F60051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R.</w:t>
      </w:r>
      <w:r w:rsidR="00F60051" w:rsidRPr="00D5515C">
        <w:rPr>
          <w:rFonts w:eastAsia="Calibri" w:cs="Arial"/>
          <w:bCs/>
          <w:highlight w:val="darkCyan"/>
        </w:rPr>
        <w:t xml:space="preserve"> </w:t>
      </w:r>
      <w:r w:rsidRPr="00D5515C">
        <w:rPr>
          <w:rFonts w:eastAsia="Calibri" w:cs="Arial"/>
          <w:bCs/>
          <w:highlight w:val="darkCyan"/>
        </w:rPr>
        <w:t xml:space="preserve">Spinal Cord Stimulator Placement in Patient With von Willebrand Disease: A Case </w:t>
      </w:r>
      <w:proofErr w:type="spellStart"/>
      <w:r w:rsidRPr="00D5515C">
        <w:rPr>
          <w:rFonts w:eastAsia="Calibri" w:cs="Arial"/>
          <w:bCs/>
          <w:highlight w:val="darkCyan"/>
        </w:rPr>
        <w:t>Report.A</w:t>
      </w:r>
      <w:proofErr w:type="spellEnd"/>
      <w:r w:rsidRPr="00D5515C">
        <w:rPr>
          <w:rFonts w:eastAsia="Calibri" w:cs="Arial"/>
          <w:bCs/>
          <w:highlight w:val="darkCyan"/>
        </w:rPr>
        <w:t xml:space="preserve"> A </w:t>
      </w:r>
      <w:proofErr w:type="spellStart"/>
      <w:r w:rsidRPr="00D5515C">
        <w:rPr>
          <w:rFonts w:eastAsia="Calibri" w:cs="Arial"/>
          <w:bCs/>
          <w:highlight w:val="darkCyan"/>
        </w:rPr>
        <w:t>Pract</w:t>
      </w:r>
      <w:proofErr w:type="spellEnd"/>
      <w:r w:rsidRPr="00D5515C">
        <w:rPr>
          <w:rFonts w:eastAsia="Calibri" w:cs="Arial"/>
          <w:bCs/>
          <w:highlight w:val="darkCyan"/>
        </w:rPr>
        <w:t xml:space="preserve">. 2020;14(5):149-151. </w:t>
      </w:r>
    </w:p>
    <w:p w14:paraId="46B53909" w14:textId="658FBB47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Abdullah N</w:t>
      </w:r>
      <w:r w:rsidR="00134262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Muir C</w:t>
      </w:r>
      <w:r w:rsidR="00134262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Eldrige</w:t>
      </w:r>
      <w:proofErr w:type="spellEnd"/>
      <w:r w:rsidRPr="00D5515C">
        <w:rPr>
          <w:rFonts w:eastAsia="Calibri" w:cs="Arial"/>
          <w:bCs/>
          <w:highlight w:val="darkCyan"/>
        </w:rPr>
        <w:t xml:space="preserve"> J</w:t>
      </w:r>
      <w:r w:rsidR="00134262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S</w:t>
      </w:r>
      <w:r w:rsidR="00134262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Pingree M</w:t>
      </w:r>
      <w:r w:rsidR="00134262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J</w:t>
      </w:r>
      <w:r w:rsidR="00134262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Hagedorn J</w:t>
      </w:r>
      <w:r w:rsidR="00134262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M.</w:t>
      </w:r>
      <w:r w:rsidR="00134262" w:rsidRPr="00D5515C">
        <w:rPr>
          <w:rFonts w:eastAsia="Calibri" w:cs="Arial"/>
          <w:bCs/>
          <w:highlight w:val="darkCyan"/>
        </w:rPr>
        <w:t xml:space="preserve"> </w:t>
      </w:r>
      <w:r w:rsidRPr="00D5515C">
        <w:rPr>
          <w:rFonts w:eastAsia="Calibri" w:cs="Arial"/>
          <w:bCs/>
          <w:highlight w:val="darkCyan"/>
        </w:rPr>
        <w:t xml:space="preserve">Peri-procedural Management of Implanted Spinal Cord Stimulators in Patients Undergoing Radiofrequency Ablation: A Case Report and Manufacturer-Specific </w:t>
      </w:r>
      <w:proofErr w:type="spellStart"/>
      <w:r w:rsidRPr="00D5515C">
        <w:rPr>
          <w:rFonts w:eastAsia="Calibri" w:cs="Arial"/>
          <w:bCs/>
          <w:highlight w:val="darkCyan"/>
        </w:rPr>
        <w:t>Recommendations.Pain</w:t>
      </w:r>
      <w:proofErr w:type="spellEnd"/>
      <w:r w:rsidRPr="00D5515C">
        <w:rPr>
          <w:rFonts w:eastAsia="Calibri" w:cs="Arial"/>
          <w:bCs/>
          <w:highlight w:val="darkCyan"/>
        </w:rPr>
        <w:t xml:space="preserve"> </w:t>
      </w:r>
      <w:proofErr w:type="spellStart"/>
      <w:r w:rsidRPr="00D5515C">
        <w:rPr>
          <w:rFonts w:eastAsia="Calibri" w:cs="Arial"/>
          <w:bCs/>
          <w:highlight w:val="darkCyan"/>
        </w:rPr>
        <w:t>Pract</w:t>
      </w:r>
      <w:proofErr w:type="spellEnd"/>
      <w:r w:rsidRPr="00D5515C">
        <w:rPr>
          <w:rFonts w:eastAsia="Calibri" w:cs="Arial"/>
          <w:bCs/>
          <w:highlight w:val="darkCyan"/>
        </w:rPr>
        <w:t xml:space="preserve">. 2020;20(4):405-411. </w:t>
      </w:r>
    </w:p>
    <w:p w14:paraId="3159D6CD" w14:textId="63C465DB" w:rsidR="007E65AE" w:rsidRPr="00D5515C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Yanagisawa T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Fukuma</w:t>
      </w:r>
      <w:proofErr w:type="spellEnd"/>
      <w:r w:rsidRPr="00D5515C">
        <w:rPr>
          <w:rFonts w:eastAsia="Calibri" w:cs="Arial"/>
          <w:bCs/>
          <w:highlight w:val="darkCyan"/>
        </w:rPr>
        <w:t xml:space="preserve"> R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Seymour B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Tanaka M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Hosomi</w:t>
      </w:r>
      <w:proofErr w:type="spellEnd"/>
      <w:r w:rsidRPr="00D5515C">
        <w:rPr>
          <w:rFonts w:eastAsia="Calibri" w:cs="Arial"/>
          <w:bCs/>
          <w:highlight w:val="darkCyan"/>
        </w:rPr>
        <w:t xml:space="preserve"> K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Yamashita O</w:t>
      </w:r>
      <w:r w:rsidR="008E7BB8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</w:t>
      </w:r>
      <w:r w:rsidR="008E7BB8" w:rsidRPr="00D5515C">
        <w:rPr>
          <w:rFonts w:eastAsia="Calibri" w:cs="Arial"/>
          <w:bCs/>
          <w:highlight w:val="darkCyan"/>
        </w:rPr>
        <w:t xml:space="preserve"> et.al.</w:t>
      </w:r>
      <w:r w:rsidRPr="00D5515C">
        <w:rPr>
          <w:rFonts w:eastAsia="Calibri" w:cs="Arial"/>
          <w:bCs/>
          <w:highlight w:val="darkCyan"/>
        </w:rPr>
        <w:t xml:space="preserve"> BCI training to move a virtual hand reduces phantom limb pain: A randomized crossover </w:t>
      </w:r>
      <w:proofErr w:type="spellStart"/>
      <w:proofErr w:type="gramStart"/>
      <w:r w:rsidRPr="00D5515C">
        <w:rPr>
          <w:rFonts w:eastAsia="Calibri" w:cs="Arial"/>
          <w:bCs/>
          <w:highlight w:val="darkCyan"/>
        </w:rPr>
        <w:t>trial.Neurology</w:t>
      </w:r>
      <w:proofErr w:type="spellEnd"/>
      <w:proofErr w:type="gramEnd"/>
      <w:r w:rsidRPr="00D5515C">
        <w:rPr>
          <w:rFonts w:eastAsia="Calibri" w:cs="Arial"/>
          <w:bCs/>
          <w:highlight w:val="darkCyan"/>
        </w:rPr>
        <w:t>. 2020;95(4</w:t>
      </w:r>
      <w:proofErr w:type="gramStart"/>
      <w:r w:rsidRPr="00D5515C">
        <w:rPr>
          <w:rFonts w:eastAsia="Calibri" w:cs="Arial"/>
          <w:bCs/>
          <w:highlight w:val="darkCyan"/>
        </w:rPr>
        <w:t>):e</w:t>
      </w:r>
      <w:proofErr w:type="gramEnd"/>
      <w:r w:rsidRPr="00D5515C">
        <w:rPr>
          <w:rFonts w:eastAsia="Calibri" w:cs="Arial"/>
          <w:bCs/>
          <w:highlight w:val="darkCyan"/>
        </w:rPr>
        <w:t xml:space="preserve">417-e426. </w:t>
      </w:r>
    </w:p>
    <w:p w14:paraId="5E9249B7" w14:textId="6C56896B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D5515C">
        <w:rPr>
          <w:rFonts w:eastAsia="Calibri" w:cs="Arial"/>
          <w:bCs/>
          <w:highlight w:val="darkCyan"/>
        </w:rPr>
        <w:t>Pope J</w:t>
      </w:r>
      <w:r w:rsidR="00711969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E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Schu</w:t>
      </w:r>
      <w:proofErr w:type="spellEnd"/>
      <w:r w:rsidRPr="00D5515C">
        <w:rPr>
          <w:rFonts w:eastAsia="Calibri" w:cs="Arial"/>
          <w:bCs/>
          <w:highlight w:val="darkCyan"/>
        </w:rPr>
        <w:t xml:space="preserve"> S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 Sayed D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Raslan</w:t>
      </w:r>
      <w:proofErr w:type="spellEnd"/>
      <w:r w:rsidRPr="00D5515C">
        <w:rPr>
          <w:rFonts w:eastAsia="Calibri" w:cs="Arial"/>
          <w:bCs/>
          <w:highlight w:val="darkCyan"/>
        </w:rPr>
        <w:t xml:space="preserve"> A</w:t>
      </w:r>
      <w:r w:rsidR="00711969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M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Baranidharan</w:t>
      </w:r>
      <w:proofErr w:type="spellEnd"/>
      <w:r w:rsidRPr="00D5515C">
        <w:rPr>
          <w:rFonts w:eastAsia="Calibri" w:cs="Arial"/>
          <w:bCs/>
          <w:highlight w:val="darkCyan"/>
        </w:rPr>
        <w:t xml:space="preserve"> G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 xml:space="preserve">, </w:t>
      </w:r>
      <w:proofErr w:type="spellStart"/>
      <w:r w:rsidRPr="00D5515C">
        <w:rPr>
          <w:rFonts w:eastAsia="Calibri" w:cs="Arial"/>
          <w:bCs/>
          <w:highlight w:val="darkCyan"/>
        </w:rPr>
        <w:t>Heros</w:t>
      </w:r>
      <w:proofErr w:type="spellEnd"/>
      <w:r w:rsidRPr="00D5515C">
        <w:rPr>
          <w:rFonts w:eastAsia="Calibri" w:cs="Arial"/>
          <w:bCs/>
          <w:highlight w:val="darkCyan"/>
        </w:rPr>
        <w:t xml:space="preserve"> R</w:t>
      </w:r>
      <w:r w:rsidR="00711969" w:rsidRPr="00D5515C">
        <w:rPr>
          <w:rFonts w:eastAsia="Calibri" w:cs="Arial"/>
          <w:bCs/>
          <w:highlight w:val="darkCyan"/>
        </w:rPr>
        <w:t>-</w:t>
      </w:r>
      <w:r w:rsidRPr="00D5515C">
        <w:rPr>
          <w:rFonts w:eastAsia="Calibri" w:cs="Arial"/>
          <w:bCs/>
          <w:highlight w:val="darkCyan"/>
        </w:rPr>
        <w:t>D</w:t>
      </w:r>
      <w:r w:rsidR="00711969" w:rsidRPr="00D5515C">
        <w:rPr>
          <w:rFonts w:eastAsia="Calibri" w:cs="Arial"/>
          <w:bCs/>
          <w:highlight w:val="darkCyan"/>
        </w:rPr>
        <w:t>.</w:t>
      </w:r>
      <w:r w:rsidRPr="00D5515C">
        <w:rPr>
          <w:rFonts w:eastAsia="Calibri" w:cs="Arial"/>
          <w:bCs/>
          <w:highlight w:val="darkCyan"/>
        </w:rPr>
        <w:t>,</w:t>
      </w:r>
      <w:r w:rsidR="00711969" w:rsidRPr="00D5515C">
        <w:rPr>
          <w:rFonts w:eastAsia="Calibri" w:cs="Arial"/>
          <w:bCs/>
          <w:highlight w:val="darkCyan"/>
        </w:rPr>
        <w:t xml:space="preserve"> et.al. </w:t>
      </w:r>
      <w:r w:rsidRPr="00D5515C">
        <w:rPr>
          <w:rFonts w:eastAsia="Calibri" w:cs="Arial"/>
          <w:bCs/>
          <w:highlight w:val="darkCyan"/>
        </w:rPr>
        <w:t xml:space="preserve">Anatomic Lead Placement Without Paresthesia Mapping Provides Effective and Predictable Therapy During the Trial Evaluation Period: </w:t>
      </w:r>
      <w:r w:rsidRPr="00D5515C">
        <w:rPr>
          <w:rFonts w:eastAsia="Calibri" w:cs="Arial"/>
          <w:bCs/>
          <w:highlight w:val="darkCyan"/>
        </w:rPr>
        <w:lastRenderedPageBreak/>
        <w:t xml:space="preserve">Results </w:t>
      </w:r>
      <w:proofErr w:type="gramStart"/>
      <w:r w:rsidRPr="00D5515C">
        <w:rPr>
          <w:rFonts w:eastAsia="Calibri" w:cs="Arial"/>
          <w:bCs/>
          <w:highlight w:val="darkCyan"/>
        </w:rPr>
        <w:t>From</w:t>
      </w:r>
      <w:proofErr w:type="gramEnd"/>
      <w:r w:rsidRPr="00D5515C">
        <w:rPr>
          <w:rFonts w:eastAsia="Calibri" w:cs="Arial"/>
          <w:bCs/>
          <w:highlight w:val="darkCyan"/>
        </w:rPr>
        <w:t xml:space="preserve"> the Prospective, Multicenter, Randomized, DELIVERY </w:t>
      </w:r>
      <w:proofErr w:type="spellStart"/>
      <w:r w:rsidRPr="00D5515C">
        <w:rPr>
          <w:rFonts w:eastAsia="Calibri" w:cs="Arial"/>
          <w:bCs/>
          <w:highlight w:val="darkCyan"/>
        </w:rPr>
        <w:t>Study.Neuromodulation</w:t>
      </w:r>
      <w:proofErr w:type="spellEnd"/>
      <w:r w:rsidRPr="00D5515C">
        <w:rPr>
          <w:rFonts w:eastAsia="Calibri" w:cs="Arial"/>
          <w:bCs/>
          <w:highlight w:val="darkCyan"/>
        </w:rPr>
        <w:t>. 2020;23(1):109-117</w:t>
      </w:r>
      <w:r w:rsidRPr="00CC0ADB">
        <w:rPr>
          <w:rFonts w:eastAsia="Calibri" w:cs="Arial"/>
          <w:bCs/>
          <w:highlight w:val="darkCyan"/>
        </w:rPr>
        <w:t xml:space="preserve">. </w:t>
      </w:r>
    </w:p>
    <w:p w14:paraId="2D22EA1E" w14:textId="29D2BC27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C0ADB">
        <w:rPr>
          <w:rFonts w:eastAsia="Calibri" w:cs="Arial"/>
          <w:bCs/>
          <w:highlight w:val="darkCyan"/>
        </w:rPr>
        <w:t>North J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Loudermilk E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Lee A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Sachdeva H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Kaiafas</w:t>
      </w:r>
      <w:proofErr w:type="spellEnd"/>
      <w:r w:rsidRPr="00CC0ADB">
        <w:rPr>
          <w:rFonts w:eastAsia="Calibri" w:cs="Arial"/>
          <w:bCs/>
          <w:highlight w:val="darkCyan"/>
        </w:rPr>
        <w:t xml:space="preserve"> D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Washabaugh</w:t>
      </w:r>
      <w:proofErr w:type="spellEnd"/>
      <w:r w:rsidRPr="00CC0ADB">
        <w:rPr>
          <w:rFonts w:eastAsia="Calibri" w:cs="Arial"/>
          <w:bCs/>
          <w:highlight w:val="darkCyan"/>
        </w:rPr>
        <w:t xml:space="preserve"> E</w:t>
      </w:r>
      <w:r w:rsidR="002565C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r w:rsidR="002565CC" w:rsidRPr="00CC0ADB">
        <w:rPr>
          <w:rFonts w:eastAsia="Calibri" w:cs="Arial"/>
          <w:bCs/>
          <w:highlight w:val="darkCyan"/>
        </w:rPr>
        <w:t xml:space="preserve">et.al. </w:t>
      </w:r>
      <w:r w:rsidRPr="00CC0ADB">
        <w:rPr>
          <w:rFonts w:eastAsia="Calibri" w:cs="Arial"/>
          <w:bCs/>
          <w:highlight w:val="darkCyan"/>
        </w:rPr>
        <w:t xml:space="preserve">Outcomes of a Multicenter, Prospective, Crossover, Randomized Controlled Trial Evaluating </w:t>
      </w:r>
      <w:proofErr w:type="spellStart"/>
      <w:r w:rsidRPr="00CC0ADB">
        <w:rPr>
          <w:rFonts w:eastAsia="Calibri" w:cs="Arial"/>
          <w:bCs/>
          <w:highlight w:val="darkCyan"/>
        </w:rPr>
        <w:t>Subperception</w:t>
      </w:r>
      <w:proofErr w:type="spellEnd"/>
      <w:r w:rsidRPr="00CC0ADB">
        <w:rPr>
          <w:rFonts w:eastAsia="Calibri" w:cs="Arial"/>
          <w:bCs/>
          <w:highlight w:val="darkCyan"/>
        </w:rPr>
        <w:t xml:space="preserve"> Spinal Cord Stimulation at ≤1.2 kHz in Previously Implanted </w:t>
      </w:r>
      <w:proofErr w:type="spellStart"/>
      <w:r w:rsidRPr="00CC0ADB">
        <w:rPr>
          <w:rFonts w:eastAsia="Calibri" w:cs="Arial"/>
          <w:bCs/>
          <w:highlight w:val="darkCyan"/>
        </w:rPr>
        <w:t>Subjects.Neuromodulation</w:t>
      </w:r>
      <w:proofErr w:type="spellEnd"/>
      <w:r w:rsidRPr="00CC0ADB">
        <w:rPr>
          <w:rFonts w:eastAsia="Calibri" w:cs="Arial"/>
          <w:bCs/>
          <w:highlight w:val="darkCyan"/>
        </w:rPr>
        <w:t xml:space="preserve">. 2020;23(1):102-108. </w:t>
      </w:r>
    </w:p>
    <w:p w14:paraId="2F7C454F" w14:textId="1E1B6F81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C0ADB">
        <w:rPr>
          <w:rFonts w:eastAsia="Calibri" w:cs="Arial"/>
          <w:bCs/>
          <w:highlight w:val="darkCyan"/>
        </w:rPr>
        <w:t>Talbot J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Stuckey R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Crawford L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Weatherby S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Mullin S.</w:t>
      </w:r>
      <w:r w:rsidR="007E159E" w:rsidRPr="00CC0ADB">
        <w:rPr>
          <w:rFonts w:eastAsia="Calibri" w:cs="Arial"/>
          <w:bCs/>
          <w:highlight w:val="darkCyan"/>
        </w:rPr>
        <w:t xml:space="preserve"> </w:t>
      </w:r>
      <w:r w:rsidRPr="00CC0ADB">
        <w:rPr>
          <w:rFonts w:eastAsia="Calibri" w:cs="Arial"/>
          <w:bCs/>
          <w:highlight w:val="darkCyan"/>
        </w:rPr>
        <w:t xml:space="preserve">Improvements in pain, medication use and quality of life in </w:t>
      </w:r>
      <w:proofErr w:type="spellStart"/>
      <w:r w:rsidRPr="00CC0ADB">
        <w:rPr>
          <w:rFonts w:eastAsia="Calibri" w:cs="Arial"/>
          <w:bCs/>
          <w:highlight w:val="darkCyan"/>
        </w:rPr>
        <w:t>onabotulinumtoxinA</w:t>
      </w:r>
      <w:proofErr w:type="spellEnd"/>
      <w:r w:rsidRPr="00CC0ADB">
        <w:rPr>
          <w:rFonts w:eastAsia="Calibri" w:cs="Arial"/>
          <w:bCs/>
          <w:highlight w:val="darkCyan"/>
        </w:rPr>
        <w:t xml:space="preserve">-resistant chronic migraine patients following </w:t>
      </w:r>
      <w:proofErr w:type="spellStart"/>
      <w:r w:rsidRPr="00CC0ADB">
        <w:rPr>
          <w:rFonts w:eastAsia="Calibri" w:cs="Arial"/>
          <w:bCs/>
          <w:highlight w:val="darkCyan"/>
        </w:rPr>
        <w:t>erenumab</w:t>
      </w:r>
      <w:proofErr w:type="spellEnd"/>
      <w:r w:rsidRPr="00CC0ADB">
        <w:rPr>
          <w:rFonts w:eastAsia="Calibri" w:cs="Arial"/>
          <w:bCs/>
          <w:highlight w:val="darkCyan"/>
        </w:rPr>
        <w:t xml:space="preserve"> treatment - real world </w:t>
      </w:r>
      <w:proofErr w:type="spellStart"/>
      <w:proofErr w:type="gramStart"/>
      <w:r w:rsidRPr="00CC0ADB">
        <w:rPr>
          <w:rFonts w:eastAsia="Calibri" w:cs="Arial"/>
          <w:bCs/>
          <w:highlight w:val="darkCyan"/>
        </w:rPr>
        <w:t>outcomes.J</w:t>
      </w:r>
      <w:proofErr w:type="spellEnd"/>
      <w:proofErr w:type="gramEnd"/>
      <w:r w:rsidRPr="00CC0ADB">
        <w:rPr>
          <w:rFonts w:eastAsia="Calibri" w:cs="Arial"/>
          <w:bCs/>
          <w:highlight w:val="darkCyan"/>
        </w:rPr>
        <w:t xml:space="preserve"> Headache Pain. 2021;22(1):5. </w:t>
      </w:r>
    </w:p>
    <w:p w14:paraId="4D7BBB52" w14:textId="61F43C9E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C0ADB">
        <w:rPr>
          <w:rFonts w:eastAsia="Calibri" w:cs="Arial"/>
          <w:bCs/>
          <w:highlight w:val="darkCyan"/>
        </w:rPr>
        <w:t>Barassi</w:t>
      </w:r>
      <w:proofErr w:type="spellEnd"/>
      <w:r w:rsidRPr="00CC0ADB">
        <w:rPr>
          <w:rFonts w:eastAsia="Calibri" w:cs="Arial"/>
          <w:bCs/>
          <w:highlight w:val="darkCyan"/>
        </w:rPr>
        <w:t xml:space="preserve"> G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Pokorski</w:t>
      </w:r>
      <w:proofErr w:type="spellEnd"/>
      <w:r w:rsidRPr="00CC0ADB">
        <w:rPr>
          <w:rFonts w:eastAsia="Calibri" w:cs="Arial"/>
          <w:bCs/>
          <w:highlight w:val="darkCyan"/>
        </w:rPr>
        <w:t xml:space="preserve"> M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Matteo C</w:t>
      </w:r>
      <w:r w:rsidR="007E159E" w:rsidRPr="00CC0ADB">
        <w:rPr>
          <w:rFonts w:eastAsia="Calibri" w:cs="Arial"/>
          <w:bCs/>
          <w:highlight w:val="darkCyan"/>
        </w:rPr>
        <w:t>-</w:t>
      </w:r>
      <w:r w:rsidRPr="00CC0ADB">
        <w:rPr>
          <w:rFonts w:eastAsia="Calibri" w:cs="Arial"/>
          <w:bCs/>
          <w:highlight w:val="darkCyan"/>
        </w:rPr>
        <w:t>D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Supplizi</w:t>
      </w:r>
      <w:proofErr w:type="spellEnd"/>
      <w:r w:rsidRPr="00CC0ADB">
        <w:rPr>
          <w:rFonts w:eastAsia="Calibri" w:cs="Arial"/>
          <w:bCs/>
          <w:highlight w:val="darkCyan"/>
        </w:rPr>
        <w:t xml:space="preserve"> M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Prosperi</w:t>
      </w:r>
      <w:proofErr w:type="spellEnd"/>
      <w:r w:rsidRPr="00CC0ADB">
        <w:rPr>
          <w:rFonts w:eastAsia="Calibri" w:cs="Arial"/>
          <w:bCs/>
          <w:highlight w:val="darkCyan"/>
        </w:rPr>
        <w:t xml:space="preserve"> L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Guglielmi</w:t>
      </w:r>
      <w:proofErr w:type="spellEnd"/>
      <w:r w:rsidRPr="00CC0ADB">
        <w:rPr>
          <w:rFonts w:eastAsia="Calibri" w:cs="Arial"/>
          <w:bCs/>
          <w:highlight w:val="darkCyan"/>
        </w:rPr>
        <w:t xml:space="preserve"> V</w:t>
      </w:r>
      <w:r w:rsidR="007E159E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</w:t>
      </w:r>
      <w:r w:rsidR="007E159E" w:rsidRPr="00CC0ADB">
        <w:rPr>
          <w:rFonts w:eastAsia="Calibri" w:cs="Arial"/>
          <w:bCs/>
          <w:highlight w:val="darkCyan"/>
        </w:rPr>
        <w:t xml:space="preserve"> et.al.</w:t>
      </w:r>
      <w:r w:rsidRPr="00CC0ADB">
        <w:rPr>
          <w:rFonts w:eastAsia="Calibri" w:cs="Arial"/>
          <w:bCs/>
          <w:highlight w:val="darkCyan"/>
        </w:rPr>
        <w:t xml:space="preserve"> Manual Pressure Release and Low-Grade Electrical Peripheral Receptor Stimulation in Nonspecific Low Back Pain: A Randomized Controlled </w:t>
      </w:r>
      <w:proofErr w:type="spellStart"/>
      <w:r w:rsidRPr="00CC0ADB">
        <w:rPr>
          <w:rFonts w:eastAsia="Calibri" w:cs="Arial"/>
          <w:bCs/>
          <w:highlight w:val="darkCyan"/>
        </w:rPr>
        <w:t>Trial.Adv</w:t>
      </w:r>
      <w:proofErr w:type="spellEnd"/>
      <w:r w:rsidRPr="00CC0ADB">
        <w:rPr>
          <w:rFonts w:eastAsia="Calibri" w:cs="Arial"/>
          <w:bCs/>
          <w:highlight w:val="darkCyan"/>
        </w:rPr>
        <w:t xml:space="preserve"> Exp Med Biol. 2021;1324:73-81. </w:t>
      </w:r>
    </w:p>
    <w:p w14:paraId="1ECE078B" w14:textId="36844604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C0ADB">
        <w:rPr>
          <w:rFonts w:eastAsia="Calibri" w:cs="Arial"/>
          <w:bCs/>
          <w:highlight w:val="darkCyan"/>
        </w:rPr>
        <w:t>Malige</w:t>
      </w:r>
      <w:proofErr w:type="spellEnd"/>
      <w:r w:rsidRPr="00CC0ADB">
        <w:rPr>
          <w:rFonts w:eastAsia="Calibri" w:cs="Arial"/>
          <w:bCs/>
          <w:highlight w:val="darkCyan"/>
        </w:rPr>
        <w:t xml:space="preserve"> A</w:t>
      </w:r>
      <w:r w:rsidR="005357E9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Kantzos</w:t>
      </w:r>
      <w:proofErr w:type="spellEnd"/>
      <w:r w:rsidRPr="00CC0ADB">
        <w:rPr>
          <w:rFonts w:eastAsia="Calibri" w:cs="Arial"/>
          <w:bCs/>
          <w:highlight w:val="darkCyan"/>
        </w:rPr>
        <w:t xml:space="preserve"> A</w:t>
      </w:r>
      <w:r w:rsidR="005357E9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Sokunbi</w:t>
      </w:r>
      <w:proofErr w:type="spellEnd"/>
      <w:r w:rsidRPr="00CC0ADB">
        <w:rPr>
          <w:rFonts w:eastAsia="Calibri" w:cs="Arial"/>
          <w:bCs/>
          <w:highlight w:val="darkCyan"/>
        </w:rPr>
        <w:t xml:space="preserve"> G</w:t>
      </w:r>
      <w:r w:rsidR="005357E9" w:rsidRPr="00CC0ADB">
        <w:rPr>
          <w:rFonts w:eastAsia="Calibri" w:cs="Arial"/>
          <w:bCs/>
          <w:highlight w:val="darkCyan"/>
        </w:rPr>
        <w:t>-</w:t>
      </w:r>
      <w:r w:rsidRPr="00CC0ADB">
        <w:rPr>
          <w:rFonts w:eastAsia="Calibri" w:cs="Arial"/>
          <w:bCs/>
          <w:highlight w:val="darkCyan"/>
        </w:rPr>
        <w:t>O.</w:t>
      </w:r>
      <w:r w:rsidR="005357E9" w:rsidRPr="00CC0ADB">
        <w:rPr>
          <w:rFonts w:eastAsia="Calibri" w:cs="Arial"/>
          <w:bCs/>
          <w:highlight w:val="darkCyan"/>
        </w:rPr>
        <w:t xml:space="preserve"> </w:t>
      </w:r>
      <w:proofErr w:type="gramStart"/>
      <w:r w:rsidRPr="00CC0ADB">
        <w:rPr>
          <w:rFonts w:eastAsia="Calibri" w:cs="Arial"/>
          <w:bCs/>
          <w:highlight w:val="darkCyan"/>
        </w:rPr>
        <w:t>Do</w:t>
      </w:r>
      <w:proofErr w:type="gramEnd"/>
      <w:r w:rsidRPr="00CC0ADB">
        <w:rPr>
          <w:rFonts w:eastAsia="Calibri" w:cs="Arial"/>
          <w:bCs/>
          <w:highlight w:val="darkCyan"/>
        </w:rPr>
        <w:t xml:space="preserve"> Thoracic Spinal Deformities Affect Outcomes of Spinal Cord Stimulators: A Retrospective Chart </w:t>
      </w:r>
      <w:proofErr w:type="spellStart"/>
      <w:r w:rsidRPr="00CC0ADB">
        <w:rPr>
          <w:rFonts w:eastAsia="Calibri" w:cs="Arial"/>
          <w:bCs/>
          <w:highlight w:val="darkCyan"/>
        </w:rPr>
        <w:t>Review.Spine</w:t>
      </w:r>
      <w:proofErr w:type="spellEnd"/>
      <w:r w:rsidRPr="00CC0ADB">
        <w:rPr>
          <w:rFonts w:eastAsia="Calibri" w:cs="Arial"/>
          <w:bCs/>
          <w:highlight w:val="darkCyan"/>
        </w:rPr>
        <w:t xml:space="preserve"> (Phila Pa 1976). 2021;46(3</w:t>
      </w:r>
      <w:proofErr w:type="gramStart"/>
      <w:r w:rsidRPr="00CC0ADB">
        <w:rPr>
          <w:rFonts w:eastAsia="Calibri" w:cs="Arial"/>
          <w:bCs/>
          <w:highlight w:val="darkCyan"/>
        </w:rPr>
        <w:t>):E</w:t>
      </w:r>
      <w:proofErr w:type="gramEnd"/>
      <w:r w:rsidRPr="00CC0ADB">
        <w:rPr>
          <w:rFonts w:eastAsia="Calibri" w:cs="Arial"/>
          <w:bCs/>
          <w:highlight w:val="darkCyan"/>
        </w:rPr>
        <w:t xml:space="preserve">181-E186. </w:t>
      </w:r>
    </w:p>
    <w:p w14:paraId="61040F4C" w14:textId="38D636A9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C0ADB">
        <w:rPr>
          <w:rFonts w:eastAsia="Calibri" w:cs="Arial"/>
          <w:bCs/>
          <w:highlight w:val="darkCyan"/>
        </w:rPr>
        <w:t>Tornero</w:t>
      </w:r>
      <w:proofErr w:type="spellEnd"/>
      <w:r w:rsidRPr="00CC0ADB">
        <w:rPr>
          <w:rFonts w:eastAsia="Calibri" w:cs="Arial"/>
          <w:bCs/>
          <w:highlight w:val="darkCyan"/>
        </w:rPr>
        <w:t xml:space="preserve"> C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Vallejo R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Cedeño D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Orduña</w:t>
      </w:r>
      <w:proofErr w:type="spellEnd"/>
      <w:r w:rsidRPr="00CC0ADB">
        <w:rPr>
          <w:rFonts w:eastAsia="Calibri" w:cs="Arial"/>
          <w:bCs/>
          <w:highlight w:val="darkCyan"/>
        </w:rPr>
        <w:t xml:space="preserve"> J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Pastor E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Belaouchi</w:t>
      </w:r>
      <w:proofErr w:type="spellEnd"/>
      <w:r w:rsidRPr="00CC0ADB">
        <w:rPr>
          <w:rFonts w:eastAsia="Calibri" w:cs="Arial"/>
          <w:bCs/>
          <w:highlight w:val="darkCyan"/>
        </w:rPr>
        <w:t xml:space="preserve"> M</w:t>
      </w:r>
      <w:r w:rsidR="00E651DD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</w:t>
      </w:r>
      <w:r w:rsidR="00E651DD" w:rsidRPr="00CC0ADB">
        <w:rPr>
          <w:rFonts w:eastAsia="Calibri" w:cs="Arial"/>
          <w:bCs/>
          <w:highlight w:val="darkCyan"/>
        </w:rPr>
        <w:t xml:space="preserve"> et.al</w:t>
      </w:r>
      <w:r w:rsidRPr="00CC0ADB">
        <w:rPr>
          <w:rFonts w:eastAsia="Calibri" w:cs="Arial"/>
          <w:bCs/>
          <w:highlight w:val="darkCyan"/>
        </w:rPr>
        <w:t>.</w:t>
      </w:r>
      <w:r w:rsidR="00E651DD" w:rsidRPr="00CC0ADB">
        <w:rPr>
          <w:rFonts w:eastAsia="Calibri" w:cs="Arial"/>
          <w:bCs/>
          <w:highlight w:val="darkCyan"/>
        </w:rPr>
        <w:t xml:space="preserve"> </w:t>
      </w:r>
      <w:r w:rsidRPr="00CC0ADB">
        <w:rPr>
          <w:rFonts w:eastAsia="Calibri" w:cs="Arial"/>
          <w:bCs/>
          <w:highlight w:val="darkCyan"/>
        </w:rPr>
        <w:t xml:space="preserve">A prospective, randomized, controlled study assessing </w:t>
      </w:r>
      <w:proofErr w:type="spellStart"/>
      <w:r w:rsidRPr="00CC0ADB">
        <w:rPr>
          <w:rFonts w:eastAsia="Calibri" w:cs="Arial"/>
          <w:bCs/>
          <w:highlight w:val="darkCyan"/>
        </w:rPr>
        <w:t>vagus</w:t>
      </w:r>
      <w:proofErr w:type="spellEnd"/>
      <w:r w:rsidRPr="00CC0ADB">
        <w:rPr>
          <w:rFonts w:eastAsia="Calibri" w:cs="Arial"/>
          <w:bCs/>
          <w:highlight w:val="darkCyan"/>
        </w:rPr>
        <w:t xml:space="preserve"> nerve stimulation using the </w:t>
      </w:r>
      <w:proofErr w:type="spellStart"/>
      <w:r w:rsidRPr="00CC0ADB">
        <w:rPr>
          <w:rFonts w:eastAsia="Calibri" w:cs="Arial"/>
          <w:bCs/>
          <w:highlight w:val="darkCyan"/>
        </w:rPr>
        <w:t>gammaCore</w:t>
      </w:r>
      <w:proofErr w:type="spellEnd"/>
      <w:r w:rsidRPr="00CC0ADB">
        <w:rPr>
          <w:rFonts w:eastAsia="Calibri" w:cs="Arial"/>
          <w:bCs/>
          <w:highlight w:val="darkCyan"/>
        </w:rPr>
        <w:t xml:space="preserve">®-Sapphire device for patients with moderate to severe CoViD-19 Respiratory Symptoms (SAVIOR): A structured summary of a study protocol for a </w:t>
      </w:r>
      <w:proofErr w:type="spellStart"/>
      <w:r w:rsidRPr="00CC0ADB">
        <w:rPr>
          <w:rFonts w:eastAsia="Calibri" w:cs="Arial"/>
          <w:bCs/>
          <w:highlight w:val="darkCyan"/>
        </w:rPr>
        <w:t>randomised</w:t>
      </w:r>
      <w:proofErr w:type="spellEnd"/>
      <w:r w:rsidRPr="00CC0ADB">
        <w:rPr>
          <w:rFonts w:eastAsia="Calibri" w:cs="Arial"/>
          <w:bCs/>
          <w:highlight w:val="darkCyan"/>
        </w:rPr>
        <w:t xml:space="preserve"> controlled </w:t>
      </w:r>
      <w:proofErr w:type="spellStart"/>
      <w:r w:rsidRPr="00CC0ADB">
        <w:rPr>
          <w:rFonts w:eastAsia="Calibri" w:cs="Arial"/>
          <w:bCs/>
          <w:highlight w:val="darkCyan"/>
        </w:rPr>
        <w:t>trial".Trials</w:t>
      </w:r>
      <w:proofErr w:type="spellEnd"/>
      <w:r w:rsidRPr="00CC0ADB">
        <w:rPr>
          <w:rFonts w:eastAsia="Calibri" w:cs="Arial"/>
          <w:bCs/>
          <w:highlight w:val="darkCyan"/>
        </w:rPr>
        <w:t xml:space="preserve">. 2020;21(1):576. </w:t>
      </w:r>
    </w:p>
    <w:p w14:paraId="73CBD277" w14:textId="5F57C2B4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CC0ADB">
        <w:rPr>
          <w:rFonts w:eastAsia="Calibri" w:cs="Arial"/>
          <w:bCs/>
          <w:highlight w:val="darkCyan"/>
        </w:rPr>
        <w:t>Pintea</w:t>
      </w:r>
      <w:proofErr w:type="spellEnd"/>
      <w:r w:rsidRPr="00CC0ADB">
        <w:rPr>
          <w:rFonts w:eastAsia="Calibri" w:cs="Arial"/>
          <w:bCs/>
          <w:highlight w:val="darkCyan"/>
        </w:rPr>
        <w:t xml:space="preserve"> B</w:t>
      </w:r>
      <w:r w:rsidR="005D2D1A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Surges R</w:t>
      </w:r>
      <w:r w:rsidR="005D2D1A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Boström</w:t>
      </w:r>
      <w:proofErr w:type="spellEnd"/>
      <w:r w:rsidRPr="00CC0ADB">
        <w:rPr>
          <w:rFonts w:eastAsia="Calibri" w:cs="Arial"/>
          <w:bCs/>
          <w:highlight w:val="darkCyan"/>
        </w:rPr>
        <w:t xml:space="preserve"> J.</w:t>
      </w:r>
      <w:r w:rsidR="005D2D1A" w:rsidRPr="00CC0ADB">
        <w:rPr>
          <w:rFonts w:eastAsia="Calibri" w:cs="Arial"/>
          <w:bCs/>
          <w:highlight w:val="darkCyan"/>
        </w:rPr>
        <w:t xml:space="preserve"> </w:t>
      </w:r>
      <w:r w:rsidRPr="00CC0ADB">
        <w:rPr>
          <w:rFonts w:eastAsia="Calibri" w:cs="Arial"/>
          <w:bCs/>
          <w:highlight w:val="darkCyan"/>
        </w:rPr>
        <w:t xml:space="preserve">Headache Perception in an Epilepsy Patient with Neuromodulation by Anterior Thalamic Nuclei Deep Brain Stimulation: A Case </w:t>
      </w:r>
      <w:proofErr w:type="spellStart"/>
      <w:r w:rsidRPr="00CC0ADB">
        <w:rPr>
          <w:rFonts w:eastAsia="Calibri" w:cs="Arial"/>
          <w:bCs/>
          <w:highlight w:val="darkCyan"/>
        </w:rPr>
        <w:t>Report.J</w:t>
      </w:r>
      <w:proofErr w:type="spellEnd"/>
      <w:r w:rsidRPr="00CC0ADB">
        <w:rPr>
          <w:rFonts w:eastAsia="Calibri" w:cs="Arial"/>
          <w:bCs/>
          <w:highlight w:val="darkCyan"/>
        </w:rPr>
        <w:t xml:space="preserve"> Neurol Surg </w:t>
      </w:r>
      <w:proofErr w:type="gramStart"/>
      <w:r w:rsidRPr="00CC0ADB">
        <w:rPr>
          <w:rFonts w:eastAsia="Calibri" w:cs="Arial"/>
          <w:bCs/>
          <w:highlight w:val="darkCyan"/>
        </w:rPr>
        <w:t>A</w:t>
      </w:r>
      <w:proofErr w:type="gramEnd"/>
      <w:r w:rsidRPr="00CC0ADB">
        <w:rPr>
          <w:rFonts w:eastAsia="Calibri" w:cs="Arial"/>
          <w:bCs/>
          <w:highlight w:val="darkCyan"/>
        </w:rPr>
        <w:t xml:space="preserve"> Cent Eur </w:t>
      </w:r>
      <w:proofErr w:type="spellStart"/>
      <w:r w:rsidRPr="00CC0ADB">
        <w:rPr>
          <w:rFonts w:eastAsia="Calibri" w:cs="Arial"/>
          <w:bCs/>
          <w:highlight w:val="darkCyan"/>
        </w:rPr>
        <w:t>Neurosurg</w:t>
      </w:r>
      <w:proofErr w:type="spellEnd"/>
      <w:r w:rsidRPr="00CC0ADB">
        <w:rPr>
          <w:rFonts w:eastAsia="Calibri" w:cs="Arial"/>
          <w:bCs/>
          <w:highlight w:val="darkCyan"/>
        </w:rPr>
        <w:t xml:space="preserve">. 2020;81(4):368-371. </w:t>
      </w:r>
    </w:p>
    <w:p w14:paraId="6D5602BC" w14:textId="2CDC78A4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C0ADB">
        <w:rPr>
          <w:rFonts w:eastAsia="Calibri" w:cs="Arial"/>
          <w:bCs/>
          <w:highlight w:val="darkCyan"/>
        </w:rPr>
        <w:t>Hale J</w:t>
      </w:r>
      <w:r w:rsidR="00A530B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Bailey-Classen A</w:t>
      </w:r>
      <w:r w:rsidR="00A530BC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Cheng J.</w:t>
      </w:r>
      <w:r w:rsidR="00A530BC" w:rsidRPr="00CC0ADB">
        <w:rPr>
          <w:rFonts w:eastAsia="Calibri" w:cs="Arial"/>
          <w:bCs/>
          <w:highlight w:val="darkCyan"/>
        </w:rPr>
        <w:t xml:space="preserve"> </w:t>
      </w:r>
      <w:r w:rsidRPr="00CC0ADB">
        <w:rPr>
          <w:rFonts w:eastAsia="Calibri" w:cs="Arial"/>
          <w:bCs/>
          <w:highlight w:val="darkCyan"/>
        </w:rPr>
        <w:t xml:space="preserve">Spinal Cord Stimulation for Refractory Angina </w:t>
      </w:r>
      <w:proofErr w:type="spellStart"/>
      <w:r w:rsidRPr="00CC0ADB">
        <w:rPr>
          <w:rFonts w:eastAsia="Calibri" w:cs="Arial"/>
          <w:bCs/>
          <w:highlight w:val="darkCyan"/>
        </w:rPr>
        <w:t>Pectoris.Pain</w:t>
      </w:r>
      <w:proofErr w:type="spellEnd"/>
      <w:r w:rsidRPr="00CC0ADB">
        <w:rPr>
          <w:rFonts w:eastAsia="Calibri" w:cs="Arial"/>
          <w:bCs/>
          <w:highlight w:val="darkCyan"/>
        </w:rPr>
        <w:t xml:space="preserve"> Med. 2020;21(1):198-200. </w:t>
      </w:r>
    </w:p>
    <w:p w14:paraId="17B3C888" w14:textId="0CFCCDF1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C0ADB">
        <w:rPr>
          <w:rFonts w:eastAsia="Calibri" w:cs="Arial"/>
          <w:bCs/>
          <w:highlight w:val="darkCyan"/>
        </w:rPr>
        <w:t>Torrijos-</w:t>
      </w:r>
      <w:proofErr w:type="spellStart"/>
      <w:r w:rsidRPr="00CC0ADB">
        <w:rPr>
          <w:rFonts w:eastAsia="Calibri" w:cs="Arial"/>
          <w:bCs/>
          <w:highlight w:val="darkCyan"/>
        </w:rPr>
        <w:t>Zarcero</w:t>
      </w:r>
      <w:proofErr w:type="spellEnd"/>
      <w:r w:rsidRPr="00CC0ADB">
        <w:rPr>
          <w:rFonts w:eastAsia="Calibri" w:cs="Arial"/>
          <w:bCs/>
          <w:highlight w:val="darkCyan"/>
        </w:rPr>
        <w:t xml:space="preserve"> M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Mediavilla</w:t>
      </w:r>
      <w:proofErr w:type="spellEnd"/>
      <w:r w:rsidRPr="00CC0ADB">
        <w:rPr>
          <w:rFonts w:eastAsia="Calibri" w:cs="Arial"/>
          <w:bCs/>
          <w:highlight w:val="darkCyan"/>
        </w:rPr>
        <w:t xml:space="preserve"> R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Rodríguez-Vega B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Del Río-</w:t>
      </w:r>
      <w:proofErr w:type="spellStart"/>
      <w:r w:rsidRPr="00CC0ADB">
        <w:rPr>
          <w:rFonts w:eastAsia="Calibri" w:cs="Arial"/>
          <w:bCs/>
          <w:highlight w:val="darkCyan"/>
        </w:rPr>
        <w:t>Diéguez</w:t>
      </w:r>
      <w:proofErr w:type="spellEnd"/>
      <w:r w:rsidRPr="00CC0ADB">
        <w:rPr>
          <w:rFonts w:eastAsia="Calibri" w:cs="Arial"/>
          <w:bCs/>
          <w:highlight w:val="darkCyan"/>
        </w:rPr>
        <w:t xml:space="preserve"> M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López-Álvarez I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Rocamora</w:t>
      </w:r>
      <w:proofErr w:type="spellEnd"/>
      <w:r w:rsidRPr="00CC0ADB">
        <w:rPr>
          <w:rFonts w:eastAsia="Calibri" w:cs="Arial"/>
          <w:bCs/>
          <w:highlight w:val="darkCyan"/>
        </w:rPr>
        <w:t>-González C</w:t>
      </w:r>
      <w:r w:rsidR="00624964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r w:rsidR="00624964" w:rsidRPr="00CC0ADB">
        <w:rPr>
          <w:rFonts w:eastAsia="Calibri" w:cs="Arial"/>
          <w:bCs/>
          <w:highlight w:val="darkCyan"/>
        </w:rPr>
        <w:t xml:space="preserve">et.al. </w:t>
      </w:r>
      <w:r w:rsidRPr="00CC0ADB">
        <w:rPr>
          <w:rFonts w:eastAsia="Calibri" w:cs="Arial"/>
          <w:bCs/>
          <w:highlight w:val="darkCyan"/>
        </w:rPr>
        <w:t xml:space="preserve">Mindful Self-Compassion program for chronic pain patients: A randomized controlled </w:t>
      </w:r>
      <w:proofErr w:type="spellStart"/>
      <w:proofErr w:type="gramStart"/>
      <w:r w:rsidRPr="00CC0ADB">
        <w:rPr>
          <w:rFonts w:eastAsia="Calibri" w:cs="Arial"/>
          <w:bCs/>
          <w:highlight w:val="darkCyan"/>
        </w:rPr>
        <w:t>trial.Eur</w:t>
      </w:r>
      <w:proofErr w:type="spellEnd"/>
      <w:proofErr w:type="gramEnd"/>
      <w:r w:rsidRPr="00CC0ADB">
        <w:rPr>
          <w:rFonts w:eastAsia="Calibri" w:cs="Arial"/>
          <w:bCs/>
          <w:highlight w:val="darkCyan"/>
        </w:rPr>
        <w:t xml:space="preserve"> J Pain. 2021;25(4):930-944. </w:t>
      </w:r>
    </w:p>
    <w:p w14:paraId="6720C1FA" w14:textId="7459CFC1" w:rsidR="007E65AE" w:rsidRPr="00CC0ADB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CC0ADB">
        <w:rPr>
          <w:rFonts w:eastAsia="Calibri" w:cs="Arial"/>
          <w:bCs/>
          <w:highlight w:val="darkCyan"/>
        </w:rPr>
        <w:t>Hardman M</w:t>
      </w:r>
      <w:r w:rsidR="002530DA" w:rsidRPr="00CC0ADB">
        <w:rPr>
          <w:rFonts w:eastAsia="Calibri" w:cs="Arial"/>
          <w:bCs/>
          <w:highlight w:val="darkCyan"/>
        </w:rPr>
        <w:t>-</w:t>
      </w:r>
      <w:r w:rsidRPr="00CC0ADB">
        <w:rPr>
          <w:rFonts w:eastAsia="Calibri" w:cs="Arial"/>
          <w:bCs/>
          <w:highlight w:val="darkCyan"/>
        </w:rPr>
        <w:t>I</w:t>
      </w:r>
      <w:r w:rsidR="002530DA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Hagedorn J</w:t>
      </w:r>
      <w:r w:rsidR="002530DA" w:rsidRPr="00CC0ADB">
        <w:rPr>
          <w:rFonts w:eastAsia="Calibri" w:cs="Arial"/>
          <w:bCs/>
          <w:highlight w:val="darkCyan"/>
        </w:rPr>
        <w:t>-</w:t>
      </w:r>
      <w:r w:rsidRPr="00CC0ADB">
        <w:rPr>
          <w:rFonts w:eastAsia="Calibri" w:cs="Arial"/>
          <w:bCs/>
          <w:highlight w:val="darkCyan"/>
        </w:rPr>
        <w:t>M.</w:t>
      </w:r>
      <w:r w:rsidR="002530DA" w:rsidRPr="00CC0ADB">
        <w:rPr>
          <w:rFonts w:eastAsia="Calibri" w:cs="Arial"/>
          <w:bCs/>
          <w:highlight w:val="darkCyan"/>
        </w:rPr>
        <w:t xml:space="preserve"> </w:t>
      </w:r>
      <w:r w:rsidRPr="00CC0ADB">
        <w:rPr>
          <w:rFonts w:eastAsia="Calibri" w:cs="Arial"/>
          <w:bCs/>
          <w:highlight w:val="darkCyan"/>
        </w:rPr>
        <w:t xml:space="preserve">Perioperative Spinal Cord Stimulation Management: A Clinical Scenario of Device Loss and Recommendations for </w:t>
      </w:r>
      <w:proofErr w:type="spellStart"/>
      <w:r w:rsidRPr="00CC0ADB">
        <w:rPr>
          <w:rFonts w:eastAsia="Calibri" w:cs="Arial"/>
          <w:bCs/>
          <w:highlight w:val="darkCyan"/>
        </w:rPr>
        <w:t>Anesthesiologists.Pain</w:t>
      </w:r>
      <w:proofErr w:type="spellEnd"/>
      <w:r w:rsidRPr="00CC0ADB">
        <w:rPr>
          <w:rFonts w:eastAsia="Calibri" w:cs="Arial"/>
          <w:bCs/>
          <w:highlight w:val="darkCyan"/>
        </w:rPr>
        <w:t xml:space="preserve"> Med. 2020;21(4):865-867. </w:t>
      </w:r>
    </w:p>
    <w:p w14:paraId="6EBE72FA" w14:textId="038AD2FF" w:rsidR="007E65AE" w:rsidRPr="007E65AE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</w:rPr>
      </w:pPr>
      <w:r w:rsidRPr="00CC0ADB">
        <w:rPr>
          <w:rFonts w:eastAsia="Calibri" w:cs="Arial"/>
          <w:bCs/>
          <w:highlight w:val="darkCyan"/>
        </w:rPr>
        <w:t>Rao SSC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Xiang X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Sharma A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 xml:space="preserve">, </w:t>
      </w:r>
      <w:proofErr w:type="spellStart"/>
      <w:r w:rsidRPr="00CC0ADB">
        <w:rPr>
          <w:rFonts w:eastAsia="Calibri" w:cs="Arial"/>
          <w:bCs/>
          <w:highlight w:val="darkCyan"/>
        </w:rPr>
        <w:t>Patcharatrakul</w:t>
      </w:r>
      <w:proofErr w:type="spellEnd"/>
      <w:r w:rsidRPr="00CC0ADB">
        <w:rPr>
          <w:rFonts w:eastAsia="Calibri" w:cs="Arial"/>
          <w:bCs/>
          <w:highlight w:val="darkCyan"/>
        </w:rPr>
        <w:t xml:space="preserve"> T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Yan Y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 Parr R</w:t>
      </w:r>
      <w:r w:rsidR="00001628" w:rsidRPr="00CC0ADB">
        <w:rPr>
          <w:rFonts w:eastAsia="Calibri" w:cs="Arial"/>
          <w:bCs/>
          <w:highlight w:val="darkCyan"/>
        </w:rPr>
        <w:t>.</w:t>
      </w:r>
      <w:r w:rsidRPr="00CC0ADB">
        <w:rPr>
          <w:rFonts w:eastAsia="Calibri" w:cs="Arial"/>
          <w:bCs/>
          <w:highlight w:val="darkCyan"/>
        </w:rPr>
        <w:t>,</w:t>
      </w:r>
      <w:r w:rsidR="00001628" w:rsidRPr="00CC0ADB">
        <w:rPr>
          <w:rFonts w:eastAsia="Calibri" w:cs="Arial"/>
          <w:bCs/>
          <w:highlight w:val="darkCyan"/>
        </w:rPr>
        <w:t xml:space="preserve"> et.al. </w:t>
      </w:r>
      <w:r w:rsidRPr="00CC0ADB">
        <w:rPr>
          <w:rFonts w:eastAsia="Calibri" w:cs="Arial"/>
          <w:bCs/>
          <w:highlight w:val="darkCyan"/>
        </w:rPr>
        <w:t xml:space="preserve"> </w:t>
      </w:r>
      <w:proofErr w:type="spellStart"/>
      <w:r w:rsidRPr="00CC0ADB">
        <w:rPr>
          <w:rFonts w:eastAsia="Calibri" w:cs="Arial"/>
          <w:bCs/>
          <w:highlight w:val="darkCyan"/>
        </w:rPr>
        <w:t>Translumbosacral</w:t>
      </w:r>
      <w:proofErr w:type="spellEnd"/>
      <w:r w:rsidRPr="00CC0ADB">
        <w:rPr>
          <w:rFonts w:eastAsia="Calibri" w:cs="Arial"/>
          <w:bCs/>
          <w:highlight w:val="darkCyan"/>
        </w:rPr>
        <w:t xml:space="preserve"> Neuromodulation Therapy for Fecal Incontinence: A Randomized Frequency Response </w:t>
      </w:r>
      <w:proofErr w:type="spellStart"/>
      <w:r w:rsidRPr="00CC0ADB">
        <w:rPr>
          <w:rFonts w:eastAsia="Calibri" w:cs="Arial"/>
          <w:bCs/>
          <w:highlight w:val="darkCyan"/>
        </w:rPr>
        <w:t>Trial.Am</w:t>
      </w:r>
      <w:proofErr w:type="spellEnd"/>
      <w:r w:rsidRPr="00CC0ADB">
        <w:rPr>
          <w:rFonts w:eastAsia="Calibri" w:cs="Arial"/>
          <w:bCs/>
          <w:highlight w:val="darkCyan"/>
        </w:rPr>
        <w:t xml:space="preserve"> J Gastroenterol. 2021;116(1):162-170</w:t>
      </w:r>
      <w:r w:rsidRPr="007E65AE">
        <w:rPr>
          <w:rFonts w:eastAsia="Calibri" w:cs="Arial"/>
          <w:bCs/>
        </w:rPr>
        <w:t xml:space="preserve">. </w:t>
      </w:r>
    </w:p>
    <w:p w14:paraId="1B4DD4E3" w14:textId="2A06BF3F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lastRenderedPageBreak/>
        <w:t>Häuser</w:t>
      </w:r>
      <w:proofErr w:type="spellEnd"/>
      <w:r w:rsidRPr="007D54B2">
        <w:rPr>
          <w:rFonts w:eastAsia="Calibri" w:cs="Arial"/>
          <w:bCs/>
          <w:highlight w:val="darkCyan"/>
        </w:rPr>
        <w:t xml:space="preserve"> W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Morlion</w:t>
      </w:r>
      <w:proofErr w:type="spellEnd"/>
      <w:r w:rsidRPr="007D54B2">
        <w:rPr>
          <w:rFonts w:eastAsia="Calibri" w:cs="Arial"/>
          <w:bCs/>
          <w:highlight w:val="darkCyan"/>
        </w:rPr>
        <w:t xml:space="preserve"> B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Vowles</w:t>
      </w:r>
      <w:proofErr w:type="spellEnd"/>
      <w:r w:rsidRPr="007D54B2">
        <w:rPr>
          <w:rFonts w:eastAsia="Calibri" w:cs="Arial"/>
          <w:bCs/>
          <w:highlight w:val="darkCyan"/>
        </w:rPr>
        <w:t xml:space="preserve"> K</w:t>
      </w:r>
      <w:r w:rsidR="00D063F0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E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Bannister K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Buchser</w:t>
      </w:r>
      <w:proofErr w:type="spellEnd"/>
      <w:r w:rsidRPr="007D54B2">
        <w:rPr>
          <w:rFonts w:eastAsia="Calibri" w:cs="Arial"/>
          <w:bCs/>
          <w:highlight w:val="darkCyan"/>
        </w:rPr>
        <w:t xml:space="preserve"> E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Casale</w:t>
      </w:r>
      <w:proofErr w:type="spellEnd"/>
      <w:r w:rsidRPr="007D54B2">
        <w:rPr>
          <w:rFonts w:eastAsia="Calibri" w:cs="Arial"/>
          <w:bCs/>
          <w:highlight w:val="darkCyan"/>
        </w:rPr>
        <w:t xml:space="preserve"> R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Chenot</w:t>
      </w:r>
      <w:proofErr w:type="spellEnd"/>
      <w:r w:rsidRPr="007D54B2">
        <w:rPr>
          <w:rFonts w:eastAsia="Calibri" w:cs="Arial"/>
          <w:bCs/>
          <w:highlight w:val="darkCyan"/>
        </w:rPr>
        <w:t xml:space="preserve"> J</w:t>
      </w:r>
      <w:r w:rsidR="00D063F0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F</w:t>
      </w:r>
      <w:r w:rsidR="00D063F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</w:t>
      </w:r>
      <w:r w:rsidR="00D063F0" w:rsidRPr="007D54B2">
        <w:rPr>
          <w:rFonts w:eastAsia="Calibri" w:cs="Arial"/>
          <w:bCs/>
          <w:highlight w:val="darkCyan"/>
        </w:rPr>
        <w:t xml:space="preserve"> et.al. </w:t>
      </w:r>
      <w:r w:rsidRPr="007D54B2">
        <w:rPr>
          <w:rFonts w:eastAsia="Calibri" w:cs="Arial"/>
          <w:bCs/>
          <w:highlight w:val="darkCyan"/>
        </w:rPr>
        <w:t xml:space="preserve"> European* clinical practice recommendations on opioids for chronic noncancer pain - Part 1: Role of opioids in the management of chronic noncancer </w:t>
      </w:r>
      <w:proofErr w:type="spellStart"/>
      <w:proofErr w:type="gramStart"/>
      <w:r w:rsidRPr="007D54B2">
        <w:rPr>
          <w:rFonts w:eastAsia="Calibri" w:cs="Arial"/>
          <w:bCs/>
          <w:highlight w:val="darkCyan"/>
        </w:rPr>
        <w:t>pain.Eur</w:t>
      </w:r>
      <w:proofErr w:type="spellEnd"/>
      <w:proofErr w:type="gramEnd"/>
      <w:r w:rsidRPr="007D54B2">
        <w:rPr>
          <w:rFonts w:eastAsia="Calibri" w:cs="Arial"/>
          <w:bCs/>
          <w:highlight w:val="darkCyan"/>
        </w:rPr>
        <w:t xml:space="preserve"> J Pain. 2021;25(5):949-968. </w:t>
      </w:r>
    </w:p>
    <w:p w14:paraId="13ECC9E1" w14:textId="548CC138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Leplus</w:t>
      </w:r>
      <w:proofErr w:type="spellEnd"/>
      <w:r w:rsidRPr="007D54B2">
        <w:rPr>
          <w:rFonts w:eastAsia="Calibri" w:cs="Arial"/>
          <w:bCs/>
          <w:highlight w:val="darkCyan"/>
        </w:rPr>
        <w:t xml:space="preserve"> A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Fontaine D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Donnet</w:t>
      </w:r>
      <w:proofErr w:type="spellEnd"/>
      <w:r w:rsidRPr="007D54B2">
        <w:rPr>
          <w:rFonts w:eastAsia="Calibri" w:cs="Arial"/>
          <w:bCs/>
          <w:highlight w:val="darkCyan"/>
        </w:rPr>
        <w:t xml:space="preserve"> A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Regis J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Lucas C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Buisset</w:t>
      </w:r>
      <w:proofErr w:type="spellEnd"/>
      <w:r w:rsidRPr="007D54B2">
        <w:rPr>
          <w:rFonts w:eastAsia="Calibri" w:cs="Arial"/>
          <w:bCs/>
          <w:highlight w:val="darkCyan"/>
        </w:rPr>
        <w:t xml:space="preserve"> N</w:t>
      </w:r>
      <w:r w:rsidR="00521A2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r w:rsidR="00521A21" w:rsidRPr="007D54B2">
        <w:rPr>
          <w:rFonts w:eastAsia="Calibri" w:cs="Arial"/>
          <w:bCs/>
          <w:highlight w:val="darkCyan"/>
        </w:rPr>
        <w:t xml:space="preserve">et.al. </w:t>
      </w:r>
      <w:r w:rsidRPr="007D54B2">
        <w:rPr>
          <w:rFonts w:eastAsia="Calibri" w:cs="Arial"/>
          <w:bCs/>
          <w:highlight w:val="darkCyan"/>
        </w:rPr>
        <w:t xml:space="preserve">Long-Term Efficacy of Occipital Nerve Stimulation for Medically Intractable Cluster </w:t>
      </w:r>
      <w:proofErr w:type="spellStart"/>
      <w:r w:rsidRPr="007D54B2">
        <w:rPr>
          <w:rFonts w:eastAsia="Calibri" w:cs="Arial"/>
          <w:bCs/>
          <w:highlight w:val="darkCyan"/>
        </w:rPr>
        <w:t>Headache.Neurosurgery</w:t>
      </w:r>
      <w:proofErr w:type="spellEnd"/>
      <w:r w:rsidRPr="007D54B2">
        <w:rPr>
          <w:rFonts w:eastAsia="Calibri" w:cs="Arial"/>
          <w:bCs/>
          <w:highlight w:val="darkCyan"/>
        </w:rPr>
        <w:t xml:space="preserve">. 2021;88(2):375-383. </w:t>
      </w:r>
    </w:p>
    <w:p w14:paraId="7E09862A" w14:textId="77F0A441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Krčevski</w:t>
      </w:r>
      <w:proofErr w:type="spellEnd"/>
      <w:r w:rsidRPr="007D54B2">
        <w:rPr>
          <w:rFonts w:eastAsia="Calibri" w:cs="Arial"/>
          <w:bCs/>
          <w:highlight w:val="darkCyan"/>
        </w:rPr>
        <w:t xml:space="preserve"> </w:t>
      </w:r>
      <w:proofErr w:type="spellStart"/>
      <w:r w:rsidRPr="007D54B2">
        <w:rPr>
          <w:rFonts w:eastAsia="Calibri" w:cs="Arial"/>
          <w:bCs/>
          <w:highlight w:val="darkCyan"/>
        </w:rPr>
        <w:t>Škvarč</w:t>
      </w:r>
      <w:proofErr w:type="spellEnd"/>
      <w:r w:rsidRPr="007D54B2">
        <w:rPr>
          <w:rFonts w:eastAsia="Calibri" w:cs="Arial"/>
          <w:bCs/>
          <w:highlight w:val="darkCyan"/>
        </w:rPr>
        <w:t xml:space="preserve"> N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Morlion</w:t>
      </w:r>
      <w:proofErr w:type="spellEnd"/>
      <w:r w:rsidRPr="007D54B2">
        <w:rPr>
          <w:rFonts w:eastAsia="Calibri" w:cs="Arial"/>
          <w:bCs/>
          <w:highlight w:val="darkCyan"/>
        </w:rPr>
        <w:t xml:space="preserve"> B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Vowles</w:t>
      </w:r>
      <w:proofErr w:type="spellEnd"/>
      <w:r w:rsidRPr="007D54B2">
        <w:rPr>
          <w:rFonts w:eastAsia="Calibri" w:cs="Arial"/>
          <w:bCs/>
          <w:highlight w:val="darkCyan"/>
        </w:rPr>
        <w:t xml:space="preserve"> K</w:t>
      </w:r>
      <w:r w:rsidR="00F42C10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E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Bannister K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Buchsner</w:t>
      </w:r>
      <w:proofErr w:type="spellEnd"/>
      <w:r w:rsidRPr="007D54B2">
        <w:rPr>
          <w:rFonts w:eastAsia="Calibri" w:cs="Arial"/>
          <w:bCs/>
          <w:highlight w:val="darkCyan"/>
        </w:rPr>
        <w:t xml:space="preserve"> E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Casale</w:t>
      </w:r>
      <w:proofErr w:type="spellEnd"/>
      <w:r w:rsidRPr="007D54B2">
        <w:rPr>
          <w:rFonts w:eastAsia="Calibri" w:cs="Arial"/>
          <w:bCs/>
          <w:highlight w:val="darkCyan"/>
        </w:rPr>
        <w:t xml:space="preserve"> R</w:t>
      </w:r>
      <w:r w:rsidR="00F42C1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</w:t>
      </w:r>
      <w:r w:rsidR="00F42C10" w:rsidRPr="007D54B2">
        <w:rPr>
          <w:rFonts w:eastAsia="Calibri" w:cs="Arial"/>
          <w:bCs/>
          <w:highlight w:val="darkCyan"/>
        </w:rPr>
        <w:t xml:space="preserve"> et.al. </w:t>
      </w:r>
      <w:r w:rsidRPr="007D54B2">
        <w:rPr>
          <w:rFonts w:eastAsia="Calibri" w:cs="Arial"/>
          <w:bCs/>
          <w:highlight w:val="darkCyan"/>
        </w:rPr>
        <w:t>European clinical practice recommendations on opioids for chronic noncancer pain - Part 2: Special situations.</w:t>
      </w:r>
      <w:r w:rsidR="00900B7A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Eur J Pain. 2021;25(5):969-985. </w:t>
      </w:r>
    </w:p>
    <w:p w14:paraId="4E6CF9C2" w14:textId="68AA06B8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Badenes</w:t>
      </w:r>
      <w:proofErr w:type="spellEnd"/>
      <w:r w:rsidRPr="007D54B2">
        <w:rPr>
          <w:rFonts w:eastAsia="Calibri" w:cs="Arial"/>
          <w:bCs/>
          <w:highlight w:val="darkCyan"/>
        </w:rPr>
        <w:t xml:space="preserve"> R</w:t>
      </w:r>
      <w:r w:rsidR="001F61D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Qeva</w:t>
      </w:r>
      <w:proofErr w:type="spellEnd"/>
      <w:r w:rsidRPr="007D54B2">
        <w:rPr>
          <w:rFonts w:eastAsia="Calibri" w:cs="Arial"/>
          <w:bCs/>
          <w:highlight w:val="darkCyan"/>
        </w:rPr>
        <w:t xml:space="preserve"> E</w:t>
      </w:r>
      <w:r w:rsidR="001F61D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Giordano G</w:t>
      </w:r>
      <w:r w:rsidR="001F61D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Romero-García N</w:t>
      </w:r>
      <w:r w:rsidR="001F61D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Bilotta</w:t>
      </w:r>
      <w:proofErr w:type="spellEnd"/>
      <w:r w:rsidRPr="007D54B2">
        <w:rPr>
          <w:rFonts w:eastAsia="Calibri" w:cs="Arial"/>
          <w:bCs/>
          <w:highlight w:val="darkCyan"/>
        </w:rPr>
        <w:t xml:space="preserve"> F.</w:t>
      </w:r>
      <w:r w:rsidR="001F61DE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Intranasal Insulin Administration to Prevent Delayed Neurocognitive Recovery and Postoperative Neurocognitive Disorder: A Narrative </w:t>
      </w:r>
      <w:proofErr w:type="spellStart"/>
      <w:r w:rsidRPr="007D54B2">
        <w:rPr>
          <w:rFonts w:eastAsia="Calibri" w:cs="Arial"/>
          <w:bCs/>
          <w:highlight w:val="darkCyan"/>
        </w:rPr>
        <w:t>Review.Int</w:t>
      </w:r>
      <w:proofErr w:type="spellEnd"/>
      <w:r w:rsidRPr="007D54B2">
        <w:rPr>
          <w:rFonts w:eastAsia="Calibri" w:cs="Arial"/>
          <w:bCs/>
          <w:highlight w:val="darkCyan"/>
        </w:rPr>
        <w:t xml:space="preserve"> J Environ Res Public Health. 2021;18(5):2681. </w:t>
      </w:r>
    </w:p>
    <w:p w14:paraId="45B67519" w14:textId="31617746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Michels</w:t>
      </w:r>
      <w:proofErr w:type="spellEnd"/>
      <w:r w:rsidRPr="007D54B2">
        <w:rPr>
          <w:rFonts w:eastAsia="Calibri" w:cs="Arial"/>
          <w:bCs/>
          <w:highlight w:val="darkCyan"/>
        </w:rPr>
        <w:t xml:space="preserve"> L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Koirala N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Groppa</w:t>
      </w:r>
      <w:proofErr w:type="spellEnd"/>
      <w:r w:rsidRPr="007D54B2">
        <w:rPr>
          <w:rFonts w:eastAsia="Calibri" w:cs="Arial"/>
          <w:bCs/>
          <w:highlight w:val="darkCyan"/>
        </w:rPr>
        <w:t xml:space="preserve"> S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Luechinger</w:t>
      </w:r>
      <w:proofErr w:type="spellEnd"/>
      <w:r w:rsidRPr="007D54B2">
        <w:rPr>
          <w:rFonts w:eastAsia="Calibri" w:cs="Arial"/>
          <w:bCs/>
          <w:highlight w:val="darkCyan"/>
        </w:rPr>
        <w:t xml:space="preserve"> R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Gantenbein</w:t>
      </w:r>
      <w:proofErr w:type="spellEnd"/>
      <w:r w:rsidRPr="007D54B2">
        <w:rPr>
          <w:rFonts w:eastAsia="Calibri" w:cs="Arial"/>
          <w:bCs/>
          <w:highlight w:val="darkCyan"/>
        </w:rPr>
        <w:t xml:space="preserve"> A</w:t>
      </w:r>
      <w:r w:rsidR="00DB54E3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R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Sandor P</w:t>
      </w:r>
      <w:r w:rsidR="00DB54E3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S</w:t>
      </w:r>
      <w:r w:rsidR="00DB54E3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</w:t>
      </w:r>
      <w:r w:rsidR="00DB54E3" w:rsidRPr="007D54B2">
        <w:rPr>
          <w:rFonts w:eastAsia="Calibri" w:cs="Arial"/>
          <w:bCs/>
          <w:highlight w:val="darkCyan"/>
        </w:rPr>
        <w:t xml:space="preserve"> et.al</w:t>
      </w:r>
      <w:r w:rsidRPr="007D54B2">
        <w:rPr>
          <w:rFonts w:eastAsia="Calibri" w:cs="Arial"/>
          <w:bCs/>
          <w:highlight w:val="darkCyan"/>
        </w:rPr>
        <w:t>.</w:t>
      </w:r>
      <w:r w:rsidR="00DB54E3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Structural brain network characteristics in patients with episodic and chronic </w:t>
      </w:r>
      <w:proofErr w:type="spellStart"/>
      <w:proofErr w:type="gramStart"/>
      <w:r w:rsidRPr="007D54B2">
        <w:rPr>
          <w:rFonts w:eastAsia="Calibri" w:cs="Arial"/>
          <w:bCs/>
          <w:highlight w:val="darkCyan"/>
        </w:rPr>
        <w:t>migraine.J</w:t>
      </w:r>
      <w:proofErr w:type="spellEnd"/>
      <w:proofErr w:type="gramEnd"/>
      <w:r w:rsidRPr="007D54B2">
        <w:rPr>
          <w:rFonts w:eastAsia="Calibri" w:cs="Arial"/>
          <w:bCs/>
          <w:highlight w:val="darkCyan"/>
        </w:rPr>
        <w:t xml:space="preserve"> Headache Pain. 2021;22(1):8. </w:t>
      </w:r>
    </w:p>
    <w:p w14:paraId="03B70FF6" w14:textId="42AC7FC3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D54B2">
        <w:rPr>
          <w:rFonts w:eastAsia="Calibri" w:cs="Arial"/>
          <w:bCs/>
          <w:highlight w:val="darkCyan"/>
        </w:rPr>
        <w:t>Hassan A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Iftinca</w:t>
      </w:r>
      <w:proofErr w:type="spellEnd"/>
      <w:r w:rsidRPr="007D54B2">
        <w:rPr>
          <w:rFonts w:eastAsia="Calibri" w:cs="Arial"/>
          <w:bCs/>
          <w:highlight w:val="darkCyan"/>
        </w:rPr>
        <w:t xml:space="preserve"> M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Young D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Flynn R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Agosti</w:t>
      </w:r>
      <w:proofErr w:type="spellEnd"/>
      <w:r w:rsidRPr="007D54B2">
        <w:rPr>
          <w:rFonts w:eastAsia="Calibri" w:cs="Arial"/>
          <w:bCs/>
          <w:highlight w:val="darkCyan"/>
        </w:rPr>
        <w:t xml:space="preserve"> F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Abdullah N</w:t>
      </w:r>
      <w:r w:rsidR="004E1EB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</w:t>
      </w:r>
      <w:r w:rsidR="00FA2CBE" w:rsidRPr="007D54B2">
        <w:rPr>
          <w:rFonts w:eastAsia="Calibri" w:cs="Arial"/>
          <w:bCs/>
          <w:highlight w:val="darkCyan"/>
        </w:rPr>
        <w:t xml:space="preserve"> </w:t>
      </w:r>
      <w:r w:rsidR="004E1EBD" w:rsidRPr="007D54B2">
        <w:rPr>
          <w:rFonts w:eastAsia="Calibri" w:cs="Arial"/>
          <w:bCs/>
          <w:highlight w:val="darkCyan"/>
        </w:rPr>
        <w:t>et.al</w:t>
      </w:r>
      <w:r w:rsidRPr="007D54B2">
        <w:rPr>
          <w:rFonts w:eastAsia="Calibri" w:cs="Arial"/>
          <w:bCs/>
          <w:highlight w:val="darkCyan"/>
        </w:rPr>
        <w:t>.</w:t>
      </w:r>
      <w:r w:rsidR="004E1EBD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>TRPV1 Activation Promotes β-arrestin2 Interaction with the Ribosomal Biogenesis Machinery in the Nucleolus:</w:t>
      </w:r>
      <w:r w:rsidR="00FA2CBE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Implications for p53 Regulation and Neurite </w:t>
      </w:r>
      <w:proofErr w:type="spellStart"/>
      <w:r w:rsidRPr="007D54B2">
        <w:rPr>
          <w:rFonts w:eastAsia="Calibri" w:cs="Arial"/>
          <w:bCs/>
          <w:highlight w:val="darkCyan"/>
        </w:rPr>
        <w:t>Outgrowth.Int</w:t>
      </w:r>
      <w:proofErr w:type="spellEnd"/>
      <w:r w:rsidRPr="007D54B2">
        <w:rPr>
          <w:rFonts w:eastAsia="Calibri" w:cs="Arial"/>
          <w:bCs/>
          <w:highlight w:val="darkCyan"/>
        </w:rPr>
        <w:t xml:space="preserve"> J Mol Sci. 2021;22(5):2280. </w:t>
      </w:r>
    </w:p>
    <w:p w14:paraId="309E1C52" w14:textId="19F3892A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Leemhuis</w:t>
      </w:r>
      <w:proofErr w:type="spellEnd"/>
      <w:r w:rsidRPr="007D54B2">
        <w:rPr>
          <w:rFonts w:eastAsia="Calibri" w:cs="Arial"/>
          <w:bCs/>
          <w:highlight w:val="darkCyan"/>
        </w:rPr>
        <w:t xml:space="preserve"> E</w:t>
      </w:r>
      <w:r w:rsidR="00FA2CB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Esposito R</w:t>
      </w:r>
      <w:r w:rsidR="00FA2CBE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M</w:t>
      </w:r>
      <w:r w:rsidR="00FA2CB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De Gennaro L</w:t>
      </w:r>
      <w:r w:rsidR="00FA2CBE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Pazzaglia</w:t>
      </w:r>
      <w:proofErr w:type="spellEnd"/>
      <w:r w:rsidRPr="007D54B2">
        <w:rPr>
          <w:rFonts w:eastAsia="Calibri" w:cs="Arial"/>
          <w:bCs/>
          <w:highlight w:val="darkCyan"/>
        </w:rPr>
        <w:t xml:space="preserve"> M.</w:t>
      </w:r>
      <w:r w:rsidR="00FA2CBE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Go Virtual to Get Real: Virtual Reality as a Resource for Spinal Cord </w:t>
      </w:r>
      <w:proofErr w:type="spellStart"/>
      <w:r w:rsidRPr="007D54B2">
        <w:rPr>
          <w:rFonts w:eastAsia="Calibri" w:cs="Arial"/>
          <w:bCs/>
          <w:highlight w:val="darkCyan"/>
        </w:rPr>
        <w:t>Treatment.Int</w:t>
      </w:r>
      <w:proofErr w:type="spellEnd"/>
      <w:r w:rsidRPr="007D54B2">
        <w:rPr>
          <w:rFonts w:eastAsia="Calibri" w:cs="Arial"/>
          <w:bCs/>
          <w:highlight w:val="darkCyan"/>
        </w:rPr>
        <w:t xml:space="preserve"> J Environ Res Public Health. 2021;18(4):1819.</w:t>
      </w:r>
    </w:p>
    <w:p w14:paraId="5547DFD6" w14:textId="44276023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D54B2">
        <w:rPr>
          <w:rFonts w:eastAsia="Calibri" w:cs="Arial"/>
          <w:bCs/>
          <w:highlight w:val="darkCyan"/>
        </w:rPr>
        <w:t>Falowski</w:t>
      </w:r>
      <w:proofErr w:type="spellEnd"/>
      <w:r w:rsidRPr="007D54B2">
        <w:rPr>
          <w:rFonts w:eastAsia="Calibri" w:cs="Arial"/>
          <w:bCs/>
          <w:highlight w:val="darkCyan"/>
        </w:rPr>
        <w:t xml:space="preserve"> S</w:t>
      </w:r>
      <w:r w:rsidR="0093129D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M</w:t>
      </w:r>
      <w:r w:rsidR="0093129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Conti K</w:t>
      </w:r>
      <w:r w:rsidR="0093129D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R</w:t>
      </w:r>
      <w:r w:rsidR="0093129D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Mogilner A</w:t>
      </w:r>
      <w:r w:rsidR="0093129D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Y.</w:t>
      </w:r>
      <w:r w:rsidR="0093129D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Analysis of S1 DRG Programming to Determine Location of the DRG and Ideal Anatomic Positioning of the </w:t>
      </w:r>
      <w:proofErr w:type="spellStart"/>
      <w:r w:rsidRPr="007D54B2">
        <w:rPr>
          <w:rFonts w:eastAsia="Calibri" w:cs="Arial"/>
          <w:bCs/>
          <w:highlight w:val="darkCyan"/>
        </w:rPr>
        <w:t>Electrode.Neuromodulation</w:t>
      </w:r>
      <w:proofErr w:type="spellEnd"/>
      <w:r w:rsidRPr="007D54B2">
        <w:rPr>
          <w:rFonts w:eastAsia="Calibri" w:cs="Arial"/>
          <w:bCs/>
          <w:highlight w:val="darkCyan"/>
        </w:rPr>
        <w:t xml:space="preserve">. 2020;23(2):252-257. </w:t>
      </w:r>
    </w:p>
    <w:p w14:paraId="4162FF5E" w14:textId="6B094DBB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D54B2">
        <w:rPr>
          <w:rFonts w:eastAsia="Calibri" w:cs="Arial"/>
          <w:bCs/>
          <w:highlight w:val="darkCyan"/>
        </w:rPr>
        <w:t>Chapman K</w:t>
      </w:r>
      <w:r w:rsidR="00CB092A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B</w:t>
      </w:r>
      <w:r w:rsidR="00CB092A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Ramsook</w:t>
      </w:r>
      <w:proofErr w:type="spellEnd"/>
      <w:r w:rsidRPr="007D54B2">
        <w:rPr>
          <w:rFonts w:eastAsia="Calibri" w:cs="Arial"/>
          <w:bCs/>
          <w:highlight w:val="darkCyan"/>
        </w:rPr>
        <w:t xml:space="preserve"> R</w:t>
      </w:r>
      <w:r w:rsidR="00CB092A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R</w:t>
      </w:r>
      <w:r w:rsidR="00CB092A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Groenen</w:t>
      </w:r>
      <w:proofErr w:type="spellEnd"/>
      <w:r w:rsidRPr="007D54B2">
        <w:rPr>
          <w:rFonts w:eastAsia="Calibri" w:cs="Arial"/>
          <w:bCs/>
          <w:highlight w:val="darkCyan"/>
        </w:rPr>
        <w:t xml:space="preserve"> P</w:t>
      </w:r>
      <w:r w:rsidR="00CB092A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S</w:t>
      </w:r>
      <w:r w:rsidR="00CB092A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Vissers</w:t>
      </w:r>
      <w:proofErr w:type="spellEnd"/>
      <w:r w:rsidRPr="007D54B2">
        <w:rPr>
          <w:rFonts w:eastAsia="Calibri" w:cs="Arial"/>
          <w:bCs/>
          <w:highlight w:val="darkCyan"/>
        </w:rPr>
        <w:t xml:space="preserve"> K</w:t>
      </w:r>
      <w:r w:rsidR="00CB092A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C</w:t>
      </w:r>
      <w:r w:rsidR="00CB092A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van Helmond N.</w:t>
      </w:r>
      <w:r w:rsidR="00CB092A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Lumbar </w:t>
      </w:r>
      <w:proofErr w:type="spellStart"/>
      <w:r w:rsidRPr="007D54B2">
        <w:rPr>
          <w:rFonts w:eastAsia="Calibri" w:cs="Arial"/>
          <w:bCs/>
          <w:highlight w:val="darkCyan"/>
        </w:rPr>
        <w:t>Transgrade</w:t>
      </w:r>
      <w:proofErr w:type="spellEnd"/>
      <w:r w:rsidRPr="007D54B2">
        <w:rPr>
          <w:rFonts w:eastAsia="Calibri" w:cs="Arial"/>
          <w:bCs/>
          <w:highlight w:val="darkCyan"/>
        </w:rPr>
        <w:t xml:space="preserve"> Dorsal Root Ganglion Stimulation Lead Placement in Patients with Post-Surgical Anatomical Changes: A Technical </w:t>
      </w:r>
      <w:proofErr w:type="spellStart"/>
      <w:r w:rsidRPr="007D54B2">
        <w:rPr>
          <w:rFonts w:eastAsia="Calibri" w:cs="Arial"/>
          <w:bCs/>
          <w:highlight w:val="darkCyan"/>
        </w:rPr>
        <w:t>Note.Pain</w:t>
      </w:r>
      <w:proofErr w:type="spellEnd"/>
      <w:r w:rsidRPr="007D54B2">
        <w:rPr>
          <w:rFonts w:eastAsia="Calibri" w:cs="Arial"/>
          <w:bCs/>
          <w:highlight w:val="darkCyan"/>
        </w:rPr>
        <w:t xml:space="preserve"> </w:t>
      </w:r>
      <w:proofErr w:type="spellStart"/>
      <w:r w:rsidRPr="007D54B2">
        <w:rPr>
          <w:rFonts w:eastAsia="Calibri" w:cs="Arial"/>
          <w:bCs/>
          <w:highlight w:val="darkCyan"/>
        </w:rPr>
        <w:t>Pract</w:t>
      </w:r>
      <w:proofErr w:type="spellEnd"/>
      <w:r w:rsidRPr="007D54B2">
        <w:rPr>
          <w:rFonts w:eastAsia="Calibri" w:cs="Arial"/>
          <w:bCs/>
          <w:highlight w:val="darkCyan"/>
        </w:rPr>
        <w:t xml:space="preserve">. 2020;20(4):399-404. </w:t>
      </w:r>
    </w:p>
    <w:p w14:paraId="0DEB7ED6" w14:textId="09679E43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D54B2">
        <w:rPr>
          <w:rFonts w:eastAsia="Calibri" w:cs="Arial"/>
          <w:bCs/>
          <w:highlight w:val="darkCyan"/>
        </w:rPr>
        <w:t>Martin S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Hadjipavlou</w:t>
      </w:r>
      <w:proofErr w:type="spellEnd"/>
      <w:r w:rsidRPr="007D54B2">
        <w:rPr>
          <w:rFonts w:eastAsia="Calibri" w:cs="Arial"/>
          <w:bCs/>
          <w:highlight w:val="darkCyan"/>
        </w:rPr>
        <w:t xml:space="preserve"> G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Garcia Ortega R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Moir L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Edwards T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Bojanic</w:t>
      </w:r>
      <w:proofErr w:type="spellEnd"/>
      <w:r w:rsidRPr="007D54B2">
        <w:rPr>
          <w:rFonts w:eastAsia="Calibri" w:cs="Arial"/>
          <w:bCs/>
          <w:highlight w:val="darkCyan"/>
        </w:rPr>
        <w:t xml:space="preserve"> S</w:t>
      </w:r>
      <w:r w:rsidR="00AA25D1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</w:t>
      </w:r>
      <w:r w:rsidR="00AA25D1" w:rsidRPr="007D54B2">
        <w:rPr>
          <w:rFonts w:eastAsia="Calibri" w:cs="Arial"/>
          <w:bCs/>
          <w:highlight w:val="darkCyan"/>
        </w:rPr>
        <w:t xml:space="preserve"> et.al. </w:t>
      </w:r>
      <w:r w:rsidRPr="007D54B2">
        <w:rPr>
          <w:rFonts w:eastAsia="Calibri" w:cs="Arial"/>
          <w:bCs/>
          <w:highlight w:val="darkCyan"/>
        </w:rPr>
        <w:t xml:space="preserve">The Importance of the Location of Dorsal Root Ganglion Stimulator Electrodes Within the Nerve Root Exit </w:t>
      </w:r>
      <w:proofErr w:type="spellStart"/>
      <w:r w:rsidRPr="007D54B2">
        <w:rPr>
          <w:rFonts w:eastAsia="Calibri" w:cs="Arial"/>
          <w:bCs/>
          <w:highlight w:val="darkCyan"/>
        </w:rPr>
        <w:t>Foramen.Neuromodulation</w:t>
      </w:r>
      <w:proofErr w:type="spellEnd"/>
      <w:r w:rsidRPr="007D54B2">
        <w:rPr>
          <w:rFonts w:eastAsia="Calibri" w:cs="Arial"/>
          <w:bCs/>
          <w:highlight w:val="darkCyan"/>
        </w:rPr>
        <w:t xml:space="preserve">. 2020;23(2):245-251. </w:t>
      </w:r>
    </w:p>
    <w:p w14:paraId="787C8E57" w14:textId="4E6275A8" w:rsidR="007E65AE" w:rsidRPr="007D54B2" w:rsidRDefault="007E65AE" w:rsidP="00A176E6">
      <w:pPr>
        <w:pStyle w:val="ListParagraph"/>
        <w:numPr>
          <w:ilvl w:val="0"/>
          <w:numId w:val="24"/>
        </w:numPr>
        <w:spacing w:before="180" w:after="180" w:line="259" w:lineRule="auto"/>
        <w:ind w:left="810" w:hanging="540"/>
        <w:jc w:val="both"/>
        <w:rPr>
          <w:rFonts w:eastAsia="Calibri" w:cs="Arial"/>
          <w:bCs/>
          <w:highlight w:val="darkCyan"/>
        </w:rPr>
      </w:pPr>
      <w:r w:rsidRPr="007D54B2">
        <w:rPr>
          <w:rFonts w:eastAsia="Calibri" w:cs="Arial"/>
          <w:bCs/>
          <w:highlight w:val="darkCyan"/>
        </w:rPr>
        <w:t>Chapman K</w:t>
      </w:r>
      <w:r w:rsidR="000A3D20" w:rsidRPr="007D54B2">
        <w:rPr>
          <w:rFonts w:eastAsia="Calibri" w:cs="Arial"/>
          <w:bCs/>
          <w:highlight w:val="darkCyan"/>
        </w:rPr>
        <w:t>-</w:t>
      </w:r>
      <w:r w:rsidRPr="007D54B2">
        <w:rPr>
          <w:rFonts w:eastAsia="Calibri" w:cs="Arial"/>
          <w:bCs/>
          <w:highlight w:val="darkCyan"/>
        </w:rPr>
        <w:t>B</w:t>
      </w:r>
      <w:r w:rsidR="000A3D2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Schirripa F</w:t>
      </w:r>
      <w:r w:rsidR="000A3D2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Yousef T</w:t>
      </w:r>
      <w:r w:rsidR="000A3D2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 xml:space="preserve">, </w:t>
      </w:r>
      <w:proofErr w:type="spellStart"/>
      <w:r w:rsidRPr="007D54B2">
        <w:rPr>
          <w:rFonts w:eastAsia="Calibri" w:cs="Arial"/>
          <w:bCs/>
          <w:highlight w:val="darkCyan"/>
        </w:rPr>
        <w:t>Deygoo</w:t>
      </w:r>
      <w:proofErr w:type="spellEnd"/>
      <w:r w:rsidRPr="007D54B2">
        <w:rPr>
          <w:rFonts w:eastAsia="Calibri" w:cs="Arial"/>
          <w:bCs/>
          <w:highlight w:val="darkCyan"/>
        </w:rPr>
        <w:t xml:space="preserve"> J</w:t>
      </w:r>
      <w:r w:rsidR="000A3D20" w:rsidRPr="007D54B2">
        <w:rPr>
          <w:rFonts w:eastAsia="Calibri" w:cs="Arial"/>
          <w:bCs/>
          <w:highlight w:val="darkCyan"/>
        </w:rPr>
        <w:t>.</w:t>
      </w:r>
      <w:r w:rsidRPr="007D54B2">
        <w:rPr>
          <w:rFonts w:eastAsia="Calibri" w:cs="Arial"/>
          <w:bCs/>
          <w:highlight w:val="darkCyan"/>
        </w:rPr>
        <w:t>, van Helmond N.</w:t>
      </w:r>
      <w:r w:rsidR="000A3D20" w:rsidRPr="007D54B2">
        <w:rPr>
          <w:rFonts w:eastAsia="Calibri" w:cs="Arial"/>
          <w:bCs/>
          <w:highlight w:val="darkCyan"/>
        </w:rPr>
        <w:t xml:space="preserve"> </w:t>
      </w:r>
      <w:r w:rsidRPr="007D54B2">
        <w:rPr>
          <w:rFonts w:eastAsia="Calibri" w:cs="Arial"/>
          <w:bCs/>
          <w:highlight w:val="darkCyan"/>
        </w:rPr>
        <w:t xml:space="preserve">Lumbar Radiofrequency Ablation Interfering </w:t>
      </w:r>
      <w:proofErr w:type="gramStart"/>
      <w:r w:rsidRPr="007D54B2">
        <w:rPr>
          <w:rFonts w:eastAsia="Calibri" w:cs="Arial"/>
          <w:bCs/>
          <w:highlight w:val="darkCyan"/>
        </w:rPr>
        <w:t>With</w:t>
      </w:r>
      <w:proofErr w:type="gramEnd"/>
      <w:r w:rsidRPr="007D54B2">
        <w:rPr>
          <w:rFonts w:eastAsia="Calibri" w:cs="Arial"/>
          <w:bCs/>
          <w:highlight w:val="darkCyan"/>
        </w:rPr>
        <w:t xml:space="preserve"> S1 Dorsal Root Ganglion Stimulation Systems: Experience From Two </w:t>
      </w:r>
      <w:proofErr w:type="spellStart"/>
      <w:r w:rsidRPr="007D54B2">
        <w:rPr>
          <w:rFonts w:eastAsia="Calibri" w:cs="Arial"/>
          <w:bCs/>
          <w:highlight w:val="darkCyan"/>
        </w:rPr>
        <w:t>Cases.Pain</w:t>
      </w:r>
      <w:proofErr w:type="spellEnd"/>
      <w:r w:rsidRPr="007D54B2">
        <w:rPr>
          <w:rFonts w:eastAsia="Calibri" w:cs="Arial"/>
          <w:bCs/>
          <w:highlight w:val="darkCyan"/>
        </w:rPr>
        <w:t xml:space="preserve"> </w:t>
      </w:r>
      <w:proofErr w:type="spellStart"/>
      <w:r w:rsidRPr="007D54B2">
        <w:rPr>
          <w:rFonts w:eastAsia="Calibri" w:cs="Arial"/>
          <w:bCs/>
          <w:highlight w:val="darkCyan"/>
        </w:rPr>
        <w:t>Pract</w:t>
      </w:r>
      <w:proofErr w:type="spellEnd"/>
      <w:r w:rsidRPr="007D54B2">
        <w:rPr>
          <w:rFonts w:eastAsia="Calibri" w:cs="Arial"/>
          <w:bCs/>
          <w:highlight w:val="darkCyan"/>
        </w:rPr>
        <w:t>. 2020;20(7):780-786.</w:t>
      </w:r>
    </w:p>
    <w:p w14:paraId="324A5CFD" w14:textId="77777777" w:rsidR="007D54B2" w:rsidRDefault="007D54B2" w:rsidP="003212E0">
      <w:pPr>
        <w:spacing w:before="180" w:after="180" w:line="259" w:lineRule="auto"/>
        <w:rPr>
          <w:rFonts w:eastAsia="Calibri" w:cs="Arial"/>
          <w:b/>
        </w:rPr>
      </w:pPr>
    </w:p>
    <w:p w14:paraId="0E5078B1" w14:textId="55156ED9" w:rsidR="003212E0" w:rsidRPr="00374C14" w:rsidRDefault="003212E0" w:rsidP="003212E0">
      <w:pPr>
        <w:spacing w:before="180" w:after="180" w:line="259" w:lineRule="auto"/>
        <w:rPr>
          <w:rFonts w:eastAsia="Calibri" w:cs="Arial"/>
          <w:b/>
        </w:rPr>
      </w:pPr>
      <w:r w:rsidRPr="00374C14">
        <w:rPr>
          <w:rFonts w:eastAsia="Calibri" w:cs="Arial"/>
          <w:b/>
        </w:rPr>
        <w:lastRenderedPageBreak/>
        <w:t>Duplicate</w:t>
      </w:r>
    </w:p>
    <w:p w14:paraId="7E0CFB66" w14:textId="33AB24ED" w:rsidR="007E65AE" w:rsidRPr="0017160C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7160C">
        <w:rPr>
          <w:rFonts w:eastAsia="Calibri" w:cs="Arial"/>
          <w:bCs/>
          <w:highlight w:val="darkCyan"/>
        </w:rPr>
        <w:t>Metzger C</w:t>
      </w:r>
      <w:r w:rsidR="00A10252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S.</w:t>
      </w:r>
      <w:r w:rsidR="00A10252" w:rsidRPr="0017160C">
        <w:rPr>
          <w:rFonts w:eastAsia="Calibri" w:cs="Arial"/>
          <w:bCs/>
          <w:highlight w:val="darkCyan"/>
        </w:rPr>
        <w:t xml:space="preserve">, </w:t>
      </w:r>
      <w:r w:rsidRPr="0017160C">
        <w:rPr>
          <w:rFonts w:eastAsia="Calibri" w:cs="Arial"/>
          <w:bCs/>
          <w:highlight w:val="darkCyan"/>
        </w:rPr>
        <w:t>Hammond M</w:t>
      </w:r>
      <w:r w:rsidR="00A10252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B</w:t>
      </w:r>
      <w:r w:rsidR="00A10252" w:rsidRPr="0017160C">
        <w:rPr>
          <w:rFonts w:eastAsia="Calibri" w:cs="Arial"/>
          <w:bCs/>
          <w:highlight w:val="darkCyan"/>
        </w:rPr>
        <w:t xml:space="preserve">., </w:t>
      </w:r>
      <w:r w:rsidRPr="0017160C">
        <w:rPr>
          <w:rFonts w:eastAsia="Calibri" w:cs="Arial"/>
          <w:bCs/>
          <w:highlight w:val="darkCyan"/>
        </w:rPr>
        <w:t>Paz-Solis J</w:t>
      </w:r>
      <w:r w:rsidR="002674B1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F.</w:t>
      </w:r>
      <w:r w:rsidR="002674B1" w:rsidRPr="0017160C">
        <w:rPr>
          <w:rFonts w:eastAsia="Calibri" w:cs="Arial"/>
          <w:bCs/>
          <w:highlight w:val="darkCyan"/>
        </w:rPr>
        <w:t xml:space="preserve">, </w:t>
      </w:r>
      <w:r w:rsidRPr="0017160C">
        <w:rPr>
          <w:rFonts w:eastAsia="Calibri" w:cs="Arial"/>
          <w:bCs/>
          <w:highlight w:val="darkCyan"/>
        </w:rPr>
        <w:t>Newton W</w:t>
      </w:r>
      <w:r w:rsidR="002674B1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J.</w:t>
      </w:r>
      <w:r w:rsidR="002674B1" w:rsidRPr="0017160C">
        <w:rPr>
          <w:rFonts w:eastAsia="Calibri" w:cs="Arial"/>
          <w:bCs/>
          <w:highlight w:val="darkCyan"/>
        </w:rPr>
        <w:t xml:space="preserve">, </w:t>
      </w:r>
      <w:r w:rsidRPr="0017160C">
        <w:rPr>
          <w:rFonts w:eastAsia="Calibri" w:cs="Arial"/>
          <w:bCs/>
          <w:highlight w:val="darkCyan"/>
        </w:rPr>
        <w:t>Thomson S</w:t>
      </w:r>
      <w:r w:rsidR="002674B1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J.</w:t>
      </w:r>
      <w:r w:rsidR="002674B1" w:rsidRPr="0017160C">
        <w:rPr>
          <w:rFonts w:eastAsia="Calibri" w:cs="Arial"/>
          <w:bCs/>
          <w:highlight w:val="darkCyan"/>
        </w:rPr>
        <w:t xml:space="preserve">, </w:t>
      </w:r>
      <w:r w:rsidRPr="0017160C">
        <w:rPr>
          <w:rFonts w:eastAsia="Calibri" w:cs="Arial"/>
          <w:bCs/>
          <w:highlight w:val="darkCyan"/>
        </w:rPr>
        <w:t>Pei Y</w:t>
      </w:r>
      <w:r w:rsidR="002674B1" w:rsidRPr="0017160C">
        <w:rPr>
          <w:rFonts w:eastAsia="Calibri" w:cs="Arial"/>
          <w:bCs/>
          <w:highlight w:val="darkCyan"/>
        </w:rPr>
        <w:t xml:space="preserve">., et.al. </w:t>
      </w:r>
      <w:r w:rsidRPr="0017160C">
        <w:rPr>
          <w:rFonts w:eastAsia="Calibri" w:cs="Arial"/>
          <w:bCs/>
          <w:highlight w:val="darkCyan"/>
        </w:rPr>
        <w:t xml:space="preserve">A novel fast-acting sub-perception spinal cord stimulation therapy enables rapid onset of analgesia in patients with chronic </w:t>
      </w:r>
      <w:proofErr w:type="spellStart"/>
      <w:proofErr w:type="gramStart"/>
      <w:r w:rsidRPr="0017160C">
        <w:rPr>
          <w:rFonts w:eastAsia="Calibri" w:cs="Arial"/>
          <w:bCs/>
          <w:highlight w:val="darkCyan"/>
        </w:rPr>
        <w:t>pain.Expert</w:t>
      </w:r>
      <w:proofErr w:type="spellEnd"/>
      <w:proofErr w:type="gramEnd"/>
      <w:r w:rsidRPr="0017160C">
        <w:rPr>
          <w:rFonts w:eastAsia="Calibri" w:cs="Arial"/>
          <w:bCs/>
          <w:highlight w:val="darkCyan"/>
        </w:rPr>
        <w:t xml:space="preserve"> Review of Medical Devices.2021</w:t>
      </w:r>
    </w:p>
    <w:p w14:paraId="53156D2B" w14:textId="4B19ABFB" w:rsidR="007E65AE" w:rsidRPr="0017160C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7160C">
        <w:rPr>
          <w:rFonts w:eastAsia="Calibri" w:cs="Arial"/>
          <w:bCs/>
          <w:highlight w:val="darkCyan"/>
        </w:rPr>
        <w:t>Shoemaker-Hunt S</w:t>
      </w:r>
      <w:r w:rsidR="00794A2C" w:rsidRPr="0017160C">
        <w:rPr>
          <w:rFonts w:eastAsia="Calibri" w:cs="Arial"/>
          <w:bCs/>
          <w:highlight w:val="darkCyan"/>
        </w:rPr>
        <w:t>.</w:t>
      </w:r>
      <w:proofErr w:type="gramStart"/>
      <w:r w:rsidR="00794A2C" w:rsidRPr="0017160C">
        <w:rPr>
          <w:rFonts w:eastAsia="Calibri" w:cs="Arial"/>
          <w:bCs/>
          <w:highlight w:val="darkCyan"/>
        </w:rPr>
        <w:t>,</w:t>
      </w:r>
      <w:r w:rsidR="002C32F4" w:rsidRPr="0017160C">
        <w:rPr>
          <w:rFonts w:eastAsia="Calibri" w:cs="Arial"/>
          <w:bCs/>
          <w:highlight w:val="darkCyan"/>
        </w:rPr>
        <w:t xml:space="preserve">  </w:t>
      </w:r>
      <w:r w:rsidRPr="0017160C">
        <w:rPr>
          <w:rFonts w:eastAsia="Calibri" w:cs="Arial"/>
          <w:bCs/>
          <w:highlight w:val="darkCyan"/>
        </w:rPr>
        <w:t>Sargent</w:t>
      </w:r>
      <w:proofErr w:type="gramEnd"/>
      <w:r w:rsidRPr="0017160C">
        <w:rPr>
          <w:rFonts w:eastAsia="Calibri" w:cs="Arial"/>
          <w:bCs/>
          <w:highlight w:val="darkCyan"/>
        </w:rPr>
        <w:t xml:space="preserve"> W</w:t>
      </w:r>
      <w:r w:rsidR="00794A2C" w:rsidRPr="0017160C">
        <w:rPr>
          <w:rFonts w:eastAsia="Calibri" w:cs="Arial"/>
          <w:bCs/>
          <w:highlight w:val="darkCyan"/>
        </w:rPr>
        <w:t>-</w:t>
      </w:r>
      <w:r w:rsidRPr="0017160C">
        <w:rPr>
          <w:rFonts w:eastAsia="Calibri" w:cs="Arial"/>
          <w:bCs/>
          <w:highlight w:val="darkCyan"/>
        </w:rPr>
        <w:t>J</w:t>
      </w:r>
      <w:r w:rsidR="00794A2C" w:rsidRPr="0017160C">
        <w:rPr>
          <w:rFonts w:eastAsia="Calibri" w:cs="Arial"/>
          <w:bCs/>
          <w:highlight w:val="darkCyan"/>
        </w:rPr>
        <w:t xml:space="preserve">., </w:t>
      </w:r>
      <w:r w:rsidRPr="0017160C">
        <w:rPr>
          <w:rFonts w:eastAsia="Calibri" w:cs="Arial"/>
          <w:bCs/>
          <w:highlight w:val="darkCyan"/>
        </w:rPr>
        <w:t xml:space="preserve">Swan </w:t>
      </w:r>
      <w:r w:rsidR="00794A2C" w:rsidRPr="0017160C">
        <w:rPr>
          <w:rFonts w:eastAsia="Calibri" w:cs="Arial"/>
          <w:bCs/>
          <w:highlight w:val="darkCyan"/>
        </w:rPr>
        <w:t>H.,</w:t>
      </w:r>
      <w:proofErr w:type="spellStart"/>
      <w:r w:rsidRPr="0017160C">
        <w:rPr>
          <w:rFonts w:eastAsia="Calibri" w:cs="Arial"/>
          <w:bCs/>
          <w:highlight w:val="darkCyan"/>
        </w:rPr>
        <w:t>Mikosz</w:t>
      </w:r>
      <w:proofErr w:type="spellEnd"/>
      <w:r w:rsidRPr="0017160C">
        <w:rPr>
          <w:rFonts w:eastAsia="Calibri" w:cs="Arial"/>
          <w:bCs/>
          <w:highlight w:val="darkCyan"/>
        </w:rPr>
        <w:t xml:space="preserve"> C</w:t>
      </w:r>
      <w:r w:rsidR="00794A2C" w:rsidRPr="0017160C">
        <w:rPr>
          <w:rFonts w:eastAsia="Calibri" w:cs="Arial"/>
          <w:bCs/>
          <w:highlight w:val="darkCyan"/>
        </w:rPr>
        <w:t xml:space="preserve">., </w:t>
      </w:r>
      <w:r w:rsidRPr="0017160C">
        <w:rPr>
          <w:rFonts w:eastAsia="Calibri" w:cs="Arial"/>
          <w:bCs/>
          <w:highlight w:val="darkCyan"/>
        </w:rPr>
        <w:t>Cobb K</w:t>
      </w:r>
      <w:r w:rsidR="00794A2C" w:rsidRPr="0017160C">
        <w:rPr>
          <w:rFonts w:eastAsia="Calibri" w:cs="Arial"/>
          <w:bCs/>
          <w:highlight w:val="darkCyan"/>
        </w:rPr>
        <w:t xml:space="preserve">., </w:t>
      </w:r>
      <w:r w:rsidRPr="0017160C">
        <w:rPr>
          <w:rFonts w:eastAsia="Calibri" w:cs="Arial"/>
          <w:bCs/>
          <w:highlight w:val="darkCyan"/>
        </w:rPr>
        <w:t>McDonald D</w:t>
      </w:r>
      <w:r w:rsidR="00794A2C" w:rsidRPr="0017160C">
        <w:rPr>
          <w:rFonts w:eastAsia="Calibri" w:cs="Arial"/>
          <w:bCs/>
          <w:highlight w:val="darkCyan"/>
        </w:rPr>
        <w:t xml:space="preserve">., et.al. </w:t>
      </w:r>
      <w:r w:rsidRPr="0017160C">
        <w:rPr>
          <w:rFonts w:eastAsia="Calibri" w:cs="Arial"/>
          <w:bCs/>
          <w:highlight w:val="darkCyan"/>
        </w:rPr>
        <w:t xml:space="preserve">Developing Clinical Quality Improvement Measures Aligned With the CDC Guideline for Prescribing Opioids for Chronic Pain: An Important Strategy to Support Safer Prescribing in Primary </w:t>
      </w:r>
      <w:proofErr w:type="spellStart"/>
      <w:r w:rsidRPr="0017160C">
        <w:rPr>
          <w:rFonts w:eastAsia="Calibri" w:cs="Arial"/>
          <w:bCs/>
          <w:highlight w:val="darkCyan"/>
        </w:rPr>
        <w:t>Care.American</w:t>
      </w:r>
      <w:proofErr w:type="spellEnd"/>
      <w:r w:rsidRPr="0017160C">
        <w:rPr>
          <w:rFonts w:eastAsia="Calibri" w:cs="Arial"/>
          <w:bCs/>
          <w:highlight w:val="darkCyan"/>
        </w:rPr>
        <w:t xml:space="preserve"> journal of medical quality : the official journal of the American College of Medical Quality.2021;36(2):125-128.</w:t>
      </w:r>
    </w:p>
    <w:p w14:paraId="7809E0DC" w14:textId="7D659BE5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7160C">
        <w:rPr>
          <w:rFonts w:eastAsia="Calibri" w:cs="Arial"/>
          <w:bCs/>
          <w:highlight w:val="darkCyan"/>
        </w:rPr>
        <w:t>Goudman</w:t>
      </w:r>
      <w:proofErr w:type="spellEnd"/>
      <w:r w:rsidRPr="0017160C">
        <w:rPr>
          <w:rFonts w:eastAsia="Calibri" w:cs="Arial"/>
          <w:bCs/>
          <w:highlight w:val="darkCyan"/>
        </w:rPr>
        <w:t xml:space="preserve"> L</w:t>
      </w:r>
      <w:r w:rsidR="000C7EFE" w:rsidRPr="0017160C">
        <w:rPr>
          <w:rFonts w:eastAsia="Calibri" w:cs="Arial"/>
          <w:bCs/>
          <w:highlight w:val="darkCyan"/>
        </w:rPr>
        <w:t xml:space="preserve">., </w:t>
      </w:r>
      <w:r w:rsidRPr="0017160C">
        <w:rPr>
          <w:rFonts w:eastAsia="Calibri" w:cs="Arial"/>
          <w:bCs/>
          <w:highlight w:val="darkCyan"/>
        </w:rPr>
        <w:t xml:space="preserve">De </w:t>
      </w:r>
      <w:proofErr w:type="spellStart"/>
      <w:r w:rsidRPr="0017160C">
        <w:rPr>
          <w:rFonts w:eastAsia="Calibri" w:cs="Arial"/>
          <w:bCs/>
          <w:highlight w:val="darkCyan"/>
        </w:rPr>
        <w:t>Smedt</w:t>
      </w:r>
      <w:proofErr w:type="spellEnd"/>
      <w:r w:rsidRPr="0017160C">
        <w:rPr>
          <w:rFonts w:eastAsia="Calibri" w:cs="Arial"/>
          <w:bCs/>
          <w:highlight w:val="darkCyan"/>
        </w:rPr>
        <w:t xml:space="preserve"> </w:t>
      </w:r>
      <w:proofErr w:type="spellStart"/>
      <w:r w:rsidRPr="0017160C">
        <w:rPr>
          <w:rFonts w:eastAsia="Calibri" w:cs="Arial"/>
          <w:bCs/>
          <w:highlight w:val="darkCyan"/>
        </w:rPr>
        <w:t>A</w:t>
      </w:r>
      <w:r w:rsidR="000C7EFE" w:rsidRPr="0017160C">
        <w:rPr>
          <w:rFonts w:eastAsia="Calibri" w:cs="Arial"/>
          <w:bCs/>
          <w:highlight w:val="darkCyan"/>
        </w:rPr>
        <w:t>.,</w:t>
      </w:r>
      <w:r w:rsidRPr="0017160C">
        <w:rPr>
          <w:rFonts w:eastAsia="Calibri" w:cs="Arial"/>
          <w:bCs/>
          <w:highlight w:val="darkCyan"/>
        </w:rPr>
        <w:t>Putman</w:t>
      </w:r>
      <w:proofErr w:type="spellEnd"/>
      <w:r w:rsidRPr="0017160C">
        <w:rPr>
          <w:rFonts w:eastAsia="Calibri" w:cs="Arial"/>
          <w:bCs/>
          <w:highlight w:val="darkCyan"/>
        </w:rPr>
        <w:t xml:space="preserve"> K</w:t>
      </w:r>
      <w:r w:rsidR="000C7EFE" w:rsidRPr="0017160C">
        <w:rPr>
          <w:rFonts w:eastAsia="Calibri" w:cs="Arial"/>
          <w:bCs/>
          <w:highlight w:val="darkCyan"/>
        </w:rPr>
        <w:t xml:space="preserve">., </w:t>
      </w:r>
      <w:proofErr w:type="spellStart"/>
      <w:r w:rsidRPr="0017160C">
        <w:rPr>
          <w:rFonts w:eastAsia="Calibri" w:cs="Arial"/>
          <w:bCs/>
          <w:highlight w:val="darkCyan"/>
        </w:rPr>
        <w:t>Moens</w:t>
      </w:r>
      <w:proofErr w:type="spellEnd"/>
      <w:r w:rsidRPr="0017160C">
        <w:rPr>
          <w:rFonts w:eastAsia="Calibri" w:cs="Arial"/>
          <w:bCs/>
          <w:highlight w:val="darkCyan"/>
        </w:rPr>
        <w:t xml:space="preserve"> M.</w:t>
      </w:r>
      <w:r w:rsidR="000C7EFE" w:rsidRPr="0017160C">
        <w:rPr>
          <w:rFonts w:eastAsia="Calibri" w:cs="Arial"/>
          <w:bCs/>
          <w:highlight w:val="darkCyan"/>
        </w:rPr>
        <w:t xml:space="preserve"> </w:t>
      </w:r>
      <w:r w:rsidRPr="0017160C">
        <w:rPr>
          <w:rFonts w:eastAsia="Calibri" w:cs="Arial"/>
          <w:bCs/>
          <w:highlight w:val="darkCyan"/>
        </w:rPr>
        <w:t xml:space="preserve">Long-term quality of life and work status after high-dose spinal cord </w:t>
      </w:r>
      <w:r w:rsidRPr="00721760">
        <w:rPr>
          <w:rFonts w:eastAsia="Calibri" w:cs="Arial"/>
          <w:bCs/>
          <w:highlight w:val="darkCyan"/>
        </w:rPr>
        <w:t xml:space="preserve">stimulation in patients with failed back surgery syndrome: A secondary analysis of real-world </w:t>
      </w:r>
      <w:proofErr w:type="spellStart"/>
      <w:r w:rsidRPr="00721760">
        <w:rPr>
          <w:rFonts w:eastAsia="Calibri" w:cs="Arial"/>
          <w:bCs/>
          <w:highlight w:val="darkCyan"/>
        </w:rPr>
        <w:t>data.Journal</w:t>
      </w:r>
      <w:proofErr w:type="spellEnd"/>
      <w:r w:rsidRPr="00721760">
        <w:rPr>
          <w:rFonts w:eastAsia="Calibri" w:cs="Arial"/>
          <w:bCs/>
          <w:highlight w:val="darkCyan"/>
        </w:rPr>
        <w:t xml:space="preserve"> of Neurosurgery: Spine.2021;34(3):440-448.</w:t>
      </w:r>
    </w:p>
    <w:p w14:paraId="2E045AC0" w14:textId="399E822C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21760">
        <w:rPr>
          <w:rFonts w:eastAsia="Calibri" w:cs="Arial"/>
          <w:bCs/>
          <w:highlight w:val="darkCyan"/>
        </w:rPr>
        <w:t>Baranidharan</w:t>
      </w:r>
      <w:proofErr w:type="spellEnd"/>
      <w:r w:rsidRPr="00721760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Pr="00721760">
        <w:rPr>
          <w:rFonts w:eastAsia="Calibri" w:cs="Arial"/>
          <w:bCs/>
          <w:highlight w:val="darkCyan"/>
        </w:rPr>
        <w:t>G</w:t>
      </w:r>
      <w:r w:rsidR="00135093" w:rsidRPr="00721760">
        <w:rPr>
          <w:rFonts w:eastAsia="Calibri" w:cs="Arial"/>
          <w:bCs/>
          <w:highlight w:val="darkCyan"/>
        </w:rPr>
        <w:t>.,</w:t>
      </w:r>
      <w:r w:rsidRPr="00721760">
        <w:rPr>
          <w:rFonts w:eastAsia="Calibri" w:cs="Arial"/>
          <w:bCs/>
          <w:highlight w:val="darkCyan"/>
        </w:rPr>
        <w:t>Edgar</w:t>
      </w:r>
      <w:proofErr w:type="spellEnd"/>
      <w:proofErr w:type="gramEnd"/>
      <w:r w:rsidRPr="00721760">
        <w:rPr>
          <w:rFonts w:eastAsia="Calibri" w:cs="Arial"/>
          <w:bCs/>
          <w:highlight w:val="darkCyan"/>
        </w:rPr>
        <w:t xml:space="preserve"> D</w:t>
      </w:r>
      <w:r w:rsidR="00135093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Bretherton B</w:t>
      </w:r>
      <w:r w:rsidR="00135093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rowther</w:t>
      </w:r>
      <w:proofErr w:type="spellEnd"/>
      <w:r w:rsidRPr="00721760">
        <w:rPr>
          <w:rFonts w:eastAsia="Calibri" w:cs="Arial"/>
          <w:bCs/>
          <w:highlight w:val="darkCyan"/>
        </w:rPr>
        <w:t xml:space="preserve"> T</w:t>
      </w:r>
      <w:r w:rsidR="00135093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Lalkhen</w:t>
      </w:r>
      <w:proofErr w:type="spellEnd"/>
      <w:r w:rsidRPr="00721760">
        <w:rPr>
          <w:rFonts w:eastAsia="Calibri" w:cs="Arial"/>
          <w:bCs/>
          <w:highlight w:val="darkCyan"/>
        </w:rPr>
        <w:t xml:space="preserve"> A-G</w:t>
      </w:r>
      <w:r w:rsidR="00135093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Fritz A-K</w:t>
      </w:r>
      <w:r w:rsidR="00135093" w:rsidRPr="00721760">
        <w:rPr>
          <w:rFonts w:eastAsia="Calibri" w:cs="Arial"/>
          <w:bCs/>
          <w:highlight w:val="darkCyan"/>
        </w:rPr>
        <w:t xml:space="preserve">., et.al. </w:t>
      </w:r>
      <w:r w:rsidRPr="00721760">
        <w:rPr>
          <w:rFonts w:eastAsia="Calibri" w:cs="Arial"/>
          <w:bCs/>
          <w:highlight w:val="darkCyan"/>
        </w:rPr>
        <w:t>Efficacy and Safety of 10 kHz Spinal Cord Stimulation for the Treatment of Chronic Pain: A Systematic Review and Narrative Synthesis of Real-World Retrospective Studies.Biomedicines.2021;9(2</w:t>
      </w:r>
    </w:p>
    <w:p w14:paraId="781A30EB" w14:textId="4AC6F144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721760">
        <w:rPr>
          <w:rFonts w:eastAsia="Calibri" w:cs="Arial"/>
          <w:bCs/>
          <w:highlight w:val="darkCyan"/>
        </w:rPr>
        <w:t>Ahmadi R</w:t>
      </w:r>
      <w:r w:rsidR="0068645D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Campos B</w:t>
      </w:r>
      <w:r w:rsidR="0068645D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Hajiabadi</w:t>
      </w:r>
      <w:proofErr w:type="spellEnd"/>
      <w:r w:rsidRPr="00721760">
        <w:rPr>
          <w:rFonts w:eastAsia="Calibri" w:cs="Arial"/>
          <w:bCs/>
          <w:highlight w:val="darkCyan"/>
        </w:rPr>
        <w:t xml:space="preserve"> M</w:t>
      </w:r>
      <w:r w:rsidR="0068645D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M</w:t>
      </w:r>
      <w:r w:rsidR="0068645D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Doerr</w:t>
      </w:r>
      <w:proofErr w:type="spellEnd"/>
      <w:r w:rsidRPr="00721760">
        <w:rPr>
          <w:rFonts w:eastAsia="Calibri" w:cs="Arial"/>
          <w:bCs/>
          <w:highlight w:val="darkCyan"/>
        </w:rPr>
        <w:t>-Harim C</w:t>
      </w:r>
      <w:r w:rsidR="007226A4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Tenckhoff</w:t>
      </w:r>
      <w:proofErr w:type="spellEnd"/>
      <w:r w:rsidRPr="00721760">
        <w:rPr>
          <w:rFonts w:eastAsia="Calibri" w:cs="Arial"/>
          <w:bCs/>
          <w:highlight w:val="darkCyan"/>
        </w:rPr>
        <w:t xml:space="preserve"> S</w:t>
      </w:r>
      <w:r w:rsidR="007226A4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Rasche</w:t>
      </w:r>
      <w:proofErr w:type="spellEnd"/>
      <w:r w:rsidRPr="00721760">
        <w:rPr>
          <w:rFonts w:eastAsia="Calibri" w:cs="Arial"/>
          <w:bCs/>
          <w:highlight w:val="darkCyan"/>
        </w:rPr>
        <w:t xml:space="preserve"> D</w:t>
      </w:r>
      <w:r w:rsidR="007226A4" w:rsidRPr="00721760">
        <w:rPr>
          <w:rFonts w:eastAsia="Calibri" w:cs="Arial"/>
          <w:bCs/>
          <w:highlight w:val="darkCyan"/>
        </w:rPr>
        <w:t xml:space="preserve">., et.al. </w:t>
      </w:r>
      <w:r w:rsidRPr="00721760">
        <w:rPr>
          <w:rFonts w:eastAsia="Calibri" w:cs="Arial"/>
          <w:bCs/>
          <w:highlight w:val="darkCyan"/>
        </w:rPr>
        <w:t>Efficacy of different spinal cord stimulation paradigms for the treatment of chronic neuropathic pain (PARS-trial): study protocol for a double-blinded, randomized, and placebo-controlled crossover trial.Trials.2021;22(1):87</w:t>
      </w:r>
    </w:p>
    <w:p w14:paraId="1FD397EA" w14:textId="3CBAA92B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21760">
        <w:rPr>
          <w:rFonts w:eastAsia="Calibri" w:cs="Arial"/>
          <w:bCs/>
          <w:highlight w:val="darkCyan"/>
        </w:rPr>
        <w:t>Gmel</w:t>
      </w:r>
      <w:proofErr w:type="spellEnd"/>
      <w:r w:rsidRPr="00721760">
        <w:rPr>
          <w:rFonts w:eastAsia="Calibri" w:cs="Arial"/>
          <w:bCs/>
          <w:highlight w:val="darkCyan"/>
        </w:rPr>
        <w:t xml:space="preserve"> G</w:t>
      </w:r>
      <w:r w:rsidR="00A56864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E</w:t>
      </w:r>
      <w:r w:rsidR="00A56864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 xml:space="preserve">Santos </w:t>
      </w:r>
      <w:proofErr w:type="spellStart"/>
      <w:r w:rsidRPr="00721760">
        <w:rPr>
          <w:rFonts w:eastAsia="Calibri" w:cs="Arial"/>
          <w:bCs/>
          <w:highlight w:val="darkCyan"/>
        </w:rPr>
        <w:t>Escapa</w:t>
      </w:r>
      <w:proofErr w:type="spellEnd"/>
      <w:r w:rsidRPr="00721760">
        <w:rPr>
          <w:rFonts w:eastAsia="Calibri" w:cs="Arial"/>
          <w:bCs/>
          <w:highlight w:val="darkCyan"/>
        </w:rPr>
        <w:t xml:space="preserve"> R</w:t>
      </w:r>
      <w:r w:rsidR="00A56864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Parker J</w:t>
      </w:r>
      <w:r w:rsidR="00A56864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L.</w:t>
      </w:r>
      <w:r w:rsidR="00A56864" w:rsidRPr="00721760">
        <w:rPr>
          <w:rFonts w:eastAsia="Calibri" w:cs="Arial"/>
          <w:bCs/>
          <w:highlight w:val="darkCyan"/>
        </w:rPr>
        <w:t xml:space="preserve">, </w:t>
      </w:r>
      <w:proofErr w:type="spellStart"/>
      <w:r w:rsidRPr="00721760">
        <w:rPr>
          <w:rFonts w:eastAsia="Calibri" w:cs="Arial"/>
          <w:bCs/>
          <w:highlight w:val="darkCyan"/>
        </w:rPr>
        <w:t>Mugan</w:t>
      </w:r>
      <w:proofErr w:type="spellEnd"/>
      <w:r w:rsidRPr="00721760">
        <w:rPr>
          <w:rFonts w:eastAsia="Calibri" w:cs="Arial"/>
          <w:bCs/>
          <w:highlight w:val="darkCyan"/>
        </w:rPr>
        <w:t xml:space="preserve"> D</w:t>
      </w:r>
      <w:r w:rsidR="00A56864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Al-</w:t>
      </w:r>
      <w:proofErr w:type="spellStart"/>
      <w:r w:rsidRPr="00721760">
        <w:rPr>
          <w:rFonts w:eastAsia="Calibri" w:cs="Arial"/>
          <w:bCs/>
          <w:highlight w:val="darkCyan"/>
        </w:rPr>
        <w:t>Kaisy</w:t>
      </w:r>
      <w:proofErr w:type="spellEnd"/>
      <w:r w:rsidRPr="00721760">
        <w:rPr>
          <w:rFonts w:eastAsia="Calibri" w:cs="Arial"/>
          <w:bCs/>
          <w:highlight w:val="darkCyan"/>
        </w:rPr>
        <w:t xml:space="preserve"> A</w:t>
      </w:r>
      <w:r w:rsidR="00A56864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Palmisani</w:t>
      </w:r>
      <w:proofErr w:type="spellEnd"/>
      <w:r w:rsidRPr="00721760">
        <w:rPr>
          <w:rFonts w:eastAsia="Calibri" w:cs="Arial"/>
          <w:bCs/>
          <w:highlight w:val="darkCyan"/>
        </w:rPr>
        <w:t xml:space="preserve"> S.</w:t>
      </w:r>
      <w:r w:rsidR="00A56864" w:rsidRPr="00721760">
        <w:rPr>
          <w:rFonts w:eastAsia="Calibri" w:cs="Arial"/>
          <w:bCs/>
          <w:highlight w:val="darkCyan"/>
        </w:rPr>
        <w:t xml:space="preserve"> </w:t>
      </w:r>
      <w:r w:rsidRPr="00721760">
        <w:rPr>
          <w:rFonts w:eastAsia="Calibri" w:cs="Arial"/>
          <w:bCs/>
          <w:highlight w:val="darkCyan"/>
        </w:rPr>
        <w:t xml:space="preserve">The Effect of Spinal Cord Stimulation Frequency on the Neural Response and Perceived Sensation in Patients </w:t>
      </w:r>
      <w:proofErr w:type="gramStart"/>
      <w:r w:rsidRPr="00721760">
        <w:rPr>
          <w:rFonts w:eastAsia="Calibri" w:cs="Arial"/>
          <w:bCs/>
          <w:highlight w:val="darkCyan"/>
        </w:rPr>
        <w:t>With</w:t>
      </w:r>
      <w:proofErr w:type="gramEnd"/>
      <w:r w:rsidRPr="00721760">
        <w:rPr>
          <w:rFonts w:eastAsia="Calibri" w:cs="Arial"/>
          <w:bCs/>
          <w:highlight w:val="darkCyan"/>
        </w:rPr>
        <w:t xml:space="preserve"> Chronic </w:t>
      </w:r>
      <w:proofErr w:type="spellStart"/>
      <w:r w:rsidRPr="00721760">
        <w:rPr>
          <w:rFonts w:eastAsia="Calibri" w:cs="Arial"/>
          <w:bCs/>
          <w:highlight w:val="darkCyan"/>
        </w:rPr>
        <w:t>Pain.Frontiers</w:t>
      </w:r>
      <w:proofErr w:type="spellEnd"/>
      <w:r w:rsidRPr="00721760">
        <w:rPr>
          <w:rFonts w:eastAsia="Calibri" w:cs="Arial"/>
          <w:bCs/>
          <w:highlight w:val="darkCyan"/>
        </w:rPr>
        <w:t xml:space="preserve"> in Neuroscience.2021;15</w:t>
      </w:r>
    </w:p>
    <w:p w14:paraId="1377BF42" w14:textId="7187C5D2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21760">
        <w:rPr>
          <w:rFonts w:eastAsia="Calibri" w:cs="Arial"/>
          <w:bCs/>
          <w:highlight w:val="darkCyan"/>
        </w:rPr>
        <w:t>Sankarasubramanian</w:t>
      </w:r>
      <w:proofErr w:type="spellEnd"/>
      <w:r w:rsidRPr="00721760">
        <w:rPr>
          <w:rFonts w:eastAsia="Calibri" w:cs="Arial"/>
          <w:bCs/>
          <w:highlight w:val="darkCyan"/>
        </w:rPr>
        <w:t xml:space="preserve"> V</w:t>
      </w:r>
      <w:r w:rsidR="00313555" w:rsidRPr="00721760">
        <w:rPr>
          <w:rFonts w:eastAsia="Calibri" w:cs="Arial"/>
          <w:bCs/>
          <w:highlight w:val="darkCyan"/>
        </w:rPr>
        <w:t>.,</w:t>
      </w:r>
      <w:r w:rsidRPr="00721760">
        <w:rPr>
          <w:rFonts w:eastAsia="Calibri" w:cs="Arial"/>
          <w:bCs/>
          <w:highlight w:val="darkCyan"/>
        </w:rPr>
        <w:t xml:space="preserve"> </w:t>
      </w:r>
      <w:proofErr w:type="spellStart"/>
      <w:r w:rsidRPr="00721760">
        <w:rPr>
          <w:rFonts w:eastAsia="Calibri" w:cs="Arial"/>
          <w:bCs/>
          <w:highlight w:val="darkCyan"/>
        </w:rPr>
        <w:t>Chiravuri</w:t>
      </w:r>
      <w:proofErr w:type="spellEnd"/>
      <w:r w:rsidRPr="00721760">
        <w:rPr>
          <w:rFonts w:eastAsia="Calibri" w:cs="Arial"/>
          <w:bCs/>
          <w:highlight w:val="darkCyan"/>
        </w:rPr>
        <w:t xml:space="preserve"> S</w:t>
      </w:r>
      <w:r w:rsidR="00313555" w:rsidRPr="00721760">
        <w:rPr>
          <w:rFonts w:eastAsia="Calibri" w:cs="Arial"/>
          <w:bCs/>
          <w:highlight w:val="darkCyan"/>
        </w:rPr>
        <w:t>.,</w:t>
      </w:r>
      <w:r w:rsidRPr="00721760">
        <w:rPr>
          <w:rFonts w:eastAsia="Calibri" w:cs="Arial"/>
          <w:bCs/>
          <w:highlight w:val="darkCyan"/>
        </w:rPr>
        <w:t xml:space="preserve"> </w:t>
      </w:r>
      <w:proofErr w:type="spellStart"/>
      <w:r w:rsidRPr="00721760">
        <w:rPr>
          <w:rFonts w:eastAsia="Calibri" w:cs="Arial"/>
          <w:bCs/>
          <w:highlight w:val="darkCyan"/>
        </w:rPr>
        <w:t>Mirzakhalili</w:t>
      </w:r>
      <w:proofErr w:type="spellEnd"/>
      <w:r w:rsidRPr="00721760">
        <w:rPr>
          <w:rFonts w:eastAsia="Calibri" w:cs="Arial"/>
          <w:bCs/>
          <w:highlight w:val="darkCyan"/>
        </w:rPr>
        <w:t xml:space="preserve"> E</w:t>
      </w:r>
      <w:r w:rsidR="00313555" w:rsidRPr="00721760">
        <w:rPr>
          <w:rFonts w:eastAsia="Calibri" w:cs="Arial"/>
          <w:bCs/>
          <w:highlight w:val="darkCyan"/>
        </w:rPr>
        <w:t>.,</w:t>
      </w:r>
      <w:r w:rsidRPr="00721760">
        <w:rPr>
          <w:rFonts w:eastAsia="Calibri" w:cs="Arial"/>
          <w:bCs/>
          <w:highlight w:val="darkCyan"/>
        </w:rPr>
        <w:t xml:space="preserve"> Anaya C</w:t>
      </w:r>
      <w:r w:rsidR="00313555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J.</w:t>
      </w:r>
      <w:r w:rsidR="00313555" w:rsidRPr="00721760">
        <w:rPr>
          <w:rFonts w:eastAsia="Calibri" w:cs="Arial"/>
          <w:bCs/>
          <w:highlight w:val="darkCyan"/>
        </w:rPr>
        <w:t>,</w:t>
      </w:r>
      <w:r w:rsidRPr="00721760">
        <w:rPr>
          <w:rFonts w:eastAsia="Calibri" w:cs="Arial"/>
          <w:bCs/>
          <w:highlight w:val="darkCyan"/>
        </w:rPr>
        <w:t xml:space="preserve"> Scott J</w:t>
      </w:r>
      <w:r w:rsidR="00313555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R</w:t>
      </w:r>
      <w:r w:rsidR="00313555" w:rsidRPr="00721760">
        <w:rPr>
          <w:rFonts w:eastAsia="Calibri" w:cs="Arial"/>
          <w:bCs/>
          <w:highlight w:val="darkCyan"/>
        </w:rPr>
        <w:t>.,</w:t>
      </w:r>
      <w:r w:rsidRPr="00721760">
        <w:rPr>
          <w:rFonts w:eastAsia="Calibri" w:cs="Arial"/>
          <w:bCs/>
          <w:highlight w:val="darkCyan"/>
        </w:rPr>
        <w:t xml:space="preserve"> Brummett C</w:t>
      </w:r>
      <w:r w:rsidR="00313555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M. et al. Quantitative Sensory Testing of Spinal Cord and Dorsal Root Ganglion Stimulation in Chronic Pain Patients.Neuromodulation.2021"</w:t>
      </w:r>
    </w:p>
    <w:p w14:paraId="73F0F2E2" w14:textId="223D69B3" w:rsidR="007E65AE" w:rsidRPr="00721760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721760">
        <w:rPr>
          <w:rFonts w:eastAsia="Calibri" w:cs="Arial"/>
          <w:bCs/>
          <w:highlight w:val="darkCyan"/>
        </w:rPr>
        <w:t>Motov</w:t>
      </w:r>
      <w:proofErr w:type="spellEnd"/>
      <w:r w:rsidRPr="00721760">
        <w:rPr>
          <w:rFonts w:eastAsia="Calibri" w:cs="Arial"/>
          <w:bCs/>
          <w:highlight w:val="darkCyan"/>
        </w:rPr>
        <w:t xml:space="preserve"> S</w:t>
      </w:r>
      <w:r w:rsidR="00F91F9D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Aftahy</w:t>
      </w:r>
      <w:proofErr w:type="spellEnd"/>
      <w:r w:rsidRPr="00721760">
        <w:rPr>
          <w:rFonts w:eastAsia="Calibri" w:cs="Arial"/>
          <w:bCs/>
          <w:highlight w:val="darkCyan"/>
        </w:rPr>
        <w:t xml:space="preserve"> K</w:t>
      </w:r>
      <w:r w:rsidR="00F91F9D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Jörger</w:t>
      </w:r>
      <w:proofErr w:type="spellEnd"/>
      <w:r w:rsidRPr="00721760">
        <w:rPr>
          <w:rFonts w:eastAsia="Calibri" w:cs="Arial"/>
          <w:bCs/>
          <w:highlight w:val="darkCyan"/>
        </w:rPr>
        <w:t xml:space="preserve"> A-</w:t>
      </w:r>
      <w:proofErr w:type="spellStart"/>
      <w:r w:rsidR="00F91F9D" w:rsidRPr="00721760">
        <w:rPr>
          <w:rFonts w:eastAsia="Calibri" w:cs="Arial"/>
          <w:bCs/>
          <w:highlight w:val="darkCyan"/>
        </w:rPr>
        <w:t>K.,</w:t>
      </w:r>
      <w:r w:rsidRPr="00721760">
        <w:rPr>
          <w:rFonts w:eastAsia="Calibri" w:cs="Arial"/>
          <w:bCs/>
          <w:highlight w:val="darkCyan"/>
        </w:rPr>
        <w:t>Wagner</w:t>
      </w:r>
      <w:proofErr w:type="spellEnd"/>
      <w:r w:rsidRPr="00721760">
        <w:rPr>
          <w:rFonts w:eastAsia="Calibri" w:cs="Arial"/>
          <w:bCs/>
          <w:highlight w:val="darkCyan"/>
        </w:rPr>
        <w:t xml:space="preserve"> A</w:t>
      </w:r>
      <w:r w:rsidR="00F91F9D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Meyer B</w:t>
      </w:r>
      <w:r w:rsidR="00F91F9D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Shiban</w:t>
      </w:r>
      <w:proofErr w:type="spellEnd"/>
      <w:r w:rsidRPr="00721760">
        <w:rPr>
          <w:rFonts w:eastAsia="Calibri" w:cs="Arial"/>
          <w:bCs/>
          <w:highlight w:val="darkCyan"/>
        </w:rPr>
        <w:t xml:space="preserve"> E.</w:t>
      </w:r>
      <w:r w:rsidR="00F91F9D" w:rsidRPr="00721760">
        <w:rPr>
          <w:rFonts w:eastAsia="Calibri" w:cs="Arial"/>
          <w:bCs/>
          <w:highlight w:val="darkCyan"/>
        </w:rPr>
        <w:t xml:space="preserve"> </w:t>
      </w:r>
      <w:r w:rsidRPr="00721760">
        <w:rPr>
          <w:rFonts w:eastAsia="Calibri" w:cs="Arial"/>
          <w:bCs/>
          <w:highlight w:val="darkCyan"/>
        </w:rPr>
        <w:t xml:space="preserve">High-frequency spinal cord stimulation in failed back surgery syndrome patients with predominant low back pain—single-center </w:t>
      </w:r>
      <w:proofErr w:type="spellStart"/>
      <w:r w:rsidRPr="00721760">
        <w:rPr>
          <w:rFonts w:eastAsia="Calibri" w:cs="Arial"/>
          <w:bCs/>
          <w:highlight w:val="darkCyan"/>
        </w:rPr>
        <w:t>experience.Neurosurgical</w:t>
      </w:r>
      <w:proofErr w:type="spellEnd"/>
      <w:r w:rsidRPr="00721760">
        <w:rPr>
          <w:rFonts w:eastAsia="Calibri" w:cs="Arial"/>
          <w:bCs/>
          <w:highlight w:val="darkCyan"/>
        </w:rPr>
        <w:t xml:space="preserve"> Review.2021</w:t>
      </w:r>
    </w:p>
    <w:p w14:paraId="7DA2B2DF" w14:textId="0428B343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721760">
        <w:rPr>
          <w:rFonts w:eastAsia="Calibri" w:cs="Arial"/>
          <w:bCs/>
          <w:highlight w:val="darkCyan"/>
        </w:rPr>
        <w:t>Tate J</w:t>
      </w:r>
      <w:r w:rsidR="002E5369" w:rsidRPr="00721760">
        <w:rPr>
          <w:rFonts w:eastAsia="Calibri" w:cs="Arial"/>
          <w:bCs/>
          <w:highlight w:val="darkCyan"/>
        </w:rPr>
        <w:t>-</w:t>
      </w:r>
      <w:r w:rsidRPr="00721760">
        <w:rPr>
          <w:rFonts w:eastAsia="Calibri" w:cs="Arial"/>
          <w:bCs/>
          <w:highlight w:val="darkCyan"/>
        </w:rPr>
        <w:t>L.</w:t>
      </w:r>
      <w:r w:rsidR="002E5369" w:rsidRPr="00721760">
        <w:rPr>
          <w:rFonts w:eastAsia="Calibri" w:cs="Arial"/>
          <w:bCs/>
          <w:highlight w:val="darkCyan"/>
        </w:rPr>
        <w:t xml:space="preserve">, </w:t>
      </w:r>
      <w:proofErr w:type="spellStart"/>
      <w:r w:rsidRPr="00721760">
        <w:rPr>
          <w:rFonts w:eastAsia="Calibri" w:cs="Arial"/>
          <w:bCs/>
          <w:highlight w:val="darkCyan"/>
        </w:rPr>
        <w:t>Stauss</w:t>
      </w:r>
      <w:proofErr w:type="spellEnd"/>
      <w:r w:rsidRPr="00721760">
        <w:rPr>
          <w:rFonts w:eastAsia="Calibri" w:cs="Arial"/>
          <w:bCs/>
          <w:highlight w:val="darkCyan"/>
        </w:rPr>
        <w:t xml:space="preserve"> T</w:t>
      </w:r>
      <w:r w:rsidR="002E5369" w:rsidRPr="00721760">
        <w:rPr>
          <w:rFonts w:eastAsia="Calibri" w:cs="Arial"/>
          <w:bCs/>
          <w:highlight w:val="darkCyan"/>
        </w:rPr>
        <w:t xml:space="preserve">., </w:t>
      </w:r>
      <w:r w:rsidRPr="00721760">
        <w:rPr>
          <w:rFonts w:eastAsia="Calibri" w:cs="Arial"/>
          <w:bCs/>
          <w:highlight w:val="darkCyan"/>
        </w:rPr>
        <w:t>Li S</w:t>
      </w:r>
      <w:r w:rsidR="002E5369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Rotte</w:t>
      </w:r>
      <w:proofErr w:type="spellEnd"/>
      <w:r w:rsidRPr="00721760">
        <w:rPr>
          <w:rFonts w:eastAsia="Calibri" w:cs="Arial"/>
          <w:bCs/>
          <w:highlight w:val="darkCyan"/>
        </w:rPr>
        <w:t xml:space="preserve"> A</w:t>
      </w:r>
      <w:r w:rsidR="002E5369" w:rsidRPr="00721760">
        <w:rPr>
          <w:rFonts w:eastAsia="Calibri" w:cs="Arial"/>
          <w:bCs/>
          <w:highlight w:val="darkCyan"/>
        </w:rPr>
        <w:t xml:space="preserve">., </w:t>
      </w:r>
      <w:proofErr w:type="spellStart"/>
      <w:r w:rsidRPr="00721760">
        <w:rPr>
          <w:rFonts w:eastAsia="Calibri" w:cs="Arial"/>
          <w:bCs/>
          <w:highlight w:val="darkCyan"/>
        </w:rPr>
        <w:t>Subbaroyan</w:t>
      </w:r>
      <w:proofErr w:type="spellEnd"/>
      <w:r w:rsidRPr="00721760">
        <w:rPr>
          <w:rFonts w:eastAsia="Calibri" w:cs="Arial"/>
          <w:bCs/>
          <w:highlight w:val="darkCyan"/>
        </w:rPr>
        <w:t xml:space="preserve"> J.</w:t>
      </w:r>
      <w:r w:rsidR="002E5369" w:rsidRPr="00721760">
        <w:rPr>
          <w:rFonts w:eastAsia="Calibri" w:cs="Arial"/>
          <w:bCs/>
          <w:highlight w:val="darkCyan"/>
        </w:rPr>
        <w:t xml:space="preserve"> </w:t>
      </w:r>
      <w:r w:rsidRPr="00721760">
        <w:rPr>
          <w:rFonts w:eastAsia="Calibri" w:cs="Arial"/>
          <w:bCs/>
          <w:highlight w:val="darkCyan"/>
        </w:rPr>
        <w:t xml:space="preserve">A Prospective, Multi-Center, Clinical Trial of a 10-kHz </w:t>
      </w:r>
      <w:r w:rsidRPr="001D0264">
        <w:rPr>
          <w:rFonts w:eastAsia="Calibri" w:cs="Arial"/>
          <w:bCs/>
          <w:highlight w:val="darkCyan"/>
        </w:rPr>
        <w:t xml:space="preserve">Spinal Cord Stimulation System in the Treatment of Chronic Pelvic </w:t>
      </w:r>
      <w:proofErr w:type="spellStart"/>
      <w:r w:rsidRPr="001D0264">
        <w:rPr>
          <w:rFonts w:eastAsia="Calibri" w:cs="Arial"/>
          <w:bCs/>
          <w:highlight w:val="darkCyan"/>
        </w:rPr>
        <w:t>Pain.Pain</w:t>
      </w:r>
      <w:proofErr w:type="spellEnd"/>
      <w:r w:rsidRPr="001D0264">
        <w:rPr>
          <w:rFonts w:eastAsia="Calibri" w:cs="Arial"/>
          <w:bCs/>
          <w:highlight w:val="darkCyan"/>
        </w:rPr>
        <w:t xml:space="preserve"> Practice.2021;21(1):45-53.</w:t>
      </w:r>
    </w:p>
    <w:p w14:paraId="65B50F11" w14:textId="17BE0F86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lastRenderedPageBreak/>
        <w:t>Asensio-Samper J</w:t>
      </w:r>
      <w:r w:rsidR="00F717B9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M.</w:t>
      </w:r>
      <w:r w:rsidR="00F717B9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Quesada-</w:t>
      </w:r>
      <w:proofErr w:type="spellStart"/>
      <w:r w:rsidRPr="001D0264">
        <w:rPr>
          <w:rFonts w:eastAsia="Calibri" w:cs="Arial"/>
          <w:bCs/>
          <w:highlight w:val="darkCyan"/>
        </w:rPr>
        <w:t>Carrascosa</w:t>
      </w:r>
      <w:proofErr w:type="spellEnd"/>
      <w:r w:rsidRPr="001D0264">
        <w:rPr>
          <w:rFonts w:eastAsia="Calibri" w:cs="Arial"/>
          <w:bCs/>
          <w:highlight w:val="darkCyan"/>
        </w:rPr>
        <w:t xml:space="preserve"> M.</w:t>
      </w:r>
      <w:r w:rsidR="00F717B9" w:rsidRPr="001D0264">
        <w:rPr>
          <w:rFonts w:eastAsia="Calibri" w:cs="Arial"/>
          <w:bCs/>
          <w:highlight w:val="darkCyan"/>
        </w:rPr>
        <w:t xml:space="preserve">, </w:t>
      </w:r>
      <w:proofErr w:type="spellStart"/>
      <w:r w:rsidRPr="001D0264">
        <w:rPr>
          <w:rFonts w:eastAsia="Calibri" w:cs="Arial"/>
          <w:bCs/>
          <w:highlight w:val="darkCyan"/>
        </w:rPr>
        <w:t>Fabregat</w:t>
      </w:r>
      <w:proofErr w:type="spellEnd"/>
      <w:r w:rsidRPr="001D0264">
        <w:rPr>
          <w:rFonts w:eastAsia="Calibri" w:cs="Arial"/>
          <w:bCs/>
          <w:highlight w:val="darkCyan"/>
        </w:rPr>
        <w:t>-Cid G.</w:t>
      </w:r>
      <w:r w:rsidR="00F717B9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López-</w:t>
      </w:r>
      <w:proofErr w:type="spellStart"/>
      <w:r w:rsidRPr="001D0264">
        <w:rPr>
          <w:rFonts w:eastAsia="Calibri" w:cs="Arial"/>
          <w:bCs/>
          <w:highlight w:val="darkCyan"/>
        </w:rPr>
        <w:t>Alarcón</w:t>
      </w:r>
      <w:proofErr w:type="spellEnd"/>
      <w:r w:rsidRPr="001D0264">
        <w:rPr>
          <w:rFonts w:eastAsia="Calibri" w:cs="Arial"/>
          <w:bCs/>
          <w:highlight w:val="darkCyan"/>
        </w:rPr>
        <w:t xml:space="preserve"> M</w:t>
      </w:r>
      <w:r w:rsidR="00F717B9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D.</w:t>
      </w:r>
      <w:r w:rsidR="00F717B9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de Andrés J.</w:t>
      </w:r>
      <w:r w:rsidR="00F717B9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Practical recommendations for the management of the patient with chronic pain during the pandemic of COVID-19.Revista Espanola de </w:t>
      </w:r>
      <w:proofErr w:type="spellStart"/>
      <w:r w:rsidRPr="001D0264">
        <w:rPr>
          <w:rFonts w:eastAsia="Calibri" w:cs="Arial"/>
          <w:bCs/>
          <w:highlight w:val="darkCyan"/>
        </w:rPr>
        <w:t>Anestesiologia</w:t>
      </w:r>
      <w:proofErr w:type="spellEnd"/>
      <w:r w:rsidRPr="001D0264">
        <w:rPr>
          <w:rFonts w:eastAsia="Calibri" w:cs="Arial"/>
          <w:bCs/>
          <w:highlight w:val="darkCyan"/>
        </w:rPr>
        <w:t xml:space="preserve"> y Reanimacion.2021</w:t>
      </w:r>
    </w:p>
    <w:p w14:paraId="6E0FFB54" w14:textId="3DE8CB66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t>Gatzinsky</w:t>
      </w:r>
      <w:proofErr w:type="spellEnd"/>
      <w:r w:rsidRPr="001D0264">
        <w:rPr>
          <w:rFonts w:eastAsia="Calibri" w:cs="Arial"/>
          <w:bCs/>
          <w:highlight w:val="darkCyan"/>
        </w:rPr>
        <w:t xml:space="preserve"> K</w:t>
      </w:r>
      <w:r w:rsidR="006A4586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Bergh C</w:t>
      </w:r>
      <w:r w:rsidR="006A458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Liljegren</w:t>
      </w:r>
      <w:proofErr w:type="spellEnd"/>
      <w:r w:rsidRPr="001D0264">
        <w:rPr>
          <w:rFonts w:eastAsia="Calibri" w:cs="Arial"/>
          <w:bCs/>
          <w:highlight w:val="darkCyan"/>
        </w:rPr>
        <w:t xml:space="preserve"> A</w:t>
      </w:r>
      <w:r w:rsidR="006A458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Silander</w:t>
      </w:r>
      <w:proofErr w:type="spellEnd"/>
      <w:r w:rsidRPr="001D0264">
        <w:rPr>
          <w:rFonts w:eastAsia="Calibri" w:cs="Arial"/>
          <w:bCs/>
          <w:highlight w:val="darkCyan"/>
        </w:rPr>
        <w:t xml:space="preserve"> H</w:t>
      </w:r>
      <w:r w:rsidR="006A4586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Samuelsson J</w:t>
      </w:r>
      <w:r w:rsidR="006A458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Svanberg</w:t>
      </w:r>
      <w:proofErr w:type="spellEnd"/>
      <w:r w:rsidRPr="001D0264">
        <w:rPr>
          <w:rFonts w:eastAsia="Calibri" w:cs="Arial"/>
          <w:bCs/>
          <w:highlight w:val="darkCyan"/>
        </w:rPr>
        <w:t xml:space="preserve"> T</w:t>
      </w:r>
      <w:r w:rsidR="006A4586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Repetitive transcranial magnetic stimulation of the primary motor cortex in management of chronic neuropathic pain: A systematic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review.Scandinavian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Journal of Pain.2021;21(1):8-21.</w:t>
      </w:r>
    </w:p>
    <w:p w14:paraId="7629C4E4" w14:textId="38B69A66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t>Kallewaard</w:t>
      </w:r>
      <w:proofErr w:type="spellEnd"/>
      <w:r w:rsidRPr="001D0264">
        <w:rPr>
          <w:rFonts w:eastAsia="Calibri" w:cs="Arial"/>
          <w:bCs/>
          <w:highlight w:val="darkCyan"/>
        </w:rPr>
        <w:t xml:space="preserve"> J</w:t>
      </w:r>
      <w:r w:rsidR="009955AC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W</w:t>
      </w:r>
      <w:r w:rsidR="009955AC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Gültuna</w:t>
      </w:r>
      <w:proofErr w:type="spellEnd"/>
      <w:r w:rsidRPr="001D0264">
        <w:rPr>
          <w:rFonts w:eastAsia="Calibri" w:cs="Arial"/>
          <w:bCs/>
          <w:highlight w:val="darkCyan"/>
        </w:rPr>
        <w:t xml:space="preserve"> I</w:t>
      </w:r>
      <w:r w:rsidR="009955AC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Hoffmann V</w:t>
      </w:r>
      <w:r w:rsidR="009955AC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Elzinga</w:t>
      </w:r>
      <w:proofErr w:type="spellEnd"/>
      <w:r w:rsidRPr="001D0264">
        <w:rPr>
          <w:rFonts w:eastAsia="Calibri" w:cs="Arial"/>
          <w:bCs/>
          <w:highlight w:val="darkCyan"/>
        </w:rPr>
        <w:t xml:space="preserve"> L</w:t>
      </w:r>
      <w:r w:rsidR="009955AC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Munnikes</w:t>
      </w:r>
      <w:proofErr w:type="spellEnd"/>
      <w:r w:rsidRPr="001D0264">
        <w:rPr>
          <w:rFonts w:eastAsia="Calibri" w:cs="Arial"/>
          <w:bCs/>
          <w:highlight w:val="darkCyan"/>
        </w:rPr>
        <w:t xml:space="preserve"> R</w:t>
      </w:r>
      <w:r w:rsidR="009955AC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Verbrugge</w:t>
      </w:r>
      <w:proofErr w:type="spellEnd"/>
      <w:r w:rsidRPr="001D0264">
        <w:rPr>
          <w:rFonts w:eastAsia="Calibri" w:cs="Arial"/>
          <w:bCs/>
          <w:highlight w:val="darkCyan"/>
        </w:rPr>
        <w:t xml:space="preserve"> L</w:t>
      </w:r>
      <w:r w:rsidR="009955AC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10 kHz Spinal Cord Stimulation for the Treatment of Failed Back Surgery Syndrome with Predominant Leg Pain: Results from a Prospective Study in Patients from the Dutch Healthcare </w:t>
      </w:r>
      <w:proofErr w:type="spellStart"/>
      <w:r w:rsidRPr="001D0264">
        <w:rPr>
          <w:rFonts w:eastAsia="Calibri" w:cs="Arial"/>
          <w:bCs/>
          <w:highlight w:val="darkCyan"/>
        </w:rPr>
        <w:t>System.Pain</w:t>
      </w:r>
      <w:proofErr w:type="spellEnd"/>
      <w:r w:rsidRPr="001D0264">
        <w:rPr>
          <w:rFonts w:eastAsia="Calibri" w:cs="Arial"/>
          <w:bCs/>
          <w:highlight w:val="darkCyan"/>
        </w:rPr>
        <w:t xml:space="preserve"> Practice.2020</w:t>
      </w:r>
    </w:p>
    <w:p w14:paraId="3B7356F0" w14:textId="4C3452F1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Park Y</w:t>
      </w:r>
      <w:r w:rsidR="00B370C3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L</w:t>
      </w:r>
      <w:r w:rsidR="00B370C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Hunter J</w:t>
      </w:r>
      <w:r w:rsidR="00B370C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Sheldon B</w:t>
      </w:r>
      <w:r w:rsidR="00B370C3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L.</w:t>
      </w:r>
      <w:r w:rsidR="00B370C3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Sabourin S</w:t>
      </w:r>
      <w:r w:rsidR="00B370C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DiMarzio M</w:t>
      </w:r>
      <w:r w:rsidR="00B370C3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Khazen</w:t>
      </w:r>
      <w:proofErr w:type="spellEnd"/>
      <w:r w:rsidRPr="001D0264">
        <w:rPr>
          <w:rFonts w:eastAsia="Calibri" w:cs="Arial"/>
          <w:bCs/>
          <w:highlight w:val="darkCyan"/>
        </w:rPr>
        <w:t xml:space="preserve"> O</w:t>
      </w:r>
      <w:r w:rsidR="00B370C3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Pain and Interoceptive Awareness Outcomes of Chronic Pain Patients </w:t>
      </w:r>
      <w:proofErr w:type="gramStart"/>
      <w:r w:rsidRPr="001D0264">
        <w:rPr>
          <w:rFonts w:eastAsia="Calibri" w:cs="Arial"/>
          <w:bCs/>
          <w:highlight w:val="darkCyan"/>
        </w:rPr>
        <w:t>With</w:t>
      </w:r>
      <w:proofErr w:type="gramEnd"/>
      <w:r w:rsidRPr="001D0264">
        <w:rPr>
          <w:rFonts w:eastAsia="Calibri" w:cs="Arial"/>
          <w:bCs/>
          <w:highlight w:val="darkCyan"/>
        </w:rPr>
        <w:t xml:space="preserve"> Spinal Cord Stimulation.Neuromodulation.2020</w:t>
      </w:r>
    </w:p>
    <w:p w14:paraId="52DB159F" w14:textId="60071336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Chang K</w:t>
      </w:r>
      <w:r w:rsidR="001204A8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Hagedorn J</w:t>
      </w:r>
      <w:r w:rsidR="001204A8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M.</w:t>
      </w:r>
      <w:r w:rsidR="001204A8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Salvage of a Passive Recharge Burst Spinal Cord Stimulation Implant With 10 kHz Spinal Cord Stimulation for Failed Back Surgery Syndrome: A Case </w:t>
      </w:r>
      <w:proofErr w:type="spellStart"/>
      <w:r w:rsidRPr="001D0264">
        <w:rPr>
          <w:rFonts w:eastAsia="Calibri" w:cs="Arial"/>
          <w:bCs/>
          <w:highlight w:val="darkCyan"/>
        </w:rPr>
        <w:t>Report.A&amp;A</w:t>
      </w:r>
      <w:proofErr w:type="spellEnd"/>
      <w:r w:rsidRPr="001D0264">
        <w:rPr>
          <w:rFonts w:eastAsia="Calibri" w:cs="Arial"/>
          <w:bCs/>
          <w:highlight w:val="darkCyan"/>
        </w:rPr>
        <w:t xml:space="preserve"> practice.2020;14(13):e01345</w:t>
      </w:r>
    </w:p>
    <w:p w14:paraId="39D945D6" w14:textId="704BD147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De Groote S</w:t>
      </w:r>
      <w:r w:rsidR="00463AFE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Goudman</w:t>
      </w:r>
      <w:proofErr w:type="spellEnd"/>
      <w:r w:rsidRPr="001D0264">
        <w:rPr>
          <w:rFonts w:eastAsia="Calibri" w:cs="Arial"/>
          <w:bCs/>
          <w:highlight w:val="darkCyan"/>
        </w:rPr>
        <w:t xml:space="preserve"> L</w:t>
      </w:r>
      <w:r w:rsidR="00463AFE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 xml:space="preserve">Van </w:t>
      </w:r>
      <w:proofErr w:type="spellStart"/>
      <w:r w:rsidRPr="001D0264">
        <w:rPr>
          <w:rFonts w:eastAsia="Calibri" w:cs="Arial"/>
          <w:bCs/>
          <w:highlight w:val="darkCyan"/>
        </w:rPr>
        <w:t>Schuerbeek</w:t>
      </w:r>
      <w:proofErr w:type="spellEnd"/>
      <w:r w:rsidRPr="001D0264">
        <w:rPr>
          <w:rFonts w:eastAsia="Calibri" w:cs="Arial"/>
          <w:bCs/>
          <w:highlight w:val="darkCyan"/>
        </w:rPr>
        <w:t xml:space="preserve"> P</w:t>
      </w:r>
      <w:r w:rsidR="00463AFE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Peeters</w:t>
      </w:r>
      <w:proofErr w:type="spellEnd"/>
      <w:r w:rsidRPr="001D0264">
        <w:rPr>
          <w:rFonts w:eastAsia="Calibri" w:cs="Arial"/>
          <w:bCs/>
          <w:highlight w:val="darkCyan"/>
        </w:rPr>
        <w:t xml:space="preserve"> R</w:t>
      </w:r>
      <w:r w:rsidR="00463AFE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Sunaert</w:t>
      </w:r>
      <w:proofErr w:type="spellEnd"/>
      <w:r w:rsidRPr="001D0264">
        <w:rPr>
          <w:rFonts w:eastAsia="Calibri" w:cs="Arial"/>
          <w:bCs/>
          <w:highlight w:val="darkCyan"/>
        </w:rPr>
        <w:t xml:space="preserve"> S</w:t>
      </w:r>
      <w:r w:rsidR="00463AFE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Linderoth</w:t>
      </w:r>
      <w:proofErr w:type="spellEnd"/>
      <w:r w:rsidRPr="001D0264">
        <w:rPr>
          <w:rFonts w:eastAsia="Calibri" w:cs="Arial"/>
          <w:bCs/>
          <w:highlight w:val="darkCyan"/>
        </w:rPr>
        <w:t xml:space="preserve"> B</w:t>
      </w:r>
      <w:r w:rsidR="00463AFE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Effects of spinal cord stimulation on voxel-based brain morphometry in patients with failed back surgery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syndrome.Clinical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Neurophysiology.2020;131(11):2578-2587.</w:t>
      </w:r>
    </w:p>
    <w:p w14:paraId="5F58EABF" w14:textId="2C784B71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t>Vajramani</w:t>
      </w:r>
      <w:proofErr w:type="spellEnd"/>
      <w:r w:rsidRPr="001D0264">
        <w:rPr>
          <w:rFonts w:eastAsia="Calibri" w:cs="Arial"/>
          <w:bCs/>
          <w:highlight w:val="darkCyan"/>
        </w:rPr>
        <w:t xml:space="preserve"> G.</w:t>
      </w:r>
      <w:r w:rsidR="00D65A7C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High Frequency (HF10) Spinal Cord Stimulation for Chronic Neuropathic </w:t>
      </w:r>
      <w:proofErr w:type="spellStart"/>
      <w:r w:rsidRPr="001D0264">
        <w:rPr>
          <w:rFonts w:eastAsia="Calibri" w:cs="Arial"/>
          <w:bCs/>
          <w:highlight w:val="darkCyan"/>
        </w:rPr>
        <w:t>Pain.Neurology</w:t>
      </w:r>
      <w:proofErr w:type="spellEnd"/>
      <w:r w:rsidRPr="001D0264">
        <w:rPr>
          <w:rFonts w:eastAsia="Calibri" w:cs="Arial"/>
          <w:bCs/>
          <w:highlight w:val="darkCyan"/>
        </w:rPr>
        <w:t xml:space="preserve"> India.2020;68(8</w:t>
      </w:r>
      <w:proofErr w:type="gramStart"/>
      <w:r w:rsidRPr="001D0264">
        <w:rPr>
          <w:rFonts w:eastAsia="Calibri" w:cs="Arial"/>
          <w:bCs/>
          <w:highlight w:val="darkCyan"/>
        </w:rPr>
        <w:t>):S</w:t>
      </w:r>
      <w:proofErr w:type="gramEnd"/>
      <w:r w:rsidRPr="001D0264">
        <w:rPr>
          <w:rFonts w:eastAsia="Calibri" w:cs="Arial"/>
          <w:bCs/>
          <w:highlight w:val="darkCyan"/>
        </w:rPr>
        <w:t>337-S339.</w:t>
      </w:r>
    </w:p>
    <w:p w14:paraId="71329094" w14:textId="74324CE9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Hagedorn J</w:t>
      </w:r>
      <w:r w:rsidR="00061087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M.</w:t>
      </w:r>
      <w:r w:rsidR="00061087" w:rsidRPr="001D0264">
        <w:rPr>
          <w:rFonts w:eastAsia="Calibri" w:cs="Arial"/>
          <w:bCs/>
          <w:highlight w:val="darkCyan"/>
        </w:rPr>
        <w:t xml:space="preserve">, </w:t>
      </w:r>
      <w:proofErr w:type="spellStart"/>
      <w:r w:rsidRPr="001D0264">
        <w:rPr>
          <w:rFonts w:eastAsia="Calibri" w:cs="Arial"/>
          <w:bCs/>
          <w:highlight w:val="darkCyan"/>
        </w:rPr>
        <w:t>Layno</w:t>
      </w:r>
      <w:proofErr w:type="spellEnd"/>
      <w:r w:rsidRPr="001D0264">
        <w:rPr>
          <w:rFonts w:eastAsia="Calibri" w:cs="Arial"/>
          <w:bCs/>
          <w:highlight w:val="darkCyan"/>
        </w:rPr>
        <w:t>-Moses A</w:t>
      </w:r>
      <w:r w:rsidR="00061087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Sanders D</w:t>
      </w:r>
      <w:r w:rsidR="00061087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T.</w:t>
      </w:r>
      <w:r w:rsidR="00061087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Pa</w:t>
      </w:r>
      <w:r w:rsidR="00061087" w:rsidRPr="001D0264">
        <w:rPr>
          <w:rFonts w:eastAsia="Calibri" w:cs="Arial"/>
          <w:bCs/>
          <w:highlight w:val="darkCyan"/>
        </w:rPr>
        <w:t>k</w:t>
      </w:r>
      <w:r w:rsidRPr="001D0264">
        <w:rPr>
          <w:rFonts w:eastAsia="Calibri" w:cs="Arial"/>
          <w:bCs/>
          <w:highlight w:val="darkCyan"/>
        </w:rPr>
        <w:t xml:space="preserve"> D</w:t>
      </w:r>
      <w:r w:rsidR="00061087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J.</w:t>
      </w:r>
      <w:r w:rsidR="00061087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Bailey-Classen A</w:t>
      </w:r>
      <w:r w:rsidR="00061087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Sowder</w:t>
      </w:r>
      <w:proofErr w:type="spellEnd"/>
      <w:r w:rsidRPr="001D0264">
        <w:rPr>
          <w:rFonts w:eastAsia="Calibri" w:cs="Arial"/>
          <w:bCs/>
          <w:highlight w:val="darkCyan"/>
        </w:rPr>
        <w:t xml:space="preserve"> T.</w:t>
      </w:r>
      <w:r w:rsidR="00061087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Overview of HF10 spinal cord stimulation for the treatment of chronic pain and an introduction to the Senza Omnia™ </w:t>
      </w:r>
      <w:proofErr w:type="spellStart"/>
      <w:r w:rsidRPr="001D0264">
        <w:rPr>
          <w:rFonts w:eastAsia="Calibri" w:cs="Arial"/>
          <w:bCs/>
          <w:highlight w:val="darkCyan"/>
        </w:rPr>
        <w:t>system.Pain</w:t>
      </w:r>
      <w:proofErr w:type="spellEnd"/>
      <w:r w:rsidRPr="001D0264">
        <w:rPr>
          <w:rFonts w:eastAsia="Calibri" w:cs="Arial"/>
          <w:bCs/>
          <w:highlight w:val="darkCyan"/>
        </w:rPr>
        <w:t xml:space="preserve"> Management.2020;10(6):367-376.</w:t>
      </w:r>
    </w:p>
    <w:p w14:paraId="3BE16CE3" w14:textId="3479ED2D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Martin S</w:t>
      </w:r>
      <w:r w:rsidR="009B091C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C.</w:t>
      </w:r>
      <w:r w:rsidR="009B091C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Mace</w:t>
      </w:r>
      <w:r w:rsidR="009B091C" w:rsidRPr="001D0264">
        <w:rPr>
          <w:rFonts w:eastAsia="Calibri" w:cs="Arial"/>
          <w:bCs/>
          <w:highlight w:val="darkCyan"/>
        </w:rPr>
        <w:t>y</w:t>
      </w:r>
      <w:r w:rsidRPr="001D0264">
        <w:rPr>
          <w:rFonts w:eastAsia="Calibri" w:cs="Arial"/>
          <w:bCs/>
          <w:highlight w:val="darkCyan"/>
        </w:rPr>
        <w:t xml:space="preserve"> A</w:t>
      </w:r>
      <w:r w:rsidR="009B091C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R.;</w:t>
      </w:r>
      <w:r w:rsidR="009B091C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>Raghu A</w:t>
      </w:r>
      <w:r w:rsidR="009B091C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Edwards T</w:t>
      </w:r>
      <w:r w:rsidR="009B091C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Watson C</w:t>
      </w:r>
      <w:r w:rsidR="009B091C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Bojanić</w:t>
      </w:r>
      <w:proofErr w:type="spellEnd"/>
      <w:r w:rsidRPr="001D0264">
        <w:rPr>
          <w:rFonts w:eastAsia="Calibri" w:cs="Arial"/>
          <w:bCs/>
          <w:highlight w:val="darkCyan"/>
        </w:rPr>
        <w:t xml:space="preserve"> S</w:t>
      </w:r>
      <w:r w:rsidR="009B091C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Dorsal Root Ganglion Stimulation for the Treatment of Chronic Neuropathic Knee </w:t>
      </w:r>
      <w:proofErr w:type="spellStart"/>
      <w:r w:rsidRPr="001D0264">
        <w:rPr>
          <w:rFonts w:eastAsia="Calibri" w:cs="Arial"/>
          <w:bCs/>
          <w:highlight w:val="darkCyan"/>
        </w:rPr>
        <w:t>Pain.World</w:t>
      </w:r>
      <w:proofErr w:type="spellEnd"/>
      <w:r w:rsidRPr="001D0264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1D0264">
        <w:rPr>
          <w:rFonts w:eastAsia="Calibri" w:cs="Arial"/>
          <w:bCs/>
          <w:highlight w:val="darkCyan"/>
        </w:rPr>
        <w:t>143:e</w:t>
      </w:r>
      <w:proofErr w:type="gramEnd"/>
      <w:r w:rsidRPr="001D0264">
        <w:rPr>
          <w:rFonts w:eastAsia="Calibri" w:cs="Arial"/>
          <w:bCs/>
          <w:highlight w:val="darkCyan"/>
        </w:rPr>
        <w:t>303-e308.</w:t>
      </w:r>
    </w:p>
    <w:p w14:paraId="521B0253" w14:textId="57719496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Hong Aaron</w:t>
      </w:r>
      <w:r w:rsidR="00320C6E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Varshney Vishal</w:t>
      </w:r>
      <w:r w:rsidR="00320C6E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Hare G</w:t>
      </w:r>
      <w:r w:rsidR="00320C6E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M</w:t>
      </w:r>
      <w:r w:rsidR="00320C6E" w:rsidRPr="001D0264">
        <w:rPr>
          <w:rFonts w:eastAsia="Calibri" w:cs="Arial"/>
          <w:bCs/>
          <w:highlight w:val="darkCyan"/>
        </w:rPr>
        <w:t>.</w:t>
      </w:r>
      <w:r w:rsidRPr="001D0264">
        <w:rPr>
          <w:rFonts w:eastAsia="Calibri" w:cs="Arial"/>
          <w:bCs/>
          <w:highlight w:val="darkCyan"/>
        </w:rPr>
        <w:t>T.</w:t>
      </w:r>
      <w:r w:rsidR="00320C6E" w:rsidRPr="001D0264">
        <w:rPr>
          <w:rFonts w:eastAsia="Calibri" w:cs="Arial"/>
          <w:bCs/>
          <w:highlight w:val="darkCyan"/>
        </w:rPr>
        <w:t xml:space="preserve">, </w:t>
      </w:r>
      <w:r w:rsidRPr="001D0264">
        <w:rPr>
          <w:rFonts w:eastAsia="Calibri" w:cs="Arial"/>
          <w:bCs/>
          <w:highlight w:val="darkCyan"/>
        </w:rPr>
        <w:t>David M</w:t>
      </w:r>
      <w:r w:rsidR="00320C6E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C.</w:t>
      </w:r>
      <w:r w:rsidR="00320C6E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Spinal cord stimulation: A nonopioid alternative for chronic pain </w:t>
      </w:r>
      <w:proofErr w:type="gramStart"/>
      <w:r w:rsidRPr="001D0264">
        <w:rPr>
          <w:rFonts w:eastAsia="Calibri" w:cs="Arial"/>
          <w:bCs/>
          <w:highlight w:val="darkCyan"/>
        </w:rPr>
        <w:t>management.CMAJ</w:t>
      </w:r>
      <w:proofErr w:type="gramEnd"/>
      <w:r w:rsidRPr="001D0264">
        <w:rPr>
          <w:rFonts w:eastAsia="Calibri" w:cs="Arial"/>
          <w:bCs/>
          <w:highlight w:val="darkCyan"/>
        </w:rPr>
        <w:t>.2020;192(42):E1264-E1267.</w:t>
      </w:r>
    </w:p>
    <w:p w14:paraId="71351D64" w14:textId="38B94677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O'Connell N</w:t>
      </w:r>
      <w:r w:rsidR="0006489A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E</w:t>
      </w:r>
      <w:r w:rsidR="0006489A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Gibson W</w:t>
      </w:r>
      <w:r w:rsidR="0006489A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Rice A</w:t>
      </w:r>
      <w:r w:rsidR="0006489A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SC</w:t>
      </w:r>
      <w:r w:rsidR="0006489A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Vase L</w:t>
      </w:r>
      <w:r w:rsidR="0006489A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Coyle D</w:t>
      </w:r>
      <w:r w:rsidR="0006489A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Eccleston C.</w:t>
      </w:r>
      <w:r w:rsidR="0006489A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Implanted spinal neuromodulation interventions for chronic pain in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adults.Cochrane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Database of Systematic Reviews.2020;2020(10</w:t>
      </w:r>
    </w:p>
    <w:p w14:paraId="1DB56D1B" w14:textId="50EE17DC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Gupta M</w:t>
      </w:r>
      <w:r w:rsidR="006B6168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Abd-</w:t>
      </w:r>
      <w:proofErr w:type="spellStart"/>
      <w:r w:rsidRPr="001D0264">
        <w:rPr>
          <w:rFonts w:eastAsia="Calibri" w:cs="Arial"/>
          <w:bCs/>
          <w:highlight w:val="darkCyan"/>
        </w:rPr>
        <w:t>Elsayed</w:t>
      </w:r>
      <w:proofErr w:type="spellEnd"/>
      <w:r w:rsidRPr="001D0264">
        <w:rPr>
          <w:rFonts w:eastAsia="Calibri" w:cs="Arial"/>
          <w:bCs/>
          <w:highlight w:val="darkCyan"/>
        </w:rPr>
        <w:t xml:space="preserve"> A</w:t>
      </w:r>
      <w:r w:rsidR="006B6168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Knezevic</w:t>
      </w:r>
      <w:proofErr w:type="spellEnd"/>
      <w:r w:rsidRPr="001D0264">
        <w:rPr>
          <w:rFonts w:eastAsia="Calibri" w:cs="Arial"/>
          <w:bCs/>
          <w:highlight w:val="darkCyan"/>
        </w:rPr>
        <w:t xml:space="preserve"> N</w:t>
      </w:r>
      <w:r w:rsidR="006B6168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N.</w:t>
      </w:r>
      <w:r w:rsidR="006B6168" w:rsidRPr="001D0264">
        <w:rPr>
          <w:rFonts w:eastAsia="Calibri" w:cs="Arial"/>
          <w:bCs/>
          <w:highlight w:val="darkCyan"/>
        </w:rPr>
        <w:t xml:space="preserve"> </w:t>
      </w:r>
      <w:r w:rsidRPr="001D0264">
        <w:rPr>
          <w:rFonts w:eastAsia="Calibri" w:cs="Arial"/>
          <w:bCs/>
          <w:highlight w:val="darkCyan"/>
        </w:rPr>
        <w:t>Improving care of chronic pain patients with spinal cord stimulator</w:t>
      </w:r>
      <w:r w:rsidRPr="007E65AE">
        <w:rPr>
          <w:rFonts w:eastAsia="Calibri" w:cs="Arial"/>
          <w:bCs/>
        </w:rPr>
        <w:t xml:space="preserve"> </w:t>
      </w:r>
      <w:r w:rsidRPr="001D0264">
        <w:rPr>
          <w:rFonts w:eastAsia="Calibri" w:cs="Arial"/>
          <w:bCs/>
          <w:highlight w:val="darkCyan"/>
        </w:rPr>
        <w:t xml:space="preserve">therapy amidst the opioid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epidemic.Neurological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Sciences.2020;41(10):2703-2710.</w:t>
      </w:r>
    </w:p>
    <w:p w14:paraId="54276E50" w14:textId="5484341C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lastRenderedPageBreak/>
        <w:t>Sokal</w:t>
      </w:r>
      <w:proofErr w:type="spellEnd"/>
      <w:r w:rsidRPr="001D0264">
        <w:rPr>
          <w:rFonts w:eastAsia="Calibri" w:cs="Arial"/>
          <w:bCs/>
          <w:highlight w:val="darkCyan"/>
        </w:rPr>
        <w:t xml:space="preserve"> P</w:t>
      </w:r>
      <w:r w:rsidR="00B2641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Malukiewicz</w:t>
      </w:r>
      <w:proofErr w:type="spellEnd"/>
      <w:r w:rsidRPr="001D0264">
        <w:rPr>
          <w:rFonts w:eastAsia="Calibri" w:cs="Arial"/>
          <w:bCs/>
          <w:highlight w:val="darkCyan"/>
        </w:rPr>
        <w:t xml:space="preserve"> A</w:t>
      </w:r>
      <w:r w:rsidR="00B2641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Kierońska</w:t>
      </w:r>
      <w:proofErr w:type="spellEnd"/>
      <w:r w:rsidRPr="001D0264">
        <w:rPr>
          <w:rFonts w:eastAsia="Calibri" w:cs="Arial"/>
          <w:bCs/>
          <w:highlight w:val="darkCyan"/>
        </w:rPr>
        <w:t xml:space="preserve"> S</w:t>
      </w:r>
      <w:r w:rsidR="00B2641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Murawska</w:t>
      </w:r>
      <w:proofErr w:type="spellEnd"/>
      <w:r w:rsidRPr="001D0264">
        <w:rPr>
          <w:rFonts w:eastAsia="Calibri" w:cs="Arial"/>
          <w:bCs/>
          <w:highlight w:val="darkCyan"/>
        </w:rPr>
        <w:t xml:space="preserve"> J</w:t>
      </w:r>
      <w:r w:rsidR="00B2641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Guzowski</w:t>
      </w:r>
      <w:proofErr w:type="spellEnd"/>
      <w:r w:rsidRPr="001D0264">
        <w:rPr>
          <w:rFonts w:eastAsia="Calibri" w:cs="Arial"/>
          <w:bCs/>
          <w:highlight w:val="darkCyan"/>
        </w:rPr>
        <w:t xml:space="preserve"> C</w:t>
      </w:r>
      <w:r w:rsidR="00B26416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Rudaś</w:t>
      </w:r>
      <w:proofErr w:type="spellEnd"/>
      <w:r w:rsidRPr="001D0264">
        <w:rPr>
          <w:rFonts w:eastAsia="Calibri" w:cs="Arial"/>
          <w:bCs/>
          <w:highlight w:val="darkCyan"/>
        </w:rPr>
        <w:t xml:space="preserve"> M</w:t>
      </w:r>
      <w:r w:rsidR="00B26416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Sub-perception and supra-perception spinal cord stimulation in chronic pain syndrome: A randomized, semi-double-blind, crossover, placebo-controlled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trial.Journal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of Clinical Medicine.2020;9(9):1-15.</w:t>
      </w:r>
    </w:p>
    <w:p w14:paraId="07BFD42C" w14:textId="340CCA0E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1D0264">
        <w:rPr>
          <w:rFonts w:eastAsia="Calibri" w:cs="Arial"/>
          <w:bCs/>
          <w:highlight w:val="darkCyan"/>
        </w:rPr>
        <w:t>Fishman M</w:t>
      </w:r>
      <w:r w:rsidR="00BB77A3" w:rsidRPr="001D0264">
        <w:rPr>
          <w:rFonts w:eastAsia="Calibri" w:cs="Arial"/>
          <w:bCs/>
          <w:highlight w:val="darkCyan"/>
        </w:rPr>
        <w:t>-</w:t>
      </w:r>
      <w:r w:rsidRPr="001D0264">
        <w:rPr>
          <w:rFonts w:eastAsia="Calibri" w:cs="Arial"/>
          <w:bCs/>
          <w:highlight w:val="darkCyan"/>
        </w:rPr>
        <w:t>A.</w:t>
      </w:r>
      <w:r w:rsidR="00BB77A3" w:rsidRPr="001D0264">
        <w:rPr>
          <w:rFonts w:eastAsia="Calibri" w:cs="Arial"/>
          <w:bCs/>
          <w:highlight w:val="darkCyan"/>
        </w:rPr>
        <w:t xml:space="preserve">, </w:t>
      </w:r>
      <w:proofErr w:type="spellStart"/>
      <w:r w:rsidRPr="001D0264">
        <w:rPr>
          <w:rFonts w:eastAsia="Calibri" w:cs="Arial"/>
          <w:bCs/>
          <w:highlight w:val="darkCyan"/>
        </w:rPr>
        <w:t>Calodney</w:t>
      </w:r>
      <w:proofErr w:type="spellEnd"/>
      <w:r w:rsidRPr="001D0264">
        <w:rPr>
          <w:rFonts w:eastAsia="Calibri" w:cs="Arial"/>
          <w:bCs/>
          <w:highlight w:val="darkCyan"/>
        </w:rPr>
        <w:t xml:space="preserve"> A</w:t>
      </w:r>
      <w:r w:rsidR="00BB77A3" w:rsidRPr="001D0264">
        <w:rPr>
          <w:rFonts w:eastAsia="Calibri" w:cs="Arial"/>
          <w:bCs/>
          <w:highlight w:val="darkCyan"/>
        </w:rPr>
        <w:t>., K</w:t>
      </w:r>
      <w:r w:rsidRPr="001D0264">
        <w:rPr>
          <w:rFonts w:eastAsia="Calibri" w:cs="Arial"/>
          <w:bCs/>
          <w:highlight w:val="darkCyan"/>
        </w:rPr>
        <w:t>im P</w:t>
      </w:r>
      <w:r w:rsidR="00BB77A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Slezak J</w:t>
      </w:r>
      <w:r w:rsidR="00BB77A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Benyamin R</w:t>
      </w:r>
      <w:r w:rsidR="00BB77A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Rehman A</w:t>
      </w:r>
      <w:r w:rsidR="00BB77A3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Prospective, Multicenter Feasibility Study to Evaluate Differential Target Multiplexed Spinal Cord Stimulation Programming in Subjects </w:t>
      </w:r>
      <w:proofErr w:type="gramStart"/>
      <w:r w:rsidRPr="001D0264">
        <w:rPr>
          <w:rFonts w:eastAsia="Calibri" w:cs="Arial"/>
          <w:bCs/>
          <w:highlight w:val="darkCyan"/>
        </w:rPr>
        <w:t>With</w:t>
      </w:r>
      <w:proofErr w:type="gramEnd"/>
      <w:r w:rsidRPr="001D0264">
        <w:rPr>
          <w:rFonts w:eastAsia="Calibri" w:cs="Arial"/>
          <w:bCs/>
          <w:highlight w:val="darkCyan"/>
        </w:rPr>
        <w:t xml:space="preserve"> Chronic Intractable Back Pain With or Without Leg </w:t>
      </w:r>
      <w:proofErr w:type="spellStart"/>
      <w:r w:rsidRPr="001D0264">
        <w:rPr>
          <w:rFonts w:eastAsia="Calibri" w:cs="Arial"/>
          <w:bCs/>
          <w:highlight w:val="darkCyan"/>
        </w:rPr>
        <w:t>Pain.Pain</w:t>
      </w:r>
      <w:proofErr w:type="spellEnd"/>
      <w:r w:rsidRPr="001D0264">
        <w:rPr>
          <w:rFonts w:eastAsia="Calibri" w:cs="Arial"/>
          <w:bCs/>
          <w:highlight w:val="darkCyan"/>
        </w:rPr>
        <w:t xml:space="preserve"> Practice.2020;20(7):761-768.</w:t>
      </w:r>
    </w:p>
    <w:p w14:paraId="653B5F0B" w14:textId="2145B0A1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t>Billot</w:t>
      </w:r>
      <w:proofErr w:type="spellEnd"/>
      <w:r w:rsidRPr="001D0264">
        <w:rPr>
          <w:rFonts w:eastAsia="Calibri" w:cs="Arial"/>
          <w:bCs/>
          <w:highlight w:val="darkCyan"/>
        </w:rPr>
        <w:t xml:space="preserve"> M</w:t>
      </w:r>
      <w:r w:rsidR="00C606F3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Naiditch</w:t>
      </w:r>
      <w:proofErr w:type="spellEnd"/>
      <w:r w:rsidRPr="001D0264">
        <w:rPr>
          <w:rFonts w:eastAsia="Calibri" w:cs="Arial"/>
          <w:bCs/>
          <w:highlight w:val="darkCyan"/>
        </w:rPr>
        <w:t xml:space="preserve"> N</w:t>
      </w:r>
      <w:r w:rsidR="00C606F3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Brandet</w:t>
      </w:r>
      <w:proofErr w:type="spellEnd"/>
      <w:r w:rsidRPr="001D0264">
        <w:rPr>
          <w:rFonts w:eastAsia="Calibri" w:cs="Arial"/>
          <w:bCs/>
          <w:highlight w:val="darkCyan"/>
        </w:rPr>
        <w:t xml:space="preserve"> C</w:t>
      </w:r>
      <w:r w:rsidR="00C606F3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Lorgeoux</w:t>
      </w:r>
      <w:proofErr w:type="spellEnd"/>
      <w:r w:rsidRPr="001D0264">
        <w:rPr>
          <w:rFonts w:eastAsia="Calibri" w:cs="Arial"/>
          <w:bCs/>
          <w:highlight w:val="darkCyan"/>
        </w:rPr>
        <w:t xml:space="preserve"> B</w:t>
      </w:r>
      <w:r w:rsidR="00C606F3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Baron S</w:t>
      </w:r>
      <w:r w:rsidR="00C606F3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Ounajim</w:t>
      </w:r>
      <w:proofErr w:type="spellEnd"/>
      <w:r w:rsidRPr="001D0264">
        <w:rPr>
          <w:rFonts w:eastAsia="Calibri" w:cs="Arial"/>
          <w:bCs/>
          <w:highlight w:val="darkCyan"/>
        </w:rPr>
        <w:t xml:space="preserve"> A</w:t>
      </w:r>
      <w:r w:rsidR="00C606F3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>Comparison of conventional, burst and high-frequency spinal cord stimulation on pain relief in refractory failed back surgery syndrome patients: study protocol for a prospective randomized double-blinded cross-over trial (MULTIWAVE study).Trials.2020;21(1</w:t>
      </w:r>
    </w:p>
    <w:p w14:paraId="31BA18A4" w14:textId="6C8D7510" w:rsidR="007E65AE" w:rsidRPr="001D026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1D0264">
        <w:rPr>
          <w:rFonts w:eastAsia="Calibri" w:cs="Arial"/>
          <w:bCs/>
          <w:highlight w:val="darkCyan"/>
        </w:rPr>
        <w:t>Telkes</w:t>
      </w:r>
      <w:proofErr w:type="spellEnd"/>
      <w:r w:rsidRPr="001D0264">
        <w:rPr>
          <w:rFonts w:eastAsia="Calibri" w:cs="Arial"/>
          <w:bCs/>
          <w:highlight w:val="darkCyan"/>
        </w:rPr>
        <w:t xml:space="preserve"> l</w:t>
      </w:r>
      <w:r w:rsidR="002C798B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Hancu</w:t>
      </w:r>
      <w:proofErr w:type="spellEnd"/>
      <w:r w:rsidRPr="001D0264">
        <w:rPr>
          <w:rFonts w:eastAsia="Calibri" w:cs="Arial"/>
          <w:bCs/>
          <w:highlight w:val="darkCyan"/>
        </w:rPr>
        <w:t xml:space="preserve"> M</w:t>
      </w:r>
      <w:r w:rsidR="002C798B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Paniccioli</w:t>
      </w:r>
      <w:proofErr w:type="spellEnd"/>
      <w:r w:rsidRPr="001D0264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S</w:t>
      </w:r>
      <w:r w:rsidR="002C798B" w:rsidRPr="001D0264">
        <w:rPr>
          <w:rFonts w:eastAsia="Calibri" w:cs="Arial"/>
          <w:bCs/>
          <w:highlight w:val="darkCyan"/>
        </w:rPr>
        <w:t>.,</w:t>
      </w:r>
      <w:r w:rsidRPr="001D0264">
        <w:rPr>
          <w:rFonts w:eastAsia="Calibri" w:cs="Arial"/>
          <w:bCs/>
          <w:highlight w:val="darkCyan"/>
        </w:rPr>
        <w:t>Grey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R</w:t>
      </w:r>
      <w:r w:rsidR="002C798B" w:rsidRPr="001D0264">
        <w:rPr>
          <w:rFonts w:eastAsia="Calibri" w:cs="Arial"/>
          <w:bCs/>
          <w:highlight w:val="darkCyan"/>
        </w:rPr>
        <w:t xml:space="preserve">., </w:t>
      </w:r>
      <w:proofErr w:type="spellStart"/>
      <w:r w:rsidRPr="001D0264">
        <w:rPr>
          <w:rFonts w:eastAsia="Calibri" w:cs="Arial"/>
          <w:bCs/>
          <w:highlight w:val="darkCyan"/>
        </w:rPr>
        <w:t>Briotte</w:t>
      </w:r>
      <w:proofErr w:type="spellEnd"/>
      <w:r w:rsidRPr="001D0264">
        <w:rPr>
          <w:rFonts w:eastAsia="Calibri" w:cs="Arial"/>
          <w:bCs/>
          <w:highlight w:val="darkCyan"/>
        </w:rPr>
        <w:t xml:space="preserve"> M</w:t>
      </w:r>
      <w:r w:rsidR="002C798B" w:rsidRPr="001D0264">
        <w:rPr>
          <w:rFonts w:eastAsia="Calibri" w:cs="Arial"/>
          <w:bCs/>
          <w:highlight w:val="darkCyan"/>
        </w:rPr>
        <w:t xml:space="preserve">., </w:t>
      </w:r>
      <w:r w:rsidRPr="001D0264">
        <w:rPr>
          <w:rFonts w:eastAsia="Calibri" w:cs="Arial"/>
          <w:bCs/>
          <w:highlight w:val="darkCyan"/>
        </w:rPr>
        <w:t>McCarthy K</w:t>
      </w:r>
      <w:r w:rsidR="002C798B" w:rsidRPr="001D0264">
        <w:rPr>
          <w:rFonts w:eastAsia="Calibri" w:cs="Arial"/>
          <w:bCs/>
          <w:highlight w:val="darkCyan"/>
        </w:rPr>
        <w:t xml:space="preserve">., et.al. </w:t>
      </w:r>
      <w:r w:rsidRPr="001D0264">
        <w:rPr>
          <w:rFonts w:eastAsia="Calibri" w:cs="Arial"/>
          <w:bCs/>
          <w:highlight w:val="darkCyan"/>
        </w:rPr>
        <w:t xml:space="preserve">Differences in EEG patterns between tonic and high frequency spinal cord stimulation in chronic pain </w:t>
      </w:r>
      <w:proofErr w:type="spellStart"/>
      <w:proofErr w:type="gramStart"/>
      <w:r w:rsidRPr="001D0264">
        <w:rPr>
          <w:rFonts w:eastAsia="Calibri" w:cs="Arial"/>
          <w:bCs/>
          <w:highlight w:val="darkCyan"/>
        </w:rPr>
        <w:t>patients.Clinical</w:t>
      </w:r>
      <w:proofErr w:type="spellEnd"/>
      <w:proofErr w:type="gramEnd"/>
      <w:r w:rsidRPr="001D0264">
        <w:rPr>
          <w:rFonts w:eastAsia="Calibri" w:cs="Arial"/>
          <w:bCs/>
          <w:highlight w:val="darkCyan"/>
        </w:rPr>
        <w:t xml:space="preserve"> Neurophysiology.2020;131(8):1731-1740.</w:t>
      </w:r>
    </w:p>
    <w:p w14:paraId="4B5017C8" w14:textId="61A880CD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>Hagedorn J</w:t>
      </w:r>
      <w:r w:rsidR="00494D6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M</w:t>
      </w:r>
      <w:r w:rsidR="00494D65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Demian</w:t>
      </w:r>
      <w:proofErr w:type="spellEnd"/>
      <w:r w:rsidRPr="0003696E">
        <w:rPr>
          <w:rFonts w:eastAsia="Calibri" w:cs="Arial"/>
          <w:bCs/>
          <w:highlight w:val="darkCyan"/>
        </w:rPr>
        <w:t xml:space="preserve"> P</w:t>
      </w:r>
      <w:r w:rsidR="00494D6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S</w:t>
      </w:r>
      <w:r w:rsidR="00494D65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Scarfo</w:t>
      </w:r>
      <w:proofErr w:type="spellEnd"/>
      <w:r w:rsidRPr="0003696E">
        <w:rPr>
          <w:rFonts w:eastAsia="Calibri" w:cs="Arial"/>
          <w:bCs/>
          <w:highlight w:val="darkCyan"/>
        </w:rPr>
        <w:t xml:space="preserve"> K-A</w:t>
      </w:r>
      <w:r w:rsidR="00494D65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Engle A</w:t>
      </w:r>
      <w:r w:rsidR="00494D6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M</w:t>
      </w:r>
      <w:r w:rsidR="00494D65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Deer T</w:t>
      </w:r>
      <w:r w:rsidR="00451342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R.</w:t>
      </w:r>
      <w:r w:rsidR="00451342" w:rsidRPr="0003696E">
        <w:rPr>
          <w:rFonts w:eastAsia="Calibri" w:cs="Arial"/>
          <w:bCs/>
          <w:highlight w:val="darkCyan"/>
        </w:rPr>
        <w:t xml:space="preserve"> </w:t>
      </w:r>
      <w:r w:rsidRPr="0003696E">
        <w:rPr>
          <w:rFonts w:eastAsia="Calibri" w:cs="Arial"/>
          <w:bCs/>
          <w:highlight w:val="darkCyan"/>
        </w:rPr>
        <w:t xml:space="preserve">Proclaim™ DRG Neurostimulator System for the management of chronic, intractable </w:t>
      </w:r>
      <w:proofErr w:type="spellStart"/>
      <w:r w:rsidRPr="0003696E">
        <w:rPr>
          <w:rFonts w:eastAsia="Calibri" w:cs="Arial"/>
          <w:bCs/>
          <w:highlight w:val="darkCyan"/>
        </w:rPr>
        <w:t>pain.Pain</w:t>
      </w:r>
      <w:proofErr w:type="spellEnd"/>
      <w:r w:rsidRPr="0003696E">
        <w:rPr>
          <w:rFonts w:eastAsia="Calibri" w:cs="Arial"/>
          <w:bCs/>
          <w:highlight w:val="darkCyan"/>
        </w:rPr>
        <w:t xml:space="preserve"> Management.2020;10(4):225-233.</w:t>
      </w:r>
    </w:p>
    <w:p w14:paraId="5AAD2314" w14:textId="2B7E07DD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>Horan M</w:t>
      </w:r>
      <w:r w:rsidR="00191841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Jacobsen A</w:t>
      </w:r>
      <w:r w:rsidR="00191841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H</w:t>
      </w:r>
      <w:r w:rsidR="00191841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Scherer C</w:t>
      </w:r>
      <w:r w:rsidR="00191841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Rosenlund</w:t>
      </w:r>
      <w:proofErr w:type="spellEnd"/>
      <w:r w:rsidRPr="0003696E">
        <w:rPr>
          <w:rFonts w:eastAsia="Calibri" w:cs="Arial"/>
          <w:bCs/>
          <w:highlight w:val="darkCyan"/>
        </w:rPr>
        <w:t xml:space="preserve"> C</w:t>
      </w:r>
      <w:r w:rsidR="00191841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Gulisano</w:t>
      </w:r>
      <w:proofErr w:type="spellEnd"/>
      <w:r w:rsidRPr="0003696E">
        <w:rPr>
          <w:rFonts w:eastAsia="Calibri" w:cs="Arial"/>
          <w:bCs/>
          <w:highlight w:val="darkCyan"/>
        </w:rPr>
        <w:t xml:space="preserve"> H</w:t>
      </w:r>
      <w:r w:rsidR="00191841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A</w:t>
      </w:r>
      <w:r w:rsidR="00191841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Søe</w:t>
      </w:r>
      <w:proofErr w:type="spellEnd"/>
      <w:r w:rsidRPr="0003696E">
        <w:rPr>
          <w:rFonts w:eastAsia="Calibri" w:cs="Arial"/>
          <w:bCs/>
          <w:highlight w:val="darkCyan"/>
        </w:rPr>
        <w:t xml:space="preserve"> M</w:t>
      </w:r>
      <w:r w:rsidR="00191841" w:rsidRPr="0003696E">
        <w:rPr>
          <w:rFonts w:eastAsia="Calibri" w:cs="Arial"/>
          <w:bCs/>
          <w:highlight w:val="darkCyan"/>
        </w:rPr>
        <w:t xml:space="preserve">., et.al. </w:t>
      </w:r>
      <w:r w:rsidRPr="0003696E">
        <w:rPr>
          <w:rFonts w:eastAsia="Calibri" w:cs="Arial"/>
          <w:bCs/>
          <w:highlight w:val="darkCyan"/>
        </w:rPr>
        <w:t>Complications and Effects of Dorsal Root Ganglion Stimulation in the Treatment of Chronic Neuropathic Pain: A Nationwide Cohort Study in Denmark.Neuromodulation.2020</w:t>
      </w:r>
    </w:p>
    <w:p w14:paraId="3F27A4C9" w14:textId="77777777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 xml:space="preserve">Ontario Health (Quality). 10-kHz high-frequency spinal cord stimulation for adults with chronic noncancer pain: A health technology </w:t>
      </w:r>
      <w:proofErr w:type="spellStart"/>
      <w:proofErr w:type="gramStart"/>
      <w:r w:rsidRPr="0003696E">
        <w:rPr>
          <w:rFonts w:eastAsia="Calibri" w:cs="Arial"/>
          <w:bCs/>
          <w:highlight w:val="darkCyan"/>
        </w:rPr>
        <w:t>assessment.Ontario</w:t>
      </w:r>
      <w:proofErr w:type="spellEnd"/>
      <w:proofErr w:type="gramEnd"/>
      <w:r w:rsidRPr="0003696E">
        <w:rPr>
          <w:rFonts w:eastAsia="Calibri" w:cs="Arial"/>
          <w:bCs/>
          <w:highlight w:val="darkCyan"/>
        </w:rPr>
        <w:t xml:space="preserve"> Health Technology Assessment Series.2020;20(6):1-109.</w:t>
      </w:r>
    </w:p>
    <w:p w14:paraId="6EE989C9" w14:textId="74EA307D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>Markman J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D.</w:t>
      </w:r>
      <w:r w:rsidR="00595469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Rhyne A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L.</w:t>
      </w:r>
      <w:r w:rsidR="00595469" w:rsidRPr="0003696E">
        <w:rPr>
          <w:rFonts w:eastAsia="Calibri" w:cs="Arial"/>
          <w:bCs/>
          <w:highlight w:val="darkCyan"/>
        </w:rPr>
        <w:t xml:space="preserve">, </w:t>
      </w:r>
      <w:proofErr w:type="spellStart"/>
      <w:r w:rsidRPr="0003696E">
        <w:rPr>
          <w:rFonts w:eastAsia="Calibri" w:cs="Arial"/>
          <w:bCs/>
          <w:highlight w:val="darkCyan"/>
        </w:rPr>
        <w:t>Sasso</w:t>
      </w:r>
      <w:proofErr w:type="spellEnd"/>
      <w:r w:rsidRPr="0003696E">
        <w:rPr>
          <w:rFonts w:eastAsia="Calibri" w:cs="Arial"/>
          <w:bCs/>
          <w:highlight w:val="darkCyan"/>
        </w:rPr>
        <w:t xml:space="preserve"> R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C.</w:t>
      </w:r>
      <w:r w:rsidR="00595469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Patel A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A.</w:t>
      </w:r>
      <w:r w:rsidR="00595469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Hsu W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K.</w:t>
      </w:r>
      <w:r w:rsidR="00595469" w:rsidRPr="0003696E">
        <w:rPr>
          <w:rFonts w:eastAsia="Calibri" w:cs="Arial"/>
          <w:bCs/>
          <w:highlight w:val="darkCyan"/>
        </w:rPr>
        <w:t xml:space="preserve">, </w:t>
      </w:r>
      <w:proofErr w:type="spellStart"/>
      <w:r w:rsidRPr="0003696E">
        <w:rPr>
          <w:rFonts w:eastAsia="Calibri" w:cs="Arial"/>
          <w:bCs/>
          <w:highlight w:val="darkCyan"/>
        </w:rPr>
        <w:t>Fischgrund</w:t>
      </w:r>
      <w:proofErr w:type="spellEnd"/>
      <w:r w:rsidRPr="0003696E">
        <w:rPr>
          <w:rFonts w:eastAsia="Calibri" w:cs="Arial"/>
          <w:bCs/>
          <w:highlight w:val="darkCyan"/>
        </w:rPr>
        <w:t xml:space="preserve"> J</w:t>
      </w:r>
      <w:r w:rsidR="0059546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S.</w:t>
      </w:r>
      <w:r w:rsidR="00595469" w:rsidRPr="0003696E">
        <w:rPr>
          <w:rFonts w:eastAsia="Calibri" w:cs="Arial"/>
          <w:bCs/>
          <w:highlight w:val="darkCyan"/>
        </w:rPr>
        <w:t xml:space="preserve">, et.al. </w:t>
      </w:r>
      <w:r w:rsidRPr="0003696E">
        <w:rPr>
          <w:rFonts w:eastAsia="Calibri" w:cs="Arial"/>
          <w:bCs/>
          <w:highlight w:val="darkCyan"/>
        </w:rPr>
        <w:t xml:space="preserve">Association between Opioid Use and Patient-Reported Outcomes in a Randomized Trial Evaluating </w:t>
      </w:r>
      <w:proofErr w:type="spellStart"/>
      <w:r w:rsidRPr="0003696E">
        <w:rPr>
          <w:rFonts w:eastAsia="Calibri" w:cs="Arial"/>
          <w:bCs/>
          <w:highlight w:val="darkCyan"/>
        </w:rPr>
        <w:t>Basivertebral</w:t>
      </w:r>
      <w:proofErr w:type="spellEnd"/>
      <w:r w:rsidRPr="0003696E">
        <w:rPr>
          <w:rFonts w:eastAsia="Calibri" w:cs="Arial"/>
          <w:bCs/>
          <w:highlight w:val="darkCyan"/>
        </w:rPr>
        <w:t xml:space="preserve"> Nerve Ablation for the Relief of Chronic Low Back </w:t>
      </w:r>
      <w:proofErr w:type="spellStart"/>
      <w:r w:rsidRPr="0003696E">
        <w:rPr>
          <w:rFonts w:eastAsia="Calibri" w:cs="Arial"/>
          <w:bCs/>
          <w:highlight w:val="darkCyan"/>
        </w:rPr>
        <w:t>Pain.Clinical</w:t>
      </w:r>
      <w:proofErr w:type="spellEnd"/>
      <w:r w:rsidRPr="0003696E">
        <w:rPr>
          <w:rFonts w:eastAsia="Calibri" w:cs="Arial"/>
          <w:bCs/>
          <w:highlight w:val="darkCyan"/>
        </w:rPr>
        <w:t xml:space="preserve"> Neurosurgery.2020;86(3):343-347.</w:t>
      </w:r>
    </w:p>
    <w:p w14:paraId="1057CAE6" w14:textId="0E84DA7B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>Levy R</w:t>
      </w:r>
      <w:r w:rsidR="0017583A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M.</w:t>
      </w:r>
      <w:r w:rsidR="0017583A" w:rsidRPr="0003696E">
        <w:rPr>
          <w:rFonts w:eastAsia="Calibri" w:cs="Arial"/>
          <w:bCs/>
          <w:highlight w:val="darkCyan"/>
        </w:rPr>
        <w:t xml:space="preserve">, </w:t>
      </w:r>
      <w:proofErr w:type="spellStart"/>
      <w:r w:rsidRPr="0003696E">
        <w:rPr>
          <w:rFonts w:eastAsia="Calibri" w:cs="Arial"/>
          <w:bCs/>
          <w:highlight w:val="darkCyan"/>
        </w:rPr>
        <w:t>Mekhail</w:t>
      </w:r>
      <w:proofErr w:type="spellEnd"/>
      <w:r w:rsidRPr="0003696E">
        <w:rPr>
          <w:rFonts w:eastAsia="Calibri" w:cs="Arial"/>
          <w:bCs/>
          <w:highlight w:val="darkCyan"/>
        </w:rPr>
        <w:t xml:space="preserve"> N</w:t>
      </w:r>
      <w:r w:rsidR="0017583A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Kramer J</w:t>
      </w:r>
      <w:r w:rsidR="0017583A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Poree</w:t>
      </w:r>
      <w:proofErr w:type="spellEnd"/>
      <w:r w:rsidRPr="0003696E">
        <w:rPr>
          <w:rFonts w:eastAsia="Calibri" w:cs="Arial"/>
          <w:bCs/>
          <w:highlight w:val="darkCyan"/>
        </w:rPr>
        <w:t xml:space="preserve"> L</w:t>
      </w:r>
      <w:r w:rsidR="0017583A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Amirdelfan</w:t>
      </w:r>
      <w:proofErr w:type="spellEnd"/>
      <w:r w:rsidRPr="0003696E">
        <w:rPr>
          <w:rFonts w:eastAsia="Calibri" w:cs="Arial"/>
          <w:bCs/>
          <w:highlight w:val="darkCyan"/>
        </w:rPr>
        <w:t xml:space="preserve"> K</w:t>
      </w:r>
      <w:r w:rsidR="0017583A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Grigsby E</w:t>
      </w:r>
      <w:r w:rsidR="0017583A" w:rsidRPr="0003696E">
        <w:rPr>
          <w:rFonts w:eastAsia="Calibri" w:cs="Arial"/>
          <w:bCs/>
          <w:highlight w:val="darkCyan"/>
        </w:rPr>
        <w:t>., et.al</w:t>
      </w:r>
      <w:r w:rsidRPr="0003696E">
        <w:rPr>
          <w:rFonts w:eastAsia="Calibri" w:cs="Arial"/>
          <w:bCs/>
          <w:highlight w:val="darkCyan"/>
        </w:rPr>
        <w:t>.</w:t>
      </w:r>
      <w:r w:rsidR="0017583A" w:rsidRPr="0003696E">
        <w:rPr>
          <w:rFonts w:eastAsia="Calibri" w:cs="Arial"/>
          <w:bCs/>
          <w:highlight w:val="darkCyan"/>
        </w:rPr>
        <w:t xml:space="preserve"> </w:t>
      </w:r>
      <w:r w:rsidRPr="0003696E">
        <w:rPr>
          <w:rFonts w:eastAsia="Calibri" w:cs="Arial"/>
          <w:bCs/>
          <w:highlight w:val="darkCyan"/>
        </w:rPr>
        <w:t xml:space="preserve">Therapy Habituation at 12 Months: Spinal Cord Stimulation Versus Dorsal Root Ganglion Stimulation for Complex Regional Pain Syndrome Type I and </w:t>
      </w:r>
      <w:proofErr w:type="spellStart"/>
      <w:proofErr w:type="gramStart"/>
      <w:r w:rsidRPr="0003696E">
        <w:rPr>
          <w:rFonts w:eastAsia="Calibri" w:cs="Arial"/>
          <w:bCs/>
          <w:highlight w:val="darkCyan"/>
        </w:rPr>
        <w:t>II.Journal</w:t>
      </w:r>
      <w:proofErr w:type="spellEnd"/>
      <w:proofErr w:type="gramEnd"/>
      <w:r w:rsidRPr="0003696E">
        <w:rPr>
          <w:rFonts w:eastAsia="Calibri" w:cs="Arial"/>
          <w:bCs/>
          <w:highlight w:val="darkCyan"/>
        </w:rPr>
        <w:t xml:space="preserve"> of Pain.2020;21(44259):399-408.</w:t>
      </w:r>
    </w:p>
    <w:p w14:paraId="130F9C2B" w14:textId="277869AD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03696E">
        <w:rPr>
          <w:rFonts w:eastAsia="Calibri" w:cs="Arial"/>
          <w:bCs/>
          <w:highlight w:val="darkCyan"/>
        </w:rPr>
        <w:t>Parker T</w:t>
      </w:r>
      <w:r w:rsidR="00CA0C25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Huang Y</w:t>
      </w:r>
      <w:r w:rsidR="00CA0C25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Raghu A</w:t>
      </w:r>
      <w:r w:rsidR="00CA0C2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L</w:t>
      </w:r>
      <w:r w:rsidR="00CA0C2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B.</w:t>
      </w:r>
      <w:r w:rsidR="00CA0C25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Fitzgerald J</w:t>
      </w:r>
      <w:r w:rsidR="00CA0C25" w:rsidRPr="0003696E">
        <w:rPr>
          <w:rFonts w:eastAsia="Calibri" w:cs="Arial"/>
          <w:bCs/>
          <w:highlight w:val="darkCyan"/>
        </w:rPr>
        <w:t xml:space="preserve">-J., </w:t>
      </w:r>
      <w:r w:rsidRPr="0003696E">
        <w:rPr>
          <w:rFonts w:eastAsia="Calibri" w:cs="Arial"/>
          <w:bCs/>
          <w:highlight w:val="darkCyan"/>
        </w:rPr>
        <w:t>Green A</w:t>
      </w:r>
      <w:r w:rsidR="00CA0C2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L.</w:t>
      </w:r>
      <w:r w:rsidR="00CA0C25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Aziz T</w:t>
      </w:r>
      <w:r w:rsidR="00CA0C25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Z.</w:t>
      </w:r>
      <w:r w:rsidR="00CA0C25" w:rsidRPr="0003696E">
        <w:rPr>
          <w:rFonts w:eastAsia="Calibri" w:cs="Arial"/>
          <w:bCs/>
          <w:highlight w:val="darkCyan"/>
        </w:rPr>
        <w:t xml:space="preserve"> </w:t>
      </w:r>
      <w:r w:rsidRPr="0003696E">
        <w:rPr>
          <w:rFonts w:eastAsia="Calibri" w:cs="Arial"/>
          <w:bCs/>
          <w:highlight w:val="darkCyan"/>
        </w:rPr>
        <w:t xml:space="preserve">Dorsal root ganglion stimulation modulates cortical gamma activity in the cognitive dimension of chronic </w:t>
      </w:r>
      <w:proofErr w:type="spellStart"/>
      <w:r w:rsidRPr="0003696E">
        <w:rPr>
          <w:rFonts w:eastAsia="Calibri" w:cs="Arial"/>
          <w:bCs/>
          <w:highlight w:val="darkCyan"/>
        </w:rPr>
        <w:t>pain.Brain</w:t>
      </w:r>
      <w:proofErr w:type="spellEnd"/>
      <w:r w:rsidRPr="0003696E">
        <w:rPr>
          <w:rFonts w:eastAsia="Calibri" w:cs="Arial"/>
          <w:bCs/>
          <w:highlight w:val="darkCyan"/>
        </w:rPr>
        <w:t xml:space="preserve"> Sciences.2020;10(2</w:t>
      </w:r>
    </w:p>
    <w:p w14:paraId="58E6E374" w14:textId="15176E48" w:rsidR="007E65AE" w:rsidRPr="0003696E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03696E">
        <w:rPr>
          <w:rFonts w:eastAsia="Calibri" w:cs="Arial"/>
          <w:bCs/>
          <w:highlight w:val="darkCyan"/>
        </w:rPr>
        <w:t>Kapural</w:t>
      </w:r>
      <w:proofErr w:type="spellEnd"/>
      <w:r w:rsidRPr="0003696E">
        <w:rPr>
          <w:rFonts w:eastAsia="Calibri" w:cs="Arial"/>
          <w:bCs/>
          <w:highlight w:val="darkCyan"/>
        </w:rPr>
        <w:t xml:space="preserve"> L</w:t>
      </w:r>
      <w:r w:rsidR="00A134A9" w:rsidRPr="0003696E">
        <w:rPr>
          <w:rFonts w:eastAsia="Calibri" w:cs="Arial"/>
          <w:bCs/>
          <w:highlight w:val="darkCyan"/>
        </w:rPr>
        <w:t xml:space="preserve">., </w:t>
      </w:r>
      <w:r w:rsidRPr="0003696E">
        <w:rPr>
          <w:rFonts w:eastAsia="Calibri" w:cs="Arial"/>
          <w:bCs/>
          <w:highlight w:val="darkCyan"/>
        </w:rPr>
        <w:t>Gupta M</w:t>
      </w:r>
      <w:r w:rsidR="00A134A9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Paicius</w:t>
      </w:r>
      <w:proofErr w:type="spellEnd"/>
      <w:r w:rsidRPr="0003696E">
        <w:rPr>
          <w:rFonts w:eastAsia="Calibri" w:cs="Arial"/>
          <w:bCs/>
          <w:highlight w:val="darkCyan"/>
        </w:rPr>
        <w:t xml:space="preserve"> R</w:t>
      </w:r>
      <w:r w:rsidR="00A134A9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Strodtbeck</w:t>
      </w:r>
      <w:proofErr w:type="spellEnd"/>
      <w:r w:rsidRPr="0003696E">
        <w:rPr>
          <w:rFonts w:eastAsia="Calibri" w:cs="Arial"/>
          <w:bCs/>
          <w:highlight w:val="darkCyan"/>
        </w:rPr>
        <w:t xml:space="preserve"> W</w:t>
      </w:r>
      <w:r w:rsidR="00A134A9" w:rsidRPr="0003696E">
        <w:rPr>
          <w:rFonts w:eastAsia="Calibri" w:cs="Arial"/>
          <w:bCs/>
          <w:highlight w:val="darkCyan"/>
        </w:rPr>
        <w:t xml:space="preserve">., </w:t>
      </w:r>
      <w:proofErr w:type="spellStart"/>
      <w:r w:rsidRPr="0003696E">
        <w:rPr>
          <w:rFonts w:eastAsia="Calibri" w:cs="Arial"/>
          <w:bCs/>
          <w:highlight w:val="darkCyan"/>
        </w:rPr>
        <w:t>Vorenkamp</w:t>
      </w:r>
      <w:proofErr w:type="spellEnd"/>
      <w:r w:rsidRPr="0003696E">
        <w:rPr>
          <w:rFonts w:eastAsia="Calibri" w:cs="Arial"/>
          <w:bCs/>
          <w:highlight w:val="darkCyan"/>
        </w:rPr>
        <w:t xml:space="preserve"> K</w:t>
      </w:r>
      <w:r w:rsidR="00A134A9" w:rsidRPr="0003696E">
        <w:rPr>
          <w:rFonts w:eastAsia="Calibri" w:cs="Arial"/>
          <w:bCs/>
          <w:highlight w:val="darkCyan"/>
        </w:rPr>
        <w:t>-</w:t>
      </w:r>
      <w:r w:rsidRPr="0003696E">
        <w:rPr>
          <w:rFonts w:eastAsia="Calibri" w:cs="Arial"/>
          <w:bCs/>
          <w:highlight w:val="darkCyan"/>
        </w:rPr>
        <w:t>E.</w:t>
      </w:r>
      <w:r w:rsidR="00A134A9" w:rsidRPr="0003696E">
        <w:rPr>
          <w:rFonts w:eastAsia="Calibri" w:cs="Arial"/>
          <w:bCs/>
          <w:highlight w:val="darkCyan"/>
        </w:rPr>
        <w:t xml:space="preserve">, </w:t>
      </w:r>
      <w:r w:rsidRPr="0003696E">
        <w:rPr>
          <w:rFonts w:eastAsia="Calibri" w:cs="Arial"/>
          <w:bCs/>
          <w:highlight w:val="darkCyan"/>
        </w:rPr>
        <w:t>Gilmore C</w:t>
      </w:r>
      <w:r w:rsidR="00A134A9" w:rsidRPr="0003696E">
        <w:rPr>
          <w:rFonts w:eastAsia="Calibri" w:cs="Arial"/>
          <w:bCs/>
          <w:highlight w:val="darkCyan"/>
        </w:rPr>
        <w:t xml:space="preserve">., et.al. </w:t>
      </w:r>
      <w:r w:rsidRPr="0003696E">
        <w:rPr>
          <w:rFonts w:eastAsia="Calibri" w:cs="Arial"/>
          <w:bCs/>
          <w:highlight w:val="darkCyan"/>
        </w:rPr>
        <w:t xml:space="preserve">Treatment of Chronic Abdominal Pain With 10-kHz Spinal Cord Stimulation: Safety and Efficacy Results From a 12-Month Prospective, Multicenter, Feasibility </w:t>
      </w:r>
      <w:proofErr w:type="spellStart"/>
      <w:r w:rsidRPr="0003696E">
        <w:rPr>
          <w:rFonts w:eastAsia="Calibri" w:cs="Arial"/>
          <w:bCs/>
          <w:highlight w:val="darkCyan"/>
        </w:rPr>
        <w:t>Study.Clinical</w:t>
      </w:r>
      <w:proofErr w:type="spellEnd"/>
      <w:r w:rsidRPr="0003696E">
        <w:rPr>
          <w:rFonts w:eastAsia="Calibri" w:cs="Arial"/>
          <w:bCs/>
          <w:highlight w:val="darkCyan"/>
        </w:rPr>
        <w:t xml:space="preserve"> and translational gastroenterology.2020;11(2</w:t>
      </w:r>
      <w:proofErr w:type="gramStart"/>
      <w:r w:rsidRPr="0003696E">
        <w:rPr>
          <w:rFonts w:eastAsia="Calibri" w:cs="Arial"/>
          <w:bCs/>
          <w:highlight w:val="darkCyan"/>
        </w:rPr>
        <w:t>):e</w:t>
      </w:r>
      <w:proofErr w:type="gramEnd"/>
      <w:r w:rsidRPr="0003696E">
        <w:rPr>
          <w:rFonts w:eastAsia="Calibri" w:cs="Arial"/>
          <w:bCs/>
          <w:highlight w:val="darkCyan"/>
        </w:rPr>
        <w:t>00133</w:t>
      </w:r>
    </w:p>
    <w:p w14:paraId="2CB0BE12" w14:textId="21D1DAC4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849F5">
        <w:rPr>
          <w:rFonts w:eastAsia="Calibri" w:cs="Arial"/>
          <w:bCs/>
          <w:highlight w:val="darkCyan"/>
        </w:rPr>
        <w:lastRenderedPageBreak/>
        <w:t>Mekhail</w:t>
      </w:r>
      <w:proofErr w:type="spellEnd"/>
      <w:r w:rsidRPr="008849F5">
        <w:rPr>
          <w:rFonts w:eastAsia="Calibri" w:cs="Arial"/>
          <w:bCs/>
          <w:highlight w:val="darkCyan"/>
        </w:rPr>
        <w:t xml:space="preserve"> N</w:t>
      </w:r>
      <w:r w:rsidR="00EE1F2A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Mehanny</w:t>
      </w:r>
      <w:proofErr w:type="spellEnd"/>
      <w:r w:rsidRPr="008849F5">
        <w:rPr>
          <w:rFonts w:eastAsia="Calibri" w:cs="Arial"/>
          <w:bCs/>
          <w:highlight w:val="darkCyan"/>
        </w:rPr>
        <w:t xml:space="preserve"> D</w:t>
      </w:r>
      <w:r w:rsidR="00EE1F2A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S.</w:t>
      </w:r>
      <w:r w:rsidR="00EE1F2A"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Armanyous</w:t>
      </w:r>
      <w:proofErr w:type="spellEnd"/>
      <w:r w:rsidRPr="008849F5">
        <w:rPr>
          <w:rFonts w:eastAsia="Calibri" w:cs="Arial"/>
          <w:bCs/>
          <w:highlight w:val="darkCyan"/>
        </w:rPr>
        <w:t xml:space="preserve"> </w:t>
      </w:r>
      <w:r w:rsidR="00EE1F2A" w:rsidRPr="008849F5">
        <w:rPr>
          <w:rFonts w:eastAsia="Calibri" w:cs="Arial"/>
          <w:bCs/>
          <w:highlight w:val="darkCyan"/>
        </w:rPr>
        <w:t>S.,</w:t>
      </w:r>
      <w:r w:rsidR="00307FEE" w:rsidRPr="008849F5">
        <w:rPr>
          <w:rFonts w:eastAsia="Calibri" w:cs="Arial"/>
          <w:bCs/>
          <w:highlight w:val="darkCyan"/>
        </w:rPr>
        <w:t xml:space="preserve"> </w:t>
      </w:r>
      <w:proofErr w:type="spellStart"/>
      <w:r w:rsidRPr="008849F5">
        <w:rPr>
          <w:rFonts w:eastAsia="Calibri" w:cs="Arial"/>
          <w:bCs/>
          <w:highlight w:val="darkCyan"/>
        </w:rPr>
        <w:t>Costandi</w:t>
      </w:r>
      <w:proofErr w:type="spellEnd"/>
      <w:r w:rsidRPr="008849F5">
        <w:rPr>
          <w:rFonts w:eastAsia="Calibri" w:cs="Arial"/>
          <w:bCs/>
          <w:highlight w:val="darkCyan"/>
        </w:rPr>
        <w:t xml:space="preserve"> S</w:t>
      </w:r>
      <w:r w:rsidR="00EE1F2A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Saweris</w:t>
      </w:r>
      <w:proofErr w:type="spellEnd"/>
      <w:r w:rsidRPr="008849F5">
        <w:rPr>
          <w:rFonts w:eastAsia="Calibri" w:cs="Arial"/>
          <w:bCs/>
          <w:highlight w:val="darkCyan"/>
        </w:rPr>
        <w:t xml:space="preserve"> Y</w:t>
      </w:r>
      <w:r w:rsidR="00EE1F2A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Azer</w:t>
      </w:r>
      <w:proofErr w:type="spellEnd"/>
      <w:r w:rsidRPr="008849F5">
        <w:rPr>
          <w:rFonts w:eastAsia="Calibri" w:cs="Arial"/>
          <w:bCs/>
          <w:highlight w:val="darkCyan"/>
        </w:rPr>
        <w:t xml:space="preserve"> G</w:t>
      </w:r>
      <w:r w:rsidR="00EE1F2A" w:rsidRPr="008849F5">
        <w:rPr>
          <w:rFonts w:eastAsia="Calibri" w:cs="Arial"/>
          <w:bCs/>
          <w:highlight w:val="darkCyan"/>
        </w:rPr>
        <w:t xml:space="preserve">., et.al. </w:t>
      </w:r>
      <w:r w:rsidRPr="008849F5">
        <w:rPr>
          <w:rFonts w:eastAsia="Calibri" w:cs="Arial"/>
          <w:bCs/>
          <w:highlight w:val="darkCyan"/>
        </w:rPr>
        <w:t xml:space="preserve">Choice of spinal cord stimulation versus targeted drug delivery in the management of chronic pain: A predictive formula for 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outcomes.Regional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Anesthesia and Pain Medicine.2020;45(2):131-136.</w:t>
      </w:r>
    </w:p>
    <w:p w14:paraId="137885B8" w14:textId="02B2F0DB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 xml:space="preserve">Sá </w:t>
      </w:r>
      <w:proofErr w:type="spellStart"/>
      <w:r w:rsidRPr="008849F5">
        <w:rPr>
          <w:rFonts w:eastAsia="Calibri" w:cs="Arial"/>
          <w:bCs/>
          <w:highlight w:val="darkCyan"/>
        </w:rPr>
        <w:t>Malheiro</w:t>
      </w:r>
      <w:proofErr w:type="spellEnd"/>
      <w:r w:rsidRPr="008849F5">
        <w:rPr>
          <w:rFonts w:eastAsia="Calibri" w:cs="Arial"/>
          <w:bCs/>
          <w:highlight w:val="darkCyan"/>
        </w:rPr>
        <w:t xml:space="preserve"> N</w:t>
      </w:r>
      <w:r w:rsidR="00BF6E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Afonso N</w:t>
      </w:r>
      <w:r w:rsidR="00BF6E87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R</w:t>
      </w:r>
      <w:r w:rsidR="00BF6E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Pereira D</w:t>
      </w:r>
      <w:r w:rsidR="00BF6E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Oliveira B</w:t>
      </w:r>
      <w:r w:rsidR="00BF6E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Ferreira C</w:t>
      </w:r>
      <w:r w:rsidR="00BF6E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Cunha A</w:t>
      </w:r>
      <w:r w:rsidR="00BF6E87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C.</w:t>
      </w:r>
      <w:r w:rsidR="00BF6E87" w:rsidRPr="008849F5">
        <w:rPr>
          <w:rFonts w:eastAsia="Calibri" w:cs="Arial"/>
          <w:bCs/>
          <w:highlight w:val="darkCyan"/>
        </w:rPr>
        <w:t xml:space="preserve"> </w:t>
      </w:r>
      <w:r w:rsidRPr="008849F5">
        <w:rPr>
          <w:rFonts w:eastAsia="Calibri" w:cs="Arial"/>
          <w:bCs/>
          <w:highlight w:val="darkCyan"/>
        </w:rPr>
        <w:t xml:space="preserve">Efficacy of ultrasound guided suprascapular block in patients with chronic shoulder pain: retrospective observational </w:t>
      </w:r>
      <w:proofErr w:type="spellStart"/>
      <w:r w:rsidRPr="008849F5">
        <w:rPr>
          <w:rFonts w:eastAsia="Calibri" w:cs="Arial"/>
          <w:bCs/>
          <w:highlight w:val="darkCyan"/>
        </w:rPr>
        <w:t>study.Brazilian</w:t>
      </w:r>
      <w:proofErr w:type="spellEnd"/>
      <w:r w:rsidRPr="008849F5">
        <w:rPr>
          <w:rFonts w:eastAsia="Calibri" w:cs="Arial"/>
          <w:bCs/>
          <w:highlight w:val="darkCyan"/>
        </w:rPr>
        <w:t xml:space="preserve"> Journal of Anesthesiology.2020;70(1):15-21.</w:t>
      </w:r>
    </w:p>
    <w:p w14:paraId="11AE9AC5" w14:textId="12DB7E53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>Papa A</w:t>
      </w:r>
      <w:r w:rsidR="00652787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Saracco</w:t>
      </w:r>
      <w:proofErr w:type="spellEnd"/>
      <w:r w:rsidRPr="008849F5">
        <w:rPr>
          <w:rFonts w:eastAsia="Calibri" w:cs="Arial"/>
          <w:bCs/>
          <w:highlight w:val="darkCyan"/>
        </w:rPr>
        <w:t xml:space="preserve"> E</w:t>
      </w:r>
      <w:r w:rsidR="00652787" w:rsidRPr="008849F5">
        <w:rPr>
          <w:rFonts w:eastAsia="Calibri" w:cs="Arial"/>
          <w:bCs/>
          <w:highlight w:val="darkCyan"/>
        </w:rPr>
        <w:t xml:space="preserve">., </w:t>
      </w:r>
      <w:r w:rsidRPr="008849F5">
        <w:rPr>
          <w:rFonts w:eastAsia="Calibri" w:cs="Arial"/>
          <w:bCs/>
          <w:highlight w:val="darkCyan"/>
        </w:rPr>
        <w:t>Di Dato M</w:t>
      </w:r>
      <w:r w:rsidR="00652787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T</w:t>
      </w:r>
      <w:r w:rsidR="00652787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Buonavolontà</w:t>
      </w:r>
      <w:proofErr w:type="spellEnd"/>
      <w:r w:rsidRPr="008849F5">
        <w:rPr>
          <w:rFonts w:eastAsia="Calibri" w:cs="Arial"/>
          <w:bCs/>
          <w:highlight w:val="darkCyan"/>
        </w:rPr>
        <w:t xml:space="preserve"> P</w:t>
      </w:r>
      <w:r w:rsidR="00652787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Salzano</w:t>
      </w:r>
      <w:proofErr w:type="spellEnd"/>
      <w:r w:rsidRPr="008849F5">
        <w:rPr>
          <w:rFonts w:eastAsia="Calibri" w:cs="Arial"/>
          <w:bCs/>
          <w:highlight w:val="darkCyan"/>
        </w:rPr>
        <w:t xml:space="preserve"> A</w:t>
      </w:r>
      <w:r w:rsidR="00652787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M</w:t>
      </w:r>
      <w:r w:rsidR="00652787" w:rsidRPr="008849F5">
        <w:rPr>
          <w:rFonts w:eastAsia="Calibri" w:cs="Arial"/>
          <w:bCs/>
          <w:highlight w:val="darkCyan"/>
        </w:rPr>
        <w:t xml:space="preserve">., </w:t>
      </w:r>
      <w:proofErr w:type="spellStart"/>
      <w:r w:rsidRPr="008849F5">
        <w:rPr>
          <w:rFonts w:eastAsia="Calibri" w:cs="Arial"/>
          <w:bCs/>
          <w:highlight w:val="darkCyan"/>
        </w:rPr>
        <w:t>Tamma</w:t>
      </w:r>
      <w:proofErr w:type="spellEnd"/>
      <w:r w:rsidRPr="008849F5">
        <w:rPr>
          <w:rFonts w:eastAsia="Calibri" w:cs="Arial"/>
          <w:bCs/>
          <w:highlight w:val="darkCyan"/>
        </w:rPr>
        <w:t xml:space="preserve"> D</w:t>
      </w:r>
      <w:r w:rsidR="00652787" w:rsidRPr="008849F5">
        <w:rPr>
          <w:rFonts w:eastAsia="Calibri" w:cs="Arial"/>
          <w:bCs/>
          <w:highlight w:val="darkCyan"/>
        </w:rPr>
        <w:t>., et.al. D</w:t>
      </w:r>
      <w:r w:rsidRPr="008849F5">
        <w:rPr>
          <w:rFonts w:eastAsia="Calibri" w:cs="Arial"/>
          <w:bCs/>
          <w:highlight w:val="darkCyan"/>
        </w:rPr>
        <w:t xml:space="preserve">orsal root ganglion stimulation for the management of chronic neuropathic pain: A retrospective case series during four years follow-up in a single 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center.Open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Pain Journal.2020;13(1):35-41.</w:t>
      </w:r>
    </w:p>
    <w:p w14:paraId="1CF9C88D" w14:textId="691797CD" w:rsidR="003212E0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>Duarte R</w:t>
      </w:r>
      <w:r w:rsidR="00AC78D5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V.</w:t>
      </w:r>
      <w:r w:rsidR="00AC78D5" w:rsidRPr="008849F5">
        <w:rPr>
          <w:rFonts w:eastAsia="Calibri" w:cs="Arial"/>
          <w:bCs/>
          <w:highlight w:val="darkCyan"/>
        </w:rPr>
        <w:t xml:space="preserve">, </w:t>
      </w:r>
      <w:r w:rsidRPr="008849F5">
        <w:rPr>
          <w:rFonts w:eastAsia="Calibri" w:cs="Arial"/>
          <w:bCs/>
          <w:highlight w:val="darkCyan"/>
        </w:rPr>
        <w:t>North R</w:t>
      </w:r>
      <w:r w:rsidR="00AC78D5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B.</w:t>
      </w:r>
      <w:r w:rsidR="00AC78D5"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Eldabe</w:t>
      </w:r>
      <w:proofErr w:type="spellEnd"/>
      <w:r w:rsidRPr="008849F5">
        <w:rPr>
          <w:rFonts w:eastAsia="Calibri" w:cs="Arial"/>
          <w:bCs/>
          <w:highlight w:val="darkCyan"/>
        </w:rPr>
        <w:t xml:space="preserve"> S.</w:t>
      </w:r>
      <w:r w:rsidR="00AC78D5" w:rsidRPr="008849F5">
        <w:rPr>
          <w:rFonts w:eastAsia="Calibri" w:cs="Arial"/>
          <w:bCs/>
          <w:highlight w:val="darkCyan"/>
        </w:rPr>
        <w:t xml:space="preserve"> </w:t>
      </w:r>
      <w:r w:rsidRPr="008849F5">
        <w:rPr>
          <w:rFonts w:eastAsia="Calibri" w:cs="Arial"/>
          <w:bCs/>
          <w:highlight w:val="darkCyan"/>
        </w:rPr>
        <w:t xml:space="preserve">Advances in neurostimulation for chronic pain 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disorders.Pain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Medicine (United States).2020;21(7):1312-1314.</w:t>
      </w:r>
    </w:p>
    <w:p w14:paraId="1433608E" w14:textId="2DE3AC38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849F5">
        <w:rPr>
          <w:rFonts w:eastAsia="Calibri" w:cs="Arial"/>
          <w:bCs/>
          <w:highlight w:val="darkCyan"/>
        </w:rPr>
        <w:t>Moisset</w:t>
      </w:r>
      <w:proofErr w:type="spellEnd"/>
      <w:r w:rsidRPr="008849F5">
        <w:rPr>
          <w:rFonts w:eastAsia="Calibri" w:cs="Arial"/>
          <w:bCs/>
          <w:highlight w:val="darkCyan"/>
        </w:rPr>
        <w:t xml:space="preserve"> X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Bouhassira</w:t>
      </w:r>
      <w:proofErr w:type="spellEnd"/>
      <w:r w:rsidRPr="008849F5">
        <w:rPr>
          <w:rFonts w:eastAsia="Calibri" w:cs="Arial"/>
          <w:bCs/>
          <w:highlight w:val="darkCyan"/>
        </w:rPr>
        <w:t xml:space="preserve"> D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Avez</w:t>
      </w:r>
      <w:proofErr w:type="spellEnd"/>
      <w:r w:rsidRPr="008849F5">
        <w:rPr>
          <w:rFonts w:eastAsia="Calibri" w:cs="Arial"/>
          <w:bCs/>
          <w:highlight w:val="darkCyan"/>
        </w:rPr>
        <w:t xml:space="preserve"> Couturier J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Alchaar</w:t>
      </w:r>
      <w:proofErr w:type="spellEnd"/>
      <w:r w:rsidRPr="008849F5">
        <w:rPr>
          <w:rFonts w:eastAsia="Calibri" w:cs="Arial"/>
          <w:bCs/>
          <w:highlight w:val="darkCyan"/>
        </w:rPr>
        <w:t xml:space="preserve"> H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Conradi</w:t>
      </w:r>
      <w:proofErr w:type="spellEnd"/>
      <w:r w:rsidRPr="008849F5">
        <w:rPr>
          <w:rFonts w:eastAsia="Calibri" w:cs="Arial"/>
          <w:bCs/>
          <w:highlight w:val="darkCyan"/>
        </w:rPr>
        <w:t xml:space="preserve"> S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Delmotte</w:t>
      </w:r>
      <w:proofErr w:type="spellEnd"/>
      <w:r w:rsidRPr="008849F5">
        <w:rPr>
          <w:rFonts w:eastAsia="Calibri" w:cs="Arial"/>
          <w:bCs/>
          <w:highlight w:val="darkCyan"/>
        </w:rPr>
        <w:t xml:space="preserve"> M</w:t>
      </w:r>
      <w:r w:rsidR="003F4879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H</w:t>
      </w:r>
      <w:r w:rsidR="003F4879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</w:t>
      </w:r>
      <w:r w:rsidR="003F4879" w:rsidRPr="008849F5">
        <w:rPr>
          <w:rFonts w:eastAsia="Calibri" w:cs="Arial"/>
          <w:bCs/>
          <w:highlight w:val="darkCyan"/>
        </w:rPr>
        <w:t xml:space="preserve"> et.al. </w:t>
      </w:r>
      <w:r w:rsidRPr="008849F5">
        <w:rPr>
          <w:rFonts w:eastAsia="Calibri" w:cs="Arial"/>
          <w:bCs/>
          <w:highlight w:val="darkCyan"/>
        </w:rPr>
        <w:t xml:space="preserve">Pharmacological and non-pharmacological treatments for neuropathic pain: Systematic review and French 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recommendations.Rev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Neurol (Paris). 2020;176(5):325-352. </w:t>
      </w:r>
    </w:p>
    <w:p w14:paraId="120BEF4C" w14:textId="23FE92A6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849F5">
        <w:rPr>
          <w:rFonts w:eastAsia="Calibri" w:cs="Arial"/>
          <w:bCs/>
          <w:highlight w:val="darkCyan"/>
        </w:rPr>
        <w:t>Adamian</w:t>
      </w:r>
      <w:proofErr w:type="spellEnd"/>
      <w:r w:rsidRPr="008849F5">
        <w:rPr>
          <w:rFonts w:eastAsia="Calibri" w:cs="Arial"/>
          <w:bCs/>
          <w:highlight w:val="darkCyan"/>
        </w:rPr>
        <w:t xml:space="preserve"> L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Urits</w:t>
      </w:r>
      <w:proofErr w:type="spellEnd"/>
      <w:r w:rsidRPr="008849F5">
        <w:rPr>
          <w:rFonts w:eastAsia="Calibri" w:cs="Arial"/>
          <w:bCs/>
          <w:highlight w:val="darkCyan"/>
        </w:rPr>
        <w:t xml:space="preserve"> I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Orhurhu</w:t>
      </w:r>
      <w:proofErr w:type="spellEnd"/>
      <w:r w:rsidRPr="008849F5">
        <w:rPr>
          <w:rFonts w:eastAsia="Calibri" w:cs="Arial"/>
          <w:bCs/>
          <w:highlight w:val="darkCyan"/>
        </w:rPr>
        <w:t xml:space="preserve"> V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Hoyt D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Driessen R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Freeman J</w:t>
      </w:r>
      <w:r w:rsidR="00BC2CE3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A</w:t>
      </w:r>
      <w:r w:rsidR="00BC2CE3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</w:t>
      </w:r>
      <w:r w:rsidR="00BC2CE3" w:rsidRPr="008849F5">
        <w:rPr>
          <w:rFonts w:eastAsia="Calibri" w:cs="Arial"/>
          <w:bCs/>
          <w:highlight w:val="darkCyan"/>
        </w:rPr>
        <w:t xml:space="preserve"> et.al. Com</w:t>
      </w:r>
      <w:r w:rsidRPr="008849F5">
        <w:rPr>
          <w:rFonts w:eastAsia="Calibri" w:cs="Arial"/>
          <w:bCs/>
          <w:highlight w:val="darkCyan"/>
        </w:rPr>
        <w:t xml:space="preserve">prehensive Review of the Diagnosis, Treatment, and Management of Urologic Chronic Pelvic Pain </w:t>
      </w:r>
      <w:proofErr w:type="spellStart"/>
      <w:r w:rsidRPr="008849F5">
        <w:rPr>
          <w:rFonts w:eastAsia="Calibri" w:cs="Arial"/>
          <w:bCs/>
          <w:highlight w:val="darkCyan"/>
        </w:rPr>
        <w:t>Syndrome.Curr</w:t>
      </w:r>
      <w:proofErr w:type="spellEnd"/>
      <w:r w:rsidRPr="008849F5">
        <w:rPr>
          <w:rFonts w:eastAsia="Calibri" w:cs="Arial"/>
          <w:bCs/>
          <w:highlight w:val="darkCyan"/>
        </w:rPr>
        <w:t xml:space="preserve"> Pain Headache Rep. 2020;24(6):27. </w:t>
      </w:r>
    </w:p>
    <w:p w14:paraId="6EE7E390" w14:textId="1700C80D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849F5">
        <w:rPr>
          <w:rFonts w:eastAsia="Calibri" w:cs="Arial"/>
          <w:bCs/>
          <w:highlight w:val="darkCyan"/>
        </w:rPr>
        <w:t>Liampas</w:t>
      </w:r>
      <w:proofErr w:type="spellEnd"/>
      <w:r w:rsidRPr="008849F5">
        <w:rPr>
          <w:rFonts w:eastAsia="Calibri" w:cs="Arial"/>
          <w:bCs/>
          <w:highlight w:val="darkCyan"/>
        </w:rPr>
        <w:t xml:space="preserve"> A</w:t>
      </w:r>
      <w:r w:rsidR="00F35DA6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Rekatsina</w:t>
      </w:r>
      <w:proofErr w:type="spellEnd"/>
      <w:r w:rsidRPr="008849F5">
        <w:rPr>
          <w:rFonts w:eastAsia="Calibri" w:cs="Arial"/>
          <w:bCs/>
          <w:highlight w:val="darkCyan"/>
        </w:rPr>
        <w:t xml:space="preserve"> M</w:t>
      </w:r>
      <w:r w:rsidR="00F35DA6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Vadalouca</w:t>
      </w:r>
      <w:proofErr w:type="spellEnd"/>
      <w:r w:rsidRPr="008849F5">
        <w:rPr>
          <w:rFonts w:eastAsia="Calibri" w:cs="Arial"/>
          <w:bCs/>
          <w:highlight w:val="darkCyan"/>
        </w:rPr>
        <w:t xml:space="preserve"> A</w:t>
      </w:r>
      <w:r w:rsidR="00F35DA6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Paladini</w:t>
      </w:r>
      <w:proofErr w:type="spellEnd"/>
      <w:r w:rsidRPr="008849F5">
        <w:rPr>
          <w:rFonts w:eastAsia="Calibri" w:cs="Arial"/>
          <w:bCs/>
          <w:highlight w:val="darkCyan"/>
        </w:rPr>
        <w:t xml:space="preserve"> A</w:t>
      </w:r>
      <w:r w:rsidR="00F35DA6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Varrassi</w:t>
      </w:r>
      <w:proofErr w:type="spellEnd"/>
      <w:r w:rsidRPr="008849F5">
        <w:rPr>
          <w:rFonts w:eastAsia="Calibri" w:cs="Arial"/>
          <w:bCs/>
          <w:highlight w:val="darkCyan"/>
        </w:rPr>
        <w:t xml:space="preserve"> G</w:t>
      </w:r>
      <w:r w:rsidR="00F35DA6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Zis</w:t>
      </w:r>
      <w:proofErr w:type="spellEnd"/>
      <w:r w:rsidRPr="008849F5">
        <w:rPr>
          <w:rFonts w:eastAsia="Calibri" w:cs="Arial"/>
          <w:bCs/>
          <w:highlight w:val="darkCyan"/>
        </w:rPr>
        <w:t xml:space="preserve"> P.</w:t>
      </w:r>
      <w:r w:rsidR="00F35DA6" w:rsidRPr="008849F5">
        <w:rPr>
          <w:rFonts w:eastAsia="Calibri" w:cs="Arial"/>
          <w:bCs/>
          <w:highlight w:val="darkCyan"/>
        </w:rPr>
        <w:t xml:space="preserve"> </w:t>
      </w:r>
      <w:r w:rsidRPr="008849F5">
        <w:rPr>
          <w:rFonts w:eastAsia="Calibri" w:cs="Arial"/>
          <w:bCs/>
          <w:highlight w:val="darkCyan"/>
        </w:rPr>
        <w:t xml:space="preserve">Non-Pharmacological Management of Painful Peripheral Neuropathies: A Systematic </w:t>
      </w:r>
      <w:proofErr w:type="spellStart"/>
      <w:r w:rsidRPr="008849F5">
        <w:rPr>
          <w:rFonts w:eastAsia="Calibri" w:cs="Arial"/>
          <w:bCs/>
          <w:highlight w:val="darkCyan"/>
        </w:rPr>
        <w:t>Review.Adv</w:t>
      </w:r>
      <w:proofErr w:type="spellEnd"/>
      <w:r w:rsidRPr="008849F5">
        <w:rPr>
          <w:rFonts w:eastAsia="Calibri" w:cs="Arial"/>
          <w:bCs/>
          <w:highlight w:val="darkCyan"/>
        </w:rPr>
        <w:t xml:space="preserve"> </w:t>
      </w:r>
      <w:proofErr w:type="spellStart"/>
      <w:r w:rsidRPr="008849F5">
        <w:rPr>
          <w:rFonts w:eastAsia="Calibri" w:cs="Arial"/>
          <w:bCs/>
          <w:highlight w:val="darkCyan"/>
        </w:rPr>
        <w:t>Ther</w:t>
      </w:r>
      <w:proofErr w:type="spellEnd"/>
      <w:r w:rsidRPr="008849F5">
        <w:rPr>
          <w:rFonts w:eastAsia="Calibri" w:cs="Arial"/>
          <w:bCs/>
          <w:highlight w:val="darkCyan"/>
        </w:rPr>
        <w:t xml:space="preserve">. 2020;37(10):4096-4106. </w:t>
      </w:r>
    </w:p>
    <w:p w14:paraId="51120AEA" w14:textId="6971D0DD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>Thomson S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Huygen</w:t>
      </w:r>
      <w:proofErr w:type="spellEnd"/>
      <w:r w:rsidRPr="008849F5">
        <w:rPr>
          <w:rFonts w:eastAsia="Calibri" w:cs="Arial"/>
          <w:bCs/>
          <w:highlight w:val="darkCyan"/>
        </w:rPr>
        <w:t xml:space="preserve"> F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Prangnell</w:t>
      </w:r>
      <w:proofErr w:type="spellEnd"/>
      <w:r w:rsidRPr="008849F5">
        <w:rPr>
          <w:rFonts w:eastAsia="Calibri" w:cs="Arial"/>
          <w:bCs/>
          <w:highlight w:val="darkCyan"/>
        </w:rPr>
        <w:t xml:space="preserve"> S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De Andrés J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Baranidharan</w:t>
      </w:r>
      <w:proofErr w:type="spellEnd"/>
      <w:r w:rsidRPr="008849F5">
        <w:rPr>
          <w:rFonts w:eastAsia="Calibri" w:cs="Arial"/>
          <w:bCs/>
          <w:highlight w:val="darkCyan"/>
        </w:rPr>
        <w:t xml:space="preserve"> G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Belaïd</w:t>
      </w:r>
      <w:proofErr w:type="spellEnd"/>
      <w:r w:rsidRPr="008849F5">
        <w:rPr>
          <w:rFonts w:eastAsia="Calibri" w:cs="Arial"/>
          <w:bCs/>
          <w:highlight w:val="darkCyan"/>
        </w:rPr>
        <w:t xml:space="preserve"> H</w:t>
      </w:r>
      <w:r w:rsidR="004E007B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</w:t>
      </w:r>
      <w:r w:rsidR="004E007B" w:rsidRPr="008849F5">
        <w:rPr>
          <w:rFonts w:eastAsia="Calibri" w:cs="Arial"/>
          <w:bCs/>
          <w:highlight w:val="darkCyan"/>
        </w:rPr>
        <w:t xml:space="preserve"> et.al</w:t>
      </w:r>
      <w:r w:rsidRPr="008849F5">
        <w:rPr>
          <w:rFonts w:eastAsia="Calibri" w:cs="Arial"/>
          <w:bCs/>
          <w:highlight w:val="darkCyan"/>
        </w:rPr>
        <w:t>.</w:t>
      </w:r>
      <w:r w:rsidR="004E007B" w:rsidRPr="008849F5">
        <w:rPr>
          <w:rFonts w:eastAsia="Calibri" w:cs="Arial"/>
          <w:bCs/>
          <w:highlight w:val="darkCyan"/>
        </w:rPr>
        <w:t xml:space="preserve"> </w:t>
      </w:r>
      <w:r w:rsidRPr="008849F5">
        <w:rPr>
          <w:rFonts w:eastAsia="Calibri" w:cs="Arial"/>
          <w:bCs/>
          <w:highlight w:val="darkCyan"/>
        </w:rPr>
        <w:t xml:space="preserve">Appropriate referral and selection of patients with chronic pain for spinal cord stimulation: European consensus recommendations and e-health 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tool.Eur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J Pain. 2020;24(6):1169-1181. </w:t>
      </w:r>
    </w:p>
    <w:p w14:paraId="3C3999BC" w14:textId="1106A80D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>Hofmeister M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Memedovich</w:t>
      </w:r>
      <w:proofErr w:type="spellEnd"/>
      <w:r w:rsidRPr="008849F5">
        <w:rPr>
          <w:rFonts w:eastAsia="Calibri" w:cs="Arial"/>
          <w:bCs/>
          <w:highlight w:val="darkCyan"/>
        </w:rPr>
        <w:t xml:space="preserve"> A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Brown S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Saini M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Dowsett</w:t>
      </w:r>
      <w:proofErr w:type="spellEnd"/>
      <w:r w:rsidRPr="008849F5">
        <w:rPr>
          <w:rFonts w:eastAsia="Calibri" w:cs="Arial"/>
          <w:bCs/>
          <w:highlight w:val="darkCyan"/>
        </w:rPr>
        <w:t xml:space="preserve"> L</w:t>
      </w:r>
      <w:r w:rsidR="003A554A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E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Lorenzetti D</w:t>
      </w:r>
      <w:r w:rsidR="003A554A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L</w:t>
      </w:r>
      <w:r w:rsidR="003A554A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</w:t>
      </w:r>
      <w:r w:rsidR="003A554A" w:rsidRPr="008849F5">
        <w:rPr>
          <w:rFonts w:eastAsia="Calibri" w:cs="Arial"/>
          <w:bCs/>
          <w:highlight w:val="darkCyan"/>
        </w:rPr>
        <w:t xml:space="preserve"> et.al. Ef</w:t>
      </w:r>
      <w:r w:rsidRPr="008849F5">
        <w:rPr>
          <w:rFonts w:eastAsia="Calibri" w:cs="Arial"/>
          <w:bCs/>
          <w:highlight w:val="darkCyan"/>
        </w:rPr>
        <w:t xml:space="preserve">fectiveness of Neurostimulation Technologies for the Management of Chronic Pain: A Systematic </w:t>
      </w:r>
      <w:proofErr w:type="spellStart"/>
      <w:r w:rsidRPr="008849F5">
        <w:rPr>
          <w:rFonts w:eastAsia="Calibri" w:cs="Arial"/>
          <w:bCs/>
          <w:highlight w:val="darkCyan"/>
        </w:rPr>
        <w:t>Review.Neuromodulation</w:t>
      </w:r>
      <w:proofErr w:type="spellEnd"/>
      <w:r w:rsidRPr="008849F5">
        <w:rPr>
          <w:rFonts w:eastAsia="Calibri" w:cs="Arial"/>
          <w:bCs/>
          <w:highlight w:val="darkCyan"/>
        </w:rPr>
        <w:t xml:space="preserve">. 2020;23(2):150-157. </w:t>
      </w:r>
    </w:p>
    <w:p w14:paraId="08CB9C43" w14:textId="4BD634C1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8849F5">
        <w:rPr>
          <w:rFonts w:eastAsia="Calibri" w:cs="Arial"/>
          <w:bCs/>
          <w:highlight w:val="darkCyan"/>
        </w:rPr>
        <w:t>Huygen</w:t>
      </w:r>
      <w:proofErr w:type="spellEnd"/>
      <w:r w:rsidRPr="008849F5">
        <w:rPr>
          <w:rFonts w:eastAsia="Calibri" w:cs="Arial"/>
          <w:bCs/>
          <w:highlight w:val="darkCyan"/>
        </w:rPr>
        <w:t xml:space="preserve"> FJPM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Kallewaard</w:t>
      </w:r>
      <w:proofErr w:type="spellEnd"/>
      <w:r w:rsidRPr="008849F5">
        <w:rPr>
          <w:rFonts w:eastAsia="Calibri" w:cs="Arial"/>
          <w:bCs/>
          <w:highlight w:val="darkCyan"/>
        </w:rPr>
        <w:t xml:space="preserve"> J</w:t>
      </w:r>
      <w:r w:rsidR="00307FEE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W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Nijhuis H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 xml:space="preserve">, </w:t>
      </w:r>
      <w:proofErr w:type="spellStart"/>
      <w:r w:rsidRPr="008849F5">
        <w:rPr>
          <w:rFonts w:eastAsia="Calibri" w:cs="Arial"/>
          <w:bCs/>
          <w:highlight w:val="darkCyan"/>
        </w:rPr>
        <w:t>Liem</w:t>
      </w:r>
      <w:proofErr w:type="spellEnd"/>
      <w:r w:rsidRPr="008849F5">
        <w:rPr>
          <w:rFonts w:eastAsia="Calibri" w:cs="Arial"/>
          <w:bCs/>
          <w:highlight w:val="darkCyan"/>
        </w:rPr>
        <w:t xml:space="preserve"> L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Vesper J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Fahey M</w:t>
      </w:r>
      <w:r w:rsidR="00307FEE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E</w:t>
      </w:r>
      <w:r w:rsidR="00307FEE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</w:t>
      </w:r>
      <w:r w:rsidR="00307FEE" w:rsidRPr="008849F5">
        <w:rPr>
          <w:rFonts w:eastAsia="Calibri" w:cs="Arial"/>
          <w:bCs/>
          <w:highlight w:val="darkCyan"/>
        </w:rPr>
        <w:t xml:space="preserve"> et.al. </w:t>
      </w:r>
      <w:r w:rsidRPr="008849F5">
        <w:rPr>
          <w:rFonts w:eastAsia="Calibri" w:cs="Arial"/>
          <w:bCs/>
          <w:highlight w:val="darkCyan"/>
        </w:rPr>
        <w:t xml:space="preserve">Effectiveness and Safety of Dorsal Root Ganglion Stimulation for the Treatment of Chronic Pain: A Pooled </w:t>
      </w:r>
      <w:proofErr w:type="spellStart"/>
      <w:r w:rsidRPr="008849F5">
        <w:rPr>
          <w:rFonts w:eastAsia="Calibri" w:cs="Arial"/>
          <w:bCs/>
          <w:highlight w:val="darkCyan"/>
        </w:rPr>
        <w:t>Analysis.Neuromodulation</w:t>
      </w:r>
      <w:proofErr w:type="spellEnd"/>
      <w:r w:rsidRPr="008849F5">
        <w:rPr>
          <w:rFonts w:eastAsia="Calibri" w:cs="Arial"/>
          <w:bCs/>
          <w:highlight w:val="darkCyan"/>
        </w:rPr>
        <w:t xml:space="preserve">. 2020;23(2):213-221. </w:t>
      </w:r>
    </w:p>
    <w:p w14:paraId="06367D73" w14:textId="11318587" w:rsidR="007E65AE" w:rsidRPr="008849F5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8849F5">
        <w:rPr>
          <w:rFonts w:eastAsia="Calibri" w:cs="Arial"/>
          <w:bCs/>
          <w:highlight w:val="darkCyan"/>
        </w:rPr>
        <w:t>Liu Y</w:t>
      </w:r>
      <w:r w:rsidR="00767B5D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P</w:t>
      </w:r>
      <w:r w:rsidR="00767B5D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Shao S</w:t>
      </w:r>
      <w:r w:rsidR="00767B5D" w:rsidRPr="008849F5">
        <w:rPr>
          <w:rFonts w:eastAsia="Calibri" w:cs="Arial"/>
          <w:bCs/>
          <w:highlight w:val="darkCyan"/>
        </w:rPr>
        <w:t>-</w:t>
      </w:r>
      <w:r w:rsidRPr="008849F5">
        <w:rPr>
          <w:rFonts w:eastAsia="Calibri" w:cs="Arial"/>
          <w:bCs/>
          <w:highlight w:val="darkCyan"/>
        </w:rPr>
        <w:t>J</w:t>
      </w:r>
      <w:r w:rsidR="00767B5D" w:rsidRPr="008849F5">
        <w:rPr>
          <w:rFonts w:eastAsia="Calibri" w:cs="Arial"/>
          <w:bCs/>
          <w:highlight w:val="darkCyan"/>
        </w:rPr>
        <w:t>.</w:t>
      </w:r>
      <w:r w:rsidRPr="008849F5">
        <w:rPr>
          <w:rFonts w:eastAsia="Calibri" w:cs="Arial"/>
          <w:bCs/>
          <w:highlight w:val="darkCyan"/>
        </w:rPr>
        <w:t>, Guo H</w:t>
      </w:r>
      <w:r w:rsidR="00767B5D" w:rsidRPr="008849F5">
        <w:rPr>
          <w:rFonts w:eastAsia="Calibri" w:cs="Arial"/>
          <w:bCs/>
          <w:highlight w:val="darkCyan"/>
        </w:rPr>
        <w:t>-</w:t>
      </w:r>
      <w:proofErr w:type="spellStart"/>
      <w:proofErr w:type="gramStart"/>
      <w:r w:rsidRPr="008849F5">
        <w:rPr>
          <w:rFonts w:eastAsia="Calibri" w:cs="Arial"/>
          <w:bCs/>
          <w:highlight w:val="darkCyan"/>
        </w:rPr>
        <w:t>D.Schwann</w:t>
      </w:r>
      <w:proofErr w:type="spellEnd"/>
      <w:proofErr w:type="gramEnd"/>
      <w:r w:rsidRPr="008849F5">
        <w:rPr>
          <w:rFonts w:eastAsia="Calibri" w:cs="Arial"/>
          <w:bCs/>
          <w:highlight w:val="darkCyan"/>
        </w:rPr>
        <w:t xml:space="preserve"> cells apoptosis is induced by high glucose in diabetic peripheral </w:t>
      </w:r>
      <w:proofErr w:type="spellStart"/>
      <w:r w:rsidRPr="008849F5">
        <w:rPr>
          <w:rFonts w:eastAsia="Calibri" w:cs="Arial"/>
          <w:bCs/>
          <w:highlight w:val="darkCyan"/>
        </w:rPr>
        <w:t>neuropathy.Life</w:t>
      </w:r>
      <w:proofErr w:type="spellEnd"/>
      <w:r w:rsidRPr="008849F5">
        <w:rPr>
          <w:rFonts w:eastAsia="Calibri" w:cs="Arial"/>
          <w:bCs/>
          <w:highlight w:val="darkCyan"/>
        </w:rPr>
        <w:t xml:space="preserve"> Sci. 2020;248:117459. </w:t>
      </w:r>
    </w:p>
    <w:p w14:paraId="737766B6" w14:textId="7938F8CC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lastRenderedPageBreak/>
        <w:t>Fishman M</w:t>
      </w:r>
      <w:r w:rsidR="007B3416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A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Calodney</w:t>
      </w:r>
      <w:proofErr w:type="spellEnd"/>
      <w:r w:rsidRPr="0028315D">
        <w:rPr>
          <w:rFonts w:eastAsia="Calibri" w:cs="Arial"/>
          <w:bCs/>
          <w:highlight w:val="darkCyan"/>
        </w:rPr>
        <w:t xml:space="preserve"> A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Kim P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Slezak J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Benyamin R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Rehman A</w:t>
      </w:r>
      <w:r w:rsidR="007B341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</w:t>
      </w:r>
      <w:r w:rsidR="007B3416" w:rsidRPr="0028315D">
        <w:rPr>
          <w:rFonts w:eastAsia="Calibri" w:cs="Arial"/>
          <w:bCs/>
          <w:highlight w:val="darkCyan"/>
        </w:rPr>
        <w:t xml:space="preserve"> et.al. </w:t>
      </w:r>
      <w:r w:rsidRPr="0028315D">
        <w:rPr>
          <w:rFonts w:eastAsia="Calibri" w:cs="Arial"/>
          <w:bCs/>
          <w:highlight w:val="darkCyan"/>
        </w:rPr>
        <w:t xml:space="preserve">Prospective, Multicenter Feasibility Study to Evaluate Differential Target Multiplexed Spinal Cord Stimulation Programming in Subjects </w:t>
      </w:r>
      <w:proofErr w:type="gramStart"/>
      <w:r w:rsidRPr="0028315D">
        <w:rPr>
          <w:rFonts w:eastAsia="Calibri" w:cs="Arial"/>
          <w:bCs/>
          <w:highlight w:val="darkCyan"/>
        </w:rPr>
        <w:t>With</w:t>
      </w:r>
      <w:proofErr w:type="gramEnd"/>
      <w:r w:rsidRPr="0028315D">
        <w:rPr>
          <w:rFonts w:eastAsia="Calibri" w:cs="Arial"/>
          <w:bCs/>
          <w:highlight w:val="darkCyan"/>
        </w:rPr>
        <w:t xml:space="preserve"> Chronic Intractable Back Pain With or Without Leg </w:t>
      </w:r>
      <w:proofErr w:type="spellStart"/>
      <w:r w:rsidRPr="0028315D">
        <w:rPr>
          <w:rFonts w:eastAsia="Calibri" w:cs="Arial"/>
          <w:bCs/>
          <w:highlight w:val="darkCyan"/>
        </w:rPr>
        <w:t>Pain.Pain</w:t>
      </w:r>
      <w:proofErr w:type="spellEnd"/>
      <w:r w:rsidRPr="0028315D">
        <w:rPr>
          <w:rFonts w:eastAsia="Calibri" w:cs="Arial"/>
          <w:bCs/>
          <w:highlight w:val="darkCyan"/>
        </w:rPr>
        <w:t xml:space="preserve"> </w:t>
      </w:r>
      <w:proofErr w:type="spellStart"/>
      <w:r w:rsidRPr="0028315D">
        <w:rPr>
          <w:rFonts w:eastAsia="Calibri" w:cs="Arial"/>
          <w:bCs/>
          <w:highlight w:val="darkCyan"/>
        </w:rPr>
        <w:t>Pract</w:t>
      </w:r>
      <w:proofErr w:type="spellEnd"/>
      <w:r w:rsidRPr="0028315D">
        <w:rPr>
          <w:rFonts w:eastAsia="Calibri" w:cs="Arial"/>
          <w:bCs/>
          <w:highlight w:val="darkCyan"/>
        </w:rPr>
        <w:t xml:space="preserve">. 2020;20(7):761-768. </w:t>
      </w:r>
    </w:p>
    <w:p w14:paraId="46AC4E53" w14:textId="02F57E61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Duarte R</w:t>
      </w:r>
      <w:r w:rsidR="008D753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V</w:t>
      </w:r>
      <w:r w:rsidR="008D753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North R</w:t>
      </w:r>
      <w:r w:rsidR="008D753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B</w:t>
      </w:r>
      <w:r w:rsidR="008D753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Eldabe</w:t>
      </w:r>
      <w:proofErr w:type="spellEnd"/>
      <w:r w:rsidRPr="0028315D">
        <w:rPr>
          <w:rFonts w:eastAsia="Calibri" w:cs="Arial"/>
          <w:bCs/>
          <w:highlight w:val="darkCyan"/>
        </w:rPr>
        <w:t xml:space="preserve"> S.</w:t>
      </w:r>
      <w:r w:rsidR="008D753E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Advances in Neurostimulation for Chronic Pain </w:t>
      </w:r>
      <w:proofErr w:type="spellStart"/>
      <w:r w:rsidRPr="0028315D">
        <w:rPr>
          <w:rFonts w:eastAsia="Calibri" w:cs="Arial"/>
          <w:bCs/>
          <w:highlight w:val="darkCyan"/>
        </w:rPr>
        <w:t>Disorders.Pain</w:t>
      </w:r>
      <w:proofErr w:type="spellEnd"/>
      <w:r w:rsidRPr="0028315D">
        <w:rPr>
          <w:rFonts w:eastAsia="Calibri" w:cs="Arial"/>
          <w:bCs/>
          <w:highlight w:val="darkCyan"/>
        </w:rPr>
        <w:t xml:space="preserve"> Med. 2020;21(7):1312-1314. </w:t>
      </w:r>
    </w:p>
    <w:p w14:paraId="5B45A9E1" w14:textId="15C59648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8315D">
        <w:rPr>
          <w:rFonts w:eastAsia="Calibri" w:cs="Arial"/>
          <w:bCs/>
          <w:highlight w:val="darkCyan"/>
        </w:rPr>
        <w:t>Heijmans</w:t>
      </w:r>
      <w:proofErr w:type="spellEnd"/>
      <w:r w:rsidRPr="0028315D">
        <w:rPr>
          <w:rFonts w:eastAsia="Calibri" w:cs="Arial"/>
          <w:bCs/>
          <w:highlight w:val="darkCyan"/>
        </w:rPr>
        <w:t xml:space="preserve"> L</w:t>
      </w:r>
      <w:r w:rsidR="00A7775F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Joosten E</w:t>
      </w:r>
      <w:r w:rsidR="00A7775F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A.</w:t>
      </w:r>
      <w:r w:rsidR="00A7775F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Mechanisms and mode of action of spinal cord stimulation in chronic neuropathic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pain.Postgrad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Med. 2020;132(sup3):17-21. </w:t>
      </w:r>
    </w:p>
    <w:p w14:paraId="1A9313E0" w14:textId="430DF22D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Piedade G</w:t>
      </w:r>
      <w:r w:rsidR="00A820B4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S</w:t>
      </w:r>
      <w:r w:rsidR="00A820B4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Vesper J</w:t>
      </w:r>
      <w:r w:rsidR="00A820B4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Slotty</w:t>
      </w:r>
      <w:proofErr w:type="spellEnd"/>
      <w:r w:rsidRPr="0028315D">
        <w:rPr>
          <w:rFonts w:eastAsia="Calibri" w:cs="Arial"/>
          <w:bCs/>
          <w:highlight w:val="darkCyan"/>
        </w:rPr>
        <w:t xml:space="preserve"> P</w:t>
      </w:r>
      <w:r w:rsidR="00A820B4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J.</w:t>
      </w:r>
      <w:r w:rsidR="00A820B4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Synergetic efficacy of simultaneous DRG- and traditional spinal cord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stimulation.Acta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</w:t>
      </w:r>
      <w:proofErr w:type="spellStart"/>
      <w:r w:rsidRPr="0028315D">
        <w:rPr>
          <w:rFonts w:eastAsia="Calibri" w:cs="Arial"/>
          <w:bCs/>
          <w:highlight w:val="darkCyan"/>
        </w:rPr>
        <w:t>Neurochir</w:t>
      </w:r>
      <w:proofErr w:type="spellEnd"/>
      <w:r w:rsidRPr="0028315D">
        <w:rPr>
          <w:rFonts w:eastAsia="Calibri" w:cs="Arial"/>
          <w:bCs/>
          <w:highlight w:val="darkCyan"/>
        </w:rPr>
        <w:t xml:space="preserve"> (Wien). 2020;162(2):257-260. </w:t>
      </w:r>
    </w:p>
    <w:p w14:paraId="176E4AE0" w14:textId="2DC74E9C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Hagedorn J</w:t>
      </w:r>
      <w:r w:rsidR="0071285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M</w:t>
      </w:r>
      <w:r w:rsidR="0071285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Demian</w:t>
      </w:r>
      <w:proofErr w:type="spellEnd"/>
      <w:r w:rsidRPr="0028315D">
        <w:rPr>
          <w:rFonts w:eastAsia="Calibri" w:cs="Arial"/>
          <w:bCs/>
          <w:highlight w:val="darkCyan"/>
        </w:rPr>
        <w:t xml:space="preserve"> P</w:t>
      </w:r>
      <w:r w:rsidR="0071285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S</w:t>
      </w:r>
      <w:r w:rsidR="0071285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Scarfo</w:t>
      </w:r>
      <w:proofErr w:type="spellEnd"/>
      <w:r w:rsidRPr="0028315D">
        <w:rPr>
          <w:rFonts w:eastAsia="Calibri" w:cs="Arial"/>
          <w:bCs/>
          <w:highlight w:val="darkCyan"/>
        </w:rPr>
        <w:t xml:space="preserve"> K</w:t>
      </w:r>
      <w:r w:rsidR="0071285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A</w:t>
      </w:r>
      <w:r w:rsidR="0071285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Engle A</w:t>
      </w:r>
      <w:r w:rsidR="0071285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M</w:t>
      </w:r>
      <w:r w:rsidR="0071285E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Deer T</w:t>
      </w:r>
      <w:r w:rsidR="0071285E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R.</w:t>
      </w:r>
      <w:r w:rsidR="0071285E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Proclaim™ DRG Neurostimulator System for the management of chronic, intractable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pain.Pain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</w:t>
      </w:r>
      <w:proofErr w:type="spellStart"/>
      <w:r w:rsidRPr="0028315D">
        <w:rPr>
          <w:rFonts w:eastAsia="Calibri" w:cs="Arial"/>
          <w:bCs/>
          <w:highlight w:val="darkCyan"/>
        </w:rPr>
        <w:t>Manag</w:t>
      </w:r>
      <w:proofErr w:type="spellEnd"/>
      <w:r w:rsidRPr="0028315D">
        <w:rPr>
          <w:rFonts w:eastAsia="Calibri" w:cs="Arial"/>
          <w:bCs/>
          <w:highlight w:val="darkCyan"/>
        </w:rPr>
        <w:t xml:space="preserve">. 2020;10(4):225-233. </w:t>
      </w:r>
    </w:p>
    <w:p w14:paraId="7D3B2653" w14:textId="5B20DDBF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8315D">
        <w:rPr>
          <w:rFonts w:eastAsia="Calibri" w:cs="Arial"/>
          <w:bCs/>
          <w:highlight w:val="darkCyan"/>
        </w:rPr>
        <w:t>Corallo</w:t>
      </w:r>
      <w:proofErr w:type="spellEnd"/>
      <w:r w:rsidRPr="0028315D">
        <w:rPr>
          <w:rFonts w:eastAsia="Calibri" w:cs="Arial"/>
          <w:bCs/>
          <w:highlight w:val="darkCyan"/>
        </w:rPr>
        <w:t xml:space="preserve"> F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De Salvo S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Cannistraci</w:t>
      </w:r>
      <w:proofErr w:type="spellEnd"/>
      <w:r w:rsidRPr="0028315D">
        <w:rPr>
          <w:rFonts w:eastAsia="Calibri" w:cs="Arial"/>
          <w:bCs/>
          <w:highlight w:val="darkCyan"/>
        </w:rPr>
        <w:t xml:space="preserve"> C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Lo </w:t>
      </w:r>
      <w:proofErr w:type="spellStart"/>
      <w:r w:rsidRPr="0028315D">
        <w:rPr>
          <w:rFonts w:eastAsia="Calibri" w:cs="Arial"/>
          <w:bCs/>
          <w:highlight w:val="darkCyan"/>
        </w:rPr>
        <w:t>Buono</w:t>
      </w:r>
      <w:proofErr w:type="spellEnd"/>
      <w:r w:rsidRPr="0028315D">
        <w:rPr>
          <w:rFonts w:eastAsia="Calibri" w:cs="Arial"/>
          <w:bCs/>
          <w:highlight w:val="darkCyan"/>
        </w:rPr>
        <w:t xml:space="preserve"> V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Di Cara M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Floridia</w:t>
      </w:r>
      <w:proofErr w:type="spellEnd"/>
      <w:r w:rsidRPr="0028315D">
        <w:rPr>
          <w:rFonts w:eastAsia="Calibri" w:cs="Arial"/>
          <w:bCs/>
          <w:highlight w:val="darkCyan"/>
        </w:rPr>
        <w:t xml:space="preserve"> D</w:t>
      </w:r>
      <w:r w:rsidR="00841EFC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r w:rsidR="00841EFC" w:rsidRPr="0028315D">
        <w:rPr>
          <w:rFonts w:eastAsia="Calibri" w:cs="Arial"/>
          <w:bCs/>
          <w:highlight w:val="darkCyan"/>
        </w:rPr>
        <w:t>et.al. C</w:t>
      </w:r>
      <w:r w:rsidRPr="0028315D">
        <w:rPr>
          <w:rFonts w:eastAsia="Calibri" w:cs="Arial"/>
          <w:bCs/>
          <w:highlight w:val="darkCyan"/>
        </w:rPr>
        <w:t xml:space="preserve">hronic pain and spinal cord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stimulation.Medicine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(Baltimore). 2020;99(22</w:t>
      </w:r>
      <w:proofErr w:type="gramStart"/>
      <w:r w:rsidRPr="0028315D">
        <w:rPr>
          <w:rFonts w:eastAsia="Calibri" w:cs="Arial"/>
          <w:bCs/>
          <w:highlight w:val="darkCyan"/>
        </w:rPr>
        <w:t>):e</w:t>
      </w:r>
      <w:proofErr w:type="gramEnd"/>
      <w:r w:rsidRPr="0028315D">
        <w:rPr>
          <w:rFonts w:eastAsia="Calibri" w:cs="Arial"/>
          <w:bCs/>
          <w:highlight w:val="darkCyan"/>
        </w:rPr>
        <w:t xml:space="preserve">20490. </w:t>
      </w:r>
    </w:p>
    <w:p w14:paraId="613A2BC5" w14:textId="399EE04D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Malinowski M</w:t>
      </w:r>
      <w:r w:rsidR="00646C4B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N</w:t>
      </w:r>
      <w:r w:rsidR="00646C4B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Jain S</w:t>
      </w:r>
      <w:r w:rsidR="00646C4B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Jassal</w:t>
      </w:r>
      <w:proofErr w:type="spellEnd"/>
      <w:r w:rsidRPr="0028315D">
        <w:rPr>
          <w:rFonts w:eastAsia="Calibri" w:cs="Arial"/>
          <w:bCs/>
          <w:highlight w:val="darkCyan"/>
        </w:rPr>
        <w:t xml:space="preserve"> N</w:t>
      </w:r>
      <w:r w:rsidR="00646C4B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Deer T.</w:t>
      </w:r>
      <w:r w:rsidR="00646C4B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Spinal cord stimulation for the treatment of neuropathic pain: expert opinion and 5-year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outlook.Expert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Rev Med Devices. 2020;17(12):1293-1302. </w:t>
      </w:r>
    </w:p>
    <w:p w14:paraId="0FAE1AE2" w14:textId="3120CFF1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Karri J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Joshi M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Polson G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Tang T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Lee M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Orhurhu</w:t>
      </w:r>
      <w:proofErr w:type="spellEnd"/>
      <w:r w:rsidRPr="0028315D">
        <w:rPr>
          <w:rFonts w:eastAsia="Calibri" w:cs="Arial"/>
          <w:bCs/>
          <w:highlight w:val="darkCyan"/>
        </w:rPr>
        <w:t xml:space="preserve"> V</w:t>
      </w:r>
      <w:r w:rsidR="00AC1B36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</w:t>
      </w:r>
      <w:r w:rsidR="00AC1B36" w:rsidRPr="0028315D">
        <w:rPr>
          <w:rFonts w:eastAsia="Calibri" w:cs="Arial"/>
          <w:bCs/>
          <w:highlight w:val="darkCyan"/>
        </w:rPr>
        <w:t xml:space="preserve"> et.al. </w:t>
      </w:r>
      <w:r w:rsidRPr="0028315D">
        <w:rPr>
          <w:rFonts w:eastAsia="Calibri" w:cs="Arial"/>
          <w:bCs/>
          <w:highlight w:val="darkCyan"/>
        </w:rPr>
        <w:t xml:space="preserve">Spinal Cord Stimulation for Chronic Pain Syndromes: A Review of Considerations in Practice </w:t>
      </w:r>
      <w:proofErr w:type="spellStart"/>
      <w:r w:rsidRPr="0028315D">
        <w:rPr>
          <w:rFonts w:eastAsia="Calibri" w:cs="Arial"/>
          <w:bCs/>
          <w:highlight w:val="darkCyan"/>
        </w:rPr>
        <w:t>Management.Pain</w:t>
      </w:r>
      <w:proofErr w:type="spellEnd"/>
      <w:r w:rsidRPr="0028315D">
        <w:rPr>
          <w:rFonts w:eastAsia="Calibri" w:cs="Arial"/>
          <w:bCs/>
          <w:highlight w:val="darkCyan"/>
        </w:rPr>
        <w:t xml:space="preserve"> Physician. 2020;23(6):599-616.</w:t>
      </w:r>
    </w:p>
    <w:p w14:paraId="2549FC50" w14:textId="6EDDBF2F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8315D">
        <w:rPr>
          <w:rFonts w:eastAsia="Calibri" w:cs="Arial"/>
          <w:bCs/>
          <w:highlight w:val="darkCyan"/>
        </w:rPr>
        <w:t>Pahapill</w:t>
      </w:r>
      <w:proofErr w:type="spellEnd"/>
      <w:r w:rsidRPr="0028315D">
        <w:rPr>
          <w:rFonts w:eastAsia="Calibri" w:cs="Arial"/>
          <w:bCs/>
          <w:highlight w:val="darkCyan"/>
        </w:rPr>
        <w:t xml:space="preserve"> P</w:t>
      </w:r>
      <w:r w:rsidR="00235BE1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A</w:t>
      </w:r>
      <w:r w:rsidR="00235BE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Chen G</w:t>
      </w:r>
      <w:r w:rsidR="00235BE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Arocho</w:t>
      </w:r>
      <w:proofErr w:type="spellEnd"/>
      <w:r w:rsidRPr="0028315D">
        <w:rPr>
          <w:rFonts w:eastAsia="Calibri" w:cs="Arial"/>
          <w:bCs/>
          <w:highlight w:val="darkCyan"/>
        </w:rPr>
        <w:t>-Quinones E</w:t>
      </w:r>
      <w:r w:rsidR="00235BE1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V</w:t>
      </w:r>
      <w:r w:rsidR="00235BE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Nencka</w:t>
      </w:r>
      <w:proofErr w:type="spellEnd"/>
      <w:r w:rsidRPr="0028315D">
        <w:rPr>
          <w:rFonts w:eastAsia="Calibri" w:cs="Arial"/>
          <w:bCs/>
          <w:highlight w:val="darkCyan"/>
        </w:rPr>
        <w:t xml:space="preserve"> A</w:t>
      </w:r>
      <w:r w:rsidR="00235BE1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S</w:t>
      </w:r>
      <w:r w:rsidR="00235BE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Li S</w:t>
      </w:r>
      <w:r w:rsidR="00235BE1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J.</w:t>
      </w:r>
      <w:r w:rsidR="00235BE1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Functional connectivity and structural analysis of trial spinal cord stimulation responders in failed back surgery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syndrome.PLoS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One. 2020;15(2</w:t>
      </w:r>
      <w:proofErr w:type="gramStart"/>
      <w:r w:rsidRPr="0028315D">
        <w:rPr>
          <w:rFonts w:eastAsia="Calibri" w:cs="Arial"/>
          <w:bCs/>
          <w:highlight w:val="darkCyan"/>
        </w:rPr>
        <w:t>):e</w:t>
      </w:r>
      <w:proofErr w:type="gramEnd"/>
      <w:r w:rsidRPr="0028315D">
        <w:rPr>
          <w:rFonts w:eastAsia="Calibri" w:cs="Arial"/>
          <w:bCs/>
          <w:highlight w:val="darkCyan"/>
        </w:rPr>
        <w:t xml:space="preserve">0228306. </w:t>
      </w:r>
    </w:p>
    <w:p w14:paraId="226142FC" w14:textId="6B8E7D51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28315D">
        <w:rPr>
          <w:rFonts w:eastAsia="Calibri" w:cs="Arial"/>
          <w:bCs/>
          <w:highlight w:val="darkCyan"/>
        </w:rPr>
        <w:t>Corallo</w:t>
      </w:r>
      <w:proofErr w:type="spellEnd"/>
      <w:r w:rsidRPr="0028315D">
        <w:rPr>
          <w:rFonts w:eastAsia="Calibri" w:cs="Arial"/>
          <w:bCs/>
          <w:highlight w:val="darkCyan"/>
        </w:rPr>
        <w:t xml:space="preserve"> F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De Salvo S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Floridia</w:t>
      </w:r>
      <w:proofErr w:type="spellEnd"/>
      <w:r w:rsidRPr="0028315D">
        <w:rPr>
          <w:rFonts w:eastAsia="Calibri" w:cs="Arial"/>
          <w:bCs/>
          <w:highlight w:val="darkCyan"/>
        </w:rPr>
        <w:t xml:space="preserve"> D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Bonanno</w:t>
      </w:r>
      <w:proofErr w:type="spellEnd"/>
      <w:r w:rsidRPr="0028315D">
        <w:rPr>
          <w:rFonts w:eastAsia="Calibri" w:cs="Arial"/>
          <w:bCs/>
          <w:highlight w:val="darkCyan"/>
        </w:rPr>
        <w:t xml:space="preserve"> L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Muscarà</w:t>
      </w:r>
      <w:proofErr w:type="spellEnd"/>
      <w:r w:rsidRPr="0028315D">
        <w:rPr>
          <w:rFonts w:eastAsia="Calibri" w:cs="Arial"/>
          <w:bCs/>
          <w:highlight w:val="darkCyan"/>
        </w:rPr>
        <w:t xml:space="preserve"> N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Cerra F</w:t>
      </w:r>
      <w:r w:rsidR="008D2581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</w:t>
      </w:r>
      <w:r w:rsidR="008D2581" w:rsidRPr="0028315D">
        <w:rPr>
          <w:rFonts w:eastAsia="Calibri" w:cs="Arial"/>
          <w:bCs/>
          <w:highlight w:val="darkCyan"/>
        </w:rPr>
        <w:t xml:space="preserve"> et.al. </w:t>
      </w:r>
      <w:proofErr w:type="spellStart"/>
      <w:r w:rsidR="008D2581" w:rsidRPr="0028315D">
        <w:rPr>
          <w:rFonts w:eastAsia="Calibri" w:cs="Arial"/>
          <w:bCs/>
          <w:highlight w:val="darkCyan"/>
        </w:rPr>
        <w:t>A</w:t>
      </w:r>
      <w:r w:rsidRPr="0028315D">
        <w:rPr>
          <w:rFonts w:eastAsia="Calibri" w:cs="Arial"/>
          <w:bCs/>
          <w:highlight w:val="darkCyan"/>
        </w:rPr>
        <w:t>sessment</w:t>
      </w:r>
      <w:proofErr w:type="spellEnd"/>
      <w:r w:rsidRPr="0028315D">
        <w:rPr>
          <w:rFonts w:eastAsia="Calibri" w:cs="Arial"/>
          <w:bCs/>
          <w:highlight w:val="darkCyan"/>
        </w:rPr>
        <w:t xml:space="preserve"> of spinal cord stimulation and radiofrequency: Chronic pain and psychological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impact.Medicine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(Baltimore). 2020;99(3</w:t>
      </w:r>
      <w:proofErr w:type="gramStart"/>
      <w:r w:rsidRPr="0028315D">
        <w:rPr>
          <w:rFonts w:eastAsia="Calibri" w:cs="Arial"/>
          <w:bCs/>
          <w:highlight w:val="darkCyan"/>
        </w:rPr>
        <w:t>):e</w:t>
      </w:r>
      <w:proofErr w:type="gramEnd"/>
      <w:r w:rsidRPr="0028315D">
        <w:rPr>
          <w:rFonts w:eastAsia="Calibri" w:cs="Arial"/>
          <w:bCs/>
          <w:highlight w:val="darkCyan"/>
        </w:rPr>
        <w:t xml:space="preserve">18633. </w:t>
      </w:r>
    </w:p>
    <w:p w14:paraId="085380B0" w14:textId="4A2A359B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Hamm-Faber TE</w:t>
      </w:r>
      <w:r w:rsidR="00B12FA0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Engels Y</w:t>
      </w:r>
      <w:r w:rsidR="00B12FA0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Vissers</w:t>
      </w:r>
      <w:proofErr w:type="spellEnd"/>
      <w:r w:rsidRPr="0028315D">
        <w:rPr>
          <w:rFonts w:eastAsia="Calibri" w:cs="Arial"/>
          <w:bCs/>
          <w:highlight w:val="darkCyan"/>
        </w:rPr>
        <w:t xml:space="preserve"> KCP</w:t>
      </w:r>
      <w:r w:rsidR="00B12FA0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 xml:space="preserve">, </w:t>
      </w:r>
      <w:proofErr w:type="spellStart"/>
      <w:r w:rsidRPr="0028315D">
        <w:rPr>
          <w:rFonts w:eastAsia="Calibri" w:cs="Arial"/>
          <w:bCs/>
          <w:highlight w:val="darkCyan"/>
        </w:rPr>
        <w:t>Henssen</w:t>
      </w:r>
      <w:proofErr w:type="spellEnd"/>
      <w:r w:rsidRPr="0028315D">
        <w:rPr>
          <w:rFonts w:eastAsia="Calibri" w:cs="Arial"/>
          <w:bCs/>
          <w:highlight w:val="darkCyan"/>
        </w:rPr>
        <w:t xml:space="preserve"> DJHA.</w:t>
      </w:r>
      <w:r w:rsidR="00B12FA0" w:rsidRPr="0028315D">
        <w:rPr>
          <w:rFonts w:eastAsia="Calibri" w:cs="Arial"/>
          <w:bCs/>
          <w:highlight w:val="darkCyan"/>
        </w:rPr>
        <w:t xml:space="preserve"> </w:t>
      </w:r>
      <w:r w:rsidRPr="0028315D">
        <w:rPr>
          <w:rFonts w:eastAsia="Calibri" w:cs="Arial"/>
          <w:bCs/>
          <w:highlight w:val="darkCyan"/>
        </w:rPr>
        <w:t xml:space="preserve">Views of patients suffering from Failed Back Surgery Syndrome on their health and their ability to adapt to daily life and self-management: A qualitative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exploration.PLoS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One. 2020;15(12</w:t>
      </w:r>
      <w:proofErr w:type="gramStart"/>
      <w:r w:rsidRPr="0028315D">
        <w:rPr>
          <w:rFonts w:eastAsia="Calibri" w:cs="Arial"/>
          <w:bCs/>
          <w:highlight w:val="darkCyan"/>
        </w:rPr>
        <w:t>):e</w:t>
      </w:r>
      <w:proofErr w:type="gramEnd"/>
      <w:r w:rsidRPr="0028315D">
        <w:rPr>
          <w:rFonts w:eastAsia="Calibri" w:cs="Arial"/>
          <w:bCs/>
          <w:highlight w:val="darkCyan"/>
        </w:rPr>
        <w:t xml:space="preserve">0243329. </w:t>
      </w:r>
    </w:p>
    <w:p w14:paraId="067C89D4" w14:textId="66A75553" w:rsidR="007E65AE" w:rsidRPr="0028315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28315D">
        <w:rPr>
          <w:rFonts w:eastAsia="Calibri" w:cs="Arial"/>
          <w:bCs/>
          <w:highlight w:val="darkCyan"/>
        </w:rPr>
        <w:t>Patel K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Sutherland H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Henshaw J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Taylor J</w:t>
      </w:r>
      <w:r w:rsidR="00F93B5D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R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Brown C</w:t>
      </w:r>
      <w:r w:rsidR="00F93B5D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A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 Casson A</w:t>
      </w:r>
      <w:r w:rsidR="00F93B5D" w:rsidRPr="0028315D">
        <w:rPr>
          <w:rFonts w:eastAsia="Calibri" w:cs="Arial"/>
          <w:bCs/>
          <w:highlight w:val="darkCyan"/>
        </w:rPr>
        <w:t>-</w:t>
      </w:r>
      <w:r w:rsidRPr="0028315D">
        <w:rPr>
          <w:rFonts w:eastAsia="Calibri" w:cs="Arial"/>
          <w:bCs/>
          <w:highlight w:val="darkCyan"/>
        </w:rPr>
        <w:t>J</w:t>
      </w:r>
      <w:r w:rsidR="00F93B5D" w:rsidRPr="0028315D">
        <w:rPr>
          <w:rFonts w:eastAsia="Calibri" w:cs="Arial"/>
          <w:bCs/>
          <w:highlight w:val="darkCyan"/>
        </w:rPr>
        <w:t>.</w:t>
      </w:r>
      <w:r w:rsidRPr="0028315D">
        <w:rPr>
          <w:rFonts w:eastAsia="Calibri" w:cs="Arial"/>
          <w:bCs/>
          <w:highlight w:val="darkCyan"/>
        </w:rPr>
        <w:t>,</w:t>
      </w:r>
      <w:r w:rsidR="00F93B5D" w:rsidRPr="0028315D">
        <w:rPr>
          <w:rFonts w:eastAsia="Calibri" w:cs="Arial"/>
          <w:bCs/>
          <w:highlight w:val="darkCyan"/>
        </w:rPr>
        <w:t xml:space="preserve"> et.al. </w:t>
      </w:r>
      <w:r w:rsidRPr="0028315D">
        <w:rPr>
          <w:rFonts w:eastAsia="Calibri" w:cs="Arial"/>
          <w:bCs/>
          <w:highlight w:val="darkCyan"/>
        </w:rPr>
        <w:t xml:space="preserve">Effects of neurofeedback in the management of chronic pain: A systematic review and meta-analysis of clinical </w:t>
      </w:r>
      <w:proofErr w:type="spellStart"/>
      <w:proofErr w:type="gramStart"/>
      <w:r w:rsidRPr="0028315D">
        <w:rPr>
          <w:rFonts w:eastAsia="Calibri" w:cs="Arial"/>
          <w:bCs/>
          <w:highlight w:val="darkCyan"/>
        </w:rPr>
        <w:t>trials.Eur</w:t>
      </w:r>
      <w:proofErr w:type="spellEnd"/>
      <w:proofErr w:type="gramEnd"/>
      <w:r w:rsidRPr="0028315D">
        <w:rPr>
          <w:rFonts w:eastAsia="Calibri" w:cs="Arial"/>
          <w:bCs/>
          <w:highlight w:val="darkCyan"/>
        </w:rPr>
        <w:t xml:space="preserve"> J Pain. 2020;24(8):1440-1457. </w:t>
      </w:r>
    </w:p>
    <w:p w14:paraId="72C02BBB" w14:textId="771B1ECB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lastRenderedPageBreak/>
        <w:t>Karri J</w:t>
      </w:r>
      <w:r w:rsidR="002B361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Orhurhu</w:t>
      </w:r>
      <w:proofErr w:type="spellEnd"/>
      <w:r w:rsidRPr="0055682B">
        <w:rPr>
          <w:rFonts w:eastAsia="Calibri" w:cs="Arial"/>
          <w:bCs/>
          <w:highlight w:val="darkCyan"/>
        </w:rPr>
        <w:t xml:space="preserve"> V</w:t>
      </w:r>
      <w:r w:rsidR="002B361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Wahezi</w:t>
      </w:r>
      <w:proofErr w:type="spellEnd"/>
      <w:r w:rsidRPr="0055682B">
        <w:rPr>
          <w:rFonts w:eastAsia="Calibri" w:cs="Arial"/>
          <w:bCs/>
          <w:highlight w:val="darkCyan"/>
        </w:rPr>
        <w:t xml:space="preserve"> S</w:t>
      </w:r>
      <w:r w:rsidR="002B361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Tang T</w:t>
      </w:r>
      <w:r w:rsidR="002B361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Deer T</w:t>
      </w:r>
      <w:r w:rsidR="002B361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Abd-</w:t>
      </w:r>
      <w:proofErr w:type="spellStart"/>
      <w:r w:rsidRPr="0055682B">
        <w:rPr>
          <w:rFonts w:eastAsia="Calibri" w:cs="Arial"/>
          <w:bCs/>
          <w:highlight w:val="darkCyan"/>
        </w:rPr>
        <w:t>Elsayed</w:t>
      </w:r>
      <w:proofErr w:type="spellEnd"/>
      <w:r w:rsidRPr="0055682B">
        <w:rPr>
          <w:rFonts w:eastAsia="Calibri" w:cs="Arial"/>
          <w:bCs/>
          <w:highlight w:val="darkCyan"/>
        </w:rPr>
        <w:t xml:space="preserve"> A.</w:t>
      </w:r>
      <w:r w:rsidR="002B361F" w:rsidRPr="0055682B">
        <w:rPr>
          <w:rFonts w:eastAsia="Calibri" w:cs="Arial"/>
          <w:bCs/>
          <w:highlight w:val="darkCyan"/>
        </w:rPr>
        <w:t xml:space="preserve"> </w:t>
      </w:r>
      <w:r w:rsidRPr="0055682B">
        <w:rPr>
          <w:rFonts w:eastAsia="Calibri" w:cs="Arial"/>
          <w:bCs/>
          <w:highlight w:val="darkCyan"/>
        </w:rPr>
        <w:t>Comparison of Spinal Cord Stimulation Waveforms for Treating Chronic Low Back Pain: Systematic Review and Meta-</w:t>
      </w:r>
      <w:proofErr w:type="spellStart"/>
      <w:r w:rsidRPr="0055682B">
        <w:rPr>
          <w:rFonts w:eastAsia="Calibri" w:cs="Arial"/>
          <w:bCs/>
          <w:highlight w:val="darkCyan"/>
        </w:rPr>
        <w:t>Analysis.Pain</w:t>
      </w:r>
      <w:proofErr w:type="spellEnd"/>
      <w:r w:rsidRPr="0055682B">
        <w:rPr>
          <w:rFonts w:eastAsia="Calibri" w:cs="Arial"/>
          <w:bCs/>
          <w:highlight w:val="darkCyan"/>
        </w:rPr>
        <w:t xml:space="preserve"> Physician. 2020;23(5):451-460.</w:t>
      </w:r>
    </w:p>
    <w:p w14:paraId="515A9B18" w14:textId="20D23BB8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Hamm-Faber TE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Gültuna</w:t>
      </w:r>
      <w:proofErr w:type="spellEnd"/>
      <w:r w:rsidRPr="0055682B">
        <w:rPr>
          <w:rFonts w:eastAsia="Calibri" w:cs="Arial"/>
          <w:bCs/>
          <w:highlight w:val="darkCyan"/>
        </w:rPr>
        <w:t xml:space="preserve"> I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van </w:t>
      </w:r>
      <w:proofErr w:type="spellStart"/>
      <w:r w:rsidRPr="0055682B">
        <w:rPr>
          <w:rFonts w:eastAsia="Calibri" w:cs="Arial"/>
          <w:bCs/>
          <w:highlight w:val="darkCyan"/>
        </w:rPr>
        <w:t>Gorp</w:t>
      </w:r>
      <w:proofErr w:type="spellEnd"/>
      <w:r w:rsidRPr="0055682B">
        <w:rPr>
          <w:rFonts w:eastAsia="Calibri" w:cs="Arial"/>
          <w:bCs/>
          <w:highlight w:val="darkCyan"/>
        </w:rPr>
        <w:t xml:space="preserve"> EJ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Aukes</w:t>
      </w:r>
      <w:proofErr w:type="spellEnd"/>
      <w:r w:rsidRPr="0055682B">
        <w:rPr>
          <w:rFonts w:eastAsia="Calibri" w:cs="Arial"/>
          <w:bCs/>
          <w:highlight w:val="darkCyan"/>
        </w:rPr>
        <w:t xml:space="preserve"> H.</w:t>
      </w:r>
      <w:r w:rsidR="004F5432" w:rsidRPr="0055682B">
        <w:rPr>
          <w:rFonts w:eastAsia="Calibri" w:cs="Arial"/>
          <w:bCs/>
          <w:highlight w:val="darkCyan"/>
        </w:rPr>
        <w:t xml:space="preserve"> </w:t>
      </w:r>
      <w:r w:rsidRPr="0055682B">
        <w:rPr>
          <w:rFonts w:eastAsia="Calibri" w:cs="Arial"/>
          <w:bCs/>
          <w:highlight w:val="darkCyan"/>
        </w:rPr>
        <w:t xml:space="preserve">High-Dose Spinal Cord Stimulation for Treatment of Chronic Low Back Pain and Leg Pain in Patients With FBSS, 12-Month Results: A Prospective Pilot </w:t>
      </w:r>
      <w:proofErr w:type="spellStart"/>
      <w:r w:rsidRPr="0055682B">
        <w:rPr>
          <w:rFonts w:eastAsia="Calibri" w:cs="Arial"/>
          <w:bCs/>
          <w:highlight w:val="darkCyan"/>
        </w:rPr>
        <w:t>Study.Neuromodulation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2020;23(1):118-125. </w:t>
      </w:r>
    </w:p>
    <w:p w14:paraId="1BFCD2CB" w14:textId="39CF84CA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Yu S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Li W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Shen W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Edwards R</w:t>
      </w:r>
      <w:r w:rsidR="004F5432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R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Gollub</w:t>
      </w:r>
      <w:proofErr w:type="spellEnd"/>
      <w:r w:rsidRPr="0055682B">
        <w:rPr>
          <w:rFonts w:eastAsia="Calibri" w:cs="Arial"/>
          <w:bCs/>
          <w:highlight w:val="darkCyan"/>
        </w:rPr>
        <w:t xml:space="preserve"> R</w:t>
      </w:r>
      <w:r w:rsidR="004F5432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L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Wilson G</w:t>
      </w:r>
      <w:r w:rsidR="004F5432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</w:t>
      </w:r>
      <w:r w:rsidR="004F5432" w:rsidRPr="0055682B">
        <w:rPr>
          <w:rFonts w:eastAsia="Calibri" w:cs="Arial"/>
          <w:bCs/>
          <w:highlight w:val="darkCyan"/>
        </w:rPr>
        <w:t xml:space="preserve"> et.al. </w:t>
      </w:r>
      <w:r w:rsidRPr="0055682B">
        <w:rPr>
          <w:rFonts w:eastAsia="Calibri" w:cs="Arial"/>
          <w:bCs/>
          <w:highlight w:val="darkCyan"/>
        </w:rPr>
        <w:t>Impaired m</w:t>
      </w:r>
      <w:proofErr w:type="spellStart"/>
      <w:r w:rsidRPr="0055682B">
        <w:rPr>
          <w:rFonts w:eastAsia="Calibri" w:cs="Arial"/>
          <w:bCs/>
          <w:highlight w:val="darkCyan"/>
        </w:rPr>
        <w:t>esocorticolimbic</w:t>
      </w:r>
      <w:proofErr w:type="spellEnd"/>
      <w:r w:rsidRPr="0055682B">
        <w:rPr>
          <w:rFonts w:eastAsia="Calibri" w:cs="Arial"/>
          <w:bCs/>
          <w:highlight w:val="darkCyan"/>
        </w:rPr>
        <w:t xml:space="preserve"> connectivity underlies increased pain sensitivity in chronic low back </w:t>
      </w:r>
      <w:proofErr w:type="spellStart"/>
      <w:proofErr w:type="gramStart"/>
      <w:r w:rsidRPr="0055682B">
        <w:rPr>
          <w:rFonts w:eastAsia="Calibri" w:cs="Arial"/>
          <w:bCs/>
          <w:highlight w:val="darkCyan"/>
        </w:rPr>
        <w:t>pain.Neuroimage</w:t>
      </w:r>
      <w:proofErr w:type="spellEnd"/>
      <w:proofErr w:type="gramEnd"/>
      <w:r w:rsidRPr="0055682B">
        <w:rPr>
          <w:rFonts w:eastAsia="Calibri" w:cs="Arial"/>
          <w:bCs/>
          <w:highlight w:val="darkCyan"/>
        </w:rPr>
        <w:t xml:space="preserve">. </w:t>
      </w:r>
      <w:proofErr w:type="gramStart"/>
      <w:r w:rsidRPr="0055682B">
        <w:rPr>
          <w:rFonts w:eastAsia="Calibri" w:cs="Arial"/>
          <w:bCs/>
          <w:highlight w:val="darkCyan"/>
        </w:rPr>
        <w:t>2020;218:116969</w:t>
      </w:r>
      <w:proofErr w:type="gramEnd"/>
      <w:r w:rsidRPr="0055682B">
        <w:rPr>
          <w:rFonts w:eastAsia="Calibri" w:cs="Arial"/>
          <w:bCs/>
          <w:highlight w:val="darkCyan"/>
        </w:rPr>
        <w:t xml:space="preserve">. </w:t>
      </w:r>
    </w:p>
    <w:p w14:paraId="4D2F7EE0" w14:textId="56C4B5CD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Emmerich A</w:t>
      </w:r>
      <w:r w:rsidR="003202AE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C</w:t>
      </w:r>
      <w:r w:rsidR="003202A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Friehs</w:t>
      </w:r>
      <w:proofErr w:type="spellEnd"/>
      <w:r w:rsidRPr="0055682B">
        <w:rPr>
          <w:rFonts w:eastAsia="Calibri" w:cs="Arial"/>
          <w:bCs/>
          <w:highlight w:val="darkCyan"/>
        </w:rPr>
        <w:t xml:space="preserve"> T</w:t>
      </w:r>
      <w:r w:rsidR="003202A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Crombez</w:t>
      </w:r>
      <w:proofErr w:type="spellEnd"/>
      <w:r w:rsidRPr="0055682B">
        <w:rPr>
          <w:rFonts w:eastAsia="Calibri" w:cs="Arial"/>
          <w:bCs/>
          <w:highlight w:val="darkCyan"/>
        </w:rPr>
        <w:t xml:space="preserve"> G</w:t>
      </w:r>
      <w:r w:rsidR="003202A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Glombiewski</w:t>
      </w:r>
      <w:proofErr w:type="spellEnd"/>
      <w:r w:rsidRPr="0055682B">
        <w:rPr>
          <w:rFonts w:eastAsia="Calibri" w:cs="Arial"/>
          <w:bCs/>
          <w:highlight w:val="darkCyan"/>
        </w:rPr>
        <w:t xml:space="preserve"> JA.</w:t>
      </w:r>
      <w:r w:rsidR="003202AE" w:rsidRPr="0055682B">
        <w:rPr>
          <w:rFonts w:eastAsia="Calibri" w:cs="Arial"/>
          <w:bCs/>
          <w:highlight w:val="darkCyan"/>
        </w:rPr>
        <w:t xml:space="preserve"> </w:t>
      </w:r>
      <w:proofErr w:type="gramStart"/>
      <w:r w:rsidRPr="0055682B">
        <w:rPr>
          <w:rFonts w:eastAsia="Calibri" w:cs="Arial"/>
          <w:bCs/>
          <w:highlight w:val="darkCyan"/>
        </w:rPr>
        <w:t>Self</w:t>
      </w:r>
      <w:proofErr w:type="gramEnd"/>
      <w:r w:rsidRPr="0055682B">
        <w:rPr>
          <w:rFonts w:eastAsia="Calibri" w:cs="Arial"/>
          <w:bCs/>
          <w:highlight w:val="darkCyan"/>
        </w:rPr>
        <w:t xml:space="preserve">-compassion predicting pain, depression and anger in people suffering from chronic pain: A prospective </w:t>
      </w:r>
      <w:proofErr w:type="spellStart"/>
      <w:r w:rsidRPr="0055682B">
        <w:rPr>
          <w:rFonts w:eastAsia="Calibri" w:cs="Arial"/>
          <w:bCs/>
          <w:highlight w:val="darkCyan"/>
        </w:rPr>
        <w:t>study.Eur</w:t>
      </w:r>
      <w:proofErr w:type="spellEnd"/>
      <w:r w:rsidRPr="0055682B">
        <w:rPr>
          <w:rFonts w:eastAsia="Calibri" w:cs="Arial"/>
          <w:bCs/>
          <w:highlight w:val="darkCyan"/>
        </w:rPr>
        <w:t xml:space="preserve"> J Pain. 2020;24(10):1902-1914. </w:t>
      </w:r>
    </w:p>
    <w:p w14:paraId="32233C01" w14:textId="13EF4D49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Gilmore C</w:t>
      </w:r>
      <w:r w:rsidR="00C8096D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A</w:t>
      </w:r>
      <w:r w:rsidR="00C8096D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Kapural</w:t>
      </w:r>
      <w:proofErr w:type="spellEnd"/>
      <w:r w:rsidRPr="0055682B">
        <w:rPr>
          <w:rFonts w:eastAsia="Calibri" w:cs="Arial"/>
          <w:bCs/>
          <w:highlight w:val="darkCyan"/>
        </w:rPr>
        <w:t xml:space="preserve"> L</w:t>
      </w:r>
      <w:r w:rsidR="00C8096D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McGee M</w:t>
      </w:r>
      <w:r w:rsidR="00C8096D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J</w:t>
      </w:r>
      <w:r w:rsidR="00C8096D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Boggs J</w:t>
      </w:r>
      <w:r w:rsidR="00C8096D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W.</w:t>
      </w:r>
      <w:r w:rsidR="00C8096D" w:rsidRPr="0055682B">
        <w:rPr>
          <w:rFonts w:eastAsia="Calibri" w:cs="Arial"/>
          <w:bCs/>
          <w:highlight w:val="darkCyan"/>
        </w:rPr>
        <w:t xml:space="preserve"> </w:t>
      </w:r>
      <w:r w:rsidRPr="0055682B">
        <w:rPr>
          <w:rFonts w:eastAsia="Calibri" w:cs="Arial"/>
          <w:bCs/>
          <w:highlight w:val="darkCyan"/>
        </w:rPr>
        <w:t xml:space="preserve">Percutaneous Peripheral Nerve Stimulation for Chronic Low Back Pain: Prospective Case Series With 1 Year of Sustained Relief Following Short-Term </w:t>
      </w:r>
      <w:proofErr w:type="spellStart"/>
      <w:r w:rsidRPr="0055682B">
        <w:rPr>
          <w:rFonts w:eastAsia="Calibri" w:cs="Arial"/>
          <w:bCs/>
          <w:highlight w:val="darkCyan"/>
        </w:rPr>
        <w:t>Implant.Pain</w:t>
      </w:r>
      <w:proofErr w:type="spellEnd"/>
      <w:r w:rsidRPr="0055682B">
        <w:rPr>
          <w:rFonts w:eastAsia="Calibri" w:cs="Arial"/>
          <w:bCs/>
          <w:highlight w:val="darkCyan"/>
        </w:rPr>
        <w:t xml:space="preserve"> </w:t>
      </w:r>
      <w:proofErr w:type="spellStart"/>
      <w:r w:rsidRPr="0055682B">
        <w:rPr>
          <w:rFonts w:eastAsia="Calibri" w:cs="Arial"/>
          <w:bCs/>
          <w:highlight w:val="darkCyan"/>
        </w:rPr>
        <w:t>Pract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2020;20(3):310-320. </w:t>
      </w:r>
    </w:p>
    <w:p w14:paraId="0CC1CA08" w14:textId="7BED471A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Chapman K</w:t>
      </w:r>
      <w:r w:rsidR="00A0123F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B</w:t>
      </w:r>
      <w:r w:rsidR="00A0123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Groenen</w:t>
      </w:r>
      <w:proofErr w:type="spellEnd"/>
      <w:r w:rsidRPr="0055682B">
        <w:rPr>
          <w:rFonts w:eastAsia="Calibri" w:cs="Arial"/>
          <w:bCs/>
          <w:highlight w:val="darkCyan"/>
        </w:rPr>
        <w:t xml:space="preserve"> P</w:t>
      </w:r>
      <w:r w:rsidR="00A0123F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S</w:t>
      </w:r>
      <w:r w:rsidR="00A0123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Patel K</w:t>
      </w:r>
      <w:r w:rsidR="00A0123F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V</w:t>
      </w:r>
      <w:r w:rsidR="00A0123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Vissers</w:t>
      </w:r>
      <w:proofErr w:type="spellEnd"/>
      <w:r w:rsidRPr="0055682B">
        <w:rPr>
          <w:rFonts w:eastAsia="Calibri" w:cs="Arial"/>
          <w:bCs/>
          <w:highlight w:val="darkCyan"/>
        </w:rPr>
        <w:t xml:space="preserve"> K</w:t>
      </w:r>
      <w:r w:rsidR="00A0123F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C</w:t>
      </w:r>
      <w:r w:rsidR="00A0123F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van Helmond N.</w:t>
      </w:r>
      <w:r w:rsidR="00A0123F" w:rsidRPr="0055682B">
        <w:rPr>
          <w:rFonts w:eastAsia="Calibri" w:cs="Arial"/>
          <w:bCs/>
          <w:highlight w:val="darkCyan"/>
        </w:rPr>
        <w:t xml:space="preserve"> </w:t>
      </w:r>
      <w:r w:rsidRPr="0055682B">
        <w:rPr>
          <w:rFonts w:eastAsia="Calibri" w:cs="Arial"/>
          <w:bCs/>
          <w:highlight w:val="darkCyan"/>
        </w:rPr>
        <w:t xml:space="preserve">T12 Dorsal Root Ganglion Stimulation to Treat Chronic Low Back Pain: A Case </w:t>
      </w:r>
      <w:proofErr w:type="spellStart"/>
      <w:r w:rsidRPr="0055682B">
        <w:rPr>
          <w:rFonts w:eastAsia="Calibri" w:cs="Arial"/>
          <w:bCs/>
          <w:highlight w:val="darkCyan"/>
        </w:rPr>
        <w:t>Series.Neuromodulation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2020;23(2):203-212. </w:t>
      </w:r>
    </w:p>
    <w:p w14:paraId="01705C51" w14:textId="2D29043D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55682B">
        <w:rPr>
          <w:rFonts w:eastAsia="Calibri" w:cs="Arial"/>
          <w:bCs/>
          <w:highlight w:val="darkCyan"/>
        </w:rPr>
        <w:t>Mekhail</w:t>
      </w:r>
      <w:proofErr w:type="spellEnd"/>
      <w:r w:rsidRPr="0055682B">
        <w:rPr>
          <w:rFonts w:eastAsia="Calibri" w:cs="Arial"/>
          <w:bCs/>
          <w:highlight w:val="darkCyan"/>
        </w:rPr>
        <w:t xml:space="preserve"> N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Costandi</w:t>
      </w:r>
      <w:proofErr w:type="spellEnd"/>
      <w:r w:rsidRPr="0055682B">
        <w:rPr>
          <w:rFonts w:eastAsia="Calibri" w:cs="Arial"/>
          <w:bCs/>
          <w:highlight w:val="darkCyan"/>
        </w:rPr>
        <w:t xml:space="preserve"> S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Mehanny</w:t>
      </w:r>
      <w:proofErr w:type="spellEnd"/>
      <w:r w:rsidRPr="0055682B">
        <w:rPr>
          <w:rFonts w:eastAsia="Calibri" w:cs="Arial"/>
          <w:bCs/>
          <w:highlight w:val="darkCyan"/>
        </w:rPr>
        <w:t xml:space="preserve"> D</w:t>
      </w:r>
      <w:r w:rsidR="00266B2C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S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Armanyous</w:t>
      </w:r>
      <w:proofErr w:type="spellEnd"/>
      <w:r w:rsidRPr="0055682B">
        <w:rPr>
          <w:rFonts w:eastAsia="Calibri" w:cs="Arial"/>
          <w:bCs/>
          <w:highlight w:val="darkCyan"/>
        </w:rPr>
        <w:t xml:space="preserve"> S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Saied O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Taco-Vasquez E</w:t>
      </w:r>
      <w:r w:rsidR="00266B2C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</w:t>
      </w:r>
      <w:r w:rsidR="00266B2C" w:rsidRPr="0055682B">
        <w:rPr>
          <w:rFonts w:eastAsia="Calibri" w:cs="Arial"/>
          <w:bCs/>
          <w:highlight w:val="darkCyan"/>
        </w:rPr>
        <w:t xml:space="preserve"> et.al. </w:t>
      </w:r>
      <w:r w:rsidRPr="0055682B">
        <w:rPr>
          <w:rFonts w:eastAsia="Calibri" w:cs="Arial"/>
          <w:bCs/>
          <w:highlight w:val="darkCyan"/>
        </w:rPr>
        <w:t xml:space="preserve">The Impact of Tobacco Smoking on Spinal Cord Stimulation Effectiveness in Complex Regional Pain Syndrome </w:t>
      </w:r>
      <w:proofErr w:type="spellStart"/>
      <w:r w:rsidRPr="0055682B">
        <w:rPr>
          <w:rFonts w:eastAsia="Calibri" w:cs="Arial"/>
          <w:bCs/>
          <w:highlight w:val="darkCyan"/>
        </w:rPr>
        <w:t>Patients.Neuromodulation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2020;23(1):133-139. </w:t>
      </w:r>
    </w:p>
    <w:p w14:paraId="4E9246DF" w14:textId="659DD039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Gupta M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Scowcroft J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Kloster</w:t>
      </w:r>
      <w:proofErr w:type="spellEnd"/>
      <w:r w:rsidRPr="0055682B">
        <w:rPr>
          <w:rFonts w:eastAsia="Calibri" w:cs="Arial"/>
          <w:bCs/>
          <w:highlight w:val="darkCyan"/>
        </w:rPr>
        <w:t xml:space="preserve"> D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Guirguis</w:t>
      </w:r>
      <w:proofErr w:type="spellEnd"/>
      <w:r w:rsidRPr="0055682B">
        <w:rPr>
          <w:rFonts w:eastAsia="Calibri" w:cs="Arial"/>
          <w:bCs/>
          <w:highlight w:val="darkCyan"/>
        </w:rPr>
        <w:t xml:space="preserve"> M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Carlson J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McJunkin</w:t>
      </w:r>
      <w:proofErr w:type="spellEnd"/>
      <w:r w:rsidRPr="0055682B">
        <w:rPr>
          <w:rFonts w:eastAsia="Calibri" w:cs="Arial"/>
          <w:bCs/>
          <w:highlight w:val="darkCyan"/>
        </w:rPr>
        <w:t xml:space="preserve"> T</w:t>
      </w:r>
      <w:r w:rsidR="003C445B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</w:t>
      </w:r>
      <w:r w:rsidR="003C445B" w:rsidRPr="0055682B">
        <w:rPr>
          <w:rFonts w:eastAsia="Calibri" w:cs="Arial"/>
          <w:bCs/>
          <w:highlight w:val="darkCyan"/>
        </w:rPr>
        <w:t xml:space="preserve"> et.al. </w:t>
      </w:r>
      <w:r w:rsidRPr="0055682B">
        <w:rPr>
          <w:rFonts w:eastAsia="Calibri" w:cs="Arial"/>
          <w:bCs/>
          <w:highlight w:val="darkCyan"/>
        </w:rPr>
        <w:t xml:space="preserve">10-kHz Spinal Cord Stimulation for Chronic Postsurgical Pain: Results From a 12-Month Prospective, Multicenter </w:t>
      </w:r>
      <w:proofErr w:type="spellStart"/>
      <w:r w:rsidRPr="0055682B">
        <w:rPr>
          <w:rFonts w:eastAsia="Calibri" w:cs="Arial"/>
          <w:bCs/>
          <w:highlight w:val="darkCyan"/>
        </w:rPr>
        <w:t>Study.Pain</w:t>
      </w:r>
      <w:proofErr w:type="spellEnd"/>
      <w:r w:rsidRPr="0055682B">
        <w:rPr>
          <w:rFonts w:eastAsia="Calibri" w:cs="Arial"/>
          <w:bCs/>
          <w:highlight w:val="darkCyan"/>
        </w:rPr>
        <w:t xml:space="preserve"> </w:t>
      </w:r>
      <w:proofErr w:type="spellStart"/>
      <w:r w:rsidRPr="0055682B">
        <w:rPr>
          <w:rFonts w:eastAsia="Calibri" w:cs="Arial"/>
          <w:bCs/>
          <w:highlight w:val="darkCyan"/>
        </w:rPr>
        <w:t>Pract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2020;20(8):908-918. </w:t>
      </w:r>
    </w:p>
    <w:p w14:paraId="5CB5C2BC" w14:textId="3A321C6A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Remacle T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Mauviel</w:t>
      </w:r>
      <w:proofErr w:type="spellEnd"/>
      <w:r w:rsidRPr="0055682B">
        <w:rPr>
          <w:rFonts w:eastAsia="Calibri" w:cs="Arial"/>
          <w:bCs/>
          <w:highlight w:val="darkCyan"/>
        </w:rPr>
        <w:t xml:space="preserve"> S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Renwart</w:t>
      </w:r>
      <w:proofErr w:type="spellEnd"/>
      <w:r w:rsidRPr="0055682B">
        <w:rPr>
          <w:rFonts w:eastAsia="Calibri" w:cs="Arial"/>
          <w:bCs/>
          <w:highlight w:val="darkCyan"/>
        </w:rPr>
        <w:t xml:space="preserve"> H</w:t>
      </w:r>
      <w:r w:rsidR="00595599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J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Ghassempour</w:t>
      </w:r>
      <w:proofErr w:type="spellEnd"/>
      <w:r w:rsidRPr="0055682B">
        <w:rPr>
          <w:rFonts w:eastAsia="Calibri" w:cs="Arial"/>
          <w:bCs/>
          <w:highlight w:val="darkCyan"/>
        </w:rPr>
        <w:t xml:space="preserve"> K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Belle F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Lückers</w:t>
      </w:r>
      <w:proofErr w:type="spellEnd"/>
      <w:r w:rsidRPr="0055682B">
        <w:rPr>
          <w:rFonts w:eastAsia="Calibri" w:cs="Arial"/>
          <w:bCs/>
          <w:highlight w:val="darkCyan"/>
        </w:rPr>
        <w:t xml:space="preserve"> O</w:t>
      </w:r>
      <w:r w:rsidR="0059559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r w:rsidR="00595599" w:rsidRPr="0055682B">
        <w:rPr>
          <w:rFonts w:eastAsia="Calibri" w:cs="Arial"/>
          <w:bCs/>
          <w:highlight w:val="darkCyan"/>
        </w:rPr>
        <w:t xml:space="preserve">et.al. </w:t>
      </w:r>
      <w:r w:rsidRPr="0055682B">
        <w:rPr>
          <w:rFonts w:eastAsia="Calibri" w:cs="Arial"/>
          <w:bCs/>
          <w:highlight w:val="darkCyan"/>
        </w:rPr>
        <w:t xml:space="preserve">Long-Term Multicolumn-Lead Spinal Cord Stimulation Efficacy in Patients with Failed Back Surgery Syndrome: A Six-Year Prospective Follow-up </w:t>
      </w:r>
      <w:proofErr w:type="spellStart"/>
      <w:r w:rsidRPr="0055682B">
        <w:rPr>
          <w:rFonts w:eastAsia="Calibri" w:cs="Arial"/>
          <w:bCs/>
          <w:highlight w:val="darkCyan"/>
        </w:rPr>
        <w:t>Study.World</w:t>
      </w:r>
      <w:proofErr w:type="spellEnd"/>
      <w:r w:rsidRPr="0055682B">
        <w:rPr>
          <w:rFonts w:eastAsia="Calibri" w:cs="Arial"/>
          <w:bCs/>
          <w:highlight w:val="darkCyan"/>
        </w:rPr>
        <w:t xml:space="preserve"> </w:t>
      </w:r>
      <w:proofErr w:type="spellStart"/>
      <w:r w:rsidRPr="0055682B">
        <w:rPr>
          <w:rFonts w:eastAsia="Calibri" w:cs="Arial"/>
          <w:bCs/>
          <w:highlight w:val="darkCyan"/>
        </w:rPr>
        <w:t>Neurosurg</w:t>
      </w:r>
      <w:proofErr w:type="spellEnd"/>
      <w:r w:rsidRPr="0055682B">
        <w:rPr>
          <w:rFonts w:eastAsia="Calibri" w:cs="Arial"/>
          <w:bCs/>
          <w:highlight w:val="darkCyan"/>
        </w:rPr>
        <w:t>. 2020;</w:t>
      </w:r>
      <w:proofErr w:type="gramStart"/>
      <w:r w:rsidRPr="0055682B">
        <w:rPr>
          <w:rFonts w:eastAsia="Calibri" w:cs="Arial"/>
          <w:bCs/>
          <w:highlight w:val="darkCyan"/>
        </w:rPr>
        <w:t>142:e</w:t>
      </w:r>
      <w:proofErr w:type="gramEnd"/>
      <w:r w:rsidRPr="0055682B">
        <w:rPr>
          <w:rFonts w:eastAsia="Calibri" w:cs="Arial"/>
          <w:bCs/>
          <w:highlight w:val="darkCyan"/>
        </w:rPr>
        <w:t xml:space="preserve">245-e252. </w:t>
      </w:r>
    </w:p>
    <w:p w14:paraId="43FC96EA" w14:textId="0BE9798E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Ratnayake C</w:t>
      </w:r>
      <w:r w:rsidR="00E030CE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B</w:t>
      </w:r>
      <w:r w:rsidR="00E030C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Bunn A</w:t>
      </w:r>
      <w:r w:rsidR="00E030C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Pandanaboyana</w:t>
      </w:r>
      <w:proofErr w:type="spellEnd"/>
      <w:r w:rsidRPr="0055682B">
        <w:rPr>
          <w:rFonts w:eastAsia="Calibri" w:cs="Arial"/>
          <w:bCs/>
          <w:highlight w:val="darkCyan"/>
        </w:rPr>
        <w:t xml:space="preserve"> S</w:t>
      </w:r>
      <w:r w:rsidR="00E030CE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Windsor J</w:t>
      </w:r>
      <w:r w:rsidR="00E030CE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A.</w:t>
      </w:r>
      <w:r w:rsidR="00E030CE" w:rsidRPr="0055682B">
        <w:rPr>
          <w:rFonts w:eastAsia="Calibri" w:cs="Arial"/>
          <w:bCs/>
          <w:highlight w:val="darkCyan"/>
        </w:rPr>
        <w:t xml:space="preserve"> </w:t>
      </w:r>
      <w:r w:rsidRPr="0055682B">
        <w:rPr>
          <w:rFonts w:eastAsia="Calibri" w:cs="Arial"/>
          <w:bCs/>
          <w:highlight w:val="darkCyan"/>
        </w:rPr>
        <w:t xml:space="preserve">Spinal Cord Stimulation for Management of Pain in Chronic Pancreatitis: A Systematic Review of Efficacy and </w:t>
      </w:r>
      <w:proofErr w:type="spellStart"/>
      <w:r w:rsidRPr="0055682B">
        <w:rPr>
          <w:rFonts w:eastAsia="Calibri" w:cs="Arial"/>
          <w:bCs/>
          <w:highlight w:val="darkCyan"/>
        </w:rPr>
        <w:t>Complications.Neuromodulation</w:t>
      </w:r>
      <w:proofErr w:type="spellEnd"/>
      <w:r w:rsidRPr="0055682B">
        <w:rPr>
          <w:rFonts w:eastAsia="Calibri" w:cs="Arial"/>
          <w:bCs/>
          <w:highlight w:val="darkCyan"/>
        </w:rPr>
        <w:t xml:space="preserve">. 2020;23(1):19-25. </w:t>
      </w:r>
    </w:p>
    <w:p w14:paraId="4C366912" w14:textId="1ABDDA2D" w:rsidR="007E65AE" w:rsidRPr="0055682B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55682B">
        <w:rPr>
          <w:rFonts w:eastAsia="Calibri" w:cs="Arial"/>
          <w:bCs/>
          <w:highlight w:val="darkCyan"/>
        </w:rPr>
        <w:t>Al-</w:t>
      </w:r>
      <w:proofErr w:type="spellStart"/>
      <w:r w:rsidRPr="0055682B">
        <w:rPr>
          <w:rFonts w:eastAsia="Calibri" w:cs="Arial"/>
          <w:bCs/>
          <w:highlight w:val="darkCyan"/>
        </w:rPr>
        <w:t>Kaisy</w:t>
      </w:r>
      <w:proofErr w:type="spellEnd"/>
      <w:r w:rsidRPr="0055682B">
        <w:rPr>
          <w:rFonts w:eastAsia="Calibri" w:cs="Arial"/>
          <w:bCs/>
          <w:highlight w:val="darkCyan"/>
        </w:rPr>
        <w:t xml:space="preserve"> A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Van </w:t>
      </w:r>
      <w:proofErr w:type="spellStart"/>
      <w:r w:rsidRPr="0055682B">
        <w:rPr>
          <w:rFonts w:eastAsia="Calibri" w:cs="Arial"/>
          <w:bCs/>
          <w:highlight w:val="darkCyan"/>
        </w:rPr>
        <w:t>Buyten</w:t>
      </w:r>
      <w:proofErr w:type="spellEnd"/>
      <w:r w:rsidRPr="0055682B">
        <w:rPr>
          <w:rFonts w:eastAsia="Calibri" w:cs="Arial"/>
          <w:bCs/>
          <w:highlight w:val="darkCyan"/>
        </w:rPr>
        <w:t xml:space="preserve"> J</w:t>
      </w:r>
      <w:r w:rsidR="004E44F9" w:rsidRPr="0055682B">
        <w:rPr>
          <w:rFonts w:eastAsia="Calibri" w:cs="Arial"/>
          <w:bCs/>
          <w:highlight w:val="darkCyan"/>
        </w:rPr>
        <w:t>-</w:t>
      </w:r>
      <w:r w:rsidRPr="0055682B">
        <w:rPr>
          <w:rFonts w:eastAsia="Calibri" w:cs="Arial"/>
          <w:bCs/>
          <w:highlight w:val="darkCyan"/>
        </w:rPr>
        <w:t>P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Kapural</w:t>
      </w:r>
      <w:proofErr w:type="spellEnd"/>
      <w:r w:rsidRPr="0055682B">
        <w:rPr>
          <w:rFonts w:eastAsia="Calibri" w:cs="Arial"/>
          <w:bCs/>
          <w:highlight w:val="darkCyan"/>
        </w:rPr>
        <w:t xml:space="preserve"> L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Amirdelfan</w:t>
      </w:r>
      <w:proofErr w:type="spellEnd"/>
      <w:r w:rsidRPr="0055682B">
        <w:rPr>
          <w:rFonts w:eastAsia="Calibri" w:cs="Arial"/>
          <w:bCs/>
          <w:highlight w:val="darkCyan"/>
        </w:rPr>
        <w:t xml:space="preserve"> K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 xml:space="preserve">, </w:t>
      </w:r>
      <w:proofErr w:type="spellStart"/>
      <w:r w:rsidRPr="0055682B">
        <w:rPr>
          <w:rFonts w:eastAsia="Calibri" w:cs="Arial"/>
          <w:bCs/>
          <w:highlight w:val="darkCyan"/>
        </w:rPr>
        <w:t>Gliner</w:t>
      </w:r>
      <w:proofErr w:type="spellEnd"/>
      <w:r w:rsidRPr="0055682B">
        <w:rPr>
          <w:rFonts w:eastAsia="Calibri" w:cs="Arial"/>
          <w:bCs/>
          <w:highlight w:val="darkCyan"/>
        </w:rPr>
        <w:t xml:space="preserve"> B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 Caraway D</w:t>
      </w:r>
      <w:r w:rsidR="004E44F9" w:rsidRPr="0055682B">
        <w:rPr>
          <w:rFonts w:eastAsia="Calibri" w:cs="Arial"/>
          <w:bCs/>
          <w:highlight w:val="darkCyan"/>
        </w:rPr>
        <w:t>.</w:t>
      </w:r>
      <w:r w:rsidRPr="0055682B">
        <w:rPr>
          <w:rFonts w:eastAsia="Calibri" w:cs="Arial"/>
          <w:bCs/>
          <w:highlight w:val="darkCyan"/>
        </w:rPr>
        <w:t>,</w:t>
      </w:r>
      <w:r w:rsidR="004E44F9" w:rsidRPr="0055682B">
        <w:rPr>
          <w:rFonts w:eastAsia="Calibri" w:cs="Arial"/>
          <w:bCs/>
          <w:highlight w:val="darkCyan"/>
        </w:rPr>
        <w:t xml:space="preserve"> et.al. </w:t>
      </w:r>
      <w:r w:rsidRPr="0055682B">
        <w:rPr>
          <w:rFonts w:eastAsia="Calibri" w:cs="Arial"/>
          <w:bCs/>
          <w:highlight w:val="darkCyan"/>
        </w:rPr>
        <w:t xml:space="preserve">10 kHz spinal cord stimulation for the treatment of non-surgical refractory back pain: </w:t>
      </w:r>
      <w:proofErr w:type="spellStart"/>
      <w:r w:rsidRPr="0055682B">
        <w:rPr>
          <w:rFonts w:eastAsia="Calibri" w:cs="Arial"/>
          <w:bCs/>
          <w:highlight w:val="darkCyan"/>
        </w:rPr>
        <w:t>subanalysis</w:t>
      </w:r>
      <w:proofErr w:type="spellEnd"/>
      <w:r w:rsidRPr="0055682B">
        <w:rPr>
          <w:rFonts w:eastAsia="Calibri" w:cs="Arial"/>
          <w:bCs/>
          <w:highlight w:val="darkCyan"/>
        </w:rPr>
        <w:t xml:space="preserve"> of pooled data from two prospective </w:t>
      </w:r>
      <w:proofErr w:type="spellStart"/>
      <w:proofErr w:type="gramStart"/>
      <w:r w:rsidRPr="0055682B">
        <w:rPr>
          <w:rFonts w:eastAsia="Calibri" w:cs="Arial"/>
          <w:bCs/>
          <w:highlight w:val="darkCyan"/>
        </w:rPr>
        <w:t>studies.Anaesthesia</w:t>
      </w:r>
      <w:proofErr w:type="spellEnd"/>
      <w:proofErr w:type="gramEnd"/>
      <w:r w:rsidRPr="0055682B">
        <w:rPr>
          <w:rFonts w:eastAsia="Calibri" w:cs="Arial"/>
          <w:bCs/>
          <w:highlight w:val="darkCyan"/>
        </w:rPr>
        <w:t xml:space="preserve">. 2020;75(6):775-784. </w:t>
      </w:r>
    </w:p>
    <w:p w14:paraId="5E69BE1D" w14:textId="3FDB4ADF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lastRenderedPageBreak/>
        <w:t>Yang S</w:t>
      </w:r>
      <w:r w:rsidR="0027724C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Chang M</w:t>
      </w:r>
      <w:r w:rsidR="0027724C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C.</w:t>
      </w:r>
      <w:r w:rsidR="0027724C" w:rsidRPr="00690ADD">
        <w:rPr>
          <w:rFonts w:eastAsia="Calibri" w:cs="Arial"/>
          <w:bCs/>
          <w:highlight w:val="darkCyan"/>
        </w:rPr>
        <w:t xml:space="preserve"> </w:t>
      </w:r>
      <w:r w:rsidRPr="00690ADD">
        <w:rPr>
          <w:rFonts w:eastAsia="Calibri" w:cs="Arial"/>
          <w:bCs/>
          <w:highlight w:val="darkCyan"/>
        </w:rPr>
        <w:t>Effect of</w:t>
      </w:r>
      <w:r w:rsidRPr="007E65AE">
        <w:rPr>
          <w:rFonts w:eastAsia="Calibri" w:cs="Arial"/>
          <w:bCs/>
        </w:rPr>
        <w:t xml:space="preserve"> </w:t>
      </w:r>
      <w:r w:rsidRPr="00690ADD">
        <w:rPr>
          <w:rFonts w:eastAsia="Calibri" w:cs="Arial"/>
          <w:bCs/>
          <w:highlight w:val="darkCyan"/>
        </w:rPr>
        <w:t xml:space="preserve">bipolar pulsed radiofrequency on chronic cervical radicular pain refractory to monopolar pulsed </w:t>
      </w:r>
      <w:proofErr w:type="spellStart"/>
      <w:proofErr w:type="gramStart"/>
      <w:r w:rsidRPr="00690ADD">
        <w:rPr>
          <w:rFonts w:eastAsia="Calibri" w:cs="Arial"/>
          <w:bCs/>
          <w:highlight w:val="darkCyan"/>
        </w:rPr>
        <w:t>radiofrequency.Ann</w:t>
      </w:r>
      <w:proofErr w:type="spellEnd"/>
      <w:proofErr w:type="gramEnd"/>
      <w:r w:rsidRPr="00690ADD">
        <w:rPr>
          <w:rFonts w:eastAsia="Calibri" w:cs="Arial"/>
          <w:bCs/>
          <w:highlight w:val="darkCyan"/>
        </w:rPr>
        <w:t xml:space="preserve"> </w:t>
      </w:r>
      <w:proofErr w:type="spellStart"/>
      <w:r w:rsidRPr="00690ADD">
        <w:rPr>
          <w:rFonts w:eastAsia="Calibri" w:cs="Arial"/>
          <w:bCs/>
          <w:highlight w:val="darkCyan"/>
        </w:rPr>
        <w:t>Palliat</w:t>
      </w:r>
      <w:proofErr w:type="spellEnd"/>
      <w:r w:rsidRPr="00690ADD">
        <w:rPr>
          <w:rFonts w:eastAsia="Calibri" w:cs="Arial"/>
          <w:bCs/>
          <w:highlight w:val="darkCyan"/>
        </w:rPr>
        <w:t xml:space="preserve"> Med. 2020;9(2):169-174. </w:t>
      </w:r>
    </w:p>
    <w:p w14:paraId="19AF51ED" w14:textId="0B4BF2A1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De Groote S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Goudman</w:t>
      </w:r>
      <w:proofErr w:type="spellEnd"/>
      <w:r w:rsidRPr="00690ADD">
        <w:rPr>
          <w:rFonts w:eastAsia="Calibri" w:cs="Arial"/>
          <w:bCs/>
          <w:highlight w:val="darkCyan"/>
        </w:rPr>
        <w:t xml:space="preserve"> L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Linderoth</w:t>
      </w:r>
      <w:proofErr w:type="spellEnd"/>
      <w:r w:rsidRPr="00690ADD">
        <w:rPr>
          <w:rFonts w:eastAsia="Calibri" w:cs="Arial"/>
          <w:bCs/>
          <w:highlight w:val="darkCyan"/>
        </w:rPr>
        <w:t xml:space="preserve"> B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Buyck</w:t>
      </w:r>
      <w:proofErr w:type="spellEnd"/>
      <w:r w:rsidRPr="00690ADD">
        <w:rPr>
          <w:rFonts w:eastAsia="Calibri" w:cs="Arial"/>
          <w:bCs/>
          <w:highlight w:val="darkCyan"/>
        </w:rPr>
        <w:t xml:space="preserve"> F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Rigoard</w:t>
      </w:r>
      <w:proofErr w:type="spellEnd"/>
      <w:r w:rsidRPr="00690ADD">
        <w:rPr>
          <w:rFonts w:eastAsia="Calibri" w:cs="Arial"/>
          <w:bCs/>
          <w:highlight w:val="darkCyan"/>
        </w:rPr>
        <w:t xml:space="preserve"> P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De Jaeger M</w:t>
      </w:r>
      <w:r w:rsidR="002245B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</w:t>
      </w:r>
      <w:r w:rsidR="002245B9" w:rsidRPr="00690ADD">
        <w:rPr>
          <w:rFonts w:eastAsia="Calibri" w:cs="Arial"/>
          <w:bCs/>
          <w:highlight w:val="darkCyan"/>
        </w:rPr>
        <w:t xml:space="preserve"> et.al. </w:t>
      </w:r>
      <w:r w:rsidRPr="00690ADD">
        <w:rPr>
          <w:rFonts w:eastAsia="Calibri" w:cs="Arial"/>
          <w:bCs/>
          <w:highlight w:val="darkCyan"/>
        </w:rPr>
        <w:t xml:space="preserve">A Regions of Interest Voxel-Based Morphometry Study of the Human Brain During High-Frequency Spinal Cord Stimulation in Patients </w:t>
      </w:r>
      <w:proofErr w:type="gramStart"/>
      <w:r w:rsidRPr="00690ADD">
        <w:rPr>
          <w:rFonts w:eastAsia="Calibri" w:cs="Arial"/>
          <w:bCs/>
          <w:highlight w:val="darkCyan"/>
        </w:rPr>
        <w:t>With</w:t>
      </w:r>
      <w:proofErr w:type="gramEnd"/>
      <w:r w:rsidRPr="00690ADD">
        <w:rPr>
          <w:rFonts w:eastAsia="Calibri" w:cs="Arial"/>
          <w:bCs/>
          <w:highlight w:val="darkCyan"/>
        </w:rPr>
        <w:t xml:space="preserve"> Failed Back Surgery </w:t>
      </w:r>
      <w:proofErr w:type="spellStart"/>
      <w:r w:rsidRPr="00690ADD">
        <w:rPr>
          <w:rFonts w:eastAsia="Calibri" w:cs="Arial"/>
          <w:bCs/>
          <w:highlight w:val="darkCyan"/>
        </w:rPr>
        <w:t>Syndrome.Pain</w:t>
      </w:r>
      <w:proofErr w:type="spellEnd"/>
      <w:r w:rsidRPr="00690ADD">
        <w:rPr>
          <w:rFonts w:eastAsia="Calibri" w:cs="Arial"/>
          <w:bCs/>
          <w:highlight w:val="darkCyan"/>
        </w:rPr>
        <w:t xml:space="preserve"> </w:t>
      </w:r>
      <w:proofErr w:type="spellStart"/>
      <w:r w:rsidRPr="00690ADD">
        <w:rPr>
          <w:rFonts w:eastAsia="Calibri" w:cs="Arial"/>
          <w:bCs/>
          <w:highlight w:val="darkCyan"/>
        </w:rPr>
        <w:t>Pract</w:t>
      </w:r>
      <w:proofErr w:type="spellEnd"/>
      <w:r w:rsidRPr="00690ADD">
        <w:rPr>
          <w:rFonts w:eastAsia="Calibri" w:cs="Arial"/>
          <w:bCs/>
          <w:highlight w:val="darkCyan"/>
        </w:rPr>
        <w:t xml:space="preserve">. 2020;20(8):878-888. </w:t>
      </w:r>
    </w:p>
    <w:p w14:paraId="75E6C072" w14:textId="12B9B4A0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Martini M</w:t>
      </w:r>
      <w:r w:rsidR="00EA1B81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L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Caridi</w:t>
      </w:r>
      <w:proofErr w:type="spellEnd"/>
      <w:r w:rsidRPr="00690ADD">
        <w:rPr>
          <w:rFonts w:eastAsia="Calibri" w:cs="Arial"/>
          <w:bCs/>
          <w:highlight w:val="darkCyan"/>
        </w:rPr>
        <w:t xml:space="preserve"> J</w:t>
      </w:r>
      <w:r w:rsidR="00EA1B81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M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Zeldin L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Neifert</w:t>
      </w:r>
      <w:proofErr w:type="spellEnd"/>
      <w:r w:rsidRPr="00690ADD">
        <w:rPr>
          <w:rFonts w:eastAsia="Calibri" w:cs="Arial"/>
          <w:bCs/>
          <w:highlight w:val="darkCyan"/>
        </w:rPr>
        <w:t xml:space="preserve"> S</w:t>
      </w:r>
      <w:r w:rsidR="00EA1B81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N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Nistal</w:t>
      </w:r>
      <w:proofErr w:type="spellEnd"/>
      <w:r w:rsidRPr="00690ADD">
        <w:rPr>
          <w:rFonts w:eastAsia="Calibri" w:cs="Arial"/>
          <w:bCs/>
          <w:highlight w:val="darkCyan"/>
        </w:rPr>
        <w:t xml:space="preserve"> D</w:t>
      </w:r>
      <w:r w:rsidR="00EA1B81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A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Kim J</w:t>
      </w:r>
      <w:r w:rsidR="00EA1B81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D</w:t>
      </w:r>
      <w:r w:rsidR="00EA1B81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</w:t>
      </w:r>
      <w:r w:rsidR="00EA1B81" w:rsidRPr="00690ADD">
        <w:rPr>
          <w:rFonts w:eastAsia="Calibri" w:cs="Arial"/>
          <w:bCs/>
          <w:highlight w:val="darkCyan"/>
        </w:rPr>
        <w:t xml:space="preserve"> et.al. </w:t>
      </w:r>
      <w:r w:rsidRPr="00690ADD">
        <w:rPr>
          <w:rFonts w:eastAsia="Calibri" w:cs="Arial"/>
          <w:bCs/>
          <w:highlight w:val="darkCyan"/>
        </w:rPr>
        <w:t xml:space="preserve">Perioperative Outcomes of Spinal Cord Stimulator Placement in Patients with Complex Regional Pain Syndrome Compared with Patients without Complex Regional Pain </w:t>
      </w:r>
      <w:proofErr w:type="spellStart"/>
      <w:r w:rsidRPr="00690ADD">
        <w:rPr>
          <w:rFonts w:eastAsia="Calibri" w:cs="Arial"/>
          <w:bCs/>
          <w:highlight w:val="darkCyan"/>
        </w:rPr>
        <w:t>Syndrome.World</w:t>
      </w:r>
      <w:proofErr w:type="spellEnd"/>
      <w:r w:rsidRPr="00690ADD">
        <w:rPr>
          <w:rFonts w:eastAsia="Calibri" w:cs="Arial"/>
          <w:bCs/>
          <w:highlight w:val="darkCyan"/>
        </w:rPr>
        <w:t xml:space="preserve"> </w:t>
      </w:r>
      <w:proofErr w:type="spellStart"/>
      <w:r w:rsidRPr="00690ADD">
        <w:rPr>
          <w:rFonts w:eastAsia="Calibri" w:cs="Arial"/>
          <w:bCs/>
          <w:highlight w:val="darkCyan"/>
        </w:rPr>
        <w:t>Neurosurg</w:t>
      </w:r>
      <w:proofErr w:type="spellEnd"/>
      <w:r w:rsidRPr="00690ADD">
        <w:rPr>
          <w:rFonts w:eastAsia="Calibri" w:cs="Arial"/>
          <w:bCs/>
          <w:highlight w:val="darkCyan"/>
        </w:rPr>
        <w:t>. 2020;</w:t>
      </w:r>
      <w:proofErr w:type="gramStart"/>
      <w:r w:rsidRPr="00690ADD">
        <w:rPr>
          <w:rFonts w:eastAsia="Calibri" w:cs="Arial"/>
          <w:bCs/>
          <w:highlight w:val="darkCyan"/>
        </w:rPr>
        <w:t>137:e</w:t>
      </w:r>
      <w:proofErr w:type="gramEnd"/>
      <w:r w:rsidRPr="00690ADD">
        <w:rPr>
          <w:rFonts w:eastAsia="Calibri" w:cs="Arial"/>
          <w:bCs/>
          <w:highlight w:val="darkCyan"/>
        </w:rPr>
        <w:t xml:space="preserve">106-e117. </w:t>
      </w:r>
    </w:p>
    <w:p w14:paraId="3071BCF7" w14:textId="4DEC6F04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Metzger C</w:t>
      </w:r>
      <w:r w:rsidR="00774258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S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Hammond M</w:t>
      </w:r>
      <w:r w:rsidR="00774258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B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Pyles</w:t>
      </w:r>
      <w:proofErr w:type="spellEnd"/>
      <w:r w:rsidRPr="00690ADD">
        <w:rPr>
          <w:rFonts w:eastAsia="Calibri" w:cs="Arial"/>
          <w:bCs/>
          <w:highlight w:val="darkCyan"/>
        </w:rPr>
        <w:t xml:space="preserve"> S</w:t>
      </w:r>
      <w:r w:rsidR="00774258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T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Washabaugh</w:t>
      </w:r>
      <w:proofErr w:type="spellEnd"/>
      <w:r w:rsidRPr="00690ADD">
        <w:rPr>
          <w:rFonts w:eastAsia="Calibri" w:cs="Arial"/>
          <w:bCs/>
          <w:highlight w:val="darkCyan"/>
        </w:rPr>
        <w:t xml:space="preserve"> E</w:t>
      </w:r>
      <w:r w:rsidR="00774258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P 3</w:t>
      </w:r>
      <w:r w:rsidRPr="00690ADD">
        <w:rPr>
          <w:rFonts w:eastAsia="Calibri" w:cs="Arial"/>
          <w:bCs/>
          <w:highlight w:val="darkCyan"/>
          <w:vertAlign w:val="superscript"/>
        </w:rPr>
        <w:t>rd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Waghmarae</w:t>
      </w:r>
      <w:proofErr w:type="spellEnd"/>
      <w:r w:rsidRPr="00690ADD">
        <w:rPr>
          <w:rFonts w:eastAsia="Calibri" w:cs="Arial"/>
          <w:bCs/>
          <w:highlight w:val="darkCyan"/>
        </w:rPr>
        <w:t xml:space="preserve"> R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Berg A</w:t>
      </w:r>
      <w:r w:rsidR="00774258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P</w:t>
      </w:r>
      <w:r w:rsidR="00774258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</w:t>
      </w:r>
      <w:r w:rsidR="00774258" w:rsidRPr="00690ADD">
        <w:rPr>
          <w:rFonts w:eastAsia="Calibri" w:cs="Arial"/>
          <w:bCs/>
          <w:highlight w:val="darkCyan"/>
        </w:rPr>
        <w:t xml:space="preserve"> et.al. </w:t>
      </w:r>
      <w:r w:rsidRPr="00690ADD">
        <w:rPr>
          <w:rFonts w:eastAsia="Calibri" w:cs="Arial"/>
          <w:bCs/>
          <w:highlight w:val="darkCyan"/>
        </w:rPr>
        <w:t xml:space="preserve">Pain relief outcomes using an SCS device capable of delivering combination therapy with advanced waveforms and field </w:t>
      </w:r>
      <w:proofErr w:type="spellStart"/>
      <w:proofErr w:type="gramStart"/>
      <w:r w:rsidRPr="00690ADD">
        <w:rPr>
          <w:rFonts w:eastAsia="Calibri" w:cs="Arial"/>
          <w:bCs/>
          <w:highlight w:val="darkCyan"/>
        </w:rPr>
        <w:t>shapes.Expert</w:t>
      </w:r>
      <w:proofErr w:type="spellEnd"/>
      <w:proofErr w:type="gramEnd"/>
      <w:r w:rsidRPr="00690ADD">
        <w:rPr>
          <w:rFonts w:eastAsia="Calibri" w:cs="Arial"/>
          <w:bCs/>
          <w:highlight w:val="darkCyan"/>
        </w:rPr>
        <w:t xml:space="preserve"> Rev Med Devices. 2020;17(9):951-957. </w:t>
      </w:r>
    </w:p>
    <w:p w14:paraId="166B2AC5" w14:textId="102D39EE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Bismuth J</w:t>
      </w:r>
      <w:r w:rsidR="00D30A5D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Vialatte</w:t>
      </w:r>
      <w:proofErr w:type="spellEnd"/>
      <w:r w:rsidRPr="00690ADD">
        <w:rPr>
          <w:rFonts w:eastAsia="Calibri" w:cs="Arial"/>
          <w:bCs/>
          <w:highlight w:val="darkCyan"/>
        </w:rPr>
        <w:t xml:space="preserve"> F</w:t>
      </w:r>
      <w:r w:rsidR="00D30A5D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Lefaucheur</w:t>
      </w:r>
      <w:proofErr w:type="spellEnd"/>
      <w:r w:rsidRPr="00690ADD">
        <w:rPr>
          <w:rFonts w:eastAsia="Calibri" w:cs="Arial"/>
          <w:bCs/>
          <w:highlight w:val="darkCyan"/>
        </w:rPr>
        <w:t xml:space="preserve"> J</w:t>
      </w:r>
      <w:r w:rsidR="00D30A5D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P.</w:t>
      </w:r>
      <w:r w:rsidR="00D30A5D" w:rsidRPr="00690ADD">
        <w:rPr>
          <w:rFonts w:eastAsia="Calibri" w:cs="Arial"/>
          <w:bCs/>
          <w:highlight w:val="darkCyan"/>
        </w:rPr>
        <w:t xml:space="preserve"> </w:t>
      </w:r>
      <w:r w:rsidRPr="00690ADD">
        <w:rPr>
          <w:rFonts w:eastAsia="Calibri" w:cs="Arial"/>
          <w:bCs/>
          <w:highlight w:val="darkCyan"/>
        </w:rPr>
        <w:t>Relieving peripheral neuropathic pain by increasing the power-ratio of low-β over high-β activities in the central cortical region with EEG-based neurofeedback: Study protocol for a controlled pilot trial (</w:t>
      </w:r>
      <w:proofErr w:type="spellStart"/>
      <w:r w:rsidRPr="00690ADD">
        <w:rPr>
          <w:rFonts w:eastAsia="Calibri" w:cs="Arial"/>
          <w:bCs/>
          <w:highlight w:val="darkCyan"/>
        </w:rPr>
        <w:t>SMRPain</w:t>
      </w:r>
      <w:proofErr w:type="spellEnd"/>
      <w:r w:rsidRPr="00690ADD">
        <w:rPr>
          <w:rFonts w:eastAsia="Calibri" w:cs="Arial"/>
          <w:bCs/>
          <w:highlight w:val="darkCyan"/>
        </w:rPr>
        <w:t xml:space="preserve"> study).</w:t>
      </w:r>
      <w:proofErr w:type="spellStart"/>
      <w:r w:rsidRPr="00690ADD">
        <w:rPr>
          <w:rFonts w:eastAsia="Calibri" w:cs="Arial"/>
          <w:bCs/>
          <w:highlight w:val="darkCyan"/>
        </w:rPr>
        <w:t>Neurophysiol</w:t>
      </w:r>
      <w:proofErr w:type="spellEnd"/>
      <w:r w:rsidRPr="00690ADD">
        <w:rPr>
          <w:rFonts w:eastAsia="Calibri" w:cs="Arial"/>
          <w:bCs/>
          <w:highlight w:val="darkCyan"/>
        </w:rPr>
        <w:t xml:space="preserve"> Clin. 2020;50(1):5-20. </w:t>
      </w:r>
    </w:p>
    <w:p w14:paraId="285495A5" w14:textId="09A030F5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De Groote S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Goudman</w:t>
      </w:r>
      <w:proofErr w:type="spellEnd"/>
      <w:r w:rsidRPr="00690ADD">
        <w:rPr>
          <w:rFonts w:eastAsia="Calibri" w:cs="Arial"/>
          <w:bCs/>
          <w:highlight w:val="darkCyan"/>
        </w:rPr>
        <w:t xml:space="preserve"> L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Peeters</w:t>
      </w:r>
      <w:proofErr w:type="spellEnd"/>
      <w:r w:rsidRPr="00690ADD">
        <w:rPr>
          <w:rFonts w:eastAsia="Calibri" w:cs="Arial"/>
          <w:bCs/>
          <w:highlight w:val="darkCyan"/>
        </w:rPr>
        <w:t xml:space="preserve"> R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Linderoth</w:t>
      </w:r>
      <w:proofErr w:type="spellEnd"/>
      <w:r w:rsidRPr="00690ADD">
        <w:rPr>
          <w:rFonts w:eastAsia="Calibri" w:cs="Arial"/>
          <w:bCs/>
          <w:highlight w:val="darkCyan"/>
        </w:rPr>
        <w:t xml:space="preserve"> B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Vanschuerbeek</w:t>
      </w:r>
      <w:proofErr w:type="spellEnd"/>
      <w:r w:rsidRPr="00690ADD">
        <w:rPr>
          <w:rFonts w:eastAsia="Calibri" w:cs="Arial"/>
          <w:bCs/>
          <w:highlight w:val="darkCyan"/>
        </w:rPr>
        <w:t xml:space="preserve"> P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Sunaert</w:t>
      </w:r>
      <w:proofErr w:type="spellEnd"/>
      <w:r w:rsidRPr="00690ADD">
        <w:rPr>
          <w:rFonts w:eastAsia="Calibri" w:cs="Arial"/>
          <w:bCs/>
          <w:highlight w:val="darkCyan"/>
        </w:rPr>
        <w:t xml:space="preserve"> S</w:t>
      </w:r>
      <w:r w:rsidR="00B374E2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</w:t>
      </w:r>
      <w:r w:rsidR="00B374E2" w:rsidRPr="00690ADD">
        <w:rPr>
          <w:rFonts w:eastAsia="Calibri" w:cs="Arial"/>
          <w:bCs/>
          <w:highlight w:val="darkCyan"/>
        </w:rPr>
        <w:t xml:space="preserve"> et.al. </w:t>
      </w:r>
      <w:r w:rsidRPr="00690ADD">
        <w:rPr>
          <w:rFonts w:eastAsia="Calibri" w:cs="Arial"/>
          <w:bCs/>
          <w:highlight w:val="darkCyan"/>
        </w:rPr>
        <w:t>Magnetic Resonance Imaging Exploration of the Human Brain During 10 kHz Spinal Cord Stimulation for Failed Back Surgery Syndrome: A Resting State Functional Magnetic Resonance Imaging Study.</w:t>
      </w:r>
      <w:r w:rsidR="00D103A9" w:rsidRPr="00690ADD">
        <w:rPr>
          <w:rFonts w:eastAsia="Calibri" w:cs="Arial"/>
          <w:bCs/>
          <w:highlight w:val="darkCyan"/>
        </w:rPr>
        <w:t xml:space="preserve"> </w:t>
      </w:r>
      <w:r w:rsidRPr="00690ADD">
        <w:rPr>
          <w:rFonts w:eastAsia="Calibri" w:cs="Arial"/>
          <w:bCs/>
          <w:highlight w:val="darkCyan"/>
        </w:rPr>
        <w:t xml:space="preserve">Neuromodulation. 2020;23(1):46-55. </w:t>
      </w:r>
    </w:p>
    <w:p w14:paraId="4FFD98C2" w14:textId="3D6698E6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Sinha P</w:t>
      </w:r>
      <w:r w:rsidR="00D103A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Sarkar B</w:t>
      </w:r>
      <w:r w:rsidR="00D103A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Goswami S</w:t>
      </w:r>
      <w:r w:rsidR="00D103A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Ray </w:t>
      </w:r>
      <w:proofErr w:type="spellStart"/>
      <w:r w:rsidRPr="00690ADD">
        <w:rPr>
          <w:rFonts w:eastAsia="Calibri" w:cs="Arial"/>
          <w:bCs/>
          <w:highlight w:val="darkCyan"/>
        </w:rPr>
        <w:t>Karmakar</w:t>
      </w:r>
      <w:proofErr w:type="spellEnd"/>
      <w:r w:rsidRPr="00690ADD">
        <w:rPr>
          <w:rFonts w:eastAsia="Calibri" w:cs="Arial"/>
          <w:bCs/>
          <w:highlight w:val="darkCyan"/>
        </w:rPr>
        <w:t xml:space="preserve"> P</w:t>
      </w:r>
      <w:r w:rsidR="00D103A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Dasgupta S</w:t>
      </w:r>
      <w:r w:rsidR="00D103A9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R</w:t>
      </w:r>
      <w:r w:rsidR="00D103A9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Basu</w:t>
      </w:r>
      <w:proofErr w:type="spellEnd"/>
      <w:r w:rsidRPr="00690ADD">
        <w:rPr>
          <w:rFonts w:eastAsia="Calibri" w:cs="Arial"/>
          <w:bCs/>
          <w:highlight w:val="darkCyan"/>
        </w:rPr>
        <w:t xml:space="preserve"> S.</w:t>
      </w:r>
      <w:r w:rsidR="00D103A9" w:rsidRPr="00690ADD">
        <w:rPr>
          <w:rFonts w:eastAsia="Calibri" w:cs="Arial"/>
          <w:bCs/>
          <w:highlight w:val="darkCyan"/>
        </w:rPr>
        <w:t xml:space="preserve"> </w:t>
      </w:r>
      <w:r w:rsidRPr="00690ADD">
        <w:rPr>
          <w:rFonts w:eastAsia="Calibri" w:cs="Arial"/>
          <w:bCs/>
          <w:highlight w:val="darkCyan"/>
        </w:rPr>
        <w:t xml:space="preserve">Effectiveness of Combination of Ultrasonography-Guided Pulsed Radiofrequency Neuromodulation </w:t>
      </w:r>
      <w:proofErr w:type="gramStart"/>
      <w:r w:rsidRPr="00690ADD">
        <w:rPr>
          <w:rFonts w:eastAsia="Calibri" w:cs="Arial"/>
          <w:bCs/>
          <w:highlight w:val="darkCyan"/>
        </w:rPr>
        <w:t>With</w:t>
      </w:r>
      <w:proofErr w:type="gramEnd"/>
      <w:r w:rsidRPr="00690ADD">
        <w:rPr>
          <w:rFonts w:eastAsia="Calibri" w:cs="Arial"/>
          <w:bCs/>
          <w:highlight w:val="darkCyan"/>
        </w:rPr>
        <w:t xml:space="preserve"> Steroid at the Suprascapular Nerve in Chronic Shoulder </w:t>
      </w:r>
      <w:proofErr w:type="spellStart"/>
      <w:r w:rsidRPr="00690ADD">
        <w:rPr>
          <w:rFonts w:eastAsia="Calibri" w:cs="Arial"/>
          <w:bCs/>
          <w:highlight w:val="darkCyan"/>
        </w:rPr>
        <w:t>Pain.Pain</w:t>
      </w:r>
      <w:proofErr w:type="spellEnd"/>
      <w:r w:rsidRPr="00690ADD">
        <w:rPr>
          <w:rFonts w:eastAsia="Calibri" w:cs="Arial"/>
          <w:bCs/>
          <w:highlight w:val="darkCyan"/>
        </w:rPr>
        <w:t xml:space="preserve"> </w:t>
      </w:r>
      <w:proofErr w:type="spellStart"/>
      <w:r w:rsidRPr="00690ADD">
        <w:rPr>
          <w:rFonts w:eastAsia="Calibri" w:cs="Arial"/>
          <w:bCs/>
          <w:highlight w:val="darkCyan"/>
        </w:rPr>
        <w:t>Pract</w:t>
      </w:r>
      <w:proofErr w:type="spellEnd"/>
      <w:r w:rsidRPr="00690ADD">
        <w:rPr>
          <w:rFonts w:eastAsia="Calibri" w:cs="Arial"/>
          <w:bCs/>
          <w:highlight w:val="darkCyan"/>
        </w:rPr>
        <w:t xml:space="preserve">. 2020;20(1):16-23. </w:t>
      </w:r>
    </w:p>
    <w:p w14:paraId="4EDA1EB2" w14:textId="77777777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 xml:space="preserve">Ontario Health (Quality).10-kHz High-Frequency Spinal Cord Stimulation for Adults </w:t>
      </w:r>
      <w:proofErr w:type="gramStart"/>
      <w:r w:rsidRPr="00690ADD">
        <w:rPr>
          <w:rFonts w:eastAsia="Calibri" w:cs="Arial"/>
          <w:bCs/>
          <w:highlight w:val="darkCyan"/>
        </w:rPr>
        <w:t>With</w:t>
      </w:r>
      <w:proofErr w:type="gramEnd"/>
      <w:r w:rsidRPr="00690ADD">
        <w:rPr>
          <w:rFonts w:eastAsia="Calibri" w:cs="Arial"/>
          <w:bCs/>
          <w:highlight w:val="darkCyan"/>
        </w:rPr>
        <w:t xml:space="preserve"> Chronic Noncancer Pain: A Health Technology </w:t>
      </w:r>
      <w:proofErr w:type="spellStart"/>
      <w:r w:rsidRPr="00690ADD">
        <w:rPr>
          <w:rFonts w:eastAsia="Calibri" w:cs="Arial"/>
          <w:bCs/>
          <w:highlight w:val="darkCyan"/>
        </w:rPr>
        <w:t>Assessment.Ont</w:t>
      </w:r>
      <w:proofErr w:type="spellEnd"/>
      <w:r w:rsidRPr="00690ADD">
        <w:rPr>
          <w:rFonts w:eastAsia="Calibri" w:cs="Arial"/>
          <w:bCs/>
          <w:highlight w:val="darkCyan"/>
        </w:rPr>
        <w:t xml:space="preserve"> Health Technol Assess Ser. 2020;20(6):1-109. </w:t>
      </w:r>
      <w:proofErr w:type="spellStart"/>
      <w:r w:rsidRPr="00690ADD">
        <w:rPr>
          <w:rFonts w:eastAsia="Calibri" w:cs="Arial"/>
          <w:bCs/>
          <w:highlight w:val="darkCyan"/>
        </w:rPr>
        <w:t>eCollection</w:t>
      </w:r>
      <w:proofErr w:type="spellEnd"/>
      <w:r w:rsidRPr="00690ADD">
        <w:rPr>
          <w:rFonts w:eastAsia="Calibri" w:cs="Arial"/>
          <w:bCs/>
          <w:highlight w:val="darkCyan"/>
        </w:rPr>
        <w:t xml:space="preserve"> 2020.</w:t>
      </w:r>
    </w:p>
    <w:p w14:paraId="20D872CD" w14:textId="361E8464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Yearwood T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De Ridder D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Yoo</w:t>
      </w:r>
      <w:proofErr w:type="spellEnd"/>
      <w:r w:rsidRPr="00690ADD">
        <w:rPr>
          <w:rFonts w:eastAsia="Calibri" w:cs="Arial"/>
          <w:bCs/>
          <w:highlight w:val="darkCyan"/>
        </w:rPr>
        <w:t xml:space="preserve"> H</w:t>
      </w:r>
      <w:r w:rsidR="004B3D1F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B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Falowski</w:t>
      </w:r>
      <w:proofErr w:type="spellEnd"/>
      <w:r w:rsidRPr="00690ADD">
        <w:rPr>
          <w:rFonts w:eastAsia="Calibri" w:cs="Arial"/>
          <w:bCs/>
          <w:highlight w:val="darkCyan"/>
        </w:rPr>
        <w:t xml:space="preserve"> S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Venkatesan L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Ting </w:t>
      </w:r>
      <w:proofErr w:type="gramStart"/>
      <w:r w:rsidRPr="00690ADD">
        <w:rPr>
          <w:rFonts w:eastAsia="Calibri" w:cs="Arial"/>
          <w:bCs/>
          <w:highlight w:val="darkCyan"/>
        </w:rPr>
        <w:t>To</w:t>
      </w:r>
      <w:proofErr w:type="gramEnd"/>
      <w:r w:rsidRPr="00690ADD">
        <w:rPr>
          <w:rFonts w:eastAsia="Calibri" w:cs="Arial"/>
          <w:bCs/>
          <w:highlight w:val="darkCyan"/>
        </w:rPr>
        <w:t xml:space="preserve"> W</w:t>
      </w:r>
      <w:r w:rsidR="004B3D1F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</w:t>
      </w:r>
      <w:r w:rsidR="004B3D1F" w:rsidRPr="00690ADD">
        <w:rPr>
          <w:rFonts w:eastAsia="Calibri" w:cs="Arial"/>
          <w:bCs/>
          <w:highlight w:val="darkCyan"/>
        </w:rPr>
        <w:t xml:space="preserve"> et.al. </w:t>
      </w:r>
      <w:r w:rsidRPr="00690ADD">
        <w:rPr>
          <w:rFonts w:eastAsia="Calibri" w:cs="Arial"/>
          <w:bCs/>
          <w:highlight w:val="darkCyan"/>
        </w:rPr>
        <w:t xml:space="preserve">Comparison of Neural Activity in Chronic Pain Patients During Tonic and Burst Spinal Cord Stimulation Using Fluorodeoxyglucose Positron Emission </w:t>
      </w:r>
      <w:proofErr w:type="spellStart"/>
      <w:r w:rsidRPr="00690ADD">
        <w:rPr>
          <w:rFonts w:eastAsia="Calibri" w:cs="Arial"/>
          <w:bCs/>
          <w:highlight w:val="darkCyan"/>
        </w:rPr>
        <w:t>Tomography.Neuromodulation</w:t>
      </w:r>
      <w:proofErr w:type="spellEnd"/>
      <w:r w:rsidRPr="00690ADD">
        <w:rPr>
          <w:rFonts w:eastAsia="Calibri" w:cs="Arial"/>
          <w:bCs/>
          <w:highlight w:val="darkCyan"/>
        </w:rPr>
        <w:t xml:space="preserve">. 2020;23(1):56-63. </w:t>
      </w:r>
    </w:p>
    <w:p w14:paraId="2AB8D7AC" w14:textId="77777777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 xml:space="preserve">Sills </w:t>
      </w:r>
      <w:proofErr w:type="spellStart"/>
      <w:proofErr w:type="gramStart"/>
      <w:r w:rsidRPr="00690ADD">
        <w:rPr>
          <w:rFonts w:eastAsia="Calibri" w:cs="Arial"/>
          <w:bCs/>
          <w:highlight w:val="darkCyan"/>
        </w:rPr>
        <w:t>S.Treatment</w:t>
      </w:r>
      <w:proofErr w:type="spellEnd"/>
      <w:proofErr w:type="gramEnd"/>
      <w:r w:rsidRPr="00690ADD">
        <w:rPr>
          <w:rFonts w:eastAsia="Calibri" w:cs="Arial"/>
          <w:bCs/>
          <w:highlight w:val="darkCyan"/>
        </w:rPr>
        <w:t xml:space="preserve"> of painful polyneuropathies of diabetic and other origins with 10 kHz SCS: a case </w:t>
      </w:r>
      <w:proofErr w:type="spellStart"/>
      <w:r w:rsidRPr="00690ADD">
        <w:rPr>
          <w:rFonts w:eastAsia="Calibri" w:cs="Arial"/>
          <w:bCs/>
          <w:highlight w:val="darkCyan"/>
        </w:rPr>
        <w:t>series.Postgrad</w:t>
      </w:r>
      <w:proofErr w:type="spellEnd"/>
      <w:r w:rsidRPr="00690ADD">
        <w:rPr>
          <w:rFonts w:eastAsia="Calibri" w:cs="Arial"/>
          <w:bCs/>
          <w:highlight w:val="darkCyan"/>
        </w:rPr>
        <w:t xml:space="preserve"> Med. 2020;132(4):352-357. </w:t>
      </w:r>
    </w:p>
    <w:p w14:paraId="1036B9FA" w14:textId="5F86B544" w:rsidR="007E65AE" w:rsidRPr="00690AD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90ADD">
        <w:rPr>
          <w:rFonts w:eastAsia="Calibri" w:cs="Arial"/>
          <w:bCs/>
          <w:highlight w:val="darkCyan"/>
        </w:rPr>
        <w:t>Lee S</w:t>
      </w:r>
      <w:r w:rsidR="00FE1C90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H</w:t>
      </w:r>
      <w:r w:rsidR="00FE1C90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Choi H</w:t>
      </w:r>
      <w:r w:rsidR="00FE1C90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H</w:t>
      </w:r>
      <w:r w:rsidR="00FE1C90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 xml:space="preserve">, </w:t>
      </w:r>
      <w:proofErr w:type="spellStart"/>
      <w:r w:rsidRPr="00690ADD">
        <w:rPr>
          <w:rFonts w:eastAsia="Calibri" w:cs="Arial"/>
          <w:bCs/>
          <w:highlight w:val="darkCyan"/>
        </w:rPr>
        <w:t>Roh</w:t>
      </w:r>
      <w:proofErr w:type="spellEnd"/>
      <w:r w:rsidRPr="00690ADD">
        <w:rPr>
          <w:rFonts w:eastAsia="Calibri" w:cs="Arial"/>
          <w:bCs/>
          <w:highlight w:val="darkCyan"/>
        </w:rPr>
        <w:t xml:space="preserve"> E</w:t>
      </w:r>
      <w:r w:rsidR="00FE1C90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Y</w:t>
      </w:r>
      <w:r w:rsidR="00FE1C90" w:rsidRPr="00690ADD">
        <w:rPr>
          <w:rFonts w:eastAsia="Calibri" w:cs="Arial"/>
          <w:bCs/>
          <w:highlight w:val="darkCyan"/>
        </w:rPr>
        <w:t>.</w:t>
      </w:r>
      <w:r w:rsidRPr="00690ADD">
        <w:rPr>
          <w:rFonts w:eastAsia="Calibri" w:cs="Arial"/>
          <w:bCs/>
          <w:highlight w:val="darkCyan"/>
        </w:rPr>
        <w:t>, Chang M</w:t>
      </w:r>
      <w:r w:rsidR="00FE1C90" w:rsidRPr="00690ADD">
        <w:rPr>
          <w:rFonts w:eastAsia="Calibri" w:cs="Arial"/>
          <w:bCs/>
          <w:highlight w:val="darkCyan"/>
        </w:rPr>
        <w:t>-</w:t>
      </w:r>
      <w:r w:rsidRPr="00690ADD">
        <w:rPr>
          <w:rFonts w:eastAsia="Calibri" w:cs="Arial"/>
          <w:bCs/>
          <w:highlight w:val="darkCyan"/>
        </w:rPr>
        <w:t>C.</w:t>
      </w:r>
      <w:r w:rsidR="00FE1C90" w:rsidRPr="00690ADD">
        <w:rPr>
          <w:rFonts w:eastAsia="Calibri" w:cs="Arial"/>
          <w:bCs/>
          <w:highlight w:val="darkCyan"/>
        </w:rPr>
        <w:t xml:space="preserve"> </w:t>
      </w:r>
      <w:r w:rsidRPr="00690ADD">
        <w:rPr>
          <w:rFonts w:eastAsia="Calibri" w:cs="Arial"/>
          <w:bCs/>
          <w:highlight w:val="darkCyan"/>
        </w:rPr>
        <w:t xml:space="preserve">Effectiveness of Ultrasound-Guided Pulsed Radiofrequency Treatment in Patients with Refractory Chronic Cervical Radicular </w:t>
      </w:r>
      <w:proofErr w:type="spellStart"/>
      <w:r w:rsidRPr="00690ADD">
        <w:rPr>
          <w:rFonts w:eastAsia="Calibri" w:cs="Arial"/>
          <w:bCs/>
          <w:highlight w:val="darkCyan"/>
        </w:rPr>
        <w:t>Pain.Pain</w:t>
      </w:r>
      <w:proofErr w:type="spellEnd"/>
      <w:r w:rsidRPr="00690ADD">
        <w:rPr>
          <w:rFonts w:eastAsia="Calibri" w:cs="Arial"/>
          <w:bCs/>
          <w:highlight w:val="darkCyan"/>
        </w:rPr>
        <w:t xml:space="preserve"> Physician. 2020;23(3</w:t>
      </w:r>
      <w:proofErr w:type="gramStart"/>
      <w:r w:rsidRPr="00690ADD">
        <w:rPr>
          <w:rFonts w:eastAsia="Calibri" w:cs="Arial"/>
          <w:bCs/>
          <w:highlight w:val="darkCyan"/>
        </w:rPr>
        <w:t>):E</w:t>
      </w:r>
      <w:proofErr w:type="gramEnd"/>
      <w:r w:rsidRPr="00690ADD">
        <w:rPr>
          <w:rFonts w:eastAsia="Calibri" w:cs="Arial"/>
          <w:bCs/>
          <w:highlight w:val="darkCyan"/>
        </w:rPr>
        <w:t>265-E272.</w:t>
      </w:r>
    </w:p>
    <w:p w14:paraId="1E897328" w14:textId="36F2443F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lastRenderedPageBreak/>
        <w:t>Deer T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Pope J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Hunter C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Falowski</w:t>
      </w:r>
      <w:proofErr w:type="spellEnd"/>
      <w:r w:rsidRPr="0063678D">
        <w:rPr>
          <w:rFonts w:eastAsia="Calibri" w:cs="Arial"/>
          <w:bCs/>
          <w:highlight w:val="darkCyan"/>
        </w:rPr>
        <w:t xml:space="preserve"> S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Kapural</w:t>
      </w:r>
      <w:proofErr w:type="spellEnd"/>
      <w:r w:rsidRPr="0063678D">
        <w:rPr>
          <w:rFonts w:eastAsia="Calibri" w:cs="Arial"/>
          <w:bCs/>
          <w:highlight w:val="darkCyan"/>
        </w:rPr>
        <w:t xml:space="preserve"> L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Kramer J</w:t>
      </w:r>
      <w:r w:rsidR="00B2696F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B2696F" w:rsidRPr="0063678D">
        <w:rPr>
          <w:rFonts w:eastAsia="Calibri" w:cs="Arial"/>
          <w:bCs/>
          <w:highlight w:val="darkCyan"/>
        </w:rPr>
        <w:t xml:space="preserve"> </w:t>
      </w:r>
      <w:proofErr w:type="spellStart"/>
      <w:proofErr w:type="gramStart"/>
      <w:r w:rsidR="00B2696F" w:rsidRPr="0063678D">
        <w:rPr>
          <w:rFonts w:eastAsia="Calibri" w:cs="Arial"/>
          <w:bCs/>
          <w:highlight w:val="darkCyan"/>
        </w:rPr>
        <w:t>et.al.Sa</w:t>
      </w:r>
      <w:r w:rsidRPr="0063678D">
        <w:rPr>
          <w:rFonts w:eastAsia="Calibri" w:cs="Arial"/>
          <w:bCs/>
          <w:highlight w:val="darkCyan"/>
        </w:rPr>
        <w:t>fety</w:t>
      </w:r>
      <w:proofErr w:type="spellEnd"/>
      <w:proofErr w:type="gramEnd"/>
      <w:r w:rsidRPr="0063678D">
        <w:rPr>
          <w:rFonts w:eastAsia="Calibri" w:cs="Arial"/>
          <w:bCs/>
          <w:highlight w:val="darkCyan"/>
        </w:rPr>
        <w:t xml:space="preserve"> Analysis of Dorsal Root Ganglion Stimulation in the Treatment of Chronic </w:t>
      </w:r>
      <w:proofErr w:type="spellStart"/>
      <w:r w:rsidRPr="0063678D">
        <w:rPr>
          <w:rFonts w:eastAsia="Calibri" w:cs="Arial"/>
          <w:bCs/>
          <w:highlight w:val="darkCyan"/>
        </w:rPr>
        <w:t>Pain.Neuromodulation</w:t>
      </w:r>
      <w:proofErr w:type="spellEnd"/>
      <w:r w:rsidRPr="0063678D">
        <w:rPr>
          <w:rFonts w:eastAsia="Calibri" w:cs="Arial"/>
          <w:bCs/>
          <w:highlight w:val="darkCyan"/>
        </w:rPr>
        <w:t xml:space="preserve">. 2020;23(2):239-244. </w:t>
      </w:r>
    </w:p>
    <w:p w14:paraId="1A137603" w14:textId="39415E9B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Zeng H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Pacheco-Barrios K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Cao Y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Li Y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Zhang J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Yang C</w:t>
      </w:r>
      <w:r w:rsidR="00BE55A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Fregni</w:t>
      </w:r>
      <w:proofErr w:type="spellEnd"/>
      <w:r w:rsidRPr="0063678D">
        <w:rPr>
          <w:rFonts w:eastAsia="Calibri" w:cs="Arial"/>
          <w:bCs/>
          <w:highlight w:val="darkCyan"/>
        </w:rPr>
        <w:t xml:space="preserve"> F.</w:t>
      </w:r>
      <w:r w:rsidR="00BE55A0" w:rsidRPr="0063678D">
        <w:rPr>
          <w:rFonts w:eastAsia="Calibri" w:cs="Arial"/>
          <w:bCs/>
          <w:highlight w:val="darkCyan"/>
        </w:rPr>
        <w:t xml:space="preserve"> </w:t>
      </w:r>
      <w:r w:rsidRPr="0063678D">
        <w:rPr>
          <w:rFonts w:eastAsia="Calibri" w:cs="Arial"/>
          <w:bCs/>
          <w:highlight w:val="darkCyan"/>
        </w:rPr>
        <w:t>Non-invasive neuromodulation effects on painful diabetic peripheral neuropathy: a systematic review and meta-</w:t>
      </w:r>
      <w:proofErr w:type="spellStart"/>
      <w:r w:rsidRPr="0063678D">
        <w:rPr>
          <w:rFonts w:eastAsia="Calibri" w:cs="Arial"/>
          <w:bCs/>
          <w:highlight w:val="darkCyan"/>
        </w:rPr>
        <w:t>analysis.Sci</w:t>
      </w:r>
      <w:proofErr w:type="spellEnd"/>
      <w:r w:rsidRPr="0063678D">
        <w:rPr>
          <w:rFonts w:eastAsia="Calibri" w:cs="Arial"/>
          <w:bCs/>
          <w:highlight w:val="darkCyan"/>
        </w:rPr>
        <w:t xml:space="preserve"> Rep. 2020;10(1):19184. </w:t>
      </w:r>
    </w:p>
    <w:p w14:paraId="77A31892" w14:textId="1839DC8E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Sung W</w:t>
      </w:r>
      <w:r w:rsidR="0026334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S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Hong Y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Jeon S</w:t>
      </w:r>
      <w:r w:rsidR="0026334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R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Yoon J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Chung E</w:t>
      </w:r>
      <w:r w:rsidR="0026334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K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Jo H</w:t>
      </w:r>
      <w:r w:rsidR="0026334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G</w:t>
      </w:r>
      <w:r w:rsidR="0026334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26334B" w:rsidRPr="0063678D">
        <w:rPr>
          <w:rFonts w:eastAsia="Calibri" w:cs="Arial"/>
          <w:bCs/>
          <w:highlight w:val="darkCyan"/>
        </w:rPr>
        <w:t xml:space="preserve"> et.al. </w:t>
      </w:r>
      <w:r w:rsidRPr="0063678D">
        <w:rPr>
          <w:rFonts w:eastAsia="Calibri" w:cs="Arial"/>
          <w:bCs/>
          <w:highlight w:val="darkCyan"/>
        </w:rPr>
        <w:t xml:space="preserve">Efficacy and safety of thread embedding acupuncture combined with acupuncture for chronic low back pain: A randomized, controlled, assessor-blinded, multicenter clinical </w:t>
      </w:r>
      <w:proofErr w:type="spellStart"/>
      <w:proofErr w:type="gramStart"/>
      <w:r w:rsidRPr="0063678D">
        <w:rPr>
          <w:rFonts w:eastAsia="Calibri" w:cs="Arial"/>
          <w:bCs/>
          <w:highlight w:val="darkCyan"/>
        </w:rPr>
        <w:t>trial.Medicine</w:t>
      </w:r>
      <w:proofErr w:type="spellEnd"/>
      <w:proofErr w:type="gramEnd"/>
      <w:r w:rsidRPr="0063678D">
        <w:rPr>
          <w:rFonts w:eastAsia="Calibri" w:cs="Arial"/>
          <w:bCs/>
          <w:highlight w:val="darkCyan"/>
        </w:rPr>
        <w:t xml:space="preserve"> (Baltimore). 2020;99(49</w:t>
      </w:r>
      <w:proofErr w:type="gramStart"/>
      <w:r w:rsidRPr="0063678D">
        <w:rPr>
          <w:rFonts w:eastAsia="Calibri" w:cs="Arial"/>
          <w:bCs/>
          <w:highlight w:val="darkCyan"/>
        </w:rPr>
        <w:t>):e</w:t>
      </w:r>
      <w:proofErr w:type="gramEnd"/>
      <w:r w:rsidRPr="0063678D">
        <w:rPr>
          <w:rFonts w:eastAsia="Calibri" w:cs="Arial"/>
          <w:bCs/>
          <w:highlight w:val="darkCyan"/>
        </w:rPr>
        <w:t xml:space="preserve">22526. </w:t>
      </w:r>
    </w:p>
    <w:p w14:paraId="46F27DD1" w14:textId="294A91A7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78D">
        <w:rPr>
          <w:rFonts w:eastAsia="Calibri" w:cs="Arial"/>
          <w:bCs/>
          <w:highlight w:val="darkCyan"/>
        </w:rPr>
        <w:t>Amirdelfan</w:t>
      </w:r>
      <w:proofErr w:type="spellEnd"/>
      <w:r w:rsidRPr="0063678D">
        <w:rPr>
          <w:rFonts w:eastAsia="Calibri" w:cs="Arial"/>
          <w:bCs/>
          <w:highlight w:val="darkCyan"/>
        </w:rPr>
        <w:t xml:space="preserve"> K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Vallejo R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Benyamin R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Yu C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Yang T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Bundschu</w:t>
      </w:r>
      <w:proofErr w:type="spellEnd"/>
      <w:r w:rsidRPr="0063678D">
        <w:rPr>
          <w:rFonts w:eastAsia="Calibri" w:cs="Arial"/>
          <w:bCs/>
          <w:highlight w:val="darkCyan"/>
        </w:rPr>
        <w:t xml:space="preserve"> R</w:t>
      </w:r>
      <w:r w:rsidR="008D2C48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8D2C48" w:rsidRPr="0063678D">
        <w:rPr>
          <w:rFonts w:eastAsia="Calibri" w:cs="Arial"/>
          <w:bCs/>
          <w:highlight w:val="darkCyan"/>
        </w:rPr>
        <w:t xml:space="preserve"> et.al. </w:t>
      </w:r>
      <w:r w:rsidRPr="0063678D">
        <w:rPr>
          <w:rFonts w:eastAsia="Calibri" w:cs="Arial"/>
          <w:bCs/>
          <w:highlight w:val="darkCyan"/>
        </w:rPr>
        <w:t xml:space="preserve">High-Frequency Spinal Cord Stimulation at 10 kHz for the Treatment of Combined Neck and Arm Pain: Results </w:t>
      </w:r>
      <w:proofErr w:type="gramStart"/>
      <w:r w:rsidRPr="0063678D">
        <w:rPr>
          <w:rFonts w:eastAsia="Calibri" w:cs="Arial"/>
          <w:bCs/>
          <w:highlight w:val="darkCyan"/>
        </w:rPr>
        <w:t>From</w:t>
      </w:r>
      <w:proofErr w:type="gramEnd"/>
      <w:r w:rsidRPr="0063678D">
        <w:rPr>
          <w:rFonts w:eastAsia="Calibri" w:cs="Arial"/>
          <w:bCs/>
          <w:highlight w:val="darkCyan"/>
        </w:rPr>
        <w:t xml:space="preserve"> a Prospective Multicenter </w:t>
      </w:r>
      <w:proofErr w:type="spellStart"/>
      <w:r w:rsidRPr="0063678D">
        <w:rPr>
          <w:rFonts w:eastAsia="Calibri" w:cs="Arial"/>
          <w:bCs/>
          <w:highlight w:val="darkCyan"/>
        </w:rPr>
        <w:t>Study.Neurosurgery</w:t>
      </w:r>
      <w:proofErr w:type="spellEnd"/>
      <w:r w:rsidRPr="0063678D">
        <w:rPr>
          <w:rFonts w:eastAsia="Calibri" w:cs="Arial"/>
          <w:bCs/>
          <w:highlight w:val="darkCyan"/>
        </w:rPr>
        <w:t xml:space="preserve">. 2020;87(2):176-185. </w:t>
      </w:r>
    </w:p>
    <w:p w14:paraId="5FD1A09A" w14:textId="0E4168AD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Sayed D</w:t>
      </w:r>
      <w:r w:rsidR="00AF6FD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Foster J</w:t>
      </w:r>
      <w:r w:rsidR="00AF6FD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Nairizi</w:t>
      </w:r>
      <w:proofErr w:type="spellEnd"/>
      <w:r w:rsidRPr="0063678D">
        <w:rPr>
          <w:rFonts w:eastAsia="Calibri" w:cs="Arial"/>
          <w:bCs/>
          <w:highlight w:val="darkCyan"/>
        </w:rPr>
        <w:t xml:space="preserve"> A</w:t>
      </w:r>
      <w:r w:rsidR="00AF6FD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Sills S</w:t>
      </w:r>
      <w:r w:rsidR="00AF6FD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Miller A.10 kHz High-Frequency Spinal Cord Stimulation for Chronic Thoracic Pain: A Multicenter Case Series and a Guide for Optimal Anatomic Lead </w:t>
      </w:r>
      <w:proofErr w:type="spellStart"/>
      <w:r w:rsidRPr="0063678D">
        <w:rPr>
          <w:rFonts w:eastAsia="Calibri" w:cs="Arial"/>
          <w:bCs/>
          <w:highlight w:val="darkCyan"/>
        </w:rPr>
        <w:t>Placement.Pain</w:t>
      </w:r>
      <w:proofErr w:type="spellEnd"/>
      <w:r w:rsidRPr="0063678D">
        <w:rPr>
          <w:rFonts w:eastAsia="Calibri" w:cs="Arial"/>
          <w:bCs/>
          <w:highlight w:val="darkCyan"/>
        </w:rPr>
        <w:t xml:space="preserve"> Physician. 2020;23(4</w:t>
      </w:r>
      <w:proofErr w:type="gramStart"/>
      <w:r w:rsidRPr="0063678D">
        <w:rPr>
          <w:rFonts w:eastAsia="Calibri" w:cs="Arial"/>
          <w:bCs/>
          <w:highlight w:val="darkCyan"/>
        </w:rPr>
        <w:t>):E</w:t>
      </w:r>
      <w:proofErr w:type="gramEnd"/>
      <w:r w:rsidRPr="0063678D">
        <w:rPr>
          <w:rFonts w:eastAsia="Calibri" w:cs="Arial"/>
          <w:bCs/>
          <w:highlight w:val="darkCyan"/>
        </w:rPr>
        <w:t>369-E376.</w:t>
      </w:r>
    </w:p>
    <w:p w14:paraId="080B2072" w14:textId="66DFAC8C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78D">
        <w:rPr>
          <w:rFonts w:eastAsia="Calibri" w:cs="Arial"/>
          <w:bCs/>
          <w:highlight w:val="darkCyan"/>
        </w:rPr>
        <w:t>Royds</w:t>
      </w:r>
      <w:proofErr w:type="spellEnd"/>
      <w:r w:rsidRPr="0063678D">
        <w:rPr>
          <w:rFonts w:eastAsia="Calibri" w:cs="Arial"/>
          <w:bCs/>
          <w:highlight w:val="darkCyan"/>
        </w:rPr>
        <w:t xml:space="preserve"> J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Conroy M</w:t>
      </w:r>
      <w:r w:rsidR="00436F35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J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Dunne M</w:t>
      </w:r>
      <w:r w:rsidR="00436F35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R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Cassidy H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Matallanas</w:t>
      </w:r>
      <w:proofErr w:type="spellEnd"/>
      <w:r w:rsidRPr="0063678D">
        <w:rPr>
          <w:rFonts w:eastAsia="Calibri" w:cs="Arial"/>
          <w:bCs/>
          <w:highlight w:val="darkCyan"/>
        </w:rPr>
        <w:t xml:space="preserve"> D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Lysaght J</w:t>
      </w:r>
      <w:r w:rsidR="00436F3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436F35" w:rsidRPr="0063678D">
        <w:rPr>
          <w:rFonts w:eastAsia="Calibri" w:cs="Arial"/>
          <w:bCs/>
          <w:highlight w:val="darkCyan"/>
        </w:rPr>
        <w:t xml:space="preserve"> et.al. </w:t>
      </w:r>
      <w:r w:rsidRPr="0063678D">
        <w:rPr>
          <w:rFonts w:eastAsia="Calibri" w:cs="Arial"/>
          <w:bCs/>
          <w:highlight w:val="darkCyan"/>
        </w:rPr>
        <w:t xml:space="preserve">Examination and </w:t>
      </w:r>
      <w:proofErr w:type="spellStart"/>
      <w:r w:rsidRPr="0063678D">
        <w:rPr>
          <w:rFonts w:eastAsia="Calibri" w:cs="Arial"/>
          <w:bCs/>
          <w:highlight w:val="darkCyan"/>
        </w:rPr>
        <w:t>characterisation</w:t>
      </w:r>
      <w:proofErr w:type="spellEnd"/>
      <w:r w:rsidRPr="0063678D">
        <w:rPr>
          <w:rFonts w:eastAsia="Calibri" w:cs="Arial"/>
          <w:bCs/>
          <w:highlight w:val="darkCyan"/>
        </w:rPr>
        <w:t xml:space="preserve"> of burst spinal cord stimulation on cerebrospinal fluid cellular and protein constituents in patient responders with chronic neuropathic pain - A Pilot </w:t>
      </w:r>
      <w:proofErr w:type="spellStart"/>
      <w:r w:rsidRPr="0063678D">
        <w:rPr>
          <w:rFonts w:eastAsia="Calibri" w:cs="Arial"/>
          <w:bCs/>
          <w:highlight w:val="darkCyan"/>
        </w:rPr>
        <w:t>Study.J</w:t>
      </w:r>
      <w:proofErr w:type="spellEnd"/>
      <w:r w:rsidRPr="0063678D">
        <w:rPr>
          <w:rFonts w:eastAsia="Calibri" w:cs="Arial"/>
          <w:bCs/>
          <w:highlight w:val="darkCyan"/>
        </w:rPr>
        <w:t xml:space="preserve"> </w:t>
      </w:r>
      <w:proofErr w:type="spellStart"/>
      <w:r w:rsidRPr="0063678D">
        <w:rPr>
          <w:rFonts w:eastAsia="Calibri" w:cs="Arial"/>
          <w:bCs/>
          <w:highlight w:val="darkCyan"/>
        </w:rPr>
        <w:t>Neuroimmunol</w:t>
      </w:r>
      <w:proofErr w:type="spellEnd"/>
      <w:r w:rsidRPr="0063678D">
        <w:rPr>
          <w:rFonts w:eastAsia="Calibri" w:cs="Arial"/>
          <w:bCs/>
          <w:highlight w:val="darkCyan"/>
        </w:rPr>
        <w:t xml:space="preserve">. </w:t>
      </w:r>
      <w:proofErr w:type="gramStart"/>
      <w:r w:rsidRPr="0063678D">
        <w:rPr>
          <w:rFonts w:eastAsia="Calibri" w:cs="Arial"/>
          <w:bCs/>
          <w:highlight w:val="darkCyan"/>
        </w:rPr>
        <w:t>2020;344:577249</w:t>
      </w:r>
      <w:proofErr w:type="gramEnd"/>
      <w:r w:rsidRPr="0063678D">
        <w:rPr>
          <w:rFonts w:eastAsia="Calibri" w:cs="Arial"/>
          <w:bCs/>
          <w:highlight w:val="darkCyan"/>
        </w:rPr>
        <w:t xml:space="preserve">. </w:t>
      </w:r>
    </w:p>
    <w:p w14:paraId="2DE8697E" w14:textId="4585785D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Russo M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Brooker C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Cousins M</w:t>
      </w:r>
      <w:r w:rsidR="000A14AE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J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Taylor N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Boesel</w:t>
      </w:r>
      <w:proofErr w:type="spellEnd"/>
      <w:r w:rsidRPr="0063678D">
        <w:rPr>
          <w:rFonts w:eastAsia="Calibri" w:cs="Arial"/>
          <w:bCs/>
          <w:highlight w:val="darkCyan"/>
        </w:rPr>
        <w:t xml:space="preserve"> T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Sullivan R</w:t>
      </w:r>
      <w:r w:rsidR="000A14AE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0A14AE" w:rsidRPr="0063678D">
        <w:rPr>
          <w:rFonts w:eastAsia="Calibri" w:cs="Arial"/>
          <w:bCs/>
          <w:highlight w:val="darkCyan"/>
        </w:rPr>
        <w:t xml:space="preserve"> et.al. S</w:t>
      </w:r>
      <w:r w:rsidRPr="0063678D">
        <w:rPr>
          <w:rFonts w:eastAsia="Calibri" w:cs="Arial"/>
          <w:bCs/>
          <w:highlight w:val="darkCyan"/>
        </w:rPr>
        <w:t xml:space="preserve">ustained Long-Term Outcomes </w:t>
      </w:r>
      <w:proofErr w:type="gramStart"/>
      <w:r w:rsidRPr="0063678D">
        <w:rPr>
          <w:rFonts w:eastAsia="Calibri" w:cs="Arial"/>
          <w:bCs/>
          <w:highlight w:val="darkCyan"/>
        </w:rPr>
        <w:t>With</w:t>
      </w:r>
      <w:proofErr w:type="gramEnd"/>
      <w:r w:rsidRPr="0063678D">
        <w:rPr>
          <w:rFonts w:eastAsia="Calibri" w:cs="Arial"/>
          <w:bCs/>
          <w:highlight w:val="darkCyan"/>
        </w:rPr>
        <w:t xml:space="preserve"> Closed-Loop Spinal Cord Stimulation: 12-Month Results of the Prospective, Multicenter, Open-Label Avalon </w:t>
      </w:r>
      <w:proofErr w:type="spellStart"/>
      <w:r w:rsidRPr="0063678D">
        <w:rPr>
          <w:rFonts w:eastAsia="Calibri" w:cs="Arial"/>
          <w:bCs/>
          <w:highlight w:val="darkCyan"/>
        </w:rPr>
        <w:t>Study.Neurosurgery</w:t>
      </w:r>
      <w:proofErr w:type="spellEnd"/>
      <w:r w:rsidRPr="0063678D">
        <w:rPr>
          <w:rFonts w:eastAsia="Calibri" w:cs="Arial"/>
          <w:bCs/>
          <w:highlight w:val="darkCyan"/>
        </w:rPr>
        <w:t>. 2020;87(4</w:t>
      </w:r>
      <w:proofErr w:type="gramStart"/>
      <w:r w:rsidRPr="0063678D">
        <w:rPr>
          <w:rFonts w:eastAsia="Calibri" w:cs="Arial"/>
          <w:bCs/>
          <w:highlight w:val="darkCyan"/>
        </w:rPr>
        <w:t>):E</w:t>
      </w:r>
      <w:proofErr w:type="gramEnd"/>
      <w:r w:rsidRPr="0063678D">
        <w:rPr>
          <w:rFonts w:eastAsia="Calibri" w:cs="Arial"/>
          <w:bCs/>
          <w:highlight w:val="darkCyan"/>
        </w:rPr>
        <w:t xml:space="preserve">485-E495. </w:t>
      </w:r>
    </w:p>
    <w:p w14:paraId="4823C377" w14:textId="046D1309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Chang M</w:t>
      </w:r>
      <w:r w:rsidR="005733F3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C</w:t>
      </w:r>
      <w:r w:rsidR="005733F3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Lee D</w:t>
      </w:r>
      <w:r w:rsidR="005733F3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G.</w:t>
      </w:r>
      <w:r w:rsidR="005733F3" w:rsidRPr="0063678D">
        <w:rPr>
          <w:rFonts w:eastAsia="Calibri" w:cs="Arial"/>
          <w:bCs/>
          <w:highlight w:val="darkCyan"/>
        </w:rPr>
        <w:t xml:space="preserve"> </w:t>
      </w:r>
      <w:r w:rsidRPr="0063678D">
        <w:rPr>
          <w:rFonts w:eastAsia="Calibri" w:cs="Arial"/>
          <w:bCs/>
          <w:highlight w:val="darkCyan"/>
        </w:rPr>
        <w:t xml:space="preserve">Clinical effectiveness of caudal epidural pulsed radiofrequency stimulation in managing refractory chronic leg pain in patients with </w:t>
      </w:r>
      <w:proofErr w:type="spellStart"/>
      <w:r w:rsidRPr="0063678D">
        <w:rPr>
          <w:rFonts w:eastAsia="Calibri" w:cs="Arial"/>
          <w:bCs/>
          <w:highlight w:val="darkCyan"/>
        </w:rPr>
        <w:t>postlumbar</w:t>
      </w:r>
      <w:proofErr w:type="spellEnd"/>
      <w:r w:rsidRPr="0063678D">
        <w:rPr>
          <w:rFonts w:eastAsia="Calibri" w:cs="Arial"/>
          <w:bCs/>
          <w:highlight w:val="darkCyan"/>
        </w:rPr>
        <w:t xml:space="preserve"> surgery </w:t>
      </w:r>
      <w:proofErr w:type="spellStart"/>
      <w:proofErr w:type="gramStart"/>
      <w:r w:rsidRPr="0063678D">
        <w:rPr>
          <w:rFonts w:eastAsia="Calibri" w:cs="Arial"/>
          <w:bCs/>
          <w:highlight w:val="darkCyan"/>
        </w:rPr>
        <w:t>syndrome.J</w:t>
      </w:r>
      <w:proofErr w:type="spellEnd"/>
      <w:proofErr w:type="gramEnd"/>
      <w:r w:rsidRPr="0063678D">
        <w:rPr>
          <w:rFonts w:eastAsia="Calibri" w:cs="Arial"/>
          <w:bCs/>
          <w:highlight w:val="darkCyan"/>
        </w:rPr>
        <w:t xml:space="preserve"> Back </w:t>
      </w:r>
      <w:proofErr w:type="spellStart"/>
      <w:r w:rsidRPr="0063678D">
        <w:rPr>
          <w:rFonts w:eastAsia="Calibri" w:cs="Arial"/>
          <w:bCs/>
          <w:highlight w:val="darkCyan"/>
        </w:rPr>
        <w:t>Musculoskelet</w:t>
      </w:r>
      <w:proofErr w:type="spellEnd"/>
      <w:r w:rsidRPr="0063678D">
        <w:rPr>
          <w:rFonts w:eastAsia="Calibri" w:cs="Arial"/>
          <w:bCs/>
          <w:highlight w:val="darkCyan"/>
        </w:rPr>
        <w:t xml:space="preserve"> </w:t>
      </w:r>
      <w:proofErr w:type="spellStart"/>
      <w:r w:rsidRPr="0063678D">
        <w:rPr>
          <w:rFonts w:eastAsia="Calibri" w:cs="Arial"/>
          <w:bCs/>
          <w:highlight w:val="darkCyan"/>
        </w:rPr>
        <w:t>Rehabil</w:t>
      </w:r>
      <w:proofErr w:type="spellEnd"/>
      <w:r w:rsidRPr="0063678D">
        <w:rPr>
          <w:rFonts w:eastAsia="Calibri" w:cs="Arial"/>
          <w:bCs/>
          <w:highlight w:val="darkCyan"/>
        </w:rPr>
        <w:t xml:space="preserve">. 2020;33(3):523-528. </w:t>
      </w:r>
    </w:p>
    <w:p w14:paraId="1F0E8B04" w14:textId="0020C1AE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Han A</w:t>
      </w:r>
      <w:r w:rsidR="00BD01F5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Carayannopoulos</w:t>
      </w:r>
      <w:proofErr w:type="spellEnd"/>
      <w:r w:rsidRPr="0063678D">
        <w:rPr>
          <w:rFonts w:eastAsia="Calibri" w:cs="Arial"/>
          <w:bCs/>
          <w:highlight w:val="darkCyan"/>
        </w:rPr>
        <w:t xml:space="preserve"> A</w:t>
      </w:r>
      <w:r w:rsidR="00BD01F5" w:rsidRPr="0063678D">
        <w:rPr>
          <w:rFonts w:eastAsia="Calibri" w:cs="Arial"/>
          <w:bCs/>
          <w:highlight w:val="darkCyan"/>
        </w:rPr>
        <w:t>-</w:t>
      </w:r>
      <w:proofErr w:type="spellStart"/>
      <w:proofErr w:type="gramStart"/>
      <w:r w:rsidRPr="0063678D">
        <w:rPr>
          <w:rFonts w:eastAsia="Calibri" w:cs="Arial"/>
          <w:bCs/>
          <w:highlight w:val="darkCyan"/>
        </w:rPr>
        <w:t>G.Spinal</w:t>
      </w:r>
      <w:proofErr w:type="spellEnd"/>
      <w:proofErr w:type="gramEnd"/>
      <w:r w:rsidRPr="0063678D">
        <w:rPr>
          <w:rFonts w:eastAsia="Calibri" w:cs="Arial"/>
          <w:bCs/>
          <w:highlight w:val="darkCyan"/>
        </w:rPr>
        <w:t xml:space="preserve"> Cord Stimulation: The Use of Neuromodulation for Treatment of Chronic </w:t>
      </w:r>
      <w:proofErr w:type="spellStart"/>
      <w:r w:rsidRPr="0063678D">
        <w:rPr>
          <w:rFonts w:eastAsia="Calibri" w:cs="Arial"/>
          <w:bCs/>
          <w:highlight w:val="darkCyan"/>
        </w:rPr>
        <w:t>Pain.R</w:t>
      </w:r>
      <w:proofErr w:type="spellEnd"/>
      <w:r w:rsidRPr="0063678D">
        <w:rPr>
          <w:rFonts w:eastAsia="Calibri" w:cs="Arial"/>
          <w:bCs/>
          <w:highlight w:val="darkCyan"/>
        </w:rPr>
        <w:t xml:space="preserve"> I Med J (2013). 2020;103(4):23-26.</w:t>
      </w:r>
    </w:p>
    <w:p w14:paraId="0BF7E9AE" w14:textId="55BD3C1D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63678D">
        <w:rPr>
          <w:rFonts w:eastAsia="Calibri" w:cs="Arial"/>
          <w:bCs/>
          <w:highlight w:val="darkCyan"/>
        </w:rPr>
        <w:t>Zegrea</w:t>
      </w:r>
      <w:proofErr w:type="spellEnd"/>
      <w:r w:rsidRPr="0063678D">
        <w:rPr>
          <w:rFonts w:eastAsia="Calibri" w:cs="Arial"/>
          <w:bCs/>
          <w:highlight w:val="darkCyan"/>
        </w:rPr>
        <w:t xml:space="preserve"> A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Kirss</w:t>
      </w:r>
      <w:proofErr w:type="spellEnd"/>
      <w:r w:rsidRPr="0063678D">
        <w:rPr>
          <w:rFonts w:eastAsia="Calibri" w:cs="Arial"/>
          <w:bCs/>
          <w:highlight w:val="darkCyan"/>
        </w:rPr>
        <w:t xml:space="preserve"> J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Pinta T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Rautio</w:t>
      </w:r>
      <w:proofErr w:type="spellEnd"/>
      <w:r w:rsidRPr="0063678D">
        <w:rPr>
          <w:rFonts w:eastAsia="Calibri" w:cs="Arial"/>
          <w:bCs/>
          <w:highlight w:val="darkCyan"/>
        </w:rPr>
        <w:t xml:space="preserve"> T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Varpe</w:t>
      </w:r>
      <w:proofErr w:type="spellEnd"/>
      <w:r w:rsidRPr="0063678D">
        <w:rPr>
          <w:rFonts w:eastAsia="Calibri" w:cs="Arial"/>
          <w:bCs/>
          <w:highlight w:val="darkCyan"/>
        </w:rPr>
        <w:t xml:space="preserve"> P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Kairaluoma</w:t>
      </w:r>
      <w:proofErr w:type="spellEnd"/>
      <w:r w:rsidRPr="0063678D">
        <w:rPr>
          <w:rFonts w:eastAsia="Calibri" w:cs="Arial"/>
          <w:bCs/>
          <w:highlight w:val="darkCyan"/>
        </w:rPr>
        <w:t xml:space="preserve"> M</w:t>
      </w:r>
      <w:r w:rsidR="00E93EE0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</w:t>
      </w:r>
      <w:r w:rsidR="00E93EE0" w:rsidRPr="0063678D">
        <w:rPr>
          <w:rFonts w:eastAsia="Calibri" w:cs="Arial"/>
          <w:bCs/>
          <w:highlight w:val="darkCyan"/>
        </w:rPr>
        <w:t xml:space="preserve"> et.al. </w:t>
      </w:r>
      <w:r w:rsidRPr="0063678D">
        <w:rPr>
          <w:rFonts w:eastAsia="Calibri" w:cs="Arial"/>
          <w:bCs/>
          <w:highlight w:val="darkCyan"/>
        </w:rPr>
        <w:t xml:space="preserve">Outcomes of sacral neuromodulation for chronic pelvic pain: a Finnish national multicenter </w:t>
      </w:r>
      <w:proofErr w:type="spellStart"/>
      <w:proofErr w:type="gramStart"/>
      <w:r w:rsidRPr="0063678D">
        <w:rPr>
          <w:rFonts w:eastAsia="Calibri" w:cs="Arial"/>
          <w:bCs/>
          <w:highlight w:val="darkCyan"/>
        </w:rPr>
        <w:t>study.Tech</w:t>
      </w:r>
      <w:proofErr w:type="spellEnd"/>
      <w:proofErr w:type="gramEnd"/>
      <w:r w:rsidRPr="0063678D">
        <w:rPr>
          <w:rFonts w:eastAsia="Calibri" w:cs="Arial"/>
          <w:bCs/>
          <w:highlight w:val="darkCyan"/>
        </w:rPr>
        <w:t xml:space="preserve"> </w:t>
      </w:r>
      <w:proofErr w:type="spellStart"/>
      <w:r w:rsidRPr="0063678D">
        <w:rPr>
          <w:rFonts w:eastAsia="Calibri" w:cs="Arial"/>
          <w:bCs/>
          <w:highlight w:val="darkCyan"/>
        </w:rPr>
        <w:t>Coloproctol</w:t>
      </w:r>
      <w:proofErr w:type="spellEnd"/>
      <w:r w:rsidRPr="0063678D">
        <w:rPr>
          <w:rFonts w:eastAsia="Calibri" w:cs="Arial"/>
          <w:bCs/>
          <w:highlight w:val="darkCyan"/>
        </w:rPr>
        <w:t xml:space="preserve">. 2020;24(3):215-220. </w:t>
      </w:r>
    </w:p>
    <w:p w14:paraId="40CC67CA" w14:textId="1FE12F9F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Hagedorn J</w:t>
      </w:r>
      <w:r w:rsidR="00D76AA1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M</w:t>
      </w:r>
      <w:r w:rsidR="00D76AA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Engle A</w:t>
      </w:r>
      <w:r w:rsidR="00D76AA1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M</w:t>
      </w:r>
      <w:r w:rsidR="00D76AA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Ghosh P</w:t>
      </w:r>
      <w:r w:rsidR="00D76AA1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R Deer T.</w:t>
      </w:r>
      <w:r w:rsidR="00D76AA1" w:rsidRPr="0063678D">
        <w:rPr>
          <w:rFonts w:eastAsia="Calibri" w:cs="Arial"/>
          <w:bCs/>
          <w:highlight w:val="darkCyan"/>
        </w:rPr>
        <w:t xml:space="preserve"> </w:t>
      </w:r>
      <w:r w:rsidRPr="0063678D">
        <w:rPr>
          <w:rFonts w:eastAsia="Calibri" w:cs="Arial"/>
          <w:bCs/>
          <w:highlight w:val="darkCyan"/>
        </w:rPr>
        <w:t xml:space="preserve">Device profile of the Proclaim XR neurostimulation system for the treatment of chronic pain: an overview of its safety and </w:t>
      </w:r>
      <w:proofErr w:type="spellStart"/>
      <w:r w:rsidRPr="0063678D">
        <w:rPr>
          <w:rFonts w:eastAsia="Calibri" w:cs="Arial"/>
          <w:bCs/>
          <w:highlight w:val="darkCyan"/>
        </w:rPr>
        <w:t>efficacy.Expert</w:t>
      </w:r>
      <w:proofErr w:type="spellEnd"/>
      <w:r w:rsidRPr="0063678D">
        <w:rPr>
          <w:rFonts w:eastAsia="Calibri" w:cs="Arial"/>
          <w:bCs/>
          <w:highlight w:val="darkCyan"/>
        </w:rPr>
        <w:t xml:space="preserve"> Rev Med Devices. 2020;17(6):499-505. </w:t>
      </w:r>
    </w:p>
    <w:p w14:paraId="7CB69755" w14:textId="584DF549" w:rsidR="007E65AE" w:rsidRPr="0063678D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63678D">
        <w:rPr>
          <w:rFonts w:eastAsia="Calibri" w:cs="Arial"/>
          <w:bCs/>
          <w:highlight w:val="darkCyan"/>
        </w:rPr>
        <w:t>Richter B</w:t>
      </w:r>
      <w:r w:rsidR="00C32AC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Novik</w:t>
      </w:r>
      <w:proofErr w:type="spellEnd"/>
      <w:r w:rsidRPr="0063678D">
        <w:rPr>
          <w:rFonts w:eastAsia="Calibri" w:cs="Arial"/>
          <w:bCs/>
          <w:highlight w:val="darkCyan"/>
        </w:rPr>
        <w:t xml:space="preserve"> Y</w:t>
      </w:r>
      <w:r w:rsidR="00C32AC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>, Bergman J</w:t>
      </w:r>
      <w:r w:rsidR="00C32AC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J</w:t>
      </w:r>
      <w:r w:rsidR="00C32ACB" w:rsidRPr="0063678D">
        <w:rPr>
          <w:rFonts w:eastAsia="Calibri" w:cs="Arial"/>
          <w:bCs/>
          <w:highlight w:val="darkCyan"/>
        </w:rPr>
        <w:t>.</w:t>
      </w:r>
      <w:r w:rsidRPr="0063678D">
        <w:rPr>
          <w:rFonts w:eastAsia="Calibri" w:cs="Arial"/>
          <w:bCs/>
          <w:highlight w:val="darkCyan"/>
        </w:rPr>
        <w:t xml:space="preserve">, </w:t>
      </w:r>
      <w:proofErr w:type="spellStart"/>
      <w:r w:rsidRPr="0063678D">
        <w:rPr>
          <w:rFonts w:eastAsia="Calibri" w:cs="Arial"/>
          <w:bCs/>
          <w:highlight w:val="darkCyan"/>
        </w:rPr>
        <w:t>Tomycz</w:t>
      </w:r>
      <w:proofErr w:type="spellEnd"/>
      <w:r w:rsidRPr="0063678D">
        <w:rPr>
          <w:rFonts w:eastAsia="Calibri" w:cs="Arial"/>
          <w:bCs/>
          <w:highlight w:val="darkCyan"/>
        </w:rPr>
        <w:t xml:space="preserve"> N</w:t>
      </w:r>
      <w:r w:rsidR="00C32ACB" w:rsidRPr="0063678D">
        <w:rPr>
          <w:rFonts w:eastAsia="Calibri" w:cs="Arial"/>
          <w:bCs/>
          <w:highlight w:val="darkCyan"/>
        </w:rPr>
        <w:t>-</w:t>
      </w:r>
      <w:r w:rsidRPr="0063678D">
        <w:rPr>
          <w:rFonts w:eastAsia="Calibri" w:cs="Arial"/>
          <w:bCs/>
          <w:highlight w:val="darkCyan"/>
        </w:rPr>
        <w:t>D.</w:t>
      </w:r>
      <w:r w:rsidR="00C32ACB" w:rsidRPr="0063678D">
        <w:rPr>
          <w:rFonts w:eastAsia="Calibri" w:cs="Arial"/>
          <w:bCs/>
          <w:highlight w:val="darkCyan"/>
        </w:rPr>
        <w:t xml:space="preserve"> </w:t>
      </w:r>
      <w:proofErr w:type="gramStart"/>
      <w:r w:rsidRPr="0063678D">
        <w:rPr>
          <w:rFonts w:eastAsia="Calibri" w:cs="Arial"/>
          <w:bCs/>
          <w:highlight w:val="darkCyan"/>
        </w:rPr>
        <w:t>The</w:t>
      </w:r>
      <w:proofErr w:type="gramEnd"/>
      <w:r w:rsidRPr="0063678D">
        <w:rPr>
          <w:rFonts w:eastAsia="Calibri" w:cs="Arial"/>
          <w:bCs/>
          <w:highlight w:val="darkCyan"/>
        </w:rPr>
        <w:t xml:space="preserve"> Efficacy of </w:t>
      </w:r>
      <w:proofErr w:type="spellStart"/>
      <w:r w:rsidRPr="0063678D">
        <w:rPr>
          <w:rFonts w:eastAsia="Calibri" w:cs="Arial"/>
          <w:bCs/>
          <w:highlight w:val="darkCyan"/>
        </w:rPr>
        <w:t>BurstDR</w:t>
      </w:r>
      <w:proofErr w:type="spellEnd"/>
      <w:r w:rsidRPr="0063678D">
        <w:rPr>
          <w:rFonts w:eastAsia="Calibri" w:cs="Arial"/>
          <w:bCs/>
          <w:highlight w:val="darkCyan"/>
        </w:rPr>
        <w:t xml:space="preserve"> Spinal Cord Stimulation for Chronic Abdominal Pain: A Clinical </w:t>
      </w:r>
      <w:proofErr w:type="spellStart"/>
      <w:r w:rsidRPr="0063678D">
        <w:rPr>
          <w:rFonts w:eastAsia="Calibri" w:cs="Arial"/>
          <w:bCs/>
          <w:highlight w:val="darkCyan"/>
        </w:rPr>
        <w:t>Series.World</w:t>
      </w:r>
      <w:proofErr w:type="spellEnd"/>
      <w:r w:rsidRPr="0063678D">
        <w:rPr>
          <w:rFonts w:eastAsia="Calibri" w:cs="Arial"/>
          <w:bCs/>
          <w:highlight w:val="darkCyan"/>
        </w:rPr>
        <w:t xml:space="preserve"> </w:t>
      </w:r>
      <w:proofErr w:type="spellStart"/>
      <w:r w:rsidRPr="0063678D">
        <w:rPr>
          <w:rFonts w:eastAsia="Calibri" w:cs="Arial"/>
          <w:bCs/>
          <w:highlight w:val="darkCyan"/>
        </w:rPr>
        <w:t>Neurosurg</w:t>
      </w:r>
      <w:proofErr w:type="spellEnd"/>
      <w:r w:rsidRPr="0063678D">
        <w:rPr>
          <w:rFonts w:eastAsia="Calibri" w:cs="Arial"/>
          <w:bCs/>
          <w:highlight w:val="darkCyan"/>
        </w:rPr>
        <w:t xml:space="preserve">. </w:t>
      </w:r>
      <w:proofErr w:type="gramStart"/>
      <w:r w:rsidRPr="0063678D">
        <w:rPr>
          <w:rFonts w:eastAsia="Calibri" w:cs="Arial"/>
          <w:bCs/>
          <w:highlight w:val="darkCyan"/>
        </w:rPr>
        <w:t>2020;138:77</w:t>
      </w:r>
      <w:proofErr w:type="gramEnd"/>
      <w:r w:rsidRPr="0063678D">
        <w:rPr>
          <w:rFonts w:eastAsia="Calibri" w:cs="Arial"/>
          <w:bCs/>
          <w:highlight w:val="darkCyan"/>
        </w:rPr>
        <w:t xml:space="preserve">-82. </w:t>
      </w:r>
    </w:p>
    <w:p w14:paraId="03D887C0" w14:textId="77096F7C" w:rsidR="007E65AE" w:rsidRPr="00E15A7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E15A74">
        <w:rPr>
          <w:rFonts w:eastAsia="Calibri" w:cs="Arial"/>
          <w:bCs/>
          <w:highlight w:val="darkCyan"/>
        </w:rPr>
        <w:lastRenderedPageBreak/>
        <w:t>Paz J</w:t>
      </w:r>
      <w:r w:rsidR="00A27C16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F</w:t>
      </w:r>
      <w:r w:rsidR="00A27C16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Santiago Sanz MDM</w:t>
      </w:r>
      <w:r w:rsidR="00A27C16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Paz-Domingo M</w:t>
      </w:r>
      <w:r w:rsidR="00A27C16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V</w:t>
      </w:r>
      <w:r w:rsidR="00A27C16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Gandía</w:t>
      </w:r>
      <w:proofErr w:type="spellEnd"/>
      <w:r w:rsidRPr="00E15A74">
        <w:rPr>
          <w:rFonts w:eastAsia="Calibri" w:cs="Arial"/>
          <w:bCs/>
          <w:highlight w:val="darkCyan"/>
        </w:rPr>
        <w:t>-González M</w:t>
      </w:r>
      <w:r w:rsidR="00A27C16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L</w:t>
      </w:r>
      <w:r w:rsidR="00A27C16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Santiago-Pérez S</w:t>
      </w:r>
      <w:r w:rsidR="00A27C16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Roda</w:t>
      </w:r>
      <w:proofErr w:type="spellEnd"/>
      <w:r w:rsidRPr="00E15A74">
        <w:rPr>
          <w:rFonts w:eastAsia="Calibri" w:cs="Arial"/>
          <w:bCs/>
          <w:highlight w:val="darkCyan"/>
        </w:rPr>
        <w:t xml:space="preserve"> </w:t>
      </w:r>
      <w:proofErr w:type="spellStart"/>
      <w:r w:rsidRPr="00E15A74">
        <w:rPr>
          <w:rFonts w:eastAsia="Calibri" w:cs="Arial"/>
          <w:bCs/>
          <w:highlight w:val="darkCyan"/>
        </w:rPr>
        <w:t>Frade</w:t>
      </w:r>
      <w:proofErr w:type="spellEnd"/>
      <w:r w:rsidRPr="00E15A74">
        <w:rPr>
          <w:rFonts w:eastAsia="Calibri" w:cs="Arial"/>
          <w:bCs/>
          <w:highlight w:val="darkCyan"/>
        </w:rPr>
        <w:t xml:space="preserve"> J</w:t>
      </w:r>
      <w:r w:rsidR="00A27C16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M.</w:t>
      </w:r>
      <w:r w:rsidR="00A27C16" w:rsidRPr="00E15A74">
        <w:rPr>
          <w:rFonts w:eastAsia="Calibri" w:cs="Arial"/>
          <w:bCs/>
          <w:highlight w:val="darkCyan"/>
        </w:rPr>
        <w:t xml:space="preserve"> </w:t>
      </w:r>
      <w:r w:rsidRPr="00E15A74">
        <w:rPr>
          <w:rFonts w:eastAsia="Calibri" w:cs="Arial"/>
          <w:bCs/>
          <w:highlight w:val="darkCyan"/>
        </w:rPr>
        <w:t xml:space="preserve">The use of transcranial motor-evoked potentials, somatosensory-evoked potentials and free-run electromyography for proper placement of paddle leads in chronic </w:t>
      </w:r>
      <w:proofErr w:type="gramStart"/>
      <w:r w:rsidRPr="00E15A74">
        <w:rPr>
          <w:rFonts w:eastAsia="Calibri" w:cs="Arial"/>
          <w:bCs/>
          <w:highlight w:val="darkCyan"/>
        </w:rPr>
        <w:t>pain.Br</w:t>
      </w:r>
      <w:proofErr w:type="gramEnd"/>
      <w:r w:rsidRPr="00E15A74">
        <w:rPr>
          <w:rFonts w:eastAsia="Calibri" w:cs="Arial"/>
          <w:bCs/>
          <w:highlight w:val="darkCyan"/>
        </w:rPr>
        <w:t xml:space="preserve"> J </w:t>
      </w:r>
      <w:proofErr w:type="spellStart"/>
      <w:r w:rsidRPr="00E15A74">
        <w:rPr>
          <w:rFonts w:eastAsia="Calibri" w:cs="Arial"/>
          <w:bCs/>
          <w:highlight w:val="darkCyan"/>
        </w:rPr>
        <w:t>Neurosurg</w:t>
      </w:r>
      <w:proofErr w:type="spellEnd"/>
      <w:r w:rsidRPr="00E15A74">
        <w:rPr>
          <w:rFonts w:eastAsia="Calibri" w:cs="Arial"/>
          <w:bCs/>
          <w:highlight w:val="darkCyan"/>
        </w:rPr>
        <w:t xml:space="preserve">. 2020;34(4):465-469. </w:t>
      </w:r>
    </w:p>
    <w:p w14:paraId="24DC8B92" w14:textId="65E234EC" w:rsidR="007E65AE" w:rsidRPr="00E15A7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E15A74">
        <w:rPr>
          <w:rFonts w:eastAsia="Calibri" w:cs="Arial"/>
          <w:bCs/>
          <w:highlight w:val="darkCyan"/>
        </w:rPr>
        <w:t>Joosten E</w:t>
      </w:r>
      <w:r w:rsidR="00C319DD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A</w:t>
      </w:r>
      <w:r w:rsidR="00C319DD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Franken G.</w:t>
      </w:r>
      <w:r w:rsidR="00C319DD" w:rsidRPr="00E15A74">
        <w:rPr>
          <w:rFonts w:eastAsia="Calibri" w:cs="Arial"/>
          <w:bCs/>
          <w:highlight w:val="darkCyan"/>
        </w:rPr>
        <w:t xml:space="preserve"> </w:t>
      </w:r>
      <w:r w:rsidRPr="00E15A74">
        <w:rPr>
          <w:rFonts w:eastAsia="Calibri" w:cs="Arial"/>
          <w:bCs/>
          <w:highlight w:val="darkCyan"/>
        </w:rPr>
        <w:t xml:space="preserve">Spinal cord stimulation in chronic neuropathic pain: mechanisms of action, new locations, new </w:t>
      </w:r>
      <w:proofErr w:type="spellStart"/>
      <w:proofErr w:type="gramStart"/>
      <w:r w:rsidRPr="00E15A74">
        <w:rPr>
          <w:rFonts w:eastAsia="Calibri" w:cs="Arial"/>
          <w:bCs/>
          <w:highlight w:val="darkCyan"/>
        </w:rPr>
        <w:t>paradigms.Pain</w:t>
      </w:r>
      <w:proofErr w:type="spellEnd"/>
      <w:proofErr w:type="gramEnd"/>
      <w:r w:rsidRPr="00E15A74">
        <w:rPr>
          <w:rFonts w:eastAsia="Calibri" w:cs="Arial"/>
          <w:bCs/>
          <w:highlight w:val="darkCyan"/>
        </w:rPr>
        <w:t>. 2020;161 Suppl 1(1</w:t>
      </w:r>
      <w:proofErr w:type="gramStart"/>
      <w:r w:rsidRPr="00E15A74">
        <w:rPr>
          <w:rFonts w:eastAsia="Calibri" w:cs="Arial"/>
          <w:bCs/>
          <w:highlight w:val="darkCyan"/>
        </w:rPr>
        <w:t>):S</w:t>
      </w:r>
      <w:proofErr w:type="gramEnd"/>
      <w:r w:rsidRPr="00E15A74">
        <w:rPr>
          <w:rFonts w:eastAsia="Calibri" w:cs="Arial"/>
          <w:bCs/>
          <w:highlight w:val="darkCyan"/>
        </w:rPr>
        <w:t xml:space="preserve">104-S113. </w:t>
      </w:r>
    </w:p>
    <w:p w14:paraId="3BE32A12" w14:textId="4415AA03" w:rsidR="007E65AE" w:rsidRPr="00E15A7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proofErr w:type="spellStart"/>
      <w:r w:rsidRPr="00E15A74">
        <w:rPr>
          <w:rFonts w:eastAsia="Calibri" w:cs="Arial"/>
          <w:bCs/>
          <w:highlight w:val="darkCyan"/>
        </w:rPr>
        <w:t>Pushparaj</w:t>
      </w:r>
      <w:proofErr w:type="spellEnd"/>
      <w:r w:rsidRPr="00E15A74">
        <w:rPr>
          <w:rFonts w:eastAsia="Calibri" w:cs="Arial"/>
          <w:bCs/>
          <w:highlight w:val="darkCyan"/>
        </w:rPr>
        <w:t xml:space="preserve"> H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Hoydonckx</w:t>
      </w:r>
      <w:proofErr w:type="spellEnd"/>
      <w:r w:rsidRPr="00E15A74">
        <w:rPr>
          <w:rFonts w:eastAsia="Calibri" w:cs="Arial"/>
          <w:bCs/>
          <w:highlight w:val="darkCyan"/>
        </w:rPr>
        <w:t xml:space="preserve"> Y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Mittal N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Peng P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Cohen S</w:t>
      </w:r>
      <w:r w:rsidR="006B4ADB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P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Cao X</w:t>
      </w:r>
      <w:r w:rsidR="006B4AD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</w:t>
      </w:r>
      <w:r w:rsidR="006B4ADB" w:rsidRPr="00E15A74">
        <w:rPr>
          <w:rFonts w:eastAsia="Calibri" w:cs="Arial"/>
          <w:bCs/>
          <w:highlight w:val="darkCyan"/>
        </w:rPr>
        <w:t xml:space="preserve"> et.al. </w:t>
      </w:r>
      <w:r w:rsidRPr="00E15A74">
        <w:rPr>
          <w:rFonts w:eastAsia="Calibri" w:cs="Arial"/>
          <w:bCs/>
          <w:highlight w:val="darkCyan"/>
        </w:rPr>
        <w:t xml:space="preserve">A systematic review and meta-analysis of radiofrequency procedures on innervation to the shoulder joint for relieving chronic </w:t>
      </w:r>
      <w:proofErr w:type="spellStart"/>
      <w:proofErr w:type="gramStart"/>
      <w:r w:rsidRPr="00E15A74">
        <w:rPr>
          <w:rFonts w:eastAsia="Calibri" w:cs="Arial"/>
          <w:bCs/>
          <w:highlight w:val="darkCyan"/>
        </w:rPr>
        <w:t>pain.Eur</w:t>
      </w:r>
      <w:proofErr w:type="spellEnd"/>
      <w:proofErr w:type="gramEnd"/>
      <w:r w:rsidRPr="00E15A74">
        <w:rPr>
          <w:rFonts w:eastAsia="Calibri" w:cs="Arial"/>
          <w:bCs/>
          <w:highlight w:val="darkCyan"/>
        </w:rPr>
        <w:t xml:space="preserve"> J Pain. 2021;25(5):986-1011. </w:t>
      </w:r>
    </w:p>
    <w:p w14:paraId="14D1B9B3" w14:textId="5EC9DB12" w:rsidR="007E65AE" w:rsidRPr="00E15A7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E15A74">
        <w:rPr>
          <w:rFonts w:eastAsia="Calibri" w:cs="Arial"/>
          <w:bCs/>
          <w:highlight w:val="darkCyan"/>
        </w:rPr>
        <w:t>Eriksen L</w:t>
      </w:r>
      <w:r w:rsidR="00662B6F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E</w:t>
      </w:r>
      <w:r w:rsidR="00662B6F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Terkelsen</w:t>
      </w:r>
      <w:proofErr w:type="spellEnd"/>
      <w:r w:rsidRPr="00E15A74">
        <w:rPr>
          <w:rFonts w:eastAsia="Calibri" w:cs="Arial"/>
          <w:bCs/>
          <w:highlight w:val="darkCyan"/>
        </w:rPr>
        <w:t xml:space="preserve"> A</w:t>
      </w:r>
      <w:r w:rsidR="00662B6F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J</w:t>
      </w:r>
      <w:r w:rsidR="00662B6F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Sørensen</w:t>
      </w:r>
      <w:proofErr w:type="spellEnd"/>
      <w:r w:rsidRPr="00E15A74">
        <w:rPr>
          <w:rFonts w:eastAsia="Calibri" w:cs="Arial"/>
          <w:bCs/>
          <w:highlight w:val="darkCyan"/>
        </w:rPr>
        <w:t xml:space="preserve"> JCH</w:t>
      </w:r>
      <w:r w:rsidR="00662B6F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Knudsen ALH</w:t>
      </w:r>
      <w:r w:rsidR="00662B6F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Meier K.</w:t>
      </w:r>
      <w:r w:rsidR="00662B6F" w:rsidRPr="00E15A74">
        <w:rPr>
          <w:rFonts w:eastAsia="Calibri" w:cs="Arial"/>
          <w:bCs/>
          <w:highlight w:val="darkCyan"/>
        </w:rPr>
        <w:t xml:space="preserve"> </w:t>
      </w:r>
      <w:r w:rsidRPr="00E15A74">
        <w:rPr>
          <w:rFonts w:eastAsia="Calibri" w:cs="Arial"/>
          <w:bCs/>
          <w:highlight w:val="darkCyan"/>
        </w:rPr>
        <w:t xml:space="preserve">Multiple Limb Involvement in a Severe Case of Complex Regional Pain Syndrome Treated </w:t>
      </w:r>
      <w:proofErr w:type="gramStart"/>
      <w:r w:rsidRPr="00E15A74">
        <w:rPr>
          <w:rFonts w:eastAsia="Calibri" w:cs="Arial"/>
          <w:bCs/>
          <w:highlight w:val="darkCyan"/>
        </w:rPr>
        <w:t>With</w:t>
      </w:r>
      <w:proofErr w:type="gramEnd"/>
      <w:r w:rsidRPr="00E15A74">
        <w:rPr>
          <w:rFonts w:eastAsia="Calibri" w:cs="Arial"/>
          <w:bCs/>
          <w:highlight w:val="darkCyan"/>
        </w:rPr>
        <w:t xml:space="preserve"> Spinal Cord Stimulation: A Case </w:t>
      </w:r>
      <w:proofErr w:type="spellStart"/>
      <w:r w:rsidRPr="00E15A74">
        <w:rPr>
          <w:rFonts w:eastAsia="Calibri" w:cs="Arial"/>
          <w:bCs/>
          <w:highlight w:val="darkCyan"/>
        </w:rPr>
        <w:t>Report.A</w:t>
      </w:r>
      <w:proofErr w:type="spellEnd"/>
      <w:r w:rsidRPr="00E15A74">
        <w:rPr>
          <w:rFonts w:eastAsia="Calibri" w:cs="Arial"/>
          <w:bCs/>
          <w:highlight w:val="darkCyan"/>
        </w:rPr>
        <w:t xml:space="preserve"> A </w:t>
      </w:r>
      <w:proofErr w:type="spellStart"/>
      <w:r w:rsidRPr="00E15A74">
        <w:rPr>
          <w:rFonts w:eastAsia="Calibri" w:cs="Arial"/>
          <w:bCs/>
          <w:highlight w:val="darkCyan"/>
        </w:rPr>
        <w:t>Pract</w:t>
      </w:r>
      <w:proofErr w:type="spellEnd"/>
      <w:r w:rsidRPr="00E15A74">
        <w:rPr>
          <w:rFonts w:eastAsia="Calibri" w:cs="Arial"/>
          <w:bCs/>
          <w:highlight w:val="darkCyan"/>
        </w:rPr>
        <w:t>. 2020;14(7</w:t>
      </w:r>
      <w:proofErr w:type="gramStart"/>
      <w:r w:rsidRPr="00E15A74">
        <w:rPr>
          <w:rFonts w:eastAsia="Calibri" w:cs="Arial"/>
          <w:bCs/>
          <w:highlight w:val="darkCyan"/>
        </w:rPr>
        <w:t>):e</w:t>
      </w:r>
      <w:proofErr w:type="gramEnd"/>
      <w:r w:rsidRPr="00E15A74">
        <w:rPr>
          <w:rFonts w:eastAsia="Calibri" w:cs="Arial"/>
          <w:bCs/>
          <w:highlight w:val="darkCyan"/>
        </w:rPr>
        <w:t xml:space="preserve">01224. </w:t>
      </w:r>
    </w:p>
    <w:p w14:paraId="4CCDD49B" w14:textId="2378CD39" w:rsidR="007E65AE" w:rsidRPr="00E15A74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E15A74">
        <w:rPr>
          <w:rFonts w:eastAsia="Calibri" w:cs="Arial"/>
          <w:bCs/>
          <w:highlight w:val="darkCyan"/>
        </w:rPr>
        <w:t>Ahmadi R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Campos B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Hajiabadi</w:t>
      </w:r>
      <w:proofErr w:type="spellEnd"/>
      <w:r w:rsidRPr="00E15A74">
        <w:rPr>
          <w:rFonts w:eastAsia="Calibri" w:cs="Arial"/>
          <w:bCs/>
          <w:highlight w:val="darkCyan"/>
        </w:rPr>
        <w:t xml:space="preserve"> M</w:t>
      </w:r>
      <w:r w:rsidR="00E56007" w:rsidRPr="00E15A74">
        <w:rPr>
          <w:rFonts w:eastAsia="Calibri" w:cs="Arial"/>
          <w:bCs/>
          <w:highlight w:val="darkCyan"/>
        </w:rPr>
        <w:t>-</w:t>
      </w:r>
      <w:r w:rsidRPr="00E15A74">
        <w:rPr>
          <w:rFonts w:eastAsia="Calibri" w:cs="Arial"/>
          <w:bCs/>
          <w:highlight w:val="darkCyan"/>
        </w:rPr>
        <w:t>M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Doerr</w:t>
      </w:r>
      <w:proofErr w:type="spellEnd"/>
      <w:r w:rsidRPr="00E15A74">
        <w:rPr>
          <w:rFonts w:eastAsia="Calibri" w:cs="Arial"/>
          <w:bCs/>
          <w:highlight w:val="darkCyan"/>
        </w:rPr>
        <w:t>-Harim C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Tenckhoff</w:t>
      </w:r>
      <w:proofErr w:type="spellEnd"/>
      <w:r w:rsidRPr="00E15A74">
        <w:rPr>
          <w:rFonts w:eastAsia="Calibri" w:cs="Arial"/>
          <w:bCs/>
          <w:highlight w:val="darkCyan"/>
        </w:rPr>
        <w:t xml:space="preserve"> S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Rasche</w:t>
      </w:r>
      <w:proofErr w:type="spellEnd"/>
      <w:r w:rsidRPr="00E15A74">
        <w:rPr>
          <w:rFonts w:eastAsia="Calibri" w:cs="Arial"/>
          <w:bCs/>
          <w:highlight w:val="darkCyan"/>
        </w:rPr>
        <w:t xml:space="preserve"> D</w:t>
      </w:r>
      <w:r w:rsidR="00E56007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</w:t>
      </w:r>
      <w:r w:rsidR="00E56007" w:rsidRPr="00E15A74">
        <w:rPr>
          <w:rFonts w:eastAsia="Calibri" w:cs="Arial"/>
          <w:bCs/>
          <w:highlight w:val="darkCyan"/>
        </w:rPr>
        <w:t xml:space="preserve"> et.al. </w:t>
      </w:r>
      <w:r w:rsidRPr="00E15A74">
        <w:rPr>
          <w:rFonts w:eastAsia="Calibri" w:cs="Arial"/>
          <w:bCs/>
          <w:highlight w:val="darkCyan"/>
        </w:rPr>
        <w:t xml:space="preserve">Efficacy of different spinal cord stimulation paradigms for the treatment of chronic neuropathic pain (PARS-trial): study protocol for a double-blinded, randomized, and placebo-controlled crossover </w:t>
      </w:r>
      <w:proofErr w:type="spellStart"/>
      <w:proofErr w:type="gramStart"/>
      <w:r w:rsidRPr="00E15A74">
        <w:rPr>
          <w:rFonts w:eastAsia="Calibri" w:cs="Arial"/>
          <w:bCs/>
          <w:highlight w:val="darkCyan"/>
        </w:rPr>
        <w:t>trial.Trials</w:t>
      </w:r>
      <w:proofErr w:type="spellEnd"/>
      <w:proofErr w:type="gramEnd"/>
      <w:r w:rsidRPr="00E15A74">
        <w:rPr>
          <w:rFonts w:eastAsia="Calibri" w:cs="Arial"/>
          <w:bCs/>
          <w:highlight w:val="darkCyan"/>
        </w:rPr>
        <w:t xml:space="preserve">. 2021;22(1):87. </w:t>
      </w:r>
    </w:p>
    <w:p w14:paraId="4EBE184F" w14:textId="03822CDC" w:rsidR="003212E0" w:rsidRPr="00A476C8" w:rsidRDefault="007E65AE" w:rsidP="00A176E6">
      <w:pPr>
        <w:pStyle w:val="ListParagraph"/>
        <w:numPr>
          <w:ilvl w:val="0"/>
          <w:numId w:val="25"/>
        </w:numPr>
        <w:spacing w:before="180" w:after="180" w:line="259" w:lineRule="auto"/>
        <w:ind w:left="900" w:hanging="540"/>
        <w:jc w:val="both"/>
        <w:rPr>
          <w:rFonts w:eastAsia="Calibri" w:cs="Arial"/>
          <w:bCs/>
          <w:highlight w:val="darkCyan"/>
        </w:rPr>
      </w:pPr>
      <w:r w:rsidRPr="00E15A74">
        <w:rPr>
          <w:rFonts w:eastAsia="Calibri" w:cs="Arial"/>
          <w:bCs/>
          <w:highlight w:val="darkCyan"/>
        </w:rPr>
        <w:t>Han Y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Lu Y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Wang D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Ran M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 Ren Q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 xml:space="preserve">, </w:t>
      </w:r>
      <w:proofErr w:type="spellStart"/>
      <w:r w:rsidRPr="00E15A74">
        <w:rPr>
          <w:rFonts w:eastAsia="Calibri" w:cs="Arial"/>
          <w:bCs/>
          <w:highlight w:val="darkCyan"/>
        </w:rPr>
        <w:t>Xie</w:t>
      </w:r>
      <w:proofErr w:type="spellEnd"/>
      <w:r w:rsidRPr="00E15A74">
        <w:rPr>
          <w:rFonts w:eastAsia="Calibri" w:cs="Arial"/>
          <w:bCs/>
          <w:highlight w:val="darkCyan"/>
        </w:rPr>
        <w:t xml:space="preserve"> D</w:t>
      </w:r>
      <w:r w:rsidR="001C057B" w:rsidRPr="00E15A74">
        <w:rPr>
          <w:rFonts w:eastAsia="Calibri" w:cs="Arial"/>
          <w:bCs/>
          <w:highlight w:val="darkCyan"/>
        </w:rPr>
        <w:t>.</w:t>
      </w:r>
      <w:r w:rsidRPr="00E15A74">
        <w:rPr>
          <w:rFonts w:eastAsia="Calibri" w:cs="Arial"/>
          <w:bCs/>
          <w:highlight w:val="darkCyan"/>
        </w:rPr>
        <w:t>,</w:t>
      </w:r>
      <w:r w:rsidR="001C057B" w:rsidRPr="00E15A74">
        <w:rPr>
          <w:rFonts w:eastAsia="Calibri" w:cs="Arial"/>
          <w:bCs/>
          <w:highlight w:val="darkCyan"/>
        </w:rPr>
        <w:t xml:space="preserve"> et.al. </w:t>
      </w:r>
      <w:r w:rsidRPr="00E15A74">
        <w:rPr>
          <w:rFonts w:eastAsia="Calibri" w:cs="Arial"/>
          <w:bCs/>
          <w:highlight w:val="darkCyan"/>
        </w:rPr>
        <w:t xml:space="preserve">The Use of Remote Programming for Spinal Cord Stimulation for Patients </w:t>
      </w:r>
      <w:proofErr w:type="gramStart"/>
      <w:r w:rsidRPr="00E15A74">
        <w:rPr>
          <w:rFonts w:eastAsia="Calibri" w:cs="Arial"/>
          <w:bCs/>
          <w:highlight w:val="darkCyan"/>
        </w:rPr>
        <w:t>With</w:t>
      </w:r>
      <w:proofErr w:type="gramEnd"/>
      <w:r w:rsidRPr="00E15A74">
        <w:rPr>
          <w:rFonts w:eastAsia="Calibri" w:cs="Arial"/>
          <w:bCs/>
          <w:highlight w:val="darkCyan"/>
        </w:rPr>
        <w:t xml:space="preserve"> Chronic Pain During the COVID-19 Outbreak in </w:t>
      </w:r>
      <w:proofErr w:type="spellStart"/>
      <w:r w:rsidRPr="00E15A74">
        <w:rPr>
          <w:rFonts w:eastAsia="Calibri" w:cs="Arial"/>
          <w:bCs/>
          <w:highlight w:val="darkCyan"/>
        </w:rPr>
        <w:t>China.Neuromodulation</w:t>
      </w:r>
      <w:proofErr w:type="spellEnd"/>
      <w:r w:rsidRPr="00E15A74">
        <w:rPr>
          <w:rFonts w:eastAsia="Calibri" w:cs="Arial"/>
          <w:bCs/>
          <w:highlight w:val="darkCyan"/>
        </w:rPr>
        <w:t xml:space="preserve">. </w:t>
      </w:r>
      <w:r w:rsidRPr="00A476C8">
        <w:rPr>
          <w:rFonts w:eastAsia="Calibri" w:cs="Arial"/>
          <w:bCs/>
          <w:highlight w:val="darkCyan"/>
        </w:rPr>
        <w:t>2021;24(3):441-447.</w:t>
      </w:r>
    </w:p>
    <w:p w14:paraId="6AF3BCB6" w14:textId="2F7E204A" w:rsidR="006F15BA" w:rsidRPr="00A476C8" w:rsidRDefault="003212E0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  <w:r w:rsidRPr="00A476C8">
        <w:rPr>
          <w:rFonts w:eastAsia="Calibri" w:cs="Arial"/>
          <w:b/>
          <w:highlight w:val="darkCyan"/>
          <w:u w:val="single"/>
        </w:rPr>
        <w:t>Subject Device</w:t>
      </w:r>
      <w:r w:rsidR="008E652C" w:rsidRPr="00A476C8">
        <w:rPr>
          <w:rFonts w:eastAsia="Calibri" w:cs="Arial"/>
          <w:b/>
          <w:highlight w:val="darkCyan"/>
          <w:u w:val="single"/>
        </w:rPr>
        <w:t xml:space="preserve"> (Axium)</w:t>
      </w:r>
    </w:p>
    <w:p w14:paraId="5A2C8E06" w14:textId="77777777" w:rsidR="00F20885" w:rsidRPr="00A476C8" w:rsidRDefault="00F20885" w:rsidP="008E652C">
      <w:pPr>
        <w:spacing w:before="180" w:after="180" w:line="259" w:lineRule="auto"/>
        <w:jc w:val="both"/>
        <w:rPr>
          <w:rFonts w:eastAsia="Calibri" w:cs="Arial"/>
          <w:b/>
          <w:highlight w:val="darkCyan"/>
        </w:rPr>
      </w:pPr>
      <w:r w:rsidRPr="00A476C8">
        <w:rPr>
          <w:rFonts w:eastAsia="Calibri" w:cs="Arial"/>
          <w:b/>
          <w:highlight w:val="darkCyan"/>
        </w:rPr>
        <w:t xml:space="preserve">Conference Abstract/Review, Review articles </w:t>
      </w:r>
    </w:p>
    <w:p w14:paraId="1EBF5F95" w14:textId="74A53578" w:rsidR="00F20885" w:rsidRPr="00A476C8" w:rsidRDefault="00F20885" w:rsidP="00A176E6">
      <w:pPr>
        <w:pStyle w:val="ListParagraph"/>
        <w:numPr>
          <w:ilvl w:val="0"/>
          <w:numId w:val="26"/>
        </w:numPr>
        <w:spacing w:before="180" w:after="180" w:line="259" w:lineRule="auto"/>
        <w:ind w:left="720"/>
        <w:jc w:val="both"/>
        <w:rPr>
          <w:rFonts w:eastAsia="Calibri" w:cs="Arial"/>
          <w:bCs/>
          <w:highlight w:val="darkCyan"/>
        </w:rPr>
      </w:pPr>
      <w:proofErr w:type="spellStart"/>
      <w:r w:rsidRPr="00A476C8">
        <w:rPr>
          <w:rFonts w:eastAsia="Calibri" w:cs="Arial"/>
          <w:bCs/>
          <w:highlight w:val="darkCyan"/>
        </w:rPr>
        <w:t>Golish</w:t>
      </w:r>
      <w:proofErr w:type="spellEnd"/>
      <w:r w:rsidRPr="00A476C8">
        <w:rPr>
          <w:rFonts w:eastAsia="Calibri" w:cs="Arial"/>
          <w:bCs/>
          <w:highlight w:val="darkCyan"/>
        </w:rPr>
        <w:t xml:space="preserve"> S</w:t>
      </w:r>
      <w:r w:rsidR="004D13B6" w:rsidRPr="00A476C8">
        <w:rPr>
          <w:rFonts w:eastAsia="Calibri" w:cs="Arial"/>
          <w:bCs/>
          <w:highlight w:val="darkCyan"/>
        </w:rPr>
        <w:t>-</w:t>
      </w:r>
      <w:r w:rsidRPr="00A476C8">
        <w:rPr>
          <w:rFonts w:eastAsia="Calibri" w:cs="Arial"/>
          <w:bCs/>
          <w:highlight w:val="darkCyan"/>
        </w:rPr>
        <w:t>R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r w:rsidRPr="00A476C8">
        <w:rPr>
          <w:rFonts w:eastAsia="Calibri" w:cs="Arial"/>
          <w:bCs/>
          <w:highlight w:val="darkCyan"/>
        </w:rPr>
        <w:t>Groff M</w:t>
      </w:r>
      <w:r w:rsidR="004D13B6" w:rsidRPr="00A476C8">
        <w:rPr>
          <w:rFonts w:eastAsia="Calibri" w:cs="Arial"/>
          <w:bCs/>
          <w:highlight w:val="darkCyan"/>
        </w:rPr>
        <w:t>-</w:t>
      </w:r>
      <w:r w:rsidRPr="00A476C8">
        <w:rPr>
          <w:rFonts w:eastAsia="Calibri" w:cs="Arial"/>
          <w:bCs/>
          <w:highlight w:val="darkCyan"/>
        </w:rPr>
        <w:t>W.</w:t>
      </w:r>
      <w:r w:rsidR="004D13B6" w:rsidRPr="00A476C8">
        <w:rPr>
          <w:rFonts w:eastAsia="Calibri" w:cs="Arial"/>
          <w:bCs/>
          <w:highlight w:val="darkCyan"/>
        </w:rPr>
        <w:t xml:space="preserve">, </w:t>
      </w:r>
      <w:proofErr w:type="spellStart"/>
      <w:r w:rsidRPr="00A476C8">
        <w:rPr>
          <w:rFonts w:eastAsia="Calibri" w:cs="Arial"/>
          <w:bCs/>
          <w:highlight w:val="darkCyan"/>
        </w:rPr>
        <w:t>Araghi</w:t>
      </w:r>
      <w:proofErr w:type="spellEnd"/>
      <w:r w:rsidRPr="00A476C8">
        <w:rPr>
          <w:rFonts w:eastAsia="Calibri" w:cs="Arial"/>
          <w:bCs/>
          <w:highlight w:val="darkCyan"/>
        </w:rPr>
        <w:t xml:space="preserve"> A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proofErr w:type="spellStart"/>
      <w:r w:rsidRPr="00A476C8">
        <w:rPr>
          <w:rFonts w:eastAsia="Calibri" w:cs="Arial"/>
          <w:bCs/>
          <w:highlight w:val="darkCyan"/>
        </w:rPr>
        <w:t>Inzana</w:t>
      </w:r>
      <w:proofErr w:type="spellEnd"/>
      <w:r w:rsidRPr="00A476C8">
        <w:rPr>
          <w:rFonts w:eastAsia="Calibri" w:cs="Arial"/>
          <w:bCs/>
          <w:highlight w:val="darkCyan"/>
        </w:rPr>
        <w:t xml:space="preserve"> J</w:t>
      </w:r>
      <w:r w:rsidR="004D13B6" w:rsidRPr="00A476C8">
        <w:rPr>
          <w:rFonts w:eastAsia="Calibri" w:cs="Arial"/>
          <w:bCs/>
          <w:highlight w:val="darkCyan"/>
        </w:rPr>
        <w:t>-</w:t>
      </w:r>
      <w:r w:rsidRPr="00A476C8">
        <w:rPr>
          <w:rFonts w:eastAsia="Calibri" w:cs="Arial"/>
          <w:bCs/>
          <w:highlight w:val="darkCyan"/>
        </w:rPr>
        <w:t>A.</w:t>
      </w:r>
      <w:r w:rsidR="004D13B6" w:rsidRPr="00A476C8">
        <w:rPr>
          <w:rFonts w:eastAsia="Calibri" w:cs="Arial"/>
          <w:bCs/>
          <w:highlight w:val="darkCyan"/>
        </w:rPr>
        <w:t xml:space="preserve"> </w:t>
      </w:r>
      <w:r w:rsidRPr="00A476C8">
        <w:rPr>
          <w:rFonts w:eastAsia="Calibri" w:cs="Arial"/>
          <w:bCs/>
          <w:highlight w:val="darkCyan"/>
        </w:rPr>
        <w:t xml:space="preserve">Superiority Claims for Spinal Devices: A Systematic Review of Randomized Controlled </w:t>
      </w:r>
      <w:proofErr w:type="spellStart"/>
      <w:r w:rsidRPr="00A476C8">
        <w:rPr>
          <w:rFonts w:eastAsia="Calibri" w:cs="Arial"/>
          <w:bCs/>
          <w:highlight w:val="darkCyan"/>
        </w:rPr>
        <w:t>Trials.Global</w:t>
      </w:r>
      <w:proofErr w:type="spellEnd"/>
      <w:r w:rsidRPr="00A476C8">
        <w:rPr>
          <w:rFonts w:eastAsia="Calibri" w:cs="Arial"/>
          <w:bCs/>
          <w:highlight w:val="darkCyan"/>
        </w:rPr>
        <w:t xml:space="preserve"> Spine Journal.2020;10(3):332-345.</w:t>
      </w:r>
    </w:p>
    <w:p w14:paraId="7CC43A81" w14:textId="3215034D" w:rsidR="00F20885" w:rsidRPr="00A476C8" w:rsidRDefault="00F20885" w:rsidP="00A176E6">
      <w:pPr>
        <w:pStyle w:val="ListParagraph"/>
        <w:numPr>
          <w:ilvl w:val="0"/>
          <w:numId w:val="26"/>
        </w:numPr>
        <w:spacing w:before="180" w:after="180" w:line="259" w:lineRule="auto"/>
        <w:ind w:left="720"/>
        <w:jc w:val="both"/>
        <w:rPr>
          <w:rFonts w:eastAsia="Calibri" w:cs="Arial"/>
          <w:bCs/>
          <w:highlight w:val="darkCyan"/>
        </w:rPr>
      </w:pPr>
      <w:r w:rsidRPr="00A476C8">
        <w:rPr>
          <w:rFonts w:eastAsia="Calibri" w:cs="Arial"/>
          <w:bCs/>
          <w:highlight w:val="darkCyan"/>
        </w:rPr>
        <w:t>Papa A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proofErr w:type="spellStart"/>
      <w:r w:rsidRPr="00A476C8">
        <w:rPr>
          <w:rFonts w:eastAsia="Calibri" w:cs="Arial"/>
          <w:bCs/>
          <w:highlight w:val="darkCyan"/>
        </w:rPr>
        <w:t>Saracco</w:t>
      </w:r>
      <w:proofErr w:type="spellEnd"/>
      <w:r w:rsidRPr="00A476C8">
        <w:rPr>
          <w:rFonts w:eastAsia="Calibri" w:cs="Arial"/>
          <w:bCs/>
          <w:highlight w:val="darkCyan"/>
        </w:rPr>
        <w:t xml:space="preserve"> E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r w:rsidRPr="00A476C8">
        <w:rPr>
          <w:rFonts w:eastAsia="Calibri" w:cs="Arial"/>
          <w:bCs/>
          <w:highlight w:val="darkCyan"/>
        </w:rPr>
        <w:t>Di Dato M</w:t>
      </w:r>
      <w:r w:rsidR="004D13B6" w:rsidRPr="00A476C8">
        <w:rPr>
          <w:rFonts w:eastAsia="Calibri" w:cs="Arial"/>
          <w:bCs/>
          <w:highlight w:val="darkCyan"/>
        </w:rPr>
        <w:t>-</w:t>
      </w:r>
      <w:r w:rsidRPr="00A476C8">
        <w:rPr>
          <w:rFonts w:eastAsia="Calibri" w:cs="Arial"/>
          <w:bCs/>
          <w:highlight w:val="darkCyan"/>
        </w:rPr>
        <w:t>T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proofErr w:type="spellStart"/>
      <w:r w:rsidRPr="00A476C8">
        <w:rPr>
          <w:rFonts w:eastAsia="Calibri" w:cs="Arial"/>
          <w:bCs/>
          <w:highlight w:val="darkCyan"/>
        </w:rPr>
        <w:t>Buonavolontà</w:t>
      </w:r>
      <w:proofErr w:type="spellEnd"/>
      <w:r w:rsidRPr="00A476C8">
        <w:rPr>
          <w:rFonts w:eastAsia="Calibri" w:cs="Arial"/>
          <w:bCs/>
          <w:highlight w:val="darkCyan"/>
        </w:rPr>
        <w:t xml:space="preserve"> P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proofErr w:type="spellStart"/>
      <w:r w:rsidRPr="00A476C8">
        <w:rPr>
          <w:rFonts w:eastAsia="Calibri" w:cs="Arial"/>
          <w:bCs/>
          <w:highlight w:val="darkCyan"/>
        </w:rPr>
        <w:t>Salzano</w:t>
      </w:r>
      <w:proofErr w:type="spellEnd"/>
      <w:r w:rsidRPr="00A476C8">
        <w:rPr>
          <w:rFonts w:eastAsia="Calibri" w:cs="Arial"/>
          <w:bCs/>
          <w:highlight w:val="darkCyan"/>
        </w:rPr>
        <w:t xml:space="preserve"> A</w:t>
      </w:r>
      <w:r w:rsidR="004D13B6" w:rsidRPr="00A476C8">
        <w:rPr>
          <w:rFonts w:eastAsia="Calibri" w:cs="Arial"/>
          <w:bCs/>
          <w:highlight w:val="darkCyan"/>
        </w:rPr>
        <w:t>-</w:t>
      </w:r>
      <w:r w:rsidRPr="00A476C8">
        <w:rPr>
          <w:rFonts w:eastAsia="Calibri" w:cs="Arial"/>
          <w:bCs/>
          <w:highlight w:val="darkCyan"/>
        </w:rPr>
        <w:t>M</w:t>
      </w:r>
      <w:r w:rsidR="004D13B6" w:rsidRPr="00A476C8">
        <w:rPr>
          <w:rFonts w:eastAsia="Calibri" w:cs="Arial"/>
          <w:bCs/>
          <w:highlight w:val="darkCyan"/>
        </w:rPr>
        <w:t xml:space="preserve">., </w:t>
      </w:r>
      <w:proofErr w:type="spellStart"/>
      <w:r w:rsidRPr="00A476C8">
        <w:rPr>
          <w:rFonts w:eastAsia="Calibri" w:cs="Arial"/>
          <w:bCs/>
          <w:highlight w:val="darkCyan"/>
        </w:rPr>
        <w:t>Tammaro</w:t>
      </w:r>
      <w:proofErr w:type="spellEnd"/>
      <w:r w:rsidRPr="00A476C8">
        <w:rPr>
          <w:rFonts w:eastAsia="Calibri" w:cs="Arial"/>
          <w:bCs/>
          <w:highlight w:val="darkCyan"/>
        </w:rPr>
        <w:t xml:space="preserve"> D</w:t>
      </w:r>
      <w:r w:rsidR="004D13B6" w:rsidRPr="00A476C8">
        <w:rPr>
          <w:rFonts w:eastAsia="Calibri" w:cs="Arial"/>
          <w:bCs/>
          <w:highlight w:val="darkCyan"/>
        </w:rPr>
        <w:t xml:space="preserve">., et.al. </w:t>
      </w:r>
      <w:r w:rsidRPr="00A476C8">
        <w:rPr>
          <w:rFonts w:eastAsia="Calibri" w:cs="Arial"/>
          <w:bCs/>
          <w:highlight w:val="darkCyan"/>
        </w:rPr>
        <w:t xml:space="preserve">Dorsal Root Ganglion Stimulation for the Management of Chronic Neuropathic Pain: A Retrospective Case Series </w:t>
      </w:r>
      <w:proofErr w:type="gramStart"/>
      <w:r w:rsidRPr="00A476C8">
        <w:rPr>
          <w:rFonts w:eastAsia="Calibri" w:cs="Arial"/>
          <w:bCs/>
          <w:highlight w:val="darkCyan"/>
        </w:rPr>
        <w:t>during</w:t>
      </w:r>
      <w:proofErr w:type="gramEnd"/>
      <w:r w:rsidRPr="00A476C8">
        <w:rPr>
          <w:rFonts w:eastAsia="Calibri" w:cs="Arial"/>
          <w:bCs/>
          <w:highlight w:val="darkCyan"/>
        </w:rPr>
        <w:t xml:space="preserve"> Four Years follow-up in a Single </w:t>
      </w:r>
      <w:proofErr w:type="spellStart"/>
      <w:r w:rsidRPr="00A476C8">
        <w:rPr>
          <w:rFonts w:eastAsia="Calibri" w:cs="Arial"/>
          <w:bCs/>
          <w:highlight w:val="darkCyan"/>
        </w:rPr>
        <w:t>Center.The</w:t>
      </w:r>
      <w:proofErr w:type="spellEnd"/>
      <w:r w:rsidRPr="00A476C8">
        <w:rPr>
          <w:rFonts w:eastAsia="Calibri" w:cs="Arial"/>
          <w:bCs/>
          <w:highlight w:val="darkCyan"/>
        </w:rPr>
        <w:t xml:space="preserve"> Open Pain Journal.2020;13(1):35-41.</w:t>
      </w:r>
    </w:p>
    <w:p w14:paraId="1A85EB94" w14:textId="699E04F4" w:rsidR="00F20885" w:rsidRPr="00A476C8" w:rsidRDefault="007D7629" w:rsidP="007D7629">
      <w:pPr>
        <w:pStyle w:val="ListParagraph"/>
        <w:spacing w:before="180" w:after="180" w:line="259" w:lineRule="auto"/>
        <w:ind w:left="763" w:hanging="763"/>
        <w:rPr>
          <w:rFonts w:eastAsia="Calibri" w:cs="Arial"/>
          <w:b/>
          <w:highlight w:val="darkCyan"/>
        </w:rPr>
      </w:pPr>
      <w:r w:rsidRPr="00A476C8">
        <w:rPr>
          <w:rFonts w:eastAsia="Calibri" w:cs="Arial"/>
          <w:b/>
          <w:highlight w:val="darkCyan"/>
        </w:rPr>
        <w:t>Not Published in English</w:t>
      </w:r>
    </w:p>
    <w:p w14:paraId="5EA8B967" w14:textId="56364FDC" w:rsidR="00F20885" w:rsidRPr="00A476C8" w:rsidRDefault="007D7629" w:rsidP="00A176E6">
      <w:pPr>
        <w:pStyle w:val="ListParagraph"/>
        <w:numPr>
          <w:ilvl w:val="0"/>
          <w:numId w:val="27"/>
        </w:numPr>
        <w:spacing w:before="180" w:after="180" w:line="259" w:lineRule="auto"/>
        <w:ind w:left="720"/>
        <w:rPr>
          <w:rFonts w:eastAsia="Calibri" w:cs="Arial"/>
          <w:bCs/>
          <w:highlight w:val="darkCyan"/>
        </w:rPr>
      </w:pPr>
      <w:proofErr w:type="spellStart"/>
      <w:r w:rsidRPr="00A476C8">
        <w:rPr>
          <w:rFonts w:eastAsia="Calibri" w:cs="Arial"/>
          <w:bCs/>
          <w:highlight w:val="darkCyan"/>
        </w:rPr>
        <w:t>Gleich</w:t>
      </w:r>
      <w:proofErr w:type="spellEnd"/>
      <w:r w:rsidRPr="00A476C8">
        <w:rPr>
          <w:rFonts w:eastAsia="Calibri" w:cs="Arial"/>
          <w:bCs/>
          <w:highlight w:val="darkCyan"/>
        </w:rPr>
        <w:t xml:space="preserve"> und </w:t>
      </w:r>
      <w:proofErr w:type="spellStart"/>
      <w:r w:rsidRPr="00A476C8">
        <w:rPr>
          <w:rFonts w:eastAsia="Calibri" w:cs="Arial"/>
          <w:bCs/>
          <w:highlight w:val="darkCyan"/>
        </w:rPr>
        <w:t>doch</w:t>
      </w:r>
      <w:proofErr w:type="spellEnd"/>
      <w:r w:rsidRPr="00A476C8">
        <w:rPr>
          <w:rFonts w:eastAsia="Calibri" w:cs="Arial"/>
          <w:bCs/>
          <w:highlight w:val="darkCyan"/>
        </w:rPr>
        <w:t xml:space="preserve"> </w:t>
      </w:r>
      <w:proofErr w:type="spellStart"/>
      <w:r w:rsidRPr="00A476C8">
        <w:rPr>
          <w:rFonts w:eastAsia="Calibri" w:cs="Arial"/>
          <w:bCs/>
          <w:highlight w:val="darkCyan"/>
        </w:rPr>
        <w:t>verschieden</w:t>
      </w:r>
      <w:proofErr w:type="spellEnd"/>
      <w:r w:rsidRPr="00A476C8">
        <w:rPr>
          <w:rFonts w:eastAsia="Calibri" w:cs="Arial"/>
          <w:bCs/>
          <w:highlight w:val="darkCyan"/>
        </w:rPr>
        <w:t xml:space="preserve"> – </w:t>
      </w:r>
      <w:proofErr w:type="spellStart"/>
      <w:r w:rsidRPr="00A476C8">
        <w:rPr>
          <w:rFonts w:eastAsia="Calibri" w:cs="Arial"/>
          <w:bCs/>
          <w:highlight w:val="darkCyan"/>
        </w:rPr>
        <w:t>Personalisierte</w:t>
      </w:r>
      <w:proofErr w:type="spellEnd"/>
      <w:r w:rsidRPr="00A476C8">
        <w:rPr>
          <w:rFonts w:eastAsia="Calibri" w:cs="Arial"/>
          <w:bCs/>
          <w:highlight w:val="darkCyan"/>
        </w:rPr>
        <w:t xml:space="preserve"> </w:t>
      </w:r>
      <w:proofErr w:type="spellStart"/>
      <w:r w:rsidRPr="00A476C8">
        <w:rPr>
          <w:rFonts w:eastAsia="Calibri" w:cs="Arial"/>
          <w:bCs/>
          <w:highlight w:val="darkCyan"/>
        </w:rPr>
        <w:t>Schmerzmedizin</w:t>
      </w:r>
      <w:proofErr w:type="spellEnd"/>
      <w:r w:rsidRPr="00A476C8">
        <w:rPr>
          <w:rFonts w:eastAsia="Calibri" w:cs="Arial"/>
          <w:bCs/>
          <w:highlight w:val="darkCyan"/>
        </w:rPr>
        <w:t>.</w:t>
      </w:r>
      <w:r w:rsidR="00455269" w:rsidRPr="00A476C8">
        <w:rPr>
          <w:rFonts w:eastAsia="Calibri" w:cs="Arial"/>
          <w:bCs/>
          <w:highlight w:val="darkCyan"/>
        </w:rPr>
        <w:t xml:space="preserve"> </w:t>
      </w:r>
      <w:r w:rsidRPr="00A476C8">
        <w:rPr>
          <w:rFonts w:eastAsia="Calibri" w:cs="Arial"/>
          <w:bCs/>
          <w:highlight w:val="darkCyan"/>
        </w:rPr>
        <w:t>Der Schmerz;34(Suppl 2):25-103.</w:t>
      </w:r>
    </w:p>
    <w:p w14:paraId="7EA30F98" w14:textId="3B9A3B2A" w:rsidR="007D7629" w:rsidRPr="007D7629" w:rsidRDefault="007D7629" w:rsidP="007D7629">
      <w:pPr>
        <w:spacing w:before="180" w:after="180" w:line="259" w:lineRule="auto"/>
        <w:rPr>
          <w:rFonts w:eastAsia="Calibri" w:cs="Arial"/>
          <w:b/>
        </w:rPr>
      </w:pPr>
      <w:r w:rsidRPr="00A476C8">
        <w:rPr>
          <w:rFonts w:eastAsia="Calibri" w:cs="Arial"/>
          <w:b/>
          <w:highlight w:val="darkCyan"/>
        </w:rPr>
        <w:t xml:space="preserve">Article does not meet any inclusion </w:t>
      </w:r>
      <w:proofErr w:type="gramStart"/>
      <w:r w:rsidRPr="00A476C8">
        <w:rPr>
          <w:rFonts w:eastAsia="Calibri" w:cs="Arial"/>
          <w:b/>
          <w:highlight w:val="darkCyan"/>
        </w:rPr>
        <w:t>criteria</w:t>
      </w:r>
      <w:proofErr w:type="gramEnd"/>
    </w:p>
    <w:p w14:paraId="4797D4CB" w14:textId="6D384418" w:rsidR="007D7629" w:rsidRPr="006A62E8" w:rsidRDefault="007D7629" w:rsidP="00A176E6">
      <w:pPr>
        <w:pStyle w:val="ListParagraph"/>
        <w:numPr>
          <w:ilvl w:val="0"/>
          <w:numId w:val="28"/>
        </w:numPr>
        <w:spacing w:before="0"/>
        <w:ind w:right="0"/>
        <w:jc w:val="both"/>
        <w:rPr>
          <w:rFonts w:cs="Arial"/>
          <w:color w:val="000000"/>
          <w:highlight w:val="darkCyan"/>
        </w:rPr>
      </w:pPr>
      <w:r w:rsidRPr="006A62E8">
        <w:rPr>
          <w:rFonts w:cs="Arial"/>
          <w:color w:val="000000"/>
          <w:highlight w:val="darkCyan"/>
        </w:rPr>
        <w:lastRenderedPageBreak/>
        <w:t>Piedade G</w:t>
      </w:r>
      <w:r w:rsidR="00A476C8" w:rsidRPr="006A62E8">
        <w:rPr>
          <w:rFonts w:cs="Arial"/>
          <w:color w:val="000000"/>
          <w:highlight w:val="darkCyan"/>
        </w:rPr>
        <w:t>-</w:t>
      </w:r>
      <w:r w:rsidRPr="006A62E8">
        <w:rPr>
          <w:rFonts w:cs="Arial"/>
          <w:color w:val="000000"/>
          <w:highlight w:val="darkCyan"/>
        </w:rPr>
        <w:t>S.</w:t>
      </w:r>
      <w:r w:rsidR="00A476C8" w:rsidRPr="006A62E8">
        <w:rPr>
          <w:rFonts w:cs="Arial"/>
          <w:color w:val="000000"/>
          <w:highlight w:val="darkCyan"/>
        </w:rPr>
        <w:t xml:space="preserve">, </w:t>
      </w:r>
      <w:r w:rsidRPr="006A62E8">
        <w:rPr>
          <w:rFonts w:cs="Arial"/>
          <w:color w:val="000000"/>
          <w:highlight w:val="darkCyan"/>
        </w:rPr>
        <w:t>Vesper J.</w:t>
      </w:r>
      <w:r w:rsidR="00A476C8" w:rsidRPr="006A62E8">
        <w:rPr>
          <w:rFonts w:cs="Arial"/>
          <w:color w:val="000000"/>
          <w:highlight w:val="darkCyan"/>
        </w:rPr>
        <w:t xml:space="preserve">, </w:t>
      </w:r>
      <w:proofErr w:type="spellStart"/>
      <w:r w:rsidRPr="006A62E8">
        <w:rPr>
          <w:rFonts w:cs="Arial"/>
          <w:color w:val="000000"/>
          <w:highlight w:val="darkCyan"/>
        </w:rPr>
        <w:t>Slotty</w:t>
      </w:r>
      <w:proofErr w:type="spellEnd"/>
      <w:r w:rsidRPr="006A62E8">
        <w:rPr>
          <w:rFonts w:cs="Arial"/>
          <w:color w:val="000000"/>
          <w:highlight w:val="darkCyan"/>
        </w:rPr>
        <w:t xml:space="preserve"> P</w:t>
      </w:r>
      <w:r w:rsidR="00A476C8" w:rsidRPr="006A62E8">
        <w:rPr>
          <w:rFonts w:cs="Arial"/>
          <w:color w:val="000000"/>
          <w:highlight w:val="darkCyan"/>
        </w:rPr>
        <w:t>-</w:t>
      </w:r>
      <w:r w:rsidRPr="006A62E8">
        <w:rPr>
          <w:rFonts w:cs="Arial"/>
          <w:color w:val="000000"/>
          <w:highlight w:val="darkCyan"/>
        </w:rPr>
        <w:t>J.</w:t>
      </w:r>
      <w:r w:rsidR="00A476C8" w:rsidRPr="006A62E8">
        <w:rPr>
          <w:rFonts w:cs="Arial"/>
          <w:color w:val="000000"/>
          <w:highlight w:val="darkCyan"/>
        </w:rPr>
        <w:t xml:space="preserve"> </w:t>
      </w:r>
      <w:r w:rsidRPr="006A62E8">
        <w:rPr>
          <w:rFonts w:cs="Arial"/>
          <w:color w:val="000000"/>
          <w:highlight w:val="darkCyan"/>
        </w:rPr>
        <w:t xml:space="preserve">Synergetic efficacy of simultaneous DRG- and traditional spinal cord </w:t>
      </w:r>
      <w:proofErr w:type="spellStart"/>
      <w:proofErr w:type="gramStart"/>
      <w:r w:rsidRPr="006A62E8">
        <w:rPr>
          <w:rFonts w:cs="Arial"/>
          <w:color w:val="000000"/>
          <w:highlight w:val="darkCyan"/>
        </w:rPr>
        <w:t>stimulation.Acta</w:t>
      </w:r>
      <w:proofErr w:type="spellEnd"/>
      <w:proofErr w:type="gramEnd"/>
      <w:r w:rsidRPr="006A62E8">
        <w:rPr>
          <w:rFonts w:cs="Arial"/>
          <w:color w:val="000000"/>
          <w:highlight w:val="darkCyan"/>
        </w:rPr>
        <w:t xml:space="preserve"> Neurochirurgica.2020;162(2):257-260.</w:t>
      </w:r>
    </w:p>
    <w:p w14:paraId="4130B8FA" w14:textId="1DA16DB1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>Hagedorn J</w:t>
      </w:r>
      <w:r w:rsidR="00422EBC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M.</w:t>
      </w:r>
      <w:r w:rsidR="00422EBC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McArdle I</w:t>
      </w:r>
      <w:r w:rsidR="00422EBC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D'Souza R</w:t>
      </w:r>
      <w:r w:rsidR="00422EBC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S.</w:t>
      </w:r>
      <w:r w:rsidR="00422EBC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Yadav A</w:t>
      </w:r>
      <w:r w:rsidR="00422EBC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Engle A</w:t>
      </w:r>
      <w:r w:rsidR="00422EBC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M.</w:t>
      </w:r>
      <w:r w:rsidR="00422EBC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Deer T</w:t>
      </w:r>
      <w:r w:rsidR="00422EBC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R.</w:t>
      </w:r>
      <w:r w:rsidR="00422EBC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Effect of Patient Characteristics on Clinical Outcomes More Than 12 Months Following Dorsal Root Ganglion Stimulation Implantation: A Retrospective </w:t>
      </w:r>
      <w:proofErr w:type="spellStart"/>
      <w:r w:rsidRPr="006A62E8">
        <w:rPr>
          <w:rFonts w:eastAsia="Calibri" w:cs="Arial"/>
          <w:bCs/>
          <w:highlight w:val="darkCyan"/>
        </w:rPr>
        <w:t>Review.Neuromodulation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Interface.2021</w:t>
      </w:r>
    </w:p>
    <w:p w14:paraId="053520B9" w14:textId="782C9B11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proofErr w:type="spellStart"/>
      <w:r w:rsidRPr="006A62E8">
        <w:rPr>
          <w:rFonts w:eastAsia="Calibri" w:cs="Arial"/>
          <w:bCs/>
          <w:highlight w:val="darkCyan"/>
        </w:rPr>
        <w:t>Soloukey</w:t>
      </w:r>
      <w:proofErr w:type="spellEnd"/>
      <w:r w:rsidRPr="006A62E8">
        <w:rPr>
          <w:rFonts w:eastAsia="Calibri" w:cs="Arial"/>
          <w:bCs/>
          <w:highlight w:val="darkCyan"/>
        </w:rPr>
        <w:t xml:space="preserve"> S</w:t>
      </w:r>
      <w:r w:rsidR="00C94145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 xml:space="preserve">de </w:t>
      </w:r>
      <w:proofErr w:type="spellStart"/>
      <w:r w:rsidRPr="006A62E8">
        <w:rPr>
          <w:rFonts w:eastAsia="Calibri" w:cs="Arial"/>
          <w:bCs/>
          <w:highlight w:val="darkCyan"/>
        </w:rPr>
        <w:t>Rooij</w:t>
      </w:r>
      <w:proofErr w:type="spellEnd"/>
      <w:r w:rsidRPr="006A62E8">
        <w:rPr>
          <w:rFonts w:eastAsia="Calibri" w:cs="Arial"/>
          <w:bCs/>
          <w:highlight w:val="darkCyan"/>
        </w:rPr>
        <w:t xml:space="preserve"> J</w:t>
      </w:r>
      <w:r w:rsidR="00C94145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D</w:t>
      </w:r>
      <w:r w:rsidR="00C94145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Drenthen</w:t>
      </w:r>
      <w:proofErr w:type="spellEnd"/>
      <w:r w:rsidRPr="006A62E8">
        <w:rPr>
          <w:rFonts w:eastAsia="Calibri" w:cs="Arial"/>
          <w:bCs/>
          <w:highlight w:val="darkCyan"/>
        </w:rPr>
        <w:t xml:space="preserve"> J</w:t>
      </w:r>
      <w:r w:rsidR="00C94145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 xml:space="preserve">De </w:t>
      </w:r>
      <w:proofErr w:type="spellStart"/>
      <w:r w:rsidRPr="006A62E8">
        <w:rPr>
          <w:rFonts w:eastAsia="Calibri" w:cs="Arial"/>
          <w:bCs/>
          <w:highlight w:val="darkCyan"/>
        </w:rPr>
        <w:t>Zeeuw</w:t>
      </w:r>
      <w:proofErr w:type="spellEnd"/>
      <w:r w:rsidRPr="006A62E8">
        <w:rPr>
          <w:rFonts w:eastAsia="Calibri" w:cs="Arial"/>
          <w:bCs/>
          <w:highlight w:val="darkCyan"/>
        </w:rPr>
        <w:t xml:space="preserve"> C</w:t>
      </w:r>
      <w:r w:rsidR="00C94145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I</w:t>
      </w:r>
      <w:r w:rsidR="00C94145" w:rsidRPr="006A62E8">
        <w:rPr>
          <w:rFonts w:eastAsia="Calibri" w:cs="Arial"/>
          <w:bCs/>
          <w:highlight w:val="darkCyan"/>
        </w:rPr>
        <w:t xml:space="preserve">, </w:t>
      </w:r>
      <w:proofErr w:type="spellStart"/>
      <w:r w:rsidRPr="006A62E8">
        <w:rPr>
          <w:rFonts w:eastAsia="Calibri" w:cs="Arial"/>
          <w:bCs/>
          <w:highlight w:val="darkCyan"/>
        </w:rPr>
        <w:t>Huygen</w:t>
      </w:r>
      <w:proofErr w:type="spellEnd"/>
      <w:r w:rsidRPr="006A62E8">
        <w:rPr>
          <w:rFonts w:eastAsia="Calibri" w:cs="Arial"/>
          <w:bCs/>
          <w:highlight w:val="darkCyan"/>
        </w:rPr>
        <w:t xml:space="preserve"> F</w:t>
      </w:r>
      <w:r w:rsidR="00C94145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J P M</w:t>
      </w:r>
      <w:r w:rsidR="00C94145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Harhangi</w:t>
      </w:r>
      <w:proofErr w:type="spellEnd"/>
      <w:r w:rsidRPr="006A62E8">
        <w:rPr>
          <w:rFonts w:eastAsia="Calibri" w:cs="Arial"/>
          <w:bCs/>
          <w:highlight w:val="darkCyan"/>
        </w:rPr>
        <w:t xml:space="preserve"> B</w:t>
      </w:r>
      <w:r w:rsidR="00C94145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S.</w:t>
      </w:r>
      <w:r w:rsidR="00C94145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Unilateral L2-Level DRG-stimulation Evokes Bilateral CPG-Like Motor Response in a Patient with Chronic </w:t>
      </w:r>
      <w:proofErr w:type="spellStart"/>
      <w:r w:rsidRPr="006A62E8">
        <w:rPr>
          <w:rFonts w:eastAsia="Calibri" w:cs="Arial"/>
          <w:bCs/>
          <w:highlight w:val="darkCyan"/>
        </w:rPr>
        <w:t>Pain.Brain</w:t>
      </w:r>
      <w:proofErr w:type="spellEnd"/>
      <w:r w:rsidRPr="006A62E8">
        <w:rPr>
          <w:rFonts w:eastAsia="Calibri" w:cs="Arial"/>
          <w:bCs/>
          <w:highlight w:val="darkCyan"/>
        </w:rPr>
        <w:t xml:space="preserve"> Stimulation.2020;13(6):1719-1721.</w:t>
      </w:r>
    </w:p>
    <w:p w14:paraId="6234FAC6" w14:textId="0E8CA81A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proofErr w:type="spellStart"/>
      <w:r w:rsidRPr="006A62E8">
        <w:rPr>
          <w:rFonts w:eastAsia="Calibri" w:cs="Arial"/>
          <w:bCs/>
          <w:highlight w:val="darkCyan"/>
        </w:rPr>
        <w:t>Falowski</w:t>
      </w:r>
      <w:proofErr w:type="spellEnd"/>
      <w:r w:rsidRPr="006A62E8">
        <w:rPr>
          <w:rFonts w:eastAsia="Calibri" w:cs="Arial"/>
          <w:bCs/>
          <w:highlight w:val="darkCyan"/>
        </w:rPr>
        <w:t xml:space="preserve"> S</w:t>
      </w:r>
      <w:r w:rsidR="00FB0173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M.</w:t>
      </w:r>
      <w:r w:rsidR="00FB0173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Deer T</w:t>
      </w:r>
      <w:r w:rsidR="00FB0173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Tubic</w:t>
      </w:r>
      <w:proofErr w:type="spellEnd"/>
      <w:r w:rsidRPr="006A62E8">
        <w:rPr>
          <w:rFonts w:eastAsia="Calibri" w:cs="Arial"/>
          <w:bCs/>
          <w:highlight w:val="darkCyan"/>
        </w:rPr>
        <w:t xml:space="preserve"> G</w:t>
      </w:r>
      <w:r w:rsidR="00FB0173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Mehta P.</w:t>
      </w:r>
      <w:r w:rsidR="00FB0173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Multicenter Retrospective Analysis of Dorsal Root Ganglion Stimulator Placement Using Intraoperative Neuromonitoring in Asleep Patients During Early Periods of </w:t>
      </w:r>
      <w:proofErr w:type="spellStart"/>
      <w:r w:rsidRPr="006A62E8">
        <w:rPr>
          <w:rFonts w:eastAsia="Calibri" w:cs="Arial"/>
          <w:bCs/>
          <w:highlight w:val="darkCyan"/>
        </w:rPr>
        <w:t>Adoption.Neuromodulation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Interface.2020</w:t>
      </w:r>
    </w:p>
    <w:p w14:paraId="25856628" w14:textId="6A13217A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 xml:space="preserve">Human Dorsal Root Ganglion </w:t>
      </w:r>
      <w:proofErr w:type="spellStart"/>
      <w:r w:rsidRPr="006A62E8">
        <w:rPr>
          <w:rFonts w:eastAsia="Calibri" w:cs="Arial"/>
          <w:bCs/>
          <w:highlight w:val="darkCyan"/>
        </w:rPr>
        <w:t>StimulationReduces</w:t>
      </w:r>
      <w:proofErr w:type="spellEnd"/>
      <w:r w:rsidRPr="006A62E8">
        <w:rPr>
          <w:rFonts w:eastAsia="Calibri" w:cs="Arial"/>
          <w:bCs/>
          <w:highlight w:val="darkCyan"/>
        </w:rPr>
        <w:t xml:space="preserve"> Sympathetic Outflow </w:t>
      </w:r>
      <w:proofErr w:type="spellStart"/>
      <w:r w:rsidRPr="006A62E8">
        <w:rPr>
          <w:rFonts w:eastAsia="Calibri" w:cs="Arial"/>
          <w:bCs/>
          <w:highlight w:val="darkCyan"/>
        </w:rPr>
        <w:t>andLong</w:t>
      </w:r>
      <w:proofErr w:type="spellEnd"/>
      <w:r w:rsidRPr="006A62E8">
        <w:rPr>
          <w:rFonts w:eastAsia="Calibri" w:cs="Arial"/>
          <w:bCs/>
          <w:highlight w:val="darkCyan"/>
        </w:rPr>
        <w:t xml:space="preserve">-Term Blood </w:t>
      </w:r>
      <w:proofErr w:type="spellStart"/>
      <w:r w:rsidRPr="006A62E8">
        <w:rPr>
          <w:rFonts w:eastAsia="Calibri" w:cs="Arial"/>
          <w:bCs/>
          <w:highlight w:val="darkCyan"/>
        </w:rPr>
        <w:t>Pressure.JACC</w:t>
      </w:r>
      <w:proofErr w:type="spellEnd"/>
      <w:r w:rsidRPr="006A62E8">
        <w:rPr>
          <w:rFonts w:eastAsia="Calibri" w:cs="Arial"/>
          <w:bCs/>
          <w:highlight w:val="darkCyan"/>
        </w:rPr>
        <w:t xml:space="preserve"> Basic to Translational Science.2020;5(10</w:t>
      </w:r>
      <w:proofErr w:type="gramStart"/>
      <w:r w:rsidRPr="006A62E8">
        <w:rPr>
          <w:rFonts w:eastAsia="Calibri" w:cs="Arial"/>
          <w:bCs/>
          <w:highlight w:val="darkCyan"/>
        </w:rPr>
        <w:t>):</w:t>
      </w:r>
      <w:proofErr w:type="spellStart"/>
      <w:r w:rsidRPr="006A62E8">
        <w:rPr>
          <w:rFonts w:eastAsia="Calibri" w:cs="Arial"/>
          <w:bCs/>
          <w:highlight w:val="darkCyan"/>
        </w:rPr>
        <w:t>i</w:t>
      </w:r>
      <w:proofErr w:type="spellEnd"/>
      <w:proofErr w:type="gramEnd"/>
      <w:r w:rsidRPr="006A62E8">
        <w:rPr>
          <w:rFonts w:eastAsia="Calibri" w:cs="Arial"/>
          <w:bCs/>
          <w:highlight w:val="darkCyan"/>
        </w:rPr>
        <w:t>-lxxxvi.</w:t>
      </w:r>
    </w:p>
    <w:p w14:paraId="09ACD969" w14:textId="074AAF62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>Hagedorn J</w:t>
      </w:r>
      <w:r w:rsidR="00F40D42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</w:t>
      </w:r>
      <w:r w:rsidR="00F40D42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Demian</w:t>
      </w:r>
      <w:proofErr w:type="spellEnd"/>
      <w:r w:rsidRPr="006A62E8">
        <w:rPr>
          <w:rFonts w:eastAsia="Calibri" w:cs="Arial"/>
          <w:bCs/>
          <w:highlight w:val="darkCyan"/>
        </w:rPr>
        <w:t xml:space="preserve"> P</w:t>
      </w:r>
      <w:r w:rsidR="00F40D42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S</w:t>
      </w:r>
      <w:r w:rsidR="00F40D42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Scarfo</w:t>
      </w:r>
      <w:proofErr w:type="spellEnd"/>
      <w:r w:rsidRPr="006A62E8">
        <w:rPr>
          <w:rFonts w:eastAsia="Calibri" w:cs="Arial"/>
          <w:bCs/>
          <w:highlight w:val="darkCyan"/>
        </w:rPr>
        <w:t xml:space="preserve"> K-A</w:t>
      </w:r>
      <w:r w:rsidR="00F40D42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Engle A</w:t>
      </w:r>
      <w:r w:rsidR="00F40D42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</w:t>
      </w:r>
      <w:r w:rsidR="00F40D42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Deer T</w:t>
      </w:r>
      <w:r w:rsidR="00F40D42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R.</w:t>
      </w:r>
      <w:r w:rsidR="00F40D42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Proclaim™ DRG Neurostimulator System for the management of chronic, intractable </w:t>
      </w:r>
      <w:proofErr w:type="spellStart"/>
      <w:r w:rsidRPr="006A62E8">
        <w:rPr>
          <w:rFonts w:eastAsia="Calibri" w:cs="Arial"/>
          <w:bCs/>
          <w:highlight w:val="darkCyan"/>
        </w:rPr>
        <w:t>pain.Pain</w:t>
      </w:r>
      <w:proofErr w:type="spellEnd"/>
      <w:r w:rsidRPr="006A62E8">
        <w:rPr>
          <w:rFonts w:eastAsia="Calibri" w:cs="Arial"/>
          <w:bCs/>
          <w:highlight w:val="darkCyan"/>
        </w:rPr>
        <w:t xml:space="preserve"> Management.2020;10(4):225-233.</w:t>
      </w:r>
    </w:p>
    <w:p w14:paraId="471D528F" w14:textId="4D932854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>Chapman K</w:t>
      </w:r>
      <w:r w:rsidR="00AC1E1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B.</w:t>
      </w:r>
      <w:r w:rsidR="00AC1E10" w:rsidRPr="006A62E8">
        <w:rPr>
          <w:rFonts w:eastAsia="Calibri" w:cs="Arial"/>
          <w:bCs/>
          <w:highlight w:val="darkCyan"/>
        </w:rPr>
        <w:t xml:space="preserve">, </w:t>
      </w:r>
      <w:proofErr w:type="spellStart"/>
      <w:r w:rsidRPr="006A62E8">
        <w:rPr>
          <w:rFonts w:eastAsia="Calibri" w:cs="Arial"/>
          <w:bCs/>
          <w:highlight w:val="darkCyan"/>
        </w:rPr>
        <w:t>Groenen</w:t>
      </w:r>
      <w:proofErr w:type="spellEnd"/>
      <w:r w:rsidRPr="006A62E8">
        <w:rPr>
          <w:rFonts w:eastAsia="Calibri" w:cs="Arial"/>
          <w:bCs/>
          <w:highlight w:val="darkCyan"/>
        </w:rPr>
        <w:t xml:space="preserve"> P</w:t>
      </w:r>
      <w:r w:rsidR="00AC1E1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S.</w:t>
      </w:r>
      <w:r w:rsidR="00AC1E10" w:rsidRPr="006A62E8">
        <w:rPr>
          <w:rFonts w:eastAsia="Calibri" w:cs="Arial"/>
          <w:bCs/>
          <w:highlight w:val="darkCyan"/>
        </w:rPr>
        <w:t xml:space="preserve">, </w:t>
      </w:r>
      <w:proofErr w:type="spellStart"/>
      <w:r w:rsidRPr="006A62E8">
        <w:rPr>
          <w:rFonts w:eastAsia="Calibri" w:cs="Arial"/>
          <w:bCs/>
          <w:highlight w:val="darkCyan"/>
        </w:rPr>
        <w:t>Vissers</w:t>
      </w:r>
      <w:proofErr w:type="spellEnd"/>
      <w:r w:rsidRPr="006A62E8">
        <w:rPr>
          <w:rFonts w:eastAsia="Calibri" w:cs="Arial"/>
          <w:bCs/>
          <w:highlight w:val="darkCyan"/>
        </w:rPr>
        <w:t xml:space="preserve"> K</w:t>
      </w:r>
      <w:r w:rsidR="00AC1E1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C.</w:t>
      </w:r>
      <w:r w:rsidR="00AC1E10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van Helmond N</w:t>
      </w:r>
      <w:r w:rsidR="00AC1E10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Stanton</w:t>
      </w:r>
      <w:r w:rsidRPr="006A62E8">
        <w:rPr>
          <w:rFonts w:ascii="Cambria Math" w:eastAsia="Calibri" w:hAnsi="Cambria Math" w:cs="Cambria Math"/>
          <w:bCs/>
          <w:highlight w:val="darkCyan"/>
        </w:rPr>
        <w:t>‐</w:t>
      </w:r>
      <w:r w:rsidRPr="006A62E8">
        <w:rPr>
          <w:rFonts w:eastAsia="Calibri" w:cs="Arial"/>
          <w:bCs/>
          <w:highlight w:val="darkCyan"/>
        </w:rPr>
        <w:t>Hicks M</w:t>
      </w:r>
      <w:r w:rsidR="00AC1E1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D.</w:t>
      </w:r>
      <w:r w:rsidR="00AC1E10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The Pathways and Processes Underlying Spinal Transmission of Low Back Pain: Observations </w:t>
      </w:r>
      <w:proofErr w:type="gramStart"/>
      <w:r w:rsidRPr="006A62E8">
        <w:rPr>
          <w:rFonts w:eastAsia="Calibri" w:cs="Arial"/>
          <w:bCs/>
          <w:highlight w:val="darkCyan"/>
        </w:rPr>
        <w:t>From</w:t>
      </w:r>
      <w:proofErr w:type="gramEnd"/>
      <w:r w:rsidRPr="006A62E8">
        <w:rPr>
          <w:rFonts w:eastAsia="Calibri" w:cs="Arial"/>
          <w:bCs/>
          <w:highlight w:val="darkCyan"/>
        </w:rPr>
        <w:t xml:space="preserve"> Dorsal Root Ganglion Stimulation </w:t>
      </w:r>
      <w:proofErr w:type="spellStart"/>
      <w:r w:rsidRPr="006A62E8">
        <w:rPr>
          <w:rFonts w:eastAsia="Calibri" w:cs="Arial"/>
          <w:bCs/>
          <w:highlight w:val="darkCyan"/>
        </w:rPr>
        <w:t>Treatment.Neuromodulation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Interface.2020</w:t>
      </w:r>
    </w:p>
    <w:p w14:paraId="4AF50161" w14:textId="2321AE7D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proofErr w:type="spellStart"/>
      <w:r w:rsidRPr="006A62E8">
        <w:rPr>
          <w:rFonts w:eastAsia="Calibri" w:cs="Arial"/>
          <w:bCs/>
          <w:highlight w:val="darkCyan"/>
        </w:rPr>
        <w:t>Falowski</w:t>
      </w:r>
      <w:proofErr w:type="spellEnd"/>
      <w:r w:rsidRPr="006A62E8">
        <w:rPr>
          <w:rFonts w:eastAsia="Calibri" w:cs="Arial"/>
          <w:bCs/>
          <w:highlight w:val="darkCyan"/>
        </w:rPr>
        <w:t xml:space="preserve"> S</w:t>
      </w:r>
      <w:r w:rsidR="00861F7E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M.</w:t>
      </w:r>
      <w:r w:rsidR="00861F7E" w:rsidRPr="006A62E8">
        <w:rPr>
          <w:rFonts w:eastAsia="Calibri" w:cs="Arial"/>
          <w:bCs/>
          <w:highlight w:val="darkCyan"/>
        </w:rPr>
        <w:t xml:space="preserve"> </w:t>
      </w:r>
      <w:proofErr w:type="gramStart"/>
      <w:r w:rsidRPr="006A62E8">
        <w:rPr>
          <w:rFonts w:eastAsia="Calibri" w:cs="Arial"/>
          <w:bCs/>
          <w:highlight w:val="darkCyan"/>
        </w:rPr>
        <w:t>A</w:t>
      </w:r>
      <w:proofErr w:type="gramEnd"/>
      <w:r w:rsidRPr="006A62E8">
        <w:rPr>
          <w:rFonts w:eastAsia="Calibri" w:cs="Arial"/>
          <w:bCs/>
          <w:highlight w:val="darkCyan"/>
        </w:rPr>
        <w:t xml:space="preserve"> Prospective Analysis of the Use of Intraoperative Neuromonitoring for Mapping the S1 Dorsal Root Ganglion Location to Determine Ideal Lead Positioning and Predict Postoperative </w:t>
      </w:r>
      <w:proofErr w:type="spellStart"/>
      <w:r w:rsidRPr="006A62E8">
        <w:rPr>
          <w:rFonts w:eastAsia="Calibri" w:cs="Arial"/>
          <w:bCs/>
          <w:highlight w:val="darkCyan"/>
        </w:rPr>
        <w:t>Programming.Neuromodulation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Interface.2020</w:t>
      </w:r>
    </w:p>
    <w:p w14:paraId="3442C061" w14:textId="050E1AB4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proofErr w:type="spellStart"/>
      <w:r w:rsidRPr="006A62E8">
        <w:rPr>
          <w:rFonts w:eastAsia="Calibri" w:cs="Arial"/>
          <w:bCs/>
          <w:highlight w:val="darkCyan"/>
        </w:rPr>
        <w:t>Mekhail</w:t>
      </w:r>
      <w:proofErr w:type="spellEnd"/>
      <w:r w:rsidRPr="006A62E8">
        <w:rPr>
          <w:rFonts w:eastAsia="Calibri" w:cs="Arial"/>
          <w:bCs/>
          <w:highlight w:val="darkCyan"/>
        </w:rPr>
        <w:t xml:space="preserve"> N</w:t>
      </w:r>
      <w:r w:rsidR="00861F7E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Deer T</w:t>
      </w:r>
      <w:r w:rsidR="00861F7E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R.</w:t>
      </w:r>
      <w:r w:rsidR="00861F7E" w:rsidRPr="006A62E8">
        <w:rPr>
          <w:rFonts w:eastAsia="Calibri" w:cs="Arial"/>
          <w:bCs/>
          <w:highlight w:val="darkCyan"/>
        </w:rPr>
        <w:t xml:space="preserve">, </w:t>
      </w:r>
      <w:proofErr w:type="spellStart"/>
      <w:r w:rsidRPr="006A62E8">
        <w:rPr>
          <w:rFonts w:eastAsia="Calibri" w:cs="Arial"/>
          <w:bCs/>
          <w:highlight w:val="darkCyan"/>
        </w:rPr>
        <w:t>Poree</w:t>
      </w:r>
      <w:proofErr w:type="spellEnd"/>
      <w:r w:rsidRPr="006A62E8">
        <w:rPr>
          <w:rFonts w:eastAsia="Calibri" w:cs="Arial"/>
          <w:bCs/>
          <w:highlight w:val="darkCyan"/>
        </w:rPr>
        <w:t xml:space="preserve"> L</w:t>
      </w:r>
      <w:r w:rsidR="00861F7E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Staats</w:t>
      </w:r>
      <w:proofErr w:type="spellEnd"/>
      <w:r w:rsidRPr="006A62E8">
        <w:rPr>
          <w:rFonts w:eastAsia="Calibri" w:cs="Arial"/>
          <w:bCs/>
          <w:highlight w:val="darkCyan"/>
        </w:rPr>
        <w:t xml:space="preserve"> P</w:t>
      </w:r>
      <w:r w:rsidR="00861F7E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S.</w:t>
      </w:r>
      <w:r w:rsidR="00861F7E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Burton A</w:t>
      </w:r>
      <w:r w:rsidR="00861F7E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W.</w:t>
      </w:r>
      <w:r w:rsidR="00861F7E" w:rsidRPr="006A62E8">
        <w:rPr>
          <w:rFonts w:eastAsia="Calibri" w:cs="Arial"/>
          <w:bCs/>
          <w:highlight w:val="darkCyan"/>
        </w:rPr>
        <w:t xml:space="preserve">, </w:t>
      </w:r>
      <w:r w:rsidRPr="006A62E8">
        <w:rPr>
          <w:rFonts w:eastAsia="Calibri" w:cs="Arial"/>
          <w:bCs/>
          <w:highlight w:val="darkCyan"/>
        </w:rPr>
        <w:t>Connolly A</w:t>
      </w:r>
      <w:r w:rsidR="00861F7E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T.</w:t>
      </w:r>
      <w:r w:rsidR="00861F7E" w:rsidRPr="006A62E8">
        <w:rPr>
          <w:rFonts w:eastAsia="Calibri" w:cs="Arial"/>
          <w:bCs/>
          <w:highlight w:val="darkCyan"/>
        </w:rPr>
        <w:t xml:space="preserve">, et.al. </w:t>
      </w:r>
      <w:r w:rsidRPr="006A62E8">
        <w:rPr>
          <w:rFonts w:eastAsia="Calibri" w:cs="Arial"/>
          <w:bCs/>
          <w:highlight w:val="darkCyan"/>
        </w:rPr>
        <w:t xml:space="preserve">Effectiveness of Dorsal Root Ganglion Stimulation or Spinal Cord Stimulation for Complex Regional Pain </w:t>
      </w:r>
      <w:proofErr w:type="spellStart"/>
      <w:r w:rsidRPr="006A62E8">
        <w:rPr>
          <w:rFonts w:eastAsia="Calibri" w:cs="Arial"/>
          <w:bCs/>
          <w:highlight w:val="darkCyan"/>
        </w:rPr>
        <w:t>Syndrome.Neuromodulation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Interface.2020</w:t>
      </w:r>
    </w:p>
    <w:p w14:paraId="7FDB106B" w14:textId="28C680C9" w:rsidR="00694EDB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>Mehta V</w:t>
      </w:r>
      <w:r w:rsidR="001D3279" w:rsidRPr="006A62E8">
        <w:rPr>
          <w:rFonts w:eastAsia="Calibri" w:cs="Arial"/>
          <w:bCs/>
          <w:highlight w:val="darkCyan"/>
        </w:rPr>
        <w:t xml:space="preserve">., </w:t>
      </w:r>
      <w:proofErr w:type="spellStart"/>
      <w:r w:rsidRPr="006A62E8">
        <w:rPr>
          <w:rFonts w:eastAsia="Calibri" w:cs="Arial"/>
          <w:bCs/>
          <w:highlight w:val="darkCyan"/>
        </w:rPr>
        <w:t>Bouchareb</w:t>
      </w:r>
      <w:proofErr w:type="spellEnd"/>
      <w:r w:rsidRPr="006A62E8">
        <w:rPr>
          <w:rFonts w:eastAsia="Calibri" w:cs="Arial"/>
          <w:bCs/>
          <w:highlight w:val="darkCyan"/>
        </w:rPr>
        <w:t xml:space="preserve"> Y</w:t>
      </w:r>
      <w:r w:rsidR="001D3279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Ramaswamy S</w:t>
      </w:r>
      <w:r w:rsidR="001D3279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Ahmad A</w:t>
      </w:r>
      <w:r w:rsidR="001D3279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Wodehouse T</w:t>
      </w:r>
      <w:r w:rsidR="001D3279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Haroon A.</w:t>
      </w:r>
      <w:r w:rsidR="001D3279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Metabolic Imaging of Pain Matrix Using 18F </w:t>
      </w:r>
      <w:proofErr w:type="spellStart"/>
      <w:r w:rsidRPr="006A62E8">
        <w:rPr>
          <w:rFonts w:eastAsia="Calibri" w:cs="Arial"/>
          <w:bCs/>
          <w:highlight w:val="darkCyan"/>
        </w:rPr>
        <w:t>Fluoro</w:t>
      </w:r>
      <w:r w:rsidRPr="006A62E8">
        <w:rPr>
          <w:rFonts w:ascii="Cambria Math" w:eastAsia="Calibri" w:hAnsi="Cambria Math" w:cs="Cambria Math"/>
          <w:bCs/>
          <w:highlight w:val="darkCyan"/>
        </w:rPr>
        <w:t>‐</w:t>
      </w:r>
      <w:r w:rsidRPr="006A62E8">
        <w:rPr>
          <w:rFonts w:eastAsia="Calibri" w:cs="Arial"/>
          <w:bCs/>
          <w:highlight w:val="darkCyan"/>
        </w:rPr>
        <w:t>deoxyglucose</w:t>
      </w:r>
      <w:proofErr w:type="spellEnd"/>
      <w:r w:rsidRPr="006A62E8">
        <w:rPr>
          <w:rFonts w:eastAsia="Calibri" w:cs="Arial"/>
          <w:bCs/>
          <w:highlight w:val="darkCyan"/>
        </w:rPr>
        <w:t xml:space="preserve"> Positron Emission Tomography/Computed Tomography for Patients Undergoing L2 Dorsal Root Ganglion Stimulation for Low Back </w:t>
      </w:r>
      <w:proofErr w:type="spellStart"/>
      <w:r w:rsidRPr="006A62E8">
        <w:rPr>
          <w:rFonts w:eastAsia="Calibri" w:cs="Arial"/>
          <w:bCs/>
          <w:highlight w:val="darkCyan"/>
        </w:rPr>
        <w:t>Pain.Neuromodulation</w:t>
      </w:r>
      <w:proofErr w:type="spellEnd"/>
      <w:r w:rsidRPr="006A62E8">
        <w:rPr>
          <w:rFonts w:eastAsia="Calibri" w:cs="Arial"/>
          <w:bCs/>
          <w:highlight w:val="darkCyan"/>
        </w:rPr>
        <w:t xml:space="preserve"> Technology at the Neural Interface.2020;23(2):222-233.</w:t>
      </w:r>
    </w:p>
    <w:p w14:paraId="31A76967" w14:textId="313968A3" w:rsidR="008E652C" w:rsidRPr="006A62E8" w:rsidRDefault="00694EDB" w:rsidP="00A176E6">
      <w:pPr>
        <w:pStyle w:val="ListParagraph"/>
        <w:numPr>
          <w:ilvl w:val="0"/>
          <w:numId w:val="28"/>
        </w:numPr>
        <w:spacing w:before="180" w:after="180" w:line="259" w:lineRule="auto"/>
        <w:jc w:val="both"/>
        <w:rPr>
          <w:rFonts w:eastAsia="Calibri" w:cs="Arial"/>
          <w:bCs/>
          <w:highlight w:val="darkCyan"/>
        </w:rPr>
      </w:pPr>
      <w:r w:rsidRPr="006A62E8">
        <w:rPr>
          <w:rFonts w:eastAsia="Calibri" w:cs="Arial"/>
          <w:bCs/>
          <w:highlight w:val="darkCyan"/>
        </w:rPr>
        <w:t>Parker T</w:t>
      </w:r>
      <w:r w:rsidR="00F94E9E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Huang Y</w:t>
      </w:r>
      <w:r w:rsidR="00053DB0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Raghu A</w:t>
      </w:r>
      <w:r w:rsidR="00053DB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L</w:t>
      </w:r>
      <w:r w:rsidR="00053DB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B</w:t>
      </w:r>
      <w:r w:rsidR="00053DB0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FitzGerald J</w:t>
      </w:r>
      <w:r w:rsidR="00053DB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J</w:t>
      </w:r>
      <w:r w:rsidR="00053DB0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Green A</w:t>
      </w:r>
      <w:r w:rsidR="00053DB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L</w:t>
      </w:r>
      <w:r w:rsidR="00053DB0" w:rsidRPr="006A62E8">
        <w:rPr>
          <w:rFonts w:eastAsia="Calibri" w:cs="Arial"/>
          <w:bCs/>
          <w:highlight w:val="darkCyan"/>
        </w:rPr>
        <w:t xml:space="preserve">., </w:t>
      </w:r>
      <w:r w:rsidRPr="006A62E8">
        <w:rPr>
          <w:rFonts w:eastAsia="Calibri" w:cs="Arial"/>
          <w:bCs/>
          <w:highlight w:val="darkCyan"/>
        </w:rPr>
        <w:t>Aziz T</w:t>
      </w:r>
      <w:r w:rsidR="00053DB0" w:rsidRPr="006A62E8">
        <w:rPr>
          <w:rFonts w:eastAsia="Calibri" w:cs="Arial"/>
          <w:bCs/>
          <w:highlight w:val="darkCyan"/>
        </w:rPr>
        <w:t>-</w:t>
      </w:r>
      <w:r w:rsidRPr="006A62E8">
        <w:rPr>
          <w:rFonts w:eastAsia="Calibri" w:cs="Arial"/>
          <w:bCs/>
          <w:highlight w:val="darkCyan"/>
        </w:rPr>
        <w:t>Z.</w:t>
      </w:r>
      <w:r w:rsidR="00053DB0" w:rsidRPr="006A62E8">
        <w:rPr>
          <w:rFonts w:eastAsia="Calibri" w:cs="Arial"/>
          <w:bCs/>
          <w:highlight w:val="darkCyan"/>
        </w:rPr>
        <w:t xml:space="preserve"> </w:t>
      </w:r>
      <w:r w:rsidRPr="006A62E8">
        <w:rPr>
          <w:rFonts w:eastAsia="Calibri" w:cs="Arial"/>
          <w:bCs/>
          <w:highlight w:val="darkCyan"/>
        </w:rPr>
        <w:t xml:space="preserve">Dorsal Root Ganglion Stimulation Modulates Cortical Gamma Activity in the Cognitive Dimension of Chronic </w:t>
      </w:r>
      <w:proofErr w:type="spellStart"/>
      <w:r w:rsidRPr="006A62E8">
        <w:rPr>
          <w:rFonts w:eastAsia="Calibri" w:cs="Arial"/>
          <w:bCs/>
          <w:highlight w:val="darkCyan"/>
        </w:rPr>
        <w:t>Pain.Brain</w:t>
      </w:r>
      <w:proofErr w:type="spellEnd"/>
      <w:r w:rsidRPr="006A62E8">
        <w:rPr>
          <w:rFonts w:eastAsia="Calibri" w:cs="Arial"/>
          <w:bCs/>
          <w:highlight w:val="darkCyan"/>
        </w:rPr>
        <w:t xml:space="preserve"> Sciences.2020;10(2):95</w:t>
      </w:r>
    </w:p>
    <w:p w14:paraId="21E1AA32" w14:textId="72BFB46D" w:rsidR="006F15BA" w:rsidRDefault="007D7629" w:rsidP="003212E0">
      <w:pPr>
        <w:spacing w:before="180" w:after="180" w:line="259" w:lineRule="auto"/>
        <w:rPr>
          <w:rFonts w:eastAsia="Calibri" w:cs="Arial"/>
          <w:b/>
        </w:rPr>
      </w:pPr>
      <w:r w:rsidRPr="006A62E8">
        <w:rPr>
          <w:rFonts w:eastAsia="Calibri" w:cs="Arial"/>
          <w:b/>
          <w:highlight w:val="darkCyan"/>
        </w:rPr>
        <w:t>Duplicate</w:t>
      </w:r>
    </w:p>
    <w:p w14:paraId="17000123" w14:textId="6B4005BA" w:rsidR="00694EDB" w:rsidRPr="008B0647" w:rsidRDefault="00694EDB" w:rsidP="00A176E6">
      <w:pPr>
        <w:pStyle w:val="ListParagraph"/>
        <w:numPr>
          <w:ilvl w:val="0"/>
          <w:numId w:val="29"/>
        </w:numPr>
        <w:spacing w:before="180" w:after="180" w:line="259" w:lineRule="auto"/>
        <w:rPr>
          <w:rFonts w:eastAsia="Calibri" w:cs="Arial"/>
          <w:bCs/>
          <w:highlight w:val="darkCyan"/>
        </w:rPr>
      </w:pPr>
      <w:proofErr w:type="spellStart"/>
      <w:r w:rsidRPr="008B0647">
        <w:rPr>
          <w:rFonts w:eastAsia="Calibri" w:cs="Arial"/>
          <w:bCs/>
          <w:highlight w:val="darkCyan"/>
        </w:rPr>
        <w:lastRenderedPageBreak/>
        <w:t>Sverrisdottir</w:t>
      </w:r>
      <w:proofErr w:type="spellEnd"/>
      <w:r w:rsidRPr="008B0647">
        <w:rPr>
          <w:rFonts w:eastAsia="Calibri" w:cs="Arial"/>
          <w:bCs/>
          <w:highlight w:val="darkCyan"/>
        </w:rPr>
        <w:t xml:space="preserve"> Y</w:t>
      </w:r>
      <w:r w:rsidR="00762D72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B</w:t>
      </w:r>
      <w:r w:rsidR="00762D72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Martin S</w:t>
      </w:r>
      <w:r w:rsidR="00762D72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C</w:t>
      </w:r>
      <w:r w:rsidR="00762D72" w:rsidRPr="008B0647">
        <w:rPr>
          <w:rFonts w:eastAsia="Calibri" w:cs="Arial"/>
          <w:bCs/>
          <w:highlight w:val="darkCyan"/>
        </w:rPr>
        <w:t xml:space="preserve">., </w:t>
      </w:r>
      <w:proofErr w:type="spellStart"/>
      <w:r w:rsidRPr="008B0647">
        <w:rPr>
          <w:rFonts w:eastAsia="Calibri" w:cs="Arial"/>
          <w:bCs/>
          <w:highlight w:val="darkCyan"/>
        </w:rPr>
        <w:t>Hadjipavlou</w:t>
      </w:r>
      <w:proofErr w:type="spellEnd"/>
      <w:r w:rsidRPr="008B0647">
        <w:rPr>
          <w:rFonts w:eastAsia="Calibri" w:cs="Arial"/>
          <w:bCs/>
          <w:highlight w:val="darkCyan"/>
        </w:rPr>
        <w:t xml:space="preserve"> G</w:t>
      </w:r>
      <w:r w:rsidR="00762D72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Kent A</w:t>
      </w:r>
      <w:r w:rsidR="00762D72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R</w:t>
      </w:r>
      <w:r w:rsidR="00762D72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Paterson D</w:t>
      </w:r>
      <w:r w:rsidR="00762D72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J</w:t>
      </w:r>
      <w:r w:rsidR="00762D72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FitzGerald J</w:t>
      </w:r>
      <w:r w:rsidR="00762D72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J</w:t>
      </w:r>
      <w:r w:rsidR="00762D72" w:rsidRPr="008B0647">
        <w:rPr>
          <w:rFonts w:eastAsia="Calibri" w:cs="Arial"/>
          <w:bCs/>
          <w:highlight w:val="darkCyan"/>
        </w:rPr>
        <w:t xml:space="preserve">., et.al. </w:t>
      </w:r>
      <w:r w:rsidRPr="008B0647">
        <w:rPr>
          <w:rFonts w:eastAsia="Calibri" w:cs="Arial"/>
          <w:bCs/>
          <w:highlight w:val="darkCyan"/>
        </w:rPr>
        <w:t xml:space="preserve">Human Dorsal Root Ganglion Stimulation Reduces Sympathetic Outflow and Long-Term Blood </w:t>
      </w:r>
      <w:proofErr w:type="spellStart"/>
      <w:r w:rsidRPr="008B0647">
        <w:rPr>
          <w:rFonts w:eastAsia="Calibri" w:cs="Arial"/>
          <w:bCs/>
          <w:highlight w:val="darkCyan"/>
        </w:rPr>
        <w:t>Pressure.JACC</w:t>
      </w:r>
      <w:proofErr w:type="spellEnd"/>
      <w:r w:rsidRPr="008B0647">
        <w:rPr>
          <w:rFonts w:eastAsia="Calibri" w:cs="Arial"/>
          <w:bCs/>
          <w:highlight w:val="darkCyan"/>
        </w:rPr>
        <w:t xml:space="preserve"> Basic to Translational Science.2020;5(10):973-985.</w:t>
      </w:r>
    </w:p>
    <w:p w14:paraId="3F79A33F" w14:textId="19627F72" w:rsidR="00694EDB" w:rsidRPr="00A415E1" w:rsidRDefault="00694EDB" w:rsidP="00F16A7C">
      <w:pPr>
        <w:pStyle w:val="ListParagraph"/>
        <w:numPr>
          <w:ilvl w:val="0"/>
          <w:numId w:val="29"/>
        </w:numPr>
        <w:spacing w:before="180" w:after="180" w:line="259" w:lineRule="auto"/>
        <w:rPr>
          <w:rFonts w:eastAsia="Calibri" w:cs="Arial"/>
          <w:bCs/>
          <w:highlight w:val="darkCyan"/>
        </w:rPr>
      </w:pPr>
      <w:r w:rsidRPr="008B0647">
        <w:rPr>
          <w:rFonts w:eastAsia="Calibri" w:cs="Arial"/>
          <w:bCs/>
          <w:highlight w:val="darkCyan"/>
        </w:rPr>
        <w:t>Martin S</w:t>
      </w:r>
      <w:r w:rsidR="00F16A7C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C</w:t>
      </w:r>
      <w:r w:rsidR="00F16A7C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Macey A</w:t>
      </w:r>
      <w:r w:rsidR="00F16A7C" w:rsidRPr="008B0647">
        <w:rPr>
          <w:rFonts w:eastAsia="Calibri" w:cs="Arial"/>
          <w:bCs/>
          <w:highlight w:val="darkCyan"/>
        </w:rPr>
        <w:t>-</w:t>
      </w:r>
      <w:r w:rsidRPr="008B0647">
        <w:rPr>
          <w:rFonts w:eastAsia="Calibri" w:cs="Arial"/>
          <w:bCs/>
          <w:highlight w:val="darkCyan"/>
        </w:rPr>
        <w:t>R</w:t>
      </w:r>
      <w:r w:rsidR="00F16A7C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Raghu A</w:t>
      </w:r>
      <w:r w:rsidR="00F16A7C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Edwards T</w:t>
      </w:r>
      <w:r w:rsidR="00F16A7C" w:rsidRPr="008B0647">
        <w:rPr>
          <w:rFonts w:eastAsia="Calibri" w:cs="Arial"/>
          <w:bCs/>
          <w:highlight w:val="darkCyan"/>
        </w:rPr>
        <w:t xml:space="preserve">., </w:t>
      </w:r>
      <w:r w:rsidRPr="008B0647">
        <w:rPr>
          <w:rFonts w:eastAsia="Calibri" w:cs="Arial"/>
          <w:bCs/>
          <w:highlight w:val="darkCyan"/>
        </w:rPr>
        <w:t>Watson C</w:t>
      </w:r>
      <w:r w:rsidR="00F16A7C" w:rsidRPr="008B0647">
        <w:rPr>
          <w:rFonts w:eastAsia="Calibri" w:cs="Arial"/>
          <w:bCs/>
          <w:highlight w:val="darkCyan"/>
        </w:rPr>
        <w:t xml:space="preserve">., </w:t>
      </w:r>
      <w:proofErr w:type="spellStart"/>
      <w:r w:rsidRPr="008B0647">
        <w:rPr>
          <w:rFonts w:eastAsia="Calibri" w:cs="Arial"/>
          <w:bCs/>
          <w:highlight w:val="darkCyan"/>
        </w:rPr>
        <w:t>Bojanić</w:t>
      </w:r>
      <w:proofErr w:type="spellEnd"/>
      <w:r w:rsidRPr="008B0647">
        <w:rPr>
          <w:rFonts w:eastAsia="Calibri" w:cs="Arial"/>
          <w:bCs/>
          <w:highlight w:val="darkCyan"/>
        </w:rPr>
        <w:t xml:space="preserve"> S</w:t>
      </w:r>
      <w:r w:rsidR="00F16A7C" w:rsidRPr="008B0647">
        <w:rPr>
          <w:rFonts w:eastAsia="Calibri" w:cs="Arial"/>
          <w:bCs/>
          <w:highlight w:val="darkCyan"/>
        </w:rPr>
        <w:t xml:space="preserve">., et.al. </w:t>
      </w:r>
      <w:r w:rsidRPr="008B0647">
        <w:rPr>
          <w:rFonts w:eastAsia="Calibri" w:cs="Arial"/>
          <w:bCs/>
          <w:highlight w:val="darkCyan"/>
        </w:rPr>
        <w:t xml:space="preserve">Dorsal Root Ganglion Stimulation for </w:t>
      </w:r>
      <w:r w:rsidRPr="00A415E1">
        <w:rPr>
          <w:rFonts w:eastAsia="Calibri" w:cs="Arial"/>
          <w:bCs/>
          <w:highlight w:val="darkCyan"/>
        </w:rPr>
        <w:t xml:space="preserve">the Treatment of Chronic Neuropathic Knee </w:t>
      </w:r>
      <w:proofErr w:type="spellStart"/>
      <w:r w:rsidRPr="00A415E1">
        <w:rPr>
          <w:rFonts w:eastAsia="Calibri" w:cs="Arial"/>
          <w:bCs/>
          <w:highlight w:val="darkCyan"/>
        </w:rPr>
        <w:t>Pain.World</w:t>
      </w:r>
      <w:proofErr w:type="spellEnd"/>
      <w:r w:rsidRPr="00A415E1">
        <w:rPr>
          <w:rFonts w:eastAsia="Calibri" w:cs="Arial"/>
          <w:bCs/>
          <w:highlight w:val="darkCyan"/>
        </w:rPr>
        <w:t xml:space="preserve"> Neurosurgery.2020;</w:t>
      </w:r>
      <w:proofErr w:type="gramStart"/>
      <w:r w:rsidRPr="00A415E1">
        <w:rPr>
          <w:rFonts w:eastAsia="Calibri" w:cs="Arial"/>
          <w:bCs/>
          <w:highlight w:val="darkCyan"/>
        </w:rPr>
        <w:t>143:e</w:t>
      </w:r>
      <w:proofErr w:type="gramEnd"/>
      <w:r w:rsidRPr="00A415E1">
        <w:rPr>
          <w:rFonts w:eastAsia="Calibri" w:cs="Arial"/>
          <w:bCs/>
          <w:highlight w:val="darkCyan"/>
        </w:rPr>
        <w:t>303-e308.</w:t>
      </w:r>
    </w:p>
    <w:p w14:paraId="728C105C" w14:textId="427717BC" w:rsidR="007D7629" w:rsidRPr="00A415E1" w:rsidRDefault="007D7629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</w:p>
    <w:p w14:paraId="6DD66913" w14:textId="5589FFAD" w:rsidR="00A176E6" w:rsidRPr="00A415E1" w:rsidRDefault="00A176E6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</w:p>
    <w:p w14:paraId="2A2280C4" w14:textId="77777777" w:rsidR="00A176E6" w:rsidRPr="00A415E1" w:rsidRDefault="00A176E6" w:rsidP="003212E0">
      <w:pPr>
        <w:spacing w:before="180" w:after="180" w:line="259" w:lineRule="auto"/>
        <w:rPr>
          <w:rFonts w:eastAsia="Calibri" w:cs="Arial"/>
          <w:b/>
          <w:highlight w:val="darkCyan"/>
        </w:rPr>
      </w:pPr>
    </w:p>
    <w:p w14:paraId="4BA0860F" w14:textId="77777777" w:rsidR="006F15BA" w:rsidRPr="00A415E1" w:rsidRDefault="006F15BA" w:rsidP="003212E0">
      <w:pPr>
        <w:spacing w:before="180" w:after="180" w:line="259" w:lineRule="auto"/>
        <w:rPr>
          <w:rFonts w:eastAsia="Calibri" w:cs="Arial"/>
          <w:b/>
          <w:highlight w:val="darkCyan"/>
          <w:u w:val="single"/>
        </w:rPr>
      </w:pPr>
      <w:r w:rsidRPr="00A415E1">
        <w:rPr>
          <w:rFonts w:eastAsia="Calibri" w:cs="Arial"/>
          <w:b/>
          <w:highlight w:val="darkCyan"/>
          <w:u w:val="single"/>
        </w:rPr>
        <w:t xml:space="preserve">Competitor Devices </w:t>
      </w:r>
    </w:p>
    <w:p w14:paraId="7FFDE79E" w14:textId="1AA4CA59" w:rsidR="003212E0" w:rsidRPr="00A415E1" w:rsidRDefault="003212E0" w:rsidP="003212E0">
      <w:pPr>
        <w:rPr>
          <w:rFonts w:cs="Arial"/>
          <w:b/>
          <w:highlight w:val="darkCyan"/>
        </w:rPr>
      </w:pPr>
      <w:r w:rsidRPr="00A415E1">
        <w:rPr>
          <w:rFonts w:cs="Arial"/>
          <w:b/>
          <w:highlight w:val="darkCyan"/>
        </w:rPr>
        <w:t xml:space="preserve">Conference Abstract, Conference </w:t>
      </w:r>
      <w:proofErr w:type="gramStart"/>
      <w:r w:rsidRPr="00A415E1">
        <w:rPr>
          <w:rFonts w:cs="Arial"/>
          <w:b/>
          <w:highlight w:val="darkCyan"/>
        </w:rPr>
        <w:t xml:space="preserve">Review </w:t>
      </w:r>
      <w:r w:rsidR="00694EDB" w:rsidRPr="00A415E1">
        <w:rPr>
          <w:rFonts w:cs="Arial"/>
          <w:b/>
          <w:highlight w:val="darkCyan"/>
        </w:rPr>
        <w:t>,</w:t>
      </w:r>
      <w:proofErr w:type="gramEnd"/>
      <w:r w:rsidR="00694EDB" w:rsidRPr="00A415E1">
        <w:rPr>
          <w:rFonts w:cs="Arial"/>
          <w:b/>
          <w:highlight w:val="darkCyan"/>
        </w:rPr>
        <w:t xml:space="preserve"> </w:t>
      </w:r>
      <w:r w:rsidRPr="00A415E1">
        <w:rPr>
          <w:rFonts w:cs="Arial"/>
          <w:b/>
          <w:highlight w:val="darkCyan"/>
        </w:rPr>
        <w:t>Systematic Review, Consensus Document, Guideline</w:t>
      </w:r>
    </w:p>
    <w:p w14:paraId="335CF0F9" w14:textId="597141A5" w:rsidR="003212E0" w:rsidRPr="00A415E1" w:rsidRDefault="003212E0" w:rsidP="003212E0">
      <w:pPr>
        <w:widowControl w:val="0"/>
        <w:autoSpaceDE w:val="0"/>
        <w:autoSpaceDN w:val="0"/>
        <w:adjustRightInd w:val="0"/>
        <w:spacing w:before="0"/>
        <w:ind w:left="1080" w:right="0" w:hanging="1080"/>
        <w:contextualSpacing/>
        <w:rPr>
          <w:rFonts w:eastAsia="Arial Unicode MS" w:cs="Arial"/>
          <w:b/>
          <w:highlight w:val="darkCyan"/>
        </w:rPr>
      </w:pPr>
    </w:p>
    <w:p w14:paraId="3FECD52A" w14:textId="35D7349C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Baranidharan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G</w:t>
      </w:r>
      <w:r w:rsidR="009F2F2E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Edgar D</w:t>
      </w:r>
      <w:r w:rsidR="009F2F2E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Bretherton B</w:t>
      </w:r>
      <w:r w:rsidR="009F2F2E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Crowther T</w:t>
      </w:r>
      <w:r w:rsidR="009F2F2E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Lalkhen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A-G</w:t>
      </w:r>
      <w:r w:rsidR="009F2F2E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Fritz A-K</w:t>
      </w:r>
      <w:r w:rsidR="009F2F2E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>Efficacy and Safety of 10 kHz Spinal Cord Stimulation for the Treatment of Chronic Pain: A Systematic Review and Narrative Synthesis of Real-World Retrospective Studies.Biomedicines.2021;9(2</w:t>
      </w:r>
    </w:p>
    <w:p w14:paraId="7BBA7BFA" w14:textId="6ED050A0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Luecke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</w:t>
      </w:r>
      <w:r w:rsidR="005C4019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Edgar D</w:t>
      </w:r>
      <w:r w:rsidR="005C4019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Huse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Daniel.10 kHz spinal cord stimulation for the treatment of chronic back and/or leg pain: Summary of clinical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studies.SAGE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Open Medicine.2020;8</w:t>
      </w:r>
    </w:p>
    <w:p w14:paraId="3C333037" w14:textId="123B8BFA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Amirdelfan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K.</w:t>
      </w:r>
      <w:r w:rsidR="000F281C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Vallejo R.</w:t>
      </w:r>
      <w:r w:rsidR="000F281C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Benyamin R.</w:t>
      </w:r>
      <w:r w:rsidR="000F281C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Kosek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P.</w:t>
      </w:r>
      <w:r w:rsidR="000F281C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Burgher A.</w:t>
      </w:r>
      <w:r w:rsidR="000F281C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Caraway D.</w:t>
      </w:r>
      <w:r w:rsidR="000F281C" w:rsidRPr="00A415E1">
        <w:rPr>
          <w:rFonts w:eastAsia="Arial Unicode MS" w:cs="Arial"/>
          <w:bCs/>
          <w:highlight w:val="darkCyan"/>
        </w:rPr>
        <w:t xml:space="preserve">, et.al. </w:t>
      </w:r>
      <w:r w:rsidRPr="00A415E1">
        <w:rPr>
          <w:rFonts w:eastAsia="Arial Unicode MS" w:cs="Arial"/>
          <w:bCs/>
          <w:highlight w:val="darkCyan"/>
        </w:rPr>
        <w:t xml:space="preserve">10 </w:t>
      </w:r>
      <w:proofErr w:type="spellStart"/>
      <w:r w:rsidRPr="00A415E1">
        <w:rPr>
          <w:rFonts w:eastAsia="Arial Unicode MS" w:cs="Arial"/>
          <w:bCs/>
          <w:highlight w:val="darkCyan"/>
        </w:rPr>
        <w:t>khz-scs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therapy for neck and upper limb pain, effects on opioid usage: Post hoc analysis of data from two prospective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studies.Pain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Practice.2020;20(SUPPL 1):18</w:t>
      </w:r>
    </w:p>
    <w:p w14:paraId="12CD7457" w14:textId="30AA510E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Jain R.</w:t>
      </w:r>
      <w:r w:rsidR="00FA7F7E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Rangaswamy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A.</w:t>
      </w:r>
      <w:r w:rsidR="00FA7F7E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Colin H.</w:t>
      </w:r>
      <w:r w:rsidR="00FA7F7E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>A single-</w:t>
      </w:r>
      <w:proofErr w:type="spellStart"/>
      <w:r w:rsidRPr="00A415E1">
        <w:rPr>
          <w:rFonts w:eastAsia="Arial Unicode MS" w:cs="Arial"/>
          <w:bCs/>
          <w:highlight w:val="darkCyan"/>
        </w:rPr>
        <w:t>centre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real-world audit of 10 </w:t>
      </w:r>
      <w:proofErr w:type="spellStart"/>
      <w:r w:rsidRPr="00A415E1">
        <w:rPr>
          <w:rFonts w:eastAsia="Arial Unicode MS" w:cs="Arial"/>
          <w:bCs/>
          <w:highlight w:val="darkCyan"/>
        </w:rPr>
        <w:t>khz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spinal cord stimulation outcomes for the treatment of chronic pain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conditions.Pain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Practice.2020;20(SUPPL 1):83</w:t>
      </w:r>
    </w:p>
    <w:p w14:paraId="2D98DB68" w14:textId="3D35857E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Sayed D</w:t>
      </w:r>
      <w:r w:rsidR="00196AF3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Salmon J</w:t>
      </w:r>
      <w:r w:rsidR="00196AF3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Khan T</w:t>
      </w:r>
      <w:r w:rsidR="00196AF3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W.</w:t>
      </w:r>
      <w:r w:rsidR="00196AF3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Sack A</w:t>
      </w:r>
      <w:r w:rsidR="00196AF3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M.</w:t>
      </w:r>
      <w:r w:rsidR="00196AF3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Braun T</w:t>
      </w:r>
      <w:r w:rsidR="00196AF3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Barnard A</w:t>
      </w:r>
      <w:r w:rsidR="00196AF3" w:rsidRPr="00A415E1">
        <w:rPr>
          <w:rFonts w:eastAsia="Arial Unicode MS" w:cs="Arial"/>
          <w:bCs/>
          <w:highlight w:val="darkCyan"/>
        </w:rPr>
        <w:t>., et.al.</w:t>
      </w:r>
      <w:r w:rsidR="00BD6AD2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Retrospective analysis of real-world outcomes of 10 </w:t>
      </w:r>
      <w:proofErr w:type="spellStart"/>
      <w:r w:rsidRPr="00A415E1">
        <w:rPr>
          <w:rFonts w:eastAsia="Arial Unicode MS" w:cs="Arial"/>
          <w:bCs/>
          <w:highlight w:val="darkCyan"/>
        </w:rPr>
        <w:t>khz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SCS in patients with upper limb and neck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pain.Journal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of Pain Research.2020;13:1441-1448.</w:t>
      </w:r>
    </w:p>
    <w:p w14:paraId="7FE21004" w14:textId="051DB250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Buchanan P</w:t>
      </w:r>
      <w:r w:rsidR="00BD6AD2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Kiker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D</w:t>
      </w:r>
      <w:r w:rsidR="00BD6AD2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Katouzian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</w:t>
      </w:r>
      <w:r w:rsidR="00BD6AD2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Kia F</w:t>
      </w:r>
      <w:r w:rsidR="00BD6AD2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Pope J</w:t>
      </w:r>
      <w:r w:rsidR="00BD6AD2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E.</w:t>
      </w:r>
      <w:r w:rsidR="00BD6AD2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Multisystem Spinal Cord Stimulation Trialing: A Single Center, Retrospective, Observational </w:t>
      </w:r>
      <w:proofErr w:type="spellStart"/>
      <w:r w:rsidRPr="00A415E1">
        <w:rPr>
          <w:rFonts w:eastAsia="Arial Unicode MS" w:cs="Arial"/>
          <w:bCs/>
          <w:highlight w:val="darkCyan"/>
        </w:rPr>
        <w:t>Study.Pain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Practice.2021</w:t>
      </w:r>
    </w:p>
    <w:p w14:paraId="1E8D5880" w14:textId="5B8BD6EE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Nagpal A</w:t>
      </w:r>
      <w:r w:rsidR="00CB08ED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S.</w:t>
      </w:r>
      <w:r w:rsidR="00CB08ED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Leet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CB08ED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Egan K</w:t>
      </w:r>
      <w:r w:rsidR="00CB08ED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Garza R.</w:t>
      </w:r>
      <w:r w:rsidR="00CB08ED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Diabetic Neuropathy: </w:t>
      </w:r>
      <w:proofErr w:type="gramStart"/>
      <w:r w:rsidRPr="00A415E1">
        <w:rPr>
          <w:rFonts w:eastAsia="Arial Unicode MS" w:cs="Arial"/>
          <w:bCs/>
          <w:highlight w:val="darkCyan"/>
        </w:rPr>
        <w:t>a</w:t>
      </w:r>
      <w:proofErr w:type="gramEnd"/>
      <w:r w:rsidRPr="00A415E1">
        <w:rPr>
          <w:rFonts w:eastAsia="Arial Unicode MS" w:cs="Arial"/>
          <w:bCs/>
          <w:highlight w:val="darkCyan"/>
        </w:rPr>
        <w:t xml:space="preserve"> Critical, Narrative Review of Published Data from 2019.Current Pain and Headache Reports;25(3):15</w:t>
      </w:r>
    </w:p>
    <w:p w14:paraId="2F88E178" w14:textId="56A44C84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Gupta M</w:t>
      </w:r>
      <w:r w:rsidR="006D1187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Abd-</w:t>
      </w:r>
      <w:proofErr w:type="spellStart"/>
      <w:r w:rsidRPr="00A415E1">
        <w:rPr>
          <w:rFonts w:eastAsia="Arial Unicode MS" w:cs="Arial"/>
          <w:bCs/>
          <w:highlight w:val="darkCyan"/>
        </w:rPr>
        <w:t>Elsayed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</w:t>
      </w:r>
      <w:r w:rsidR="006D1187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Hughes M</w:t>
      </w:r>
      <w:r w:rsidR="006D118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Rotte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A.</w:t>
      </w:r>
      <w:r w:rsidR="006D1187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A Retrospective Review of Lead Migration Rate in Patients Permanently Implanted with Percutaneous Leads and a 10 kHz SCS </w:t>
      </w:r>
      <w:proofErr w:type="spellStart"/>
      <w:r w:rsidRPr="00A415E1">
        <w:rPr>
          <w:rFonts w:eastAsia="Arial Unicode MS" w:cs="Arial"/>
          <w:bCs/>
          <w:highlight w:val="darkCyan"/>
        </w:rPr>
        <w:t>Device.Pain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Research and</w:t>
      </w:r>
      <w:r w:rsidRPr="00694EDB">
        <w:rPr>
          <w:rFonts w:eastAsia="Arial Unicode MS" w:cs="Arial"/>
          <w:bCs/>
        </w:rPr>
        <w:t xml:space="preserve"> </w:t>
      </w:r>
      <w:r w:rsidRPr="00A415E1">
        <w:rPr>
          <w:rFonts w:eastAsia="Arial Unicode MS" w:cs="Arial"/>
          <w:bCs/>
          <w:highlight w:val="darkCyan"/>
        </w:rPr>
        <w:lastRenderedPageBreak/>
        <w:t>Management.2021;2021:</w:t>
      </w:r>
      <w:proofErr w:type="gramStart"/>
      <w:r w:rsidRPr="00A415E1">
        <w:rPr>
          <w:rFonts w:eastAsia="Arial Unicode MS" w:cs="Arial"/>
          <w:bCs/>
          <w:highlight w:val="darkCyan"/>
        </w:rPr>
        <w:t>6639801</w:t>
      </w:r>
      <w:proofErr w:type="gramEnd"/>
    </w:p>
    <w:p w14:paraId="313E9090" w14:textId="3556BDB5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Hagedorn J</w:t>
      </w:r>
      <w:r w:rsidR="00131090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M.</w:t>
      </w:r>
      <w:r w:rsidR="00131090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Lam C</w:t>
      </w:r>
      <w:r w:rsidR="00131090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M.</w:t>
      </w:r>
      <w:r w:rsidR="00131090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D'Souza R</w:t>
      </w:r>
      <w:r w:rsidR="00131090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S.</w:t>
      </w:r>
      <w:r w:rsidR="00131090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Sayed D</w:t>
      </w:r>
      <w:r w:rsidR="00131090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Bendel M</w:t>
      </w:r>
      <w:r w:rsidR="00131090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A.</w:t>
      </w:r>
      <w:r w:rsidR="00131090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Ha C</w:t>
      </w:r>
      <w:r w:rsidR="00131090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T</w:t>
      </w:r>
      <w:r w:rsidR="00131090" w:rsidRPr="00A415E1">
        <w:rPr>
          <w:rFonts w:eastAsia="Arial Unicode MS" w:cs="Arial"/>
          <w:bCs/>
          <w:highlight w:val="darkCyan"/>
        </w:rPr>
        <w:t xml:space="preserve">., et.al. </w:t>
      </w:r>
      <w:proofErr w:type="spellStart"/>
      <w:r w:rsidRPr="00A415E1">
        <w:rPr>
          <w:rFonts w:eastAsia="Arial Unicode MS" w:cs="Arial"/>
          <w:bCs/>
          <w:highlight w:val="darkCyan"/>
        </w:rPr>
        <w:t>Explantation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of 10 kHz Spinal Cord Stimulation Devices: A Retrospective Review of 744 Patients Followed for at Least 12 </w:t>
      </w:r>
      <w:proofErr w:type="spellStart"/>
      <w:r w:rsidRPr="00A415E1">
        <w:rPr>
          <w:rFonts w:eastAsia="Arial Unicode MS" w:cs="Arial"/>
          <w:bCs/>
          <w:highlight w:val="darkCyan"/>
        </w:rPr>
        <w:t>Months.Neuromodulation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Technology at the Neural Interface.2021;24(3):499-506.</w:t>
      </w:r>
    </w:p>
    <w:p w14:paraId="483CA13B" w14:textId="760DF6D4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Galafassi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G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Z</w:t>
      </w:r>
      <w:r w:rsidR="0002237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Simm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Pires de Aguiar P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H</w:t>
      </w:r>
      <w:r w:rsidR="0002237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Simm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F</w:t>
      </w:r>
      <w:r w:rsidR="0002237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Franceschini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R</w:t>
      </w:r>
      <w:r w:rsidR="00022377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Filho M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P</w:t>
      </w:r>
      <w:r w:rsidR="0002237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Pagura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02237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R</w:t>
      </w:r>
      <w:r w:rsidR="00022377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 xml:space="preserve">Systematic Review: Neuromodulation for Medically Refractory Neuropathic Pain: spinal cord stimulation, deep brain stimulation, motor cortex stimulation and posterior insula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stimulation.World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Neurosurgery.2021;146:246-260.</w:t>
      </w:r>
    </w:p>
    <w:p w14:paraId="590221C2" w14:textId="18C4A906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Malinowski M</w:t>
      </w:r>
      <w:r w:rsidR="00D759FD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N</w:t>
      </w:r>
      <w:r w:rsidR="00D759FD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Jain S</w:t>
      </w:r>
      <w:r w:rsidR="00D759FD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Jassal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N</w:t>
      </w:r>
      <w:r w:rsidR="00D759FD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Deer T.</w:t>
      </w:r>
      <w:r w:rsidR="00D759FD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Spinal cord stimulation for the treatment of neuropathic pain: expert opinion and 5-year </w:t>
      </w:r>
      <w:proofErr w:type="spellStart"/>
      <w:r w:rsidRPr="00A415E1">
        <w:rPr>
          <w:rFonts w:eastAsia="Arial Unicode MS" w:cs="Arial"/>
          <w:bCs/>
          <w:highlight w:val="darkCyan"/>
        </w:rPr>
        <w:t>outlook.Expert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Review of Medical Devices.2020;17(12):1-9.</w:t>
      </w:r>
    </w:p>
    <w:p w14:paraId="41D5FAB3" w14:textId="279E0CFC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Metzger C</w:t>
      </w:r>
      <w:r w:rsidR="00CB40C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S</w:t>
      </w:r>
      <w:r w:rsidR="00CB40C7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Hammond M</w:t>
      </w:r>
      <w:r w:rsidR="00CB40C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B</w:t>
      </w:r>
      <w:r w:rsidR="00CB40C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Pyles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S</w:t>
      </w:r>
      <w:r w:rsidR="00CB40C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T</w:t>
      </w:r>
      <w:r w:rsidR="00CB40C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Washabaugh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E</w:t>
      </w:r>
      <w:r w:rsidR="00CB40C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P</w:t>
      </w:r>
      <w:r w:rsidR="00CB40C7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Waghmarae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</w:t>
      </w:r>
      <w:r w:rsidR="00CB40C7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Berg A</w:t>
      </w:r>
      <w:r w:rsidR="00CB40C7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P</w:t>
      </w:r>
      <w:r w:rsidR="00CB40C7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 xml:space="preserve">Pain relief outcomes using an SCS device capable of delivering combination therapy with advanced waveforms and field </w:t>
      </w:r>
      <w:proofErr w:type="spellStart"/>
      <w:proofErr w:type="gramStart"/>
      <w:r w:rsidRPr="00A415E1">
        <w:rPr>
          <w:rFonts w:eastAsia="Arial Unicode MS" w:cs="Arial"/>
          <w:bCs/>
          <w:highlight w:val="darkCyan"/>
        </w:rPr>
        <w:t>shapes.Expert</w:t>
      </w:r>
      <w:proofErr w:type="spellEnd"/>
      <w:proofErr w:type="gramEnd"/>
      <w:r w:rsidRPr="00A415E1">
        <w:rPr>
          <w:rFonts w:eastAsia="Arial Unicode MS" w:cs="Arial"/>
          <w:bCs/>
          <w:highlight w:val="darkCyan"/>
        </w:rPr>
        <w:t xml:space="preserve"> Review of Medical Devices.2020;17(9):1-7.</w:t>
      </w:r>
    </w:p>
    <w:p w14:paraId="48FF7C18" w14:textId="0174DD38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56th EASD Annual Meeting of the European Association for the Study of Diabetes.Diabetologia;63(Suppl 1):1-485.</w:t>
      </w:r>
    </w:p>
    <w:p w14:paraId="0C48811C" w14:textId="38994006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 xml:space="preserve">Sayed </w:t>
      </w:r>
      <w:r w:rsidR="002D1AE9" w:rsidRPr="00A415E1">
        <w:rPr>
          <w:rFonts w:eastAsia="Arial Unicode MS" w:cs="Arial"/>
          <w:bCs/>
          <w:highlight w:val="darkCyan"/>
        </w:rPr>
        <w:t xml:space="preserve">D., </w:t>
      </w:r>
      <w:r w:rsidRPr="00A415E1">
        <w:rPr>
          <w:rFonts w:eastAsia="Arial Unicode MS" w:cs="Arial"/>
          <w:bCs/>
          <w:highlight w:val="darkCyan"/>
        </w:rPr>
        <w:t>Chakravarthy K</w:t>
      </w:r>
      <w:r w:rsidR="002D1AE9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Amirdelfan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K</w:t>
      </w:r>
      <w:r w:rsidR="002D1AE9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Kalia H</w:t>
      </w:r>
      <w:r w:rsidR="002D1AE9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Meacham K</w:t>
      </w:r>
      <w:r w:rsidR="002D1AE9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Shirvalkar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</w:t>
      </w:r>
      <w:r w:rsidR="002D1AE9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 xml:space="preserve">A Comprehensive Practice Guideline for Magnetic Resonance Imaging Compatibility in Implanted Neuromodulation </w:t>
      </w:r>
      <w:proofErr w:type="spellStart"/>
      <w:r w:rsidRPr="00A415E1">
        <w:rPr>
          <w:rFonts w:eastAsia="Arial Unicode MS" w:cs="Arial"/>
          <w:bCs/>
          <w:highlight w:val="darkCyan"/>
        </w:rPr>
        <w:t>Devices.Neuromodulation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Technology at the Neural Interface.2020;23(7):893-911.</w:t>
      </w:r>
    </w:p>
    <w:p w14:paraId="548DC139" w14:textId="396B2391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Douven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</w:t>
      </w:r>
      <w:r w:rsidR="00590463" w:rsidRPr="00A415E1">
        <w:rPr>
          <w:rFonts w:eastAsia="Arial Unicode MS" w:cs="Arial"/>
          <w:bCs/>
          <w:highlight w:val="darkCyan"/>
        </w:rPr>
        <w:t>.,</w:t>
      </w:r>
      <w:r w:rsidR="00117142" w:rsidRPr="00A415E1">
        <w:rPr>
          <w:rFonts w:eastAsia="Arial Unicode MS" w:cs="Arial"/>
          <w:bCs/>
          <w:highlight w:val="darkCyan"/>
        </w:rPr>
        <w:t xml:space="preserve"> </w:t>
      </w:r>
      <w:proofErr w:type="spellStart"/>
      <w:r w:rsidRPr="00A415E1">
        <w:rPr>
          <w:rFonts w:eastAsia="Arial Unicode MS" w:cs="Arial"/>
          <w:bCs/>
          <w:highlight w:val="darkCyan"/>
        </w:rPr>
        <w:t>Assmann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R</w:t>
      </w:r>
      <w:r w:rsidR="00590463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Breukink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S</w:t>
      </w:r>
      <w:r w:rsidR="00590463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O.</w:t>
      </w:r>
      <w:r w:rsidR="00590463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Melenhorst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590463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Kleijnen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590463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Joosten E</w:t>
      </w:r>
      <w:r w:rsidR="00590463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A.</w:t>
      </w:r>
      <w:r w:rsidR="00590463" w:rsidRPr="00A415E1">
        <w:rPr>
          <w:rFonts w:eastAsia="Arial Unicode MS" w:cs="Arial"/>
          <w:bCs/>
          <w:highlight w:val="darkCyan"/>
        </w:rPr>
        <w:t xml:space="preserve">, et.al. </w:t>
      </w:r>
      <w:r w:rsidRPr="00A415E1">
        <w:rPr>
          <w:rFonts w:eastAsia="Arial Unicode MS" w:cs="Arial"/>
          <w:bCs/>
          <w:highlight w:val="darkCyan"/>
        </w:rPr>
        <w:t xml:space="preserve">Sacral Neuromodulation for Lower Urinary Tract and Bowel Dysfunction in Animal Models: A Systematic Review </w:t>
      </w:r>
      <w:proofErr w:type="gramStart"/>
      <w:r w:rsidRPr="00A415E1">
        <w:rPr>
          <w:rFonts w:eastAsia="Arial Unicode MS" w:cs="Arial"/>
          <w:bCs/>
          <w:highlight w:val="darkCyan"/>
        </w:rPr>
        <w:t>With</w:t>
      </w:r>
      <w:proofErr w:type="gramEnd"/>
      <w:r w:rsidRPr="00A415E1">
        <w:rPr>
          <w:rFonts w:eastAsia="Arial Unicode MS" w:cs="Arial"/>
          <w:bCs/>
          <w:highlight w:val="darkCyan"/>
        </w:rPr>
        <w:t xml:space="preserve"> Focus on Stimulation Parameter </w:t>
      </w:r>
      <w:proofErr w:type="spellStart"/>
      <w:r w:rsidRPr="00A415E1">
        <w:rPr>
          <w:rFonts w:eastAsia="Arial Unicode MS" w:cs="Arial"/>
          <w:bCs/>
          <w:highlight w:val="darkCyan"/>
        </w:rPr>
        <w:t>Selection.Neuromodulation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Technology at the Neural Interface.2020;23(8):1094-1107.</w:t>
      </w:r>
    </w:p>
    <w:p w14:paraId="5D3A8E6F" w14:textId="4F7CCE6A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Deer T</w:t>
      </w:r>
      <w:r w:rsidR="00DE197B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R</w:t>
      </w:r>
      <w:r w:rsidR="00DE197B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Hunter C</w:t>
      </w:r>
      <w:r w:rsidR="00DE197B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W</w:t>
      </w:r>
      <w:r w:rsidR="00DE197B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Mehta P</w:t>
      </w:r>
      <w:r w:rsidR="00DE197B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Sayed D</w:t>
      </w:r>
      <w:r w:rsidR="00DE197B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Grider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DE197B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S</w:t>
      </w:r>
      <w:r w:rsidR="00DE197B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Lamer T</w:t>
      </w:r>
      <w:r w:rsidR="00DE197B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J</w:t>
      </w:r>
      <w:r w:rsidR="00DE197B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 xml:space="preserve">A Systematic Literature Review of Dorsal Root Ganglion Neurostimulation for the Treatment of </w:t>
      </w:r>
      <w:proofErr w:type="spellStart"/>
      <w:r w:rsidRPr="00A415E1">
        <w:rPr>
          <w:rFonts w:eastAsia="Arial Unicode MS" w:cs="Arial"/>
          <w:bCs/>
          <w:highlight w:val="darkCyan"/>
        </w:rPr>
        <w:t>Pain.Pain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Medicine.2020;21(8):1581-1589.</w:t>
      </w:r>
    </w:p>
    <w:p w14:paraId="2A77134A" w14:textId="5997F446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Deer T</w:t>
      </w:r>
      <w:r w:rsidR="0015173A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R</w:t>
      </w:r>
      <w:r w:rsidR="0015173A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Esposito M</w:t>
      </w:r>
      <w:r w:rsidR="0015173A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F</w:t>
      </w:r>
      <w:r w:rsidR="0015173A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McRoberts W</w:t>
      </w:r>
      <w:r w:rsidR="0015173A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P</w:t>
      </w:r>
      <w:r w:rsidR="0015173A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Grider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15173A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S</w:t>
      </w:r>
      <w:r w:rsidR="0015173A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Sayed D</w:t>
      </w:r>
      <w:r w:rsidR="0015173A" w:rsidRPr="00A415E1">
        <w:rPr>
          <w:rFonts w:eastAsia="Arial Unicode MS" w:cs="Arial"/>
          <w:bCs/>
          <w:highlight w:val="darkCyan"/>
        </w:rPr>
        <w:t xml:space="preserve">., </w:t>
      </w:r>
      <w:proofErr w:type="spellStart"/>
      <w:r w:rsidRPr="00A415E1">
        <w:rPr>
          <w:rFonts w:eastAsia="Arial Unicode MS" w:cs="Arial"/>
          <w:bCs/>
          <w:highlight w:val="darkCyan"/>
        </w:rPr>
        <w:t>Verrills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P</w:t>
      </w:r>
      <w:r w:rsidR="0015173A" w:rsidRPr="00A415E1">
        <w:rPr>
          <w:rFonts w:eastAsia="Arial Unicode MS" w:cs="Arial"/>
          <w:bCs/>
          <w:highlight w:val="darkCyan"/>
        </w:rPr>
        <w:t xml:space="preserve">., et.al. </w:t>
      </w:r>
      <w:r w:rsidRPr="00A415E1">
        <w:rPr>
          <w:rFonts w:eastAsia="Arial Unicode MS" w:cs="Arial"/>
          <w:bCs/>
          <w:highlight w:val="darkCyan"/>
        </w:rPr>
        <w:t xml:space="preserve">A Systematic Literature Review of Peripheral Nerve Stimulation Therapies for the Treatment of </w:t>
      </w:r>
      <w:proofErr w:type="spellStart"/>
      <w:r w:rsidRPr="00A415E1">
        <w:rPr>
          <w:rFonts w:eastAsia="Arial Unicode MS" w:cs="Arial"/>
          <w:bCs/>
          <w:highlight w:val="darkCyan"/>
        </w:rPr>
        <w:t>Pain.Pain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Medicine.2020;21(8):1590-1603.</w:t>
      </w:r>
    </w:p>
    <w:p w14:paraId="352BC4FE" w14:textId="2B83FC5A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 xml:space="preserve">Neuromodulation: The Science and New York City Neuromodulation Abstracts Accepted at the 2019 </w:t>
      </w:r>
      <w:proofErr w:type="spellStart"/>
      <w:r w:rsidRPr="00A415E1">
        <w:rPr>
          <w:rFonts w:eastAsia="Arial Unicode MS" w:cs="Arial"/>
          <w:bCs/>
          <w:highlight w:val="darkCyan"/>
        </w:rPr>
        <w:t>Conference.Neuromodulation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Technology at the Neural Interface.2020;23(5</w:t>
      </w:r>
      <w:proofErr w:type="gramStart"/>
      <w:r w:rsidRPr="00A415E1">
        <w:rPr>
          <w:rFonts w:eastAsia="Arial Unicode MS" w:cs="Arial"/>
          <w:bCs/>
          <w:highlight w:val="darkCyan"/>
        </w:rPr>
        <w:t>):e</w:t>
      </w:r>
      <w:proofErr w:type="gramEnd"/>
      <w:r w:rsidRPr="00A415E1">
        <w:rPr>
          <w:rFonts w:eastAsia="Arial Unicode MS" w:cs="Arial"/>
          <w:bCs/>
          <w:highlight w:val="darkCyan"/>
        </w:rPr>
        <w:t>326-e368.</w:t>
      </w:r>
    </w:p>
    <w:p w14:paraId="6B310635" w14:textId="680DFC82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Duarte R</w:t>
      </w:r>
      <w:r w:rsidR="00866792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V</w:t>
      </w:r>
      <w:r w:rsidR="00866792" w:rsidRPr="00A415E1">
        <w:rPr>
          <w:rFonts w:eastAsia="Arial Unicode MS" w:cs="Arial"/>
          <w:bCs/>
          <w:highlight w:val="darkCyan"/>
        </w:rPr>
        <w:t xml:space="preserve">., </w:t>
      </w:r>
      <w:r w:rsidRPr="00A415E1">
        <w:rPr>
          <w:rFonts w:eastAsia="Arial Unicode MS" w:cs="Arial"/>
          <w:bCs/>
          <w:highlight w:val="darkCyan"/>
        </w:rPr>
        <w:t>North R</w:t>
      </w:r>
      <w:r w:rsidR="00866792" w:rsidRPr="00A415E1">
        <w:rPr>
          <w:rFonts w:eastAsia="Arial Unicode MS" w:cs="Arial"/>
          <w:bCs/>
          <w:highlight w:val="darkCyan"/>
        </w:rPr>
        <w:t xml:space="preserve">-B., </w:t>
      </w:r>
      <w:proofErr w:type="spellStart"/>
      <w:r w:rsidRPr="00A415E1">
        <w:rPr>
          <w:rFonts w:eastAsia="Arial Unicode MS" w:cs="Arial"/>
          <w:bCs/>
          <w:highlight w:val="darkCyan"/>
        </w:rPr>
        <w:t>Eldabe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S.</w:t>
      </w:r>
      <w:r w:rsidR="00866792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 xml:space="preserve">Advances in Neurostimulation for Chronic Pain </w:t>
      </w:r>
      <w:proofErr w:type="spellStart"/>
      <w:r w:rsidRPr="00A415E1">
        <w:rPr>
          <w:rFonts w:eastAsia="Arial Unicode MS" w:cs="Arial"/>
          <w:bCs/>
          <w:highlight w:val="darkCyan"/>
        </w:rPr>
        <w:t>Disorders.Pain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Medicine.2020;21(7):1312-1314.</w:t>
      </w:r>
    </w:p>
    <w:p w14:paraId="52C81976" w14:textId="43D36308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Al</w:t>
      </w:r>
      <w:r w:rsidRPr="00A415E1">
        <w:rPr>
          <w:rFonts w:ascii="Cambria Math" w:eastAsia="Arial Unicode MS" w:hAnsi="Cambria Math" w:cs="Cambria Math"/>
          <w:bCs/>
          <w:highlight w:val="darkCyan"/>
        </w:rPr>
        <w:t>‐</w:t>
      </w:r>
      <w:proofErr w:type="spellStart"/>
      <w:r w:rsidRPr="00A415E1">
        <w:rPr>
          <w:rFonts w:eastAsia="Arial Unicode MS" w:cs="Arial"/>
          <w:bCs/>
          <w:highlight w:val="darkCyan"/>
        </w:rPr>
        <w:t>Kaisy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A.</w:t>
      </w:r>
      <w:r w:rsidR="00B244A3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 xml:space="preserve">Van </w:t>
      </w:r>
      <w:proofErr w:type="spellStart"/>
      <w:r w:rsidRPr="00A415E1">
        <w:rPr>
          <w:rFonts w:eastAsia="Arial Unicode MS" w:cs="Arial"/>
          <w:bCs/>
          <w:highlight w:val="darkCyan"/>
        </w:rPr>
        <w:t>Buyten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J</w:t>
      </w:r>
      <w:r w:rsidR="00B244A3" w:rsidRPr="00A415E1">
        <w:rPr>
          <w:rFonts w:eastAsia="Arial Unicode MS" w:cs="Arial"/>
          <w:bCs/>
          <w:highlight w:val="darkCyan"/>
        </w:rPr>
        <w:t>-</w:t>
      </w:r>
      <w:r w:rsidRPr="00A415E1">
        <w:rPr>
          <w:rFonts w:eastAsia="Arial Unicode MS" w:cs="Arial"/>
          <w:bCs/>
          <w:highlight w:val="darkCyan"/>
        </w:rPr>
        <w:t>P.</w:t>
      </w:r>
      <w:r w:rsidR="00B244A3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Kapural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L.</w:t>
      </w:r>
      <w:r w:rsidR="00B244A3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Amirdelfan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K.</w:t>
      </w:r>
      <w:r w:rsidR="00B244A3"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Gliner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B.</w:t>
      </w:r>
      <w:r w:rsidR="00B244A3" w:rsidRPr="00A415E1">
        <w:rPr>
          <w:rFonts w:eastAsia="Arial Unicode MS" w:cs="Arial"/>
          <w:bCs/>
          <w:highlight w:val="darkCyan"/>
        </w:rPr>
        <w:t xml:space="preserve">, </w:t>
      </w:r>
      <w:r w:rsidRPr="00A415E1">
        <w:rPr>
          <w:rFonts w:eastAsia="Arial Unicode MS" w:cs="Arial"/>
          <w:bCs/>
          <w:highlight w:val="darkCyan"/>
        </w:rPr>
        <w:t>Caraway D.</w:t>
      </w:r>
      <w:r w:rsidR="00B244A3" w:rsidRPr="00A415E1">
        <w:rPr>
          <w:rFonts w:eastAsia="Arial Unicode MS" w:cs="Arial"/>
          <w:bCs/>
          <w:highlight w:val="darkCyan"/>
        </w:rPr>
        <w:t>, et.al</w:t>
      </w:r>
      <w:r w:rsidRPr="00A415E1">
        <w:rPr>
          <w:rFonts w:eastAsia="Arial Unicode MS" w:cs="Arial"/>
          <w:bCs/>
          <w:highlight w:val="darkCyan"/>
        </w:rPr>
        <w:t>.</w:t>
      </w:r>
      <w:r w:rsidR="00B244A3" w:rsidRPr="00A415E1">
        <w:rPr>
          <w:rFonts w:eastAsia="Arial Unicode MS" w:cs="Arial"/>
          <w:bCs/>
          <w:highlight w:val="darkCyan"/>
        </w:rPr>
        <w:t xml:space="preserve"> </w:t>
      </w:r>
      <w:r w:rsidRPr="00A415E1">
        <w:rPr>
          <w:rFonts w:eastAsia="Arial Unicode MS" w:cs="Arial"/>
          <w:bCs/>
          <w:highlight w:val="darkCyan"/>
        </w:rPr>
        <w:t>10 kHz spinal cord stimulation for the treatment of non</w:t>
      </w:r>
      <w:r w:rsidRPr="00A415E1">
        <w:rPr>
          <w:rFonts w:ascii="Cambria Math" w:eastAsia="Arial Unicode MS" w:hAnsi="Cambria Math" w:cs="Cambria Math"/>
          <w:bCs/>
          <w:highlight w:val="darkCyan"/>
        </w:rPr>
        <w:t>‐</w:t>
      </w:r>
      <w:r w:rsidRPr="00A415E1">
        <w:rPr>
          <w:rFonts w:eastAsia="Arial Unicode MS" w:cs="Arial"/>
          <w:bCs/>
          <w:highlight w:val="darkCyan"/>
        </w:rPr>
        <w:t xml:space="preserve">surgical refractory back pain: </w:t>
      </w:r>
      <w:proofErr w:type="spellStart"/>
      <w:r w:rsidRPr="00A415E1">
        <w:rPr>
          <w:rFonts w:eastAsia="Arial Unicode MS" w:cs="Arial"/>
          <w:bCs/>
          <w:highlight w:val="darkCyan"/>
        </w:rPr>
        <w:t>subanalysis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of pooled data from two prospective </w:t>
      </w:r>
      <w:proofErr w:type="gramStart"/>
      <w:r w:rsidRPr="00A415E1">
        <w:rPr>
          <w:rFonts w:eastAsia="Arial Unicode MS" w:cs="Arial"/>
          <w:bCs/>
          <w:highlight w:val="darkCyan"/>
        </w:rPr>
        <w:t>studies.Anaesthesia</w:t>
      </w:r>
      <w:proofErr w:type="gramEnd"/>
      <w:r w:rsidRPr="00A415E1">
        <w:rPr>
          <w:rFonts w:eastAsia="Arial Unicode MS" w:cs="Arial"/>
          <w:bCs/>
          <w:highlight w:val="darkCyan"/>
        </w:rPr>
        <w:t>.2020;75(6):775-784.</w:t>
      </w:r>
    </w:p>
    <w:p w14:paraId="6185A798" w14:textId="212BE1D9" w:rsidR="00694EDB" w:rsidRPr="00A415E1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A415E1">
        <w:rPr>
          <w:rFonts w:eastAsia="Arial Unicode MS" w:cs="Arial"/>
          <w:bCs/>
          <w:highlight w:val="darkCyan"/>
        </w:rPr>
        <w:t>Abstracts from the North American Neuromodulation Society&amp;#x</w:t>
      </w:r>
      <w:proofErr w:type="gramStart"/>
      <w:r w:rsidRPr="00A415E1">
        <w:rPr>
          <w:rFonts w:eastAsia="Arial Unicode MS" w:cs="Arial"/>
          <w:bCs/>
          <w:highlight w:val="darkCyan"/>
        </w:rPr>
        <w:t>27;s</w:t>
      </w:r>
      <w:proofErr w:type="gramEnd"/>
      <w:r w:rsidRPr="00A415E1">
        <w:rPr>
          <w:rFonts w:eastAsia="Arial Unicode MS" w:cs="Arial"/>
          <w:bCs/>
          <w:highlight w:val="darkCyan"/>
        </w:rPr>
        <w:t xml:space="preserve"> 23rd Annual Meeting, Las Vegas, NV, </w:t>
      </w:r>
      <w:proofErr w:type="spellStart"/>
      <w:r w:rsidRPr="00A415E1">
        <w:rPr>
          <w:rFonts w:eastAsia="Arial Unicode MS" w:cs="Arial"/>
          <w:bCs/>
          <w:highlight w:val="darkCyan"/>
        </w:rPr>
        <w:t>USA.Neuromodulation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Technology at the Neural Interface.2020;23(3):e1-e325.</w:t>
      </w:r>
    </w:p>
    <w:p w14:paraId="5F7B695A" w14:textId="77777777" w:rsidR="00694EDB" w:rsidRPr="00844FD9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A415E1">
        <w:rPr>
          <w:rFonts w:eastAsia="Arial Unicode MS" w:cs="Arial"/>
          <w:bCs/>
          <w:highlight w:val="darkCyan"/>
        </w:rPr>
        <w:t>D'Avino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, </w:t>
      </w:r>
      <w:proofErr w:type="spellStart"/>
      <w:r w:rsidRPr="00A415E1">
        <w:rPr>
          <w:rFonts w:eastAsia="Arial Unicode MS" w:cs="Arial"/>
          <w:bCs/>
          <w:highlight w:val="darkCyan"/>
        </w:rPr>
        <w:t>Presidente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: </w:t>
      </w:r>
      <w:proofErr w:type="gramStart"/>
      <w:r w:rsidRPr="00A415E1">
        <w:rPr>
          <w:rFonts w:eastAsia="Arial Unicode MS" w:cs="Arial"/>
          <w:bCs/>
          <w:highlight w:val="darkCyan"/>
        </w:rPr>
        <w:t>M..XIX</w:t>
      </w:r>
      <w:proofErr w:type="gramEnd"/>
      <w:r w:rsidRPr="00A415E1">
        <w:rPr>
          <w:rFonts w:eastAsia="Arial Unicode MS" w:cs="Arial"/>
          <w:bCs/>
          <w:highlight w:val="darkCyan"/>
        </w:rPr>
        <w:t xml:space="preserve"> </w:t>
      </w:r>
      <w:proofErr w:type="spellStart"/>
      <w:r w:rsidRPr="00A415E1">
        <w:rPr>
          <w:rFonts w:eastAsia="Arial Unicode MS" w:cs="Arial"/>
          <w:bCs/>
          <w:highlight w:val="darkCyan"/>
        </w:rPr>
        <w:t>Congresso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</w:t>
      </w:r>
      <w:proofErr w:type="spellStart"/>
      <w:r w:rsidRPr="00A415E1">
        <w:rPr>
          <w:rFonts w:eastAsia="Arial Unicode MS" w:cs="Arial"/>
          <w:bCs/>
          <w:highlight w:val="darkCyan"/>
        </w:rPr>
        <w:t>Regionale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FADOI Campania, Napoli, 5-6 </w:t>
      </w:r>
      <w:proofErr w:type="spellStart"/>
      <w:r w:rsidRPr="00A415E1">
        <w:rPr>
          <w:rFonts w:eastAsia="Arial Unicode MS" w:cs="Arial"/>
          <w:bCs/>
          <w:highlight w:val="darkCyan"/>
        </w:rPr>
        <w:t>marzo</w:t>
      </w:r>
      <w:proofErr w:type="spellEnd"/>
      <w:r w:rsidRPr="00A415E1">
        <w:rPr>
          <w:rFonts w:eastAsia="Arial Unicode MS" w:cs="Arial"/>
          <w:bCs/>
          <w:highlight w:val="darkCyan"/>
        </w:rPr>
        <w:t xml:space="preserve"> 2020.Italian Journal of </w:t>
      </w:r>
      <w:r w:rsidRPr="00844FD9">
        <w:rPr>
          <w:rFonts w:eastAsia="Arial Unicode MS" w:cs="Arial"/>
          <w:bCs/>
          <w:highlight w:val="darkCyan"/>
        </w:rPr>
        <w:lastRenderedPageBreak/>
        <w:t>Medicine.2020:1-33.</w:t>
      </w:r>
    </w:p>
    <w:p w14:paraId="1C859A8F" w14:textId="63BE9375" w:rsidR="00694EDB" w:rsidRPr="00844FD9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844FD9">
        <w:rPr>
          <w:rFonts w:eastAsia="Arial Unicode MS" w:cs="Arial"/>
          <w:bCs/>
          <w:highlight w:val="darkCyan"/>
        </w:rPr>
        <w:t>PAINWeek</w:t>
      </w:r>
      <w:proofErr w:type="spellEnd"/>
      <w:r w:rsidRPr="00844FD9">
        <w:rPr>
          <w:rFonts w:eastAsia="Arial Unicode MS" w:cs="Arial"/>
          <w:bCs/>
          <w:highlight w:val="darkCyan"/>
        </w:rPr>
        <w:t xml:space="preserve"> Abstract Book 2020.Postgraduate Medicine.2020;132(sup1):1-76.</w:t>
      </w:r>
    </w:p>
    <w:p w14:paraId="36C30129" w14:textId="41713A1D" w:rsidR="00694EDB" w:rsidRPr="00FC3492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proofErr w:type="spellStart"/>
      <w:r w:rsidRPr="00844FD9">
        <w:rPr>
          <w:rFonts w:eastAsia="Arial Unicode MS" w:cs="Arial"/>
          <w:bCs/>
          <w:highlight w:val="darkCyan"/>
        </w:rPr>
        <w:t>Clingan</w:t>
      </w:r>
      <w:proofErr w:type="spellEnd"/>
      <w:r w:rsidRPr="00844FD9">
        <w:rPr>
          <w:rFonts w:eastAsia="Arial Unicode MS" w:cs="Arial"/>
          <w:bCs/>
          <w:highlight w:val="darkCyan"/>
        </w:rPr>
        <w:t xml:space="preserve"> J</w:t>
      </w:r>
      <w:r w:rsidR="004F2473" w:rsidRPr="00844FD9">
        <w:rPr>
          <w:rFonts w:eastAsia="Arial Unicode MS" w:cs="Arial"/>
          <w:bCs/>
          <w:highlight w:val="darkCyan"/>
        </w:rPr>
        <w:t>-</w:t>
      </w:r>
      <w:r w:rsidRPr="00844FD9">
        <w:rPr>
          <w:rFonts w:eastAsia="Arial Unicode MS" w:cs="Arial"/>
          <w:bCs/>
          <w:highlight w:val="darkCyan"/>
        </w:rPr>
        <w:t>A.</w:t>
      </w:r>
      <w:r w:rsidR="004F2473" w:rsidRPr="00844FD9">
        <w:rPr>
          <w:rFonts w:eastAsia="Arial Unicode MS" w:cs="Arial"/>
          <w:bCs/>
          <w:highlight w:val="darkCyan"/>
        </w:rPr>
        <w:t xml:space="preserve">, </w:t>
      </w:r>
      <w:r w:rsidRPr="00844FD9">
        <w:rPr>
          <w:rFonts w:eastAsia="Arial Unicode MS" w:cs="Arial"/>
          <w:bCs/>
          <w:highlight w:val="darkCyan"/>
        </w:rPr>
        <w:t>Patel A</w:t>
      </w:r>
      <w:r w:rsidR="004F2473" w:rsidRPr="00844FD9">
        <w:rPr>
          <w:rFonts w:eastAsia="Arial Unicode MS" w:cs="Arial"/>
          <w:bCs/>
          <w:highlight w:val="darkCyan"/>
        </w:rPr>
        <w:t xml:space="preserve">., </w:t>
      </w:r>
      <w:r w:rsidRPr="00844FD9">
        <w:rPr>
          <w:rFonts w:eastAsia="Arial Unicode MS" w:cs="Arial"/>
          <w:bCs/>
          <w:highlight w:val="darkCyan"/>
        </w:rPr>
        <w:t>Maher D</w:t>
      </w:r>
      <w:r w:rsidR="004F2473" w:rsidRPr="00844FD9">
        <w:rPr>
          <w:rFonts w:eastAsia="Arial Unicode MS" w:cs="Arial"/>
          <w:bCs/>
          <w:highlight w:val="darkCyan"/>
        </w:rPr>
        <w:t>-</w:t>
      </w:r>
      <w:r w:rsidRPr="00844FD9">
        <w:rPr>
          <w:rFonts w:eastAsia="Arial Unicode MS" w:cs="Arial"/>
          <w:bCs/>
          <w:highlight w:val="darkCyan"/>
        </w:rPr>
        <w:t>P.</w:t>
      </w:r>
      <w:r w:rsidR="004F2473" w:rsidRPr="00844FD9">
        <w:rPr>
          <w:rFonts w:eastAsia="Arial Unicode MS" w:cs="Arial"/>
          <w:bCs/>
          <w:highlight w:val="darkCyan"/>
        </w:rPr>
        <w:t xml:space="preserve"> </w:t>
      </w:r>
      <w:r w:rsidRPr="00844FD9">
        <w:rPr>
          <w:rFonts w:eastAsia="Arial Unicode MS" w:cs="Arial"/>
          <w:bCs/>
          <w:highlight w:val="darkCyan"/>
        </w:rPr>
        <w:t xml:space="preserve">Survey of Spinal Cord Stimulation Hardware Currently Available for the Treatment </w:t>
      </w:r>
      <w:r w:rsidRPr="00FC3492">
        <w:rPr>
          <w:rFonts w:eastAsia="Arial Unicode MS" w:cs="Arial"/>
          <w:bCs/>
          <w:highlight w:val="darkCyan"/>
        </w:rPr>
        <w:t xml:space="preserve">of Chronic Pain in the United </w:t>
      </w:r>
      <w:proofErr w:type="spellStart"/>
      <w:r w:rsidRPr="00FC3492">
        <w:rPr>
          <w:rFonts w:eastAsia="Arial Unicode MS" w:cs="Arial"/>
          <w:bCs/>
          <w:highlight w:val="darkCyan"/>
        </w:rPr>
        <w:t>States.Frontiers</w:t>
      </w:r>
      <w:proofErr w:type="spellEnd"/>
      <w:r w:rsidRPr="00FC3492">
        <w:rPr>
          <w:rFonts w:eastAsia="Arial Unicode MS" w:cs="Arial"/>
          <w:bCs/>
          <w:highlight w:val="darkCyan"/>
        </w:rPr>
        <w:t xml:space="preserve"> in Pain Research.2020;1:572907</w:t>
      </w:r>
    </w:p>
    <w:p w14:paraId="42551539" w14:textId="11A0B38D" w:rsidR="00694EDB" w:rsidRPr="00FC3492" w:rsidRDefault="00694EDB" w:rsidP="00A176E6">
      <w:pPr>
        <w:pStyle w:val="ListParagraph"/>
        <w:widowControl w:val="0"/>
        <w:numPr>
          <w:ilvl w:val="0"/>
          <w:numId w:val="30"/>
        </w:numPr>
        <w:tabs>
          <w:tab w:val="left" w:pos="810"/>
        </w:tabs>
        <w:autoSpaceDE w:val="0"/>
        <w:autoSpaceDN w:val="0"/>
        <w:adjustRightInd w:val="0"/>
        <w:spacing w:before="0"/>
        <w:ind w:left="720" w:right="0"/>
        <w:jc w:val="both"/>
        <w:rPr>
          <w:rFonts w:eastAsia="Arial Unicode MS" w:cs="Arial"/>
          <w:bCs/>
          <w:highlight w:val="darkCyan"/>
        </w:rPr>
      </w:pPr>
      <w:r w:rsidRPr="00FC3492">
        <w:rPr>
          <w:rFonts w:eastAsia="Arial Unicode MS" w:cs="Arial"/>
          <w:bCs/>
          <w:highlight w:val="darkCyan"/>
        </w:rPr>
        <w:t xml:space="preserve">Wein </w:t>
      </w:r>
      <w:proofErr w:type="spellStart"/>
      <w:proofErr w:type="gramStart"/>
      <w:r w:rsidRPr="00FC3492">
        <w:rPr>
          <w:rFonts w:eastAsia="Arial Unicode MS" w:cs="Arial"/>
          <w:bCs/>
          <w:highlight w:val="darkCyan"/>
        </w:rPr>
        <w:t>AJ.Re</w:t>
      </w:r>
      <w:proofErr w:type="spellEnd"/>
      <w:proofErr w:type="gramEnd"/>
      <w:r w:rsidRPr="00FC3492">
        <w:rPr>
          <w:rFonts w:eastAsia="Arial Unicode MS" w:cs="Arial"/>
          <w:bCs/>
          <w:highlight w:val="darkCyan"/>
        </w:rPr>
        <w:t xml:space="preserve">: A Prospective, Multicenter Study of a Novel, Miniaturized Rechargeable Sacral Neuromodulation System: 12-Month Results from the RELAX-OAB </w:t>
      </w:r>
      <w:proofErr w:type="spellStart"/>
      <w:r w:rsidRPr="00FC3492">
        <w:rPr>
          <w:rFonts w:eastAsia="Arial Unicode MS" w:cs="Arial"/>
          <w:bCs/>
          <w:highlight w:val="darkCyan"/>
        </w:rPr>
        <w:t>Study.J</w:t>
      </w:r>
      <w:proofErr w:type="spellEnd"/>
      <w:r w:rsidRPr="00FC3492">
        <w:rPr>
          <w:rFonts w:eastAsia="Arial Unicode MS" w:cs="Arial"/>
          <w:bCs/>
          <w:highlight w:val="darkCyan"/>
        </w:rPr>
        <w:t xml:space="preserve"> Urol. 2020;203(3):467-468.</w:t>
      </w:r>
    </w:p>
    <w:p w14:paraId="40A06139" w14:textId="77777777" w:rsidR="00694EDB" w:rsidRPr="00FC3492" w:rsidRDefault="00694EDB" w:rsidP="00694EDB">
      <w:pPr>
        <w:widowControl w:val="0"/>
        <w:autoSpaceDE w:val="0"/>
        <w:autoSpaceDN w:val="0"/>
        <w:adjustRightInd w:val="0"/>
        <w:spacing w:before="0"/>
        <w:ind w:left="1080" w:right="0" w:hanging="1080"/>
        <w:contextualSpacing/>
        <w:rPr>
          <w:rFonts w:eastAsia="Arial Unicode MS" w:cs="Arial"/>
          <w:b/>
          <w:highlight w:val="darkCyan"/>
        </w:rPr>
      </w:pPr>
    </w:p>
    <w:p w14:paraId="34E773A9" w14:textId="25080A0B" w:rsidR="003212E0" w:rsidRPr="00FC3492" w:rsidRDefault="003212E0" w:rsidP="003212E0">
      <w:pPr>
        <w:widowControl w:val="0"/>
        <w:autoSpaceDE w:val="0"/>
        <w:autoSpaceDN w:val="0"/>
        <w:adjustRightInd w:val="0"/>
        <w:spacing w:before="0"/>
        <w:ind w:left="1080" w:right="0" w:hanging="1080"/>
        <w:contextualSpacing/>
        <w:rPr>
          <w:rFonts w:eastAsia="Arial Unicode MS" w:cs="Arial"/>
          <w:b/>
          <w:highlight w:val="darkCyan"/>
        </w:rPr>
      </w:pPr>
      <w:r w:rsidRPr="00FC3492">
        <w:rPr>
          <w:rFonts w:eastAsia="Arial Unicode MS" w:cs="Arial"/>
          <w:b/>
          <w:highlight w:val="darkCyan"/>
        </w:rPr>
        <w:t>No</w:t>
      </w:r>
      <w:r w:rsidR="00694EDB" w:rsidRPr="00FC3492">
        <w:rPr>
          <w:rFonts w:eastAsia="Arial Unicode MS" w:cs="Arial"/>
          <w:b/>
          <w:highlight w:val="darkCyan"/>
        </w:rPr>
        <w:t>t published in English</w:t>
      </w:r>
      <w:r w:rsidRPr="00FC3492">
        <w:rPr>
          <w:rFonts w:eastAsia="Arial Unicode MS" w:cs="Arial"/>
          <w:b/>
          <w:highlight w:val="darkCyan"/>
        </w:rPr>
        <w:t xml:space="preserve"> </w:t>
      </w:r>
    </w:p>
    <w:p w14:paraId="4BB4D603" w14:textId="772FADA0" w:rsidR="00694EDB" w:rsidRPr="00FC3492" w:rsidRDefault="00694EDB" w:rsidP="00A176E6">
      <w:pPr>
        <w:pStyle w:val="ListParagraph"/>
        <w:numPr>
          <w:ilvl w:val="0"/>
          <w:numId w:val="31"/>
        </w:numPr>
        <w:jc w:val="both"/>
        <w:rPr>
          <w:rFonts w:cs="Arial"/>
          <w:highlight w:val="darkCyan"/>
        </w:rPr>
      </w:pPr>
      <w:proofErr w:type="spellStart"/>
      <w:r w:rsidRPr="00FC3492">
        <w:rPr>
          <w:rFonts w:cs="Arial"/>
          <w:highlight w:val="darkCyan"/>
        </w:rPr>
        <w:t>Morgalla</w:t>
      </w:r>
      <w:proofErr w:type="spellEnd"/>
      <w:r w:rsidRPr="00FC3492">
        <w:rPr>
          <w:rFonts w:cs="Arial"/>
          <w:highlight w:val="darkCyan"/>
        </w:rPr>
        <w:t xml:space="preserve"> M.</w:t>
      </w:r>
      <w:r w:rsidR="00013DB5"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Neuromodulative</w:t>
      </w:r>
      <w:proofErr w:type="spellEnd"/>
      <w:r w:rsidRPr="00FC3492">
        <w:rPr>
          <w:rFonts w:cs="Arial"/>
          <w:highlight w:val="darkCyan"/>
        </w:rPr>
        <w:t xml:space="preserve"> Schmerztherapie.Nervenheilkunde.2020;39(6):373-381.</w:t>
      </w:r>
    </w:p>
    <w:p w14:paraId="738321A1" w14:textId="354D5086" w:rsidR="00694EDB" w:rsidRPr="00FC3492" w:rsidRDefault="00694EDB" w:rsidP="00A176E6">
      <w:pPr>
        <w:pStyle w:val="ListParagraph"/>
        <w:numPr>
          <w:ilvl w:val="0"/>
          <w:numId w:val="31"/>
        </w:numPr>
        <w:jc w:val="both"/>
        <w:rPr>
          <w:rFonts w:cs="Arial"/>
          <w:highlight w:val="darkCyan"/>
        </w:rPr>
      </w:pPr>
      <w:proofErr w:type="spellStart"/>
      <w:r w:rsidRPr="00FC3492">
        <w:rPr>
          <w:rFonts w:cs="Arial"/>
          <w:highlight w:val="darkCyan"/>
        </w:rPr>
        <w:t>Mattheudakis</w:t>
      </w:r>
      <w:proofErr w:type="spellEnd"/>
      <w:r w:rsidRPr="00FC3492">
        <w:rPr>
          <w:rFonts w:cs="Arial"/>
          <w:highlight w:val="darkCyan"/>
        </w:rPr>
        <w:t xml:space="preserve"> M</w:t>
      </w:r>
      <w:r w:rsidR="00B74D9C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L.</w:t>
      </w:r>
      <w:r w:rsidR="00B74D9C" w:rsidRPr="00FC3492">
        <w:rPr>
          <w:rFonts w:cs="Arial"/>
          <w:highlight w:val="darkCyan"/>
        </w:rPr>
        <w:t xml:space="preserve"> </w:t>
      </w:r>
      <w:r w:rsidRPr="00FC3492">
        <w:rPr>
          <w:rFonts w:cs="Arial"/>
          <w:highlight w:val="darkCyan"/>
        </w:rPr>
        <w:t xml:space="preserve">UN’INDAGINE COMPARATISTICA SULLA CONFIGURAZIONE DEI REATI SESSUALI PER COLPA (GRAVE) SUI PROFILI DI CONSENSO DELLA </w:t>
      </w:r>
      <w:proofErr w:type="spellStart"/>
      <w:r w:rsidRPr="00FC3492">
        <w:rPr>
          <w:rFonts w:cs="Arial"/>
          <w:highlight w:val="darkCyan"/>
        </w:rPr>
        <w:t>VITTIMA.Revista</w:t>
      </w:r>
      <w:proofErr w:type="spellEnd"/>
      <w:r w:rsidRPr="00FC3492">
        <w:rPr>
          <w:rFonts w:cs="Arial"/>
          <w:highlight w:val="darkCyan"/>
        </w:rPr>
        <w:t xml:space="preserve"> de </w:t>
      </w:r>
      <w:proofErr w:type="spellStart"/>
      <w:r w:rsidRPr="00FC3492">
        <w:rPr>
          <w:rFonts w:cs="Arial"/>
          <w:highlight w:val="darkCyan"/>
        </w:rPr>
        <w:t>Direito</w:t>
      </w:r>
      <w:proofErr w:type="spellEnd"/>
      <w:r w:rsidRPr="00FC3492">
        <w:rPr>
          <w:rFonts w:cs="Arial"/>
          <w:highlight w:val="darkCyan"/>
        </w:rPr>
        <w:t xml:space="preserve"> Brasileira.2020;25(10):280-306.</w:t>
      </w:r>
    </w:p>
    <w:p w14:paraId="02F2A293" w14:textId="50186B65" w:rsidR="00694EDB" w:rsidRPr="00FC3492" w:rsidRDefault="00694EDB" w:rsidP="00A176E6">
      <w:pPr>
        <w:pStyle w:val="ListParagraph"/>
        <w:numPr>
          <w:ilvl w:val="0"/>
          <w:numId w:val="31"/>
        </w:numPr>
        <w:jc w:val="both"/>
        <w:rPr>
          <w:rFonts w:cs="Arial"/>
          <w:highlight w:val="darkCyan"/>
        </w:rPr>
      </w:pPr>
      <w:proofErr w:type="spellStart"/>
      <w:r w:rsidRPr="00FC3492">
        <w:rPr>
          <w:rFonts w:cs="Arial"/>
          <w:highlight w:val="darkCyan"/>
        </w:rPr>
        <w:t>Voirin</w:t>
      </w:r>
      <w:proofErr w:type="spellEnd"/>
      <w:r w:rsidRPr="00FC3492">
        <w:rPr>
          <w:rFonts w:cs="Arial"/>
          <w:highlight w:val="darkCyan"/>
        </w:rPr>
        <w:t xml:space="preserve"> J</w:t>
      </w:r>
      <w:r w:rsidR="00B74D9C" w:rsidRPr="00FC3492">
        <w:rPr>
          <w:rFonts w:cs="Arial"/>
          <w:highlight w:val="darkCyan"/>
        </w:rPr>
        <w:t xml:space="preserve">., </w:t>
      </w:r>
      <w:proofErr w:type="spellStart"/>
      <w:r w:rsidRPr="00FC3492">
        <w:rPr>
          <w:rFonts w:cs="Arial"/>
          <w:highlight w:val="darkCyan"/>
        </w:rPr>
        <w:t>Rigoard</w:t>
      </w:r>
      <w:proofErr w:type="spellEnd"/>
      <w:r w:rsidRPr="00FC3492">
        <w:rPr>
          <w:rFonts w:cs="Arial"/>
          <w:highlight w:val="darkCyan"/>
        </w:rPr>
        <w:t xml:space="preserve"> P</w:t>
      </w:r>
      <w:r w:rsidR="00B74D9C" w:rsidRPr="00FC3492">
        <w:rPr>
          <w:rFonts w:cs="Arial"/>
          <w:highlight w:val="darkCyan"/>
        </w:rPr>
        <w:t xml:space="preserve">., </w:t>
      </w:r>
      <w:r w:rsidRPr="00FC3492">
        <w:rPr>
          <w:rFonts w:cs="Arial"/>
          <w:highlight w:val="darkCyan"/>
        </w:rPr>
        <w:t>Fontaine D.</w:t>
      </w:r>
      <w:r w:rsidR="00B74D9C" w:rsidRPr="00FC3492">
        <w:rPr>
          <w:rFonts w:cs="Arial"/>
          <w:highlight w:val="darkCyan"/>
        </w:rPr>
        <w:t xml:space="preserve"> </w:t>
      </w:r>
      <w:r w:rsidRPr="00FC3492">
        <w:rPr>
          <w:rFonts w:cs="Arial"/>
          <w:highlight w:val="darkCyan"/>
        </w:rPr>
        <w:t xml:space="preserve">Stimulation </w:t>
      </w:r>
      <w:proofErr w:type="spellStart"/>
      <w:proofErr w:type="gramStart"/>
      <w:r w:rsidRPr="00FC3492">
        <w:rPr>
          <w:rFonts w:cs="Arial"/>
          <w:highlight w:val="darkCyan"/>
        </w:rPr>
        <w:t>médullaire</w:t>
      </w:r>
      <w:proofErr w:type="spellEnd"/>
      <w:r w:rsidRPr="00FC3492">
        <w:rPr>
          <w:rFonts w:cs="Arial"/>
          <w:highlight w:val="darkCyan"/>
        </w:rPr>
        <w:t> :</w:t>
      </w:r>
      <w:proofErr w:type="gram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une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thérapie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efficace</w:t>
      </w:r>
      <w:proofErr w:type="spellEnd"/>
      <w:r w:rsidRPr="00FC3492">
        <w:rPr>
          <w:rFonts w:cs="Arial"/>
          <w:highlight w:val="darkCyan"/>
        </w:rPr>
        <w:t xml:space="preserve"> face à </w:t>
      </w:r>
      <w:proofErr w:type="spellStart"/>
      <w:r w:rsidRPr="00FC3492">
        <w:rPr>
          <w:rFonts w:cs="Arial"/>
          <w:highlight w:val="darkCyan"/>
        </w:rPr>
        <w:t>certaines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douleurs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chroniques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mais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ignorée.Douleurs</w:t>
      </w:r>
      <w:proofErr w:type="spellEnd"/>
      <w:r w:rsidRPr="00FC3492">
        <w:rPr>
          <w:rFonts w:cs="Arial"/>
          <w:highlight w:val="darkCyan"/>
        </w:rPr>
        <w:t xml:space="preserve"> </w:t>
      </w:r>
      <w:proofErr w:type="spellStart"/>
      <w:r w:rsidRPr="00FC3492">
        <w:rPr>
          <w:rFonts w:cs="Arial"/>
          <w:highlight w:val="darkCyan"/>
        </w:rPr>
        <w:t>Évaluation</w:t>
      </w:r>
      <w:proofErr w:type="spellEnd"/>
      <w:r w:rsidRPr="00FC3492">
        <w:rPr>
          <w:rFonts w:cs="Arial"/>
          <w:highlight w:val="darkCyan"/>
        </w:rPr>
        <w:t xml:space="preserve"> - Diagnostic - Traitement.2020;21(1):11-19.</w:t>
      </w:r>
    </w:p>
    <w:p w14:paraId="555E132A" w14:textId="77777777" w:rsidR="00694EDB" w:rsidRPr="00FC3492" w:rsidRDefault="00694EDB" w:rsidP="00694EDB">
      <w:pPr>
        <w:jc w:val="both"/>
        <w:rPr>
          <w:rFonts w:cs="Arial"/>
          <w:highlight w:val="darkCyan"/>
        </w:rPr>
      </w:pPr>
    </w:p>
    <w:p w14:paraId="0ADDEFE1" w14:textId="369531D0" w:rsidR="00694EDB" w:rsidRPr="00FC3492" w:rsidRDefault="00694EDB" w:rsidP="00694EDB">
      <w:pPr>
        <w:jc w:val="both"/>
        <w:rPr>
          <w:rFonts w:cs="Arial"/>
          <w:b/>
          <w:bCs/>
          <w:highlight w:val="darkCyan"/>
        </w:rPr>
      </w:pPr>
      <w:r w:rsidRPr="00FC3492">
        <w:rPr>
          <w:rFonts w:cs="Arial"/>
          <w:b/>
          <w:bCs/>
          <w:highlight w:val="darkCyan"/>
        </w:rPr>
        <w:t>Animal Study</w:t>
      </w:r>
    </w:p>
    <w:p w14:paraId="3E3FEFF0" w14:textId="13A44565" w:rsidR="00694EDB" w:rsidRPr="00FC3492" w:rsidRDefault="00694EDB" w:rsidP="00A176E6">
      <w:pPr>
        <w:pStyle w:val="ListParagraph"/>
        <w:numPr>
          <w:ilvl w:val="0"/>
          <w:numId w:val="32"/>
        </w:numPr>
        <w:jc w:val="both"/>
        <w:rPr>
          <w:rFonts w:cs="Arial"/>
          <w:highlight w:val="darkCyan"/>
        </w:rPr>
      </w:pPr>
      <w:r w:rsidRPr="00FC3492">
        <w:rPr>
          <w:rFonts w:cs="Arial"/>
          <w:highlight w:val="darkCyan"/>
        </w:rPr>
        <w:t>Wang H</w:t>
      </w:r>
      <w:r w:rsidR="003E386F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Xie</w:t>
      </w:r>
      <w:proofErr w:type="spellEnd"/>
      <w:r w:rsidRPr="00FC3492">
        <w:rPr>
          <w:rFonts w:cs="Arial"/>
          <w:highlight w:val="darkCyan"/>
        </w:rPr>
        <w:t xml:space="preserve"> D</w:t>
      </w:r>
      <w:r w:rsidR="003E386F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Bowler P</w:t>
      </w:r>
      <w:r w:rsidR="003E386F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A</w:t>
      </w:r>
      <w:r w:rsidR="003E386F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Zeng Z</w:t>
      </w:r>
      <w:r w:rsidR="003E386F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Xiong</w:t>
      </w:r>
      <w:proofErr w:type="spellEnd"/>
      <w:r w:rsidRPr="00FC3492">
        <w:rPr>
          <w:rFonts w:cs="Arial"/>
          <w:highlight w:val="darkCyan"/>
        </w:rPr>
        <w:t xml:space="preserve"> W</w:t>
      </w:r>
      <w:r w:rsidR="003E386F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Liu C.</w:t>
      </w:r>
      <w:r w:rsidR="003E386F" w:rsidRPr="00FC3492">
        <w:rPr>
          <w:rFonts w:cs="Arial"/>
          <w:highlight w:val="darkCyan"/>
        </w:rPr>
        <w:t xml:space="preserve"> </w:t>
      </w:r>
      <w:r w:rsidRPr="00FC3492">
        <w:rPr>
          <w:rFonts w:cs="Arial"/>
          <w:highlight w:val="darkCyan"/>
        </w:rPr>
        <w:t xml:space="preserve">Non-indigenous species in marine and coastal habitats of the South China </w:t>
      </w:r>
      <w:proofErr w:type="spellStart"/>
      <w:r w:rsidRPr="00FC3492">
        <w:rPr>
          <w:rFonts w:cs="Arial"/>
          <w:highlight w:val="darkCyan"/>
        </w:rPr>
        <w:t>Sea.Sci</w:t>
      </w:r>
      <w:proofErr w:type="spellEnd"/>
      <w:r w:rsidRPr="00FC3492">
        <w:rPr>
          <w:rFonts w:cs="Arial"/>
          <w:highlight w:val="darkCyan"/>
        </w:rPr>
        <w:t xml:space="preserve"> Total Environ. </w:t>
      </w:r>
      <w:proofErr w:type="gramStart"/>
      <w:r w:rsidRPr="00FC3492">
        <w:rPr>
          <w:rFonts w:cs="Arial"/>
          <w:highlight w:val="darkCyan"/>
        </w:rPr>
        <w:t>2021;759:143465</w:t>
      </w:r>
      <w:proofErr w:type="gramEnd"/>
      <w:r w:rsidRPr="00FC3492">
        <w:rPr>
          <w:rFonts w:cs="Arial"/>
          <w:highlight w:val="darkCyan"/>
        </w:rPr>
        <w:t xml:space="preserve">. </w:t>
      </w:r>
    </w:p>
    <w:p w14:paraId="35E49830" w14:textId="218EF5F3" w:rsidR="00694EDB" w:rsidRPr="00FC3492" w:rsidRDefault="00694EDB" w:rsidP="00A176E6">
      <w:pPr>
        <w:pStyle w:val="ListParagraph"/>
        <w:numPr>
          <w:ilvl w:val="0"/>
          <w:numId w:val="32"/>
        </w:numPr>
        <w:jc w:val="both"/>
        <w:rPr>
          <w:rFonts w:cs="Arial"/>
          <w:highlight w:val="darkCyan"/>
        </w:rPr>
      </w:pPr>
      <w:r w:rsidRPr="00FC3492">
        <w:rPr>
          <w:rFonts w:cs="Arial"/>
          <w:highlight w:val="darkCyan"/>
        </w:rPr>
        <w:t>Islamov R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Bashirov</w:t>
      </w:r>
      <w:proofErr w:type="spellEnd"/>
      <w:r w:rsidRPr="00FC3492">
        <w:rPr>
          <w:rFonts w:cs="Arial"/>
          <w:highlight w:val="darkCyan"/>
        </w:rPr>
        <w:t xml:space="preserve"> F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Fadeev</w:t>
      </w:r>
      <w:proofErr w:type="spellEnd"/>
      <w:r w:rsidRPr="00FC3492">
        <w:rPr>
          <w:rFonts w:cs="Arial"/>
          <w:highlight w:val="darkCyan"/>
        </w:rPr>
        <w:t xml:space="preserve"> F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Shevchenko R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Izmailov</w:t>
      </w:r>
      <w:proofErr w:type="spellEnd"/>
      <w:r w:rsidRPr="00FC3492">
        <w:rPr>
          <w:rFonts w:cs="Arial"/>
          <w:highlight w:val="darkCyan"/>
        </w:rPr>
        <w:t xml:space="preserve"> A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Markosyan</w:t>
      </w:r>
      <w:proofErr w:type="spellEnd"/>
      <w:r w:rsidRPr="00FC3492">
        <w:rPr>
          <w:rFonts w:cs="Arial"/>
          <w:highlight w:val="darkCyan"/>
        </w:rPr>
        <w:t xml:space="preserve"> V</w:t>
      </w:r>
      <w:r w:rsidR="00A84C2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</w:t>
      </w:r>
      <w:r w:rsidR="00A84C2D" w:rsidRPr="00FC3492">
        <w:rPr>
          <w:rFonts w:cs="Arial"/>
          <w:highlight w:val="darkCyan"/>
        </w:rPr>
        <w:t xml:space="preserve"> et.al. </w:t>
      </w:r>
      <w:r w:rsidRPr="00FC3492">
        <w:rPr>
          <w:rFonts w:cs="Arial"/>
          <w:highlight w:val="darkCyan"/>
        </w:rPr>
        <w:t xml:space="preserve">Epidural Stimulation Combined with Triple Gene Therapy for Spinal Cord Injury </w:t>
      </w:r>
      <w:proofErr w:type="spellStart"/>
      <w:r w:rsidRPr="00FC3492">
        <w:rPr>
          <w:rFonts w:cs="Arial"/>
          <w:highlight w:val="darkCyan"/>
        </w:rPr>
        <w:t>Treatment.Int</w:t>
      </w:r>
      <w:proofErr w:type="spellEnd"/>
      <w:r w:rsidRPr="00FC3492">
        <w:rPr>
          <w:rFonts w:cs="Arial"/>
          <w:highlight w:val="darkCyan"/>
        </w:rPr>
        <w:t xml:space="preserve"> J Mol Sci. 2020;21(23):8896. </w:t>
      </w:r>
    </w:p>
    <w:p w14:paraId="1DAF46A7" w14:textId="71B9409B" w:rsidR="00694EDB" w:rsidRPr="00FC3492" w:rsidRDefault="00694EDB" w:rsidP="00A176E6">
      <w:pPr>
        <w:pStyle w:val="ListParagraph"/>
        <w:numPr>
          <w:ilvl w:val="0"/>
          <w:numId w:val="32"/>
        </w:numPr>
        <w:jc w:val="both"/>
        <w:rPr>
          <w:rFonts w:cs="Arial"/>
          <w:highlight w:val="darkCyan"/>
        </w:rPr>
      </w:pPr>
      <w:proofErr w:type="spellStart"/>
      <w:r w:rsidRPr="00FC3492">
        <w:rPr>
          <w:rFonts w:cs="Arial"/>
          <w:highlight w:val="darkCyan"/>
        </w:rPr>
        <w:t>Musienko</w:t>
      </w:r>
      <w:proofErr w:type="spellEnd"/>
      <w:r w:rsidRPr="00FC3492">
        <w:rPr>
          <w:rFonts w:cs="Arial"/>
          <w:highlight w:val="darkCyan"/>
        </w:rPr>
        <w:t xml:space="preserve"> P</w:t>
      </w:r>
      <w:r w:rsidR="00AE5138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E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Lyalka</w:t>
      </w:r>
      <w:proofErr w:type="spellEnd"/>
      <w:r w:rsidRPr="00FC3492">
        <w:rPr>
          <w:rFonts w:cs="Arial"/>
          <w:highlight w:val="darkCyan"/>
        </w:rPr>
        <w:t xml:space="preserve"> V</w:t>
      </w:r>
      <w:r w:rsidR="00AE5138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F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Gorskii</w:t>
      </w:r>
      <w:proofErr w:type="spellEnd"/>
      <w:r w:rsidRPr="00FC3492">
        <w:rPr>
          <w:rFonts w:cs="Arial"/>
          <w:highlight w:val="darkCyan"/>
        </w:rPr>
        <w:t xml:space="preserve"> O</w:t>
      </w:r>
      <w:r w:rsidR="00AE5138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V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Merkulyeva</w:t>
      </w:r>
      <w:proofErr w:type="spellEnd"/>
      <w:r w:rsidRPr="00FC3492">
        <w:rPr>
          <w:rFonts w:cs="Arial"/>
          <w:highlight w:val="darkCyan"/>
        </w:rPr>
        <w:t xml:space="preserve"> N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Gerasimenko</w:t>
      </w:r>
      <w:proofErr w:type="spellEnd"/>
      <w:r w:rsidRPr="00FC3492">
        <w:rPr>
          <w:rFonts w:cs="Arial"/>
          <w:highlight w:val="darkCyan"/>
        </w:rPr>
        <w:t xml:space="preserve"> Y</w:t>
      </w:r>
      <w:r w:rsidR="00AE5138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P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Deliagina</w:t>
      </w:r>
      <w:proofErr w:type="spellEnd"/>
      <w:r w:rsidRPr="00FC3492">
        <w:rPr>
          <w:rFonts w:cs="Arial"/>
          <w:highlight w:val="darkCyan"/>
        </w:rPr>
        <w:t xml:space="preserve"> T</w:t>
      </w:r>
      <w:r w:rsidR="00AE5138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G</w:t>
      </w:r>
      <w:r w:rsidR="00AE5138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</w:t>
      </w:r>
      <w:r w:rsidR="00AE5138" w:rsidRPr="00FC3492">
        <w:rPr>
          <w:rFonts w:cs="Arial"/>
          <w:highlight w:val="darkCyan"/>
        </w:rPr>
        <w:t xml:space="preserve"> et.al. </w:t>
      </w:r>
      <w:r w:rsidRPr="00FC3492">
        <w:rPr>
          <w:rFonts w:cs="Arial"/>
          <w:highlight w:val="darkCyan"/>
        </w:rPr>
        <w:t xml:space="preserve">Comparison of operation of spinal locomotor networks activated by supraspinal commands and by epidural stimulation of the spinal cord in </w:t>
      </w:r>
      <w:proofErr w:type="spellStart"/>
      <w:proofErr w:type="gramStart"/>
      <w:r w:rsidRPr="00FC3492">
        <w:rPr>
          <w:rFonts w:cs="Arial"/>
          <w:highlight w:val="darkCyan"/>
        </w:rPr>
        <w:t>cats.J</w:t>
      </w:r>
      <w:proofErr w:type="spellEnd"/>
      <w:proofErr w:type="gramEnd"/>
      <w:r w:rsidRPr="00FC3492">
        <w:rPr>
          <w:rFonts w:cs="Arial"/>
          <w:highlight w:val="darkCyan"/>
        </w:rPr>
        <w:t xml:space="preserve"> Physiol. 2020;598(16):3459-3483. </w:t>
      </w:r>
    </w:p>
    <w:p w14:paraId="683626A5" w14:textId="4C2BD290" w:rsidR="00694EDB" w:rsidRPr="00FC3492" w:rsidRDefault="00694EDB" w:rsidP="00A176E6">
      <w:pPr>
        <w:pStyle w:val="ListParagraph"/>
        <w:numPr>
          <w:ilvl w:val="0"/>
          <w:numId w:val="32"/>
        </w:numPr>
        <w:jc w:val="both"/>
        <w:rPr>
          <w:rFonts w:cs="Arial"/>
          <w:highlight w:val="darkCyan"/>
        </w:rPr>
      </w:pPr>
      <w:proofErr w:type="spellStart"/>
      <w:r w:rsidRPr="00FC3492">
        <w:rPr>
          <w:rFonts w:cs="Arial"/>
          <w:highlight w:val="darkCyan"/>
        </w:rPr>
        <w:t>Tsuchihara</w:t>
      </w:r>
      <w:proofErr w:type="spellEnd"/>
      <w:r w:rsidRPr="00FC3492">
        <w:rPr>
          <w:rFonts w:cs="Arial"/>
          <w:highlight w:val="darkCyan"/>
        </w:rPr>
        <w:t xml:space="preserve"> T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Nukada</w:t>
      </w:r>
      <w:proofErr w:type="spellEnd"/>
      <w:r w:rsidRPr="00FC3492">
        <w:rPr>
          <w:rFonts w:cs="Arial"/>
          <w:highlight w:val="darkCyan"/>
        </w:rPr>
        <w:t xml:space="preserve"> H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Nakanishi K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Morishita</w:t>
      </w:r>
      <w:proofErr w:type="spellEnd"/>
      <w:r w:rsidRPr="00FC3492">
        <w:rPr>
          <w:rFonts w:cs="Arial"/>
          <w:highlight w:val="darkCyan"/>
        </w:rPr>
        <w:t xml:space="preserve"> R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Amako</w:t>
      </w:r>
      <w:proofErr w:type="spellEnd"/>
      <w:r w:rsidRPr="00FC3492">
        <w:rPr>
          <w:rFonts w:cs="Arial"/>
          <w:highlight w:val="darkCyan"/>
        </w:rPr>
        <w:t xml:space="preserve"> M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Arino</w:t>
      </w:r>
      <w:proofErr w:type="spellEnd"/>
      <w:r w:rsidRPr="00FC3492">
        <w:rPr>
          <w:rFonts w:cs="Arial"/>
          <w:highlight w:val="darkCyan"/>
        </w:rPr>
        <w:t xml:space="preserve"> H</w:t>
      </w:r>
      <w:r w:rsidR="004B531D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r w:rsidR="004B531D" w:rsidRPr="00FC3492">
        <w:rPr>
          <w:rFonts w:cs="Arial"/>
          <w:highlight w:val="darkCyan"/>
        </w:rPr>
        <w:t xml:space="preserve">et.al. </w:t>
      </w:r>
      <w:r w:rsidRPr="00FC3492">
        <w:rPr>
          <w:rFonts w:cs="Arial"/>
          <w:highlight w:val="darkCyan"/>
        </w:rPr>
        <w:t xml:space="preserve">Efficacy of nonviral gene transfer of human hepatocyte growth factor (HGF) against ischemic-reperfusion nerve injury in </w:t>
      </w:r>
      <w:proofErr w:type="spellStart"/>
      <w:proofErr w:type="gramStart"/>
      <w:r w:rsidRPr="00FC3492">
        <w:rPr>
          <w:rFonts w:cs="Arial"/>
          <w:highlight w:val="darkCyan"/>
        </w:rPr>
        <w:t>rats.PLoS</w:t>
      </w:r>
      <w:proofErr w:type="spellEnd"/>
      <w:proofErr w:type="gramEnd"/>
      <w:r w:rsidRPr="00FC3492">
        <w:rPr>
          <w:rFonts w:cs="Arial"/>
          <w:highlight w:val="darkCyan"/>
        </w:rPr>
        <w:t xml:space="preserve"> One. 2020;15(8</w:t>
      </w:r>
      <w:proofErr w:type="gramStart"/>
      <w:r w:rsidRPr="00FC3492">
        <w:rPr>
          <w:rFonts w:cs="Arial"/>
          <w:highlight w:val="darkCyan"/>
        </w:rPr>
        <w:t>):e</w:t>
      </w:r>
      <w:proofErr w:type="gramEnd"/>
      <w:r w:rsidRPr="00FC3492">
        <w:rPr>
          <w:rFonts w:cs="Arial"/>
          <w:highlight w:val="darkCyan"/>
        </w:rPr>
        <w:t xml:space="preserve">0237156. </w:t>
      </w:r>
    </w:p>
    <w:p w14:paraId="7334810A" w14:textId="5313B766" w:rsidR="00694EDB" w:rsidRPr="00FC3492" w:rsidRDefault="00694EDB" w:rsidP="00A176E6">
      <w:pPr>
        <w:pStyle w:val="ListParagraph"/>
        <w:numPr>
          <w:ilvl w:val="0"/>
          <w:numId w:val="32"/>
        </w:numPr>
        <w:jc w:val="both"/>
        <w:rPr>
          <w:rFonts w:cs="Arial"/>
          <w:highlight w:val="darkCyan"/>
        </w:rPr>
      </w:pPr>
      <w:r w:rsidRPr="00FC3492">
        <w:rPr>
          <w:rFonts w:cs="Arial"/>
          <w:highlight w:val="darkCyan"/>
        </w:rPr>
        <w:t>Wilson S</w:t>
      </w:r>
      <w:r w:rsidR="00DA1082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Nagel S</w:t>
      </w:r>
      <w:r w:rsidR="00DA1082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J</w:t>
      </w:r>
      <w:r w:rsidR="00DA1082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 xml:space="preserve">, </w:t>
      </w:r>
      <w:proofErr w:type="spellStart"/>
      <w:r w:rsidRPr="00FC3492">
        <w:rPr>
          <w:rFonts w:cs="Arial"/>
          <w:highlight w:val="darkCyan"/>
        </w:rPr>
        <w:t>Frizon</w:t>
      </w:r>
      <w:proofErr w:type="spellEnd"/>
      <w:r w:rsidRPr="00FC3492">
        <w:rPr>
          <w:rFonts w:cs="Arial"/>
          <w:highlight w:val="darkCyan"/>
        </w:rPr>
        <w:t xml:space="preserve"> L</w:t>
      </w:r>
      <w:r w:rsidR="00DA1082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A</w:t>
      </w:r>
      <w:r w:rsidR="00DA1082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Fredericks D</w:t>
      </w:r>
      <w:r w:rsidR="00DA1082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C</w:t>
      </w:r>
      <w:r w:rsidR="00DA1082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DeVries-Watson N</w:t>
      </w:r>
      <w:r w:rsidR="00DA1082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>A</w:t>
      </w:r>
      <w:r w:rsidR="00DA1082" w:rsidRPr="00FC3492">
        <w:rPr>
          <w:rFonts w:cs="Arial"/>
          <w:highlight w:val="darkCyan"/>
        </w:rPr>
        <w:t>.</w:t>
      </w:r>
      <w:r w:rsidRPr="00FC3492">
        <w:rPr>
          <w:rFonts w:cs="Arial"/>
          <w:highlight w:val="darkCyan"/>
        </w:rPr>
        <w:t>, Gillies G</w:t>
      </w:r>
      <w:r w:rsidR="00DA1082" w:rsidRPr="00FC3492">
        <w:rPr>
          <w:rFonts w:cs="Arial"/>
          <w:highlight w:val="darkCyan"/>
        </w:rPr>
        <w:t>-</w:t>
      </w:r>
      <w:r w:rsidRPr="00FC3492">
        <w:rPr>
          <w:rFonts w:cs="Arial"/>
          <w:highlight w:val="darkCyan"/>
        </w:rPr>
        <w:t xml:space="preserve">T Howard MA 3rd.The </w:t>
      </w:r>
      <w:proofErr w:type="spellStart"/>
      <w:r w:rsidRPr="00FC3492">
        <w:rPr>
          <w:rFonts w:cs="Arial"/>
          <w:highlight w:val="darkCyan"/>
        </w:rPr>
        <w:t>Hemisection</w:t>
      </w:r>
      <w:proofErr w:type="spellEnd"/>
      <w:r w:rsidRPr="00FC3492">
        <w:rPr>
          <w:rFonts w:cs="Arial"/>
          <w:highlight w:val="darkCyan"/>
        </w:rPr>
        <w:t xml:space="preserve"> Approach in Large Animal Models of Spinal Cord Injury: Overview of Methods and </w:t>
      </w:r>
      <w:proofErr w:type="spellStart"/>
      <w:r w:rsidRPr="00FC3492">
        <w:rPr>
          <w:rFonts w:cs="Arial"/>
          <w:highlight w:val="darkCyan"/>
        </w:rPr>
        <w:t>Applications.J</w:t>
      </w:r>
      <w:proofErr w:type="spellEnd"/>
      <w:r w:rsidRPr="00FC3492">
        <w:rPr>
          <w:rFonts w:cs="Arial"/>
          <w:highlight w:val="darkCyan"/>
        </w:rPr>
        <w:t xml:space="preserve"> Invest Surg. 2020;33(3):240-251.</w:t>
      </w:r>
    </w:p>
    <w:p w14:paraId="06EBC3BB" w14:textId="105B735C" w:rsidR="00694EDB" w:rsidRDefault="00694EDB" w:rsidP="00694EDB">
      <w:pPr>
        <w:jc w:val="both"/>
        <w:rPr>
          <w:rFonts w:cs="Arial"/>
        </w:rPr>
      </w:pPr>
    </w:p>
    <w:p w14:paraId="1F654B51" w14:textId="77777777" w:rsidR="00A176E6" w:rsidRDefault="00A176E6" w:rsidP="00694EDB">
      <w:pPr>
        <w:jc w:val="both"/>
        <w:rPr>
          <w:rFonts w:cs="Arial"/>
        </w:rPr>
      </w:pPr>
    </w:p>
    <w:p w14:paraId="12AFA504" w14:textId="1DC0A372" w:rsidR="00694EDB" w:rsidRPr="00FD2681" w:rsidRDefault="00694EDB" w:rsidP="00694EDB">
      <w:pPr>
        <w:jc w:val="both"/>
        <w:rPr>
          <w:rFonts w:cs="Arial"/>
          <w:b/>
          <w:bCs/>
          <w:highlight w:val="darkCyan"/>
        </w:rPr>
      </w:pPr>
      <w:r w:rsidRPr="00FD2681">
        <w:rPr>
          <w:rFonts w:cs="Arial"/>
          <w:b/>
          <w:bCs/>
          <w:highlight w:val="darkCyan"/>
        </w:rPr>
        <w:t xml:space="preserve">Article does not meet any inclusion </w:t>
      </w:r>
      <w:proofErr w:type="gramStart"/>
      <w:r w:rsidRPr="00FD2681">
        <w:rPr>
          <w:rFonts w:cs="Arial"/>
          <w:b/>
          <w:bCs/>
          <w:highlight w:val="darkCyan"/>
        </w:rPr>
        <w:t>criteria</w:t>
      </w:r>
      <w:proofErr w:type="gramEnd"/>
    </w:p>
    <w:p w14:paraId="0B038691" w14:textId="4A936573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lastRenderedPageBreak/>
        <w:t>Petersen E</w:t>
      </w:r>
      <w:r w:rsidR="00ED3AC2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Stauss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ED3A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Scowcroft J</w:t>
      </w:r>
      <w:r w:rsidR="00ED3A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Sills S</w:t>
      </w:r>
      <w:r w:rsidR="00ED3A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White J</w:t>
      </w:r>
      <w:r w:rsidR="00ED3AC2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ED3AC2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10 kHz spinal cord stimulation for treatment of painful diabetic neuropathy-a multicenter randomized controlled </w:t>
      </w:r>
      <w:proofErr w:type="gramStart"/>
      <w:r w:rsidRPr="00FD2681">
        <w:rPr>
          <w:rFonts w:cs="Arial"/>
          <w:highlight w:val="darkCyan"/>
        </w:rPr>
        <w:t>trial.Neuromodulation</w:t>
      </w:r>
      <w:proofErr w:type="gramEnd"/>
      <w:r w:rsidRPr="00FD2681">
        <w:rPr>
          <w:rFonts w:cs="Arial"/>
          <w:highlight w:val="darkCyan"/>
        </w:rPr>
        <w:t>.2020;23(3):e31-e32.</w:t>
      </w:r>
    </w:p>
    <w:p w14:paraId="214E1F13" w14:textId="52F8D248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383E98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383E98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Yu C</w:t>
      </w:r>
      <w:r w:rsidR="00383E98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Yang T</w:t>
      </w:r>
      <w:r w:rsidR="00383E98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Bundschu</w:t>
      </w:r>
      <w:proofErr w:type="spellEnd"/>
      <w:r w:rsidRPr="00FD2681">
        <w:rPr>
          <w:rFonts w:cs="Arial"/>
          <w:highlight w:val="darkCyan"/>
        </w:rPr>
        <w:t xml:space="preserve"> R</w:t>
      </w:r>
      <w:r w:rsidR="00383E98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Rosen S</w:t>
      </w:r>
      <w:r w:rsidR="00383E98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10 kHz SCS for treatment of neck/upper limb pain: Combined results from 2 prospective </w:t>
      </w:r>
      <w:proofErr w:type="gramStart"/>
      <w:r w:rsidRPr="00FD2681">
        <w:rPr>
          <w:rFonts w:cs="Arial"/>
          <w:highlight w:val="darkCyan"/>
        </w:rPr>
        <w:t>studies.Neuromodulation</w:t>
      </w:r>
      <w:proofErr w:type="gramEnd"/>
      <w:r w:rsidRPr="00FD2681">
        <w:rPr>
          <w:rFonts w:cs="Arial"/>
          <w:highlight w:val="darkCyan"/>
        </w:rPr>
        <w:t>.2020;23(3):e60</w:t>
      </w:r>
    </w:p>
    <w:p w14:paraId="4D0AF0CC" w14:textId="01A2B5FD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5F35B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Vallejo R</w:t>
      </w:r>
      <w:r w:rsidR="005F35B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Benyamin R</w:t>
      </w:r>
      <w:r w:rsidR="005F35B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Rosen S</w:t>
      </w:r>
      <w:r w:rsidR="005F35B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Kosek</w:t>
      </w:r>
      <w:proofErr w:type="spellEnd"/>
      <w:r w:rsidRPr="00FD2681">
        <w:rPr>
          <w:rFonts w:cs="Arial"/>
          <w:highlight w:val="darkCyan"/>
        </w:rPr>
        <w:t xml:space="preserve"> P</w:t>
      </w:r>
      <w:r w:rsidR="005F35B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Caraway D</w:t>
      </w:r>
      <w:r w:rsidR="005F35BE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Pain relief and opioid usage in upper limb and neck pain patients after 10-kHz spinal cord stimulation treatment: </w:t>
      </w:r>
      <w:proofErr w:type="spellStart"/>
      <w:r w:rsidRPr="00FD2681">
        <w:rPr>
          <w:rFonts w:cs="Arial"/>
          <w:highlight w:val="darkCyan"/>
        </w:rPr>
        <w:t>Subanalysis</w:t>
      </w:r>
      <w:proofErr w:type="spellEnd"/>
      <w:r w:rsidRPr="00FD2681">
        <w:rPr>
          <w:rFonts w:cs="Arial"/>
          <w:highlight w:val="darkCyan"/>
        </w:rPr>
        <w:t xml:space="preserve"> of USA </w:t>
      </w:r>
      <w:proofErr w:type="spellStart"/>
      <w:proofErr w:type="gramStart"/>
      <w:r w:rsidRPr="00FD2681">
        <w:rPr>
          <w:rFonts w:cs="Arial"/>
          <w:highlight w:val="darkCyan"/>
        </w:rPr>
        <w:t>studies.Pain</w:t>
      </w:r>
      <w:proofErr w:type="spellEnd"/>
      <w:proofErr w:type="gramEnd"/>
      <w:r w:rsidRPr="00FD2681">
        <w:rPr>
          <w:rFonts w:cs="Arial"/>
          <w:highlight w:val="darkCyan"/>
        </w:rPr>
        <w:t xml:space="preserve"> Management.2021;11(2):133-143.</w:t>
      </w:r>
    </w:p>
    <w:p w14:paraId="37C4943B" w14:textId="07AF0EA7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Tate, Jordan L.</w:t>
      </w:r>
      <w:r w:rsidR="00D278C5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Stauss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D278C5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Li S</w:t>
      </w:r>
      <w:r w:rsidR="00D278C5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D278C5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Subbaroyan</w:t>
      </w:r>
      <w:proofErr w:type="spellEnd"/>
      <w:r w:rsidRPr="00FD2681">
        <w:rPr>
          <w:rFonts w:cs="Arial"/>
          <w:highlight w:val="darkCyan"/>
        </w:rPr>
        <w:t xml:space="preserve"> J.</w:t>
      </w:r>
      <w:r w:rsidR="00D278C5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A Prospective, Multi-Center, Clinical Trial of a 10-kHz Spinal Cord Stimulation System in the Treatment of Chronic Pelvic </w:t>
      </w:r>
      <w:proofErr w:type="spellStart"/>
      <w:r w:rsidRPr="00FD2681">
        <w:rPr>
          <w:rFonts w:cs="Arial"/>
          <w:highlight w:val="darkCyan"/>
        </w:rPr>
        <w:t>Pain.Pain</w:t>
      </w:r>
      <w:proofErr w:type="spellEnd"/>
      <w:r w:rsidRPr="00FD2681">
        <w:rPr>
          <w:rFonts w:cs="Arial"/>
          <w:highlight w:val="darkCyan"/>
        </w:rPr>
        <w:t xml:space="preserve"> Practice.2021;21(1):45-53.</w:t>
      </w:r>
    </w:p>
    <w:p w14:paraId="0B777846" w14:textId="607353E8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Taylor R</w:t>
      </w:r>
      <w:r w:rsidR="00C00605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S.</w:t>
      </w:r>
      <w:r w:rsidR="00C00605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Bentley A</w:t>
      </w:r>
      <w:r w:rsidR="00C00605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Campbell B</w:t>
      </w:r>
      <w:r w:rsidR="00C00605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Murphy K.</w:t>
      </w:r>
      <w:r w:rsidR="00C00605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High-frequency 10 kHz Spinal Cord Stimulation for Chronic Back and Leg Pain: Cost-consequence and Cost-effectiveness </w:t>
      </w:r>
      <w:proofErr w:type="spellStart"/>
      <w:r w:rsidRPr="00FD2681">
        <w:rPr>
          <w:rFonts w:cs="Arial"/>
          <w:highlight w:val="darkCyan"/>
        </w:rPr>
        <w:t>Analyses.Clinical</w:t>
      </w:r>
      <w:proofErr w:type="spellEnd"/>
      <w:r w:rsidRPr="00FD2681">
        <w:rPr>
          <w:rFonts w:cs="Arial"/>
          <w:highlight w:val="darkCyan"/>
        </w:rPr>
        <w:t xml:space="preserve"> Journal of Pain.2020;36(11):852-861.</w:t>
      </w:r>
    </w:p>
    <w:p w14:paraId="014DCAEF" w14:textId="168A1BFE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De Groote S</w:t>
      </w:r>
      <w:r w:rsidR="00D40237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Goudman</w:t>
      </w:r>
      <w:proofErr w:type="spellEnd"/>
      <w:r w:rsidRPr="00FD2681">
        <w:rPr>
          <w:rFonts w:cs="Arial"/>
          <w:highlight w:val="darkCyan"/>
        </w:rPr>
        <w:t xml:space="preserve"> L</w:t>
      </w:r>
      <w:r w:rsidR="00D40237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 xml:space="preserve">Van </w:t>
      </w:r>
      <w:proofErr w:type="spellStart"/>
      <w:r w:rsidRPr="00FD2681">
        <w:rPr>
          <w:rFonts w:cs="Arial"/>
          <w:highlight w:val="darkCyan"/>
        </w:rPr>
        <w:t>Schuerbeek</w:t>
      </w:r>
      <w:proofErr w:type="spellEnd"/>
      <w:r w:rsidRPr="00FD2681">
        <w:rPr>
          <w:rFonts w:cs="Arial"/>
          <w:highlight w:val="darkCyan"/>
        </w:rPr>
        <w:t xml:space="preserve"> P</w:t>
      </w:r>
      <w:r w:rsidR="00D40237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Peeters</w:t>
      </w:r>
      <w:proofErr w:type="spellEnd"/>
      <w:r w:rsidRPr="00FD2681">
        <w:rPr>
          <w:rFonts w:cs="Arial"/>
          <w:highlight w:val="darkCyan"/>
        </w:rPr>
        <w:t xml:space="preserve"> R</w:t>
      </w:r>
      <w:r w:rsidR="00D40237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Sunaert</w:t>
      </w:r>
      <w:proofErr w:type="spellEnd"/>
      <w:r w:rsidRPr="00FD2681">
        <w:rPr>
          <w:rFonts w:cs="Arial"/>
          <w:highlight w:val="darkCyan"/>
        </w:rPr>
        <w:t xml:space="preserve"> S</w:t>
      </w:r>
      <w:r w:rsidR="00D40237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Linderoth</w:t>
      </w:r>
      <w:proofErr w:type="spellEnd"/>
      <w:r w:rsidRPr="00FD2681">
        <w:rPr>
          <w:rFonts w:cs="Arial"/>
          <w:highlight w:val="darkCyan"/>
        </w:rPr>
        <w:t xml:space="preserve"> B</w:t>
      </w:r>
      <w:r w:rsidR="00D40237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Effects of spinal cord stimulation on voxel-based brain morphometry in patients with failed back surgery </w:t>
      </w:r>
      <w:proofErr w:type="spellStart"/>
      <w:proofErr w:type="gramStart"/>
      <w:r w:rsidRPr="00FD2681">
        <w:rPr>
          <w:rFonts w:cs="Arial"/>
          <w:highlight w:val="darkCyan"/>
        </w:rPr>
        <w:t>syndrome.Clinical</w:t>
      </w:r>
      <w:proofErr w:type="spellEnd"/>
      <w:proofErr w:type="gramEnd"/>
      <w:r w:rsidRPr="00FD2681">
        <w:rPr>
          <w:rFonts w:cs="Arial"/>
          <w:highlight w:val="darkCyan"/>
        </w:rPr>
        <w:t xml:space="preserve"> Neurophysiology.2020;131(11):2578-2587.</w:t>
      </w:r>
    </w:p>
    <w:p w14:paraId="206EDA77" w14:textId="6F39C3CF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Zagnoni</w:t>
      </w:r>
      <w:proofErr w:type="spellEnd"/>
      <w:r w:rsidRPr="00FD2681">
        <w:rPr>
          <w:rFonts w:cs="Arial"/>
          <w:highlight w:val="darkCyan"/>
        </w:rPr>
        <w:t xml:space="preserve"> S</w:t>
      </w:r>
      <w:r w:rsidR="002F35E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Bernucci</w:t>
      </w:r>
      <w:proofErr w:type="spellEnd"/>
      <w:r w:rsidRPr="00FD2681">
        <w:rPr>
          <w:rFonts w:cs="Arial"/>
          <w:highlight w:val="darkCyan"/>
        </w:rPr>
        <w:t xml:space="preserve"> D</w:t>
      </w:r>
      <w:r w:rsidR="002F35E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Verardi</w:t>
      </w:r>
      <w:proofErr w:type="spellEnd"/>
      <w:r w:rsidRPr="00FD2681">
        <w:rPr>
          <w:rFonts w:cs="Arial"/>
          <w:highlight w:val="darkCyan"/>
        </w:rPr>
        <w:t xml:space="preserve"> F</w:t>
      </w:r>
      <w:r w:rsidR="002F35E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M</w:t>
      </w:r>
      <w:r w:rsidR="002F35E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Cardelli</w:t>
      </w:r>
      <w:proofErr w:type="spellEnd"/>
      <w:r w:rsidRPr="00FD2681">
        <w:rPr>
          <w:rFonts w:cs="Arial"/>
          <w:highlight w:val="darkCyan"/>
        </w:rPr>
        <w:t xml:space="preserve"> L</w:t>
      </w:r>
      <w:r w:rsidR="002F35E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S</w:t>
      </w:r>
      <w:r w:rsidR="002F35E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Massafra</w:t>
      </w:r>
      <w:proofErr w:type="spellEnd"/>
      <w:r w:rsidRPr="00FD2681">
        <w:rPr>
          <w:rFonts w:cs="Arial"/>
          <w:highlight w:val="darkCyan"/>
        </w:rPr>
        <w:t xml:space="preserve"> R</w:t>
      </w:r>
      <w:r w:rsidR="002F35E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F</w:t>
      </w:r>
      <w:r w:rsidR="002F35E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Verardi</w:t>
      </w:r>
      <w:proofErr w:type="spellEnd"/>
      <w:r w:rsidRPr="00FD2681">
        <w:rPr>
          <w:rFonts w:cs="Arial"/>
          <w:highlight w:val="darkCyan"/>
        </w:rPr>
        <w:t xml:space="preserve"> R</w:t>
      </w:r>
      <w:r w:rsidR="002F35E3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Early invasive strategy (&lt;24 h) in high-risk non-ST-elevation acute coronary syndrome: when the guideline recommendations need to be </w:t>
      </w:r>
      <w:proofErr w:type="spellStart"/>
      <w:proofErr w:type="gramStart"/>
      <w:r w:rsidRPr="00FD2681">
        <w:rPr>
          <w:rFonts w:cs="Arial"/>
          <w:highlight w:val="darkCyan"/>
        </w:rPr>
        <w:t>contextualized.Giornale</w:t>
      </w:r>
      <w:proofErr w:type="spellEnd"/>
      <w:proofErr w:type="gramEnd"/>
      <w:r w:rsidRPr="00FD2681">
        <w:rPr>
          <w:rFonts w:cs="Arial"/>
          <w:highlight w:val="darkCyan"/>
        </w:rPr>
        <w:t xml:space="preserve"> </w:t>
      </w:r>
      <w:proofErr w:type="spellStart"/>
      <w:r w:rsidRPr="00FD2681">
        <w:rPr>
          <w:rFonts w:cs="Arial"/>
          <w:highlight w:val="darkCyan"/>
        </w:rPr>
        <w:t>italiano</w:t>
      </w:r>
      <w:proofErr w:type="spellEnd"/>
      <w:r w:rsidRPr="00FD2681">
        <w:rPr>
          <w:rFonts w:cs="Arial"/>
          <w:highlight w:val="darkCyan"/>
        </w:rPr>
        <w:t xml:space="preserve"> di </w:t>
      </w:r>
      <w:proofErr w:type="spellStart"/>
      <w:r w:rsidRPr="00FD2681">
        <w:rPr>
          <w:rFonts w:cs="Arial"/>
          <w:highlight w:val="darkCyan"/>
        </w:rPr>
        <w:t>cardiologia</w:t>
      </w:r>
      <w:proofErr w:type="spellEnd"/>
      <w:r w:rsidRPr="00FD2681">
        <w:rPr>
          <w:rFonts w:cs="Arial"/>
          <w:highlight w:val="darkCyan"/>
        </w:rPr>
        <w:t xml:space="preserve"> (2006).2020;21(11):835-846.</w:t>
      </w:r>
    </w:p>
    <w:p w14:paraId="57BFBE14" w14:textId="728109D3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Vajramani</w:t>
      </w:r>
      <w:proofErr w:type="spellEnd"/>
      <w:r w:rsidRPr="00FD2681">
        <w:rPr>
          <w:rFonts w:cs="Arial"/>
          <w:highlight w:val="darkCyan"/>
        </w:rPr>
        <w:t xml:space="preserve"> G.</w:t>
      </w:r>
      <w:r w:rsidR="008238CA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High Frequency (HF10) Spinal Cord Stimulation for Chronic Neuropathic </w:t>
      </w:r>
      <w:proofErr w:type="spellStart"/>
      <w:r w:rsidRPr="00FD2681">
        <w:rPr>
          <w:rFonts w:cs="Arial"/>
          <w:highlight w:val="darkCyan"/>
        </w:rPr>
        <w:t>Pain.Neurology</w:t>
      </w:r>
      <w:proofErr w:type="spellEnd"/>
      <w:r w:rsidRPr="00FD2681">
        <w:rPr>
          <w:rFonts w:cs="Arial"/>
          <w:highlight w:val="darkCyan"/>
        </w:rPr>
        <w:t xml:space="preserve"> India.2020;68(8</w:t>
      </w:r>
      <w:proofErr w:type="gramStart"/>
      <w:r w:rsidRPr="00FD2681">
        <w:rPr>
          <w:rFonts w:cs="Arial"/>
          <w:highlight w:val="darkCyan"/>
        </w:rPr>
        <w:t>):S</w:t>
      </w:r>
      <w:proofErr w:type="gramEnd"/>
      <w:r w:rsidRPr="00FD2681">
        <w:rPr>
          <w:rFonts w:cs="Arial"/>
          <w:highlight w:val="darkCyan"/>
        </w:rPr>
        <w:t>337-S339.</w:t>
      </w:r>
    </w:p>
    <w:p w14:paraId="71EBE91B" w14:textId="708426D7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Hagedorn J</w:t>
      </w:r>
      <w:r w:rsidR="007C3C5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M.</w:t>
      </w:r>
      <w:r w:rsidR="007C3C53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Layno</w:t>
      </w:r>
      <w:proofErr w:type="spellEnd"/>
      <w:r w:rsidRPr="00FD2681">
        <w:rPr>
          <w:rFonts w:cs="Arial"/>
          <w:highlight w:val="darkCyan"/>
        </w:rPr>
        <w:t>-Moses A</w:t>
      </w:r>
      <w:r w:rsidR="007C3C53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Sanders D</w:t>
      </w:r>
      <w:r w:rsidR="007C3C5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T.</w:t>
      </w:r>
      <w:r w:rsidR="007C3C53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Pak D</w:t>
      </w:r>
      <w:r w:rsidR="007C3C53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J.</w:t>
      </w:r>
      <w:r w:rsidR="007C3C53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Bailey-Classen A</w:t>
      </w:r>
      <w:r w:rsidR="007C3C53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Sowder</w:t>
      </w:r>
      <w:proofErr w:type="spellEnd"/>
      <w:r w:rsidRPr="00FD2681">
        <w:rPr>
          <w:rFonts w:cs="Arial"/>
          <w:highlight w:val="darkCyan"/>
        </w:rPr>
        <w:t xml:space="preserve"> T.</w:t>
      </w:r>
      <w:r w:rsidR="007C3C53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Overview of HF10 spinal cord stimulation for the treatment of chronic pain and an introduction to the Senza Omnia™ </w:t>
      </w:r>
      <w:proofErr w:type="spellStart"/>
      <w:r w:rsidRPr="00FD2681">
        <w:rPr>
          <w:rFonts w:cs="Arial"/>
          <w:highlight w:val="darkCyan"/>
        </w:rPr>
        <w:t>system.Pain</w:t>
      </w:r>
      <w:proofErr w:type="spellEnd"/>
      <w:r w:rsidRPr="00FD2681">
        <w:rPr>
          <w:rFonts w:cs="Arial"/>
          <w:highlight w:val="darkCyan"/>
        </w:rPr>
        <w:t xml:space="preserve"> Management.2020;10(6):367-376.</w:t>
      </w:r>
    </w:p>
    <w:p w14:paraId="025A9F42" w14:textId="4B3C6CC7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Zannou</w:t>
      </w:r>
      <w:proofErr w:type="spellEnd"/>
      <w:r w:rsidRPr="00FD2681">
        <w:rPr>
          <w:rFonts w:cs="Arial"/>
          <w:highlight w:val="darkCyan"/>
        </w:rPr>
        <w:t xml:space="preserve"> A</w:t>
      </w:r>
      <w:r w:rsidR="00CC5176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L.</w:t>
      </w:r>
      <w:r w:rsidR="00CC5176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Khadka N</w:t>
      </w:r>
      <w:r w:rsidR="00CC5176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FallahRad</w:t>
      </w:r>
      <w:proofErr w:type="spellEnd"/>
      <w:r w:rsidRPr="00FD2681">
        <w:rPr>
          <w:rFonts w:cs="Arial"/>
          <w:highlight w:val="darkCyan"/>
        </w:rPr>
        <w:t xml:space="preserve"> M</w:t>
      </w:r>
      <w:r w:rsidR="00CC5176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Truong D</w:t>
      </w:r>
      <w:r w:rsidR="00CC5176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Q.</w:t>
      </w:r>
      <w:r w:rsidR="00CC5176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Kopell</w:t>
      </w:r>
      <w:proofErr w:type="spellEnd"/>
      <w:r w:rsidRPr="00FD2681">
        <w:rPr>
          <w:rFonts w:cs="Arial"/>
          <w:highlight w:val="darkCyan"/>
        </w:rPr>
        <w:t xml:space="preserve"> B</w:t>
      </w:r>
      <w:r w:rsidR="00CC5176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H.</w:t>
      </w:r>
      <w:r w:rsidR="00CC5176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Bikson</w:t>
      </w:r>
      <w:proofErr w:type="spellEnd"/>
      <w:r w:rsidRPr="00FD2681">
        <w:rPr>
          <w:rFonts w:cs="Arial"/>
          <w:highlight w:val="darkCyan"/>
        </w:rPr>
        <w:t xml:space="preserve"> M.</w:t>
      </w:r>
      <w:r w:rsidR="00CC5176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Waveform characterization, IPG battery life, and temperature increases by senza HF10 spinal cord stimulation system.Neuromodulation.2020;23(5):e347-e348.</w:t>
      </w:r>
    </w:p>
    <w:p w14:paraId="699C508F" w14:textId="66EC9F1D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Al-</w:t>
      </w:r>
      <w:proofErr w:type="spellStart"/>
      <w:r w:rsidRPr="00FD2681">
        <w:rPr>
          <w:rFonts w:cs="Arial"/>
          <w:highlight w:val="darkCyan"/>
        </w:rPr>
        <w:t>Kaisy</w:t>
      </w:r>
      <w:proofErr w:type="spellEnd"/>
      <w:r w:rsidRPr="00FD2681">
        <w:rPr>
          <w:rFonts w:cs="Arial"/>
          <w:highlight w:val="darkCyan"/>
        </w:rPr>
        <w:t xml:space="preserve"> A.</w:t>
      </w:r>
      <w:r w:rsidR="00032A19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 xml:space="preserve">Van </w:t>
      </w:r>
      <w:proofErr w:type="spellStart"/>
      <w:r w:rsidRPr="00FD2681">
        <w:rPr>
          <w:rFonts w:cs="Arial"/>
          <w:highlight w:val="darkCyan"/>
        </w:rPr>
        <w:t>Buyten</w:t>
      </w:r>
      <w:proofErr w:type="spellEnd"/>
      <w:r w:rsidRPr="00FD2681">
        <w:rPr>
          <w:rFonts w:cs="Arial"/>
          <w:highlight w:val="darkCyan"/>
        </w:rPr>
        <w:t xml:space="preserve"> J</w:t>
      </w:r>
      <w:r w:rsidR="00032A19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P.</w:t>
      </w:r>
      <w:r w:rsidR="00032A19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Kapural</w:t>
      </w:r>
      <w:proofErr w:type="spellEnd"/>
      <w:r w:rsidRPr="00FD2681">
        <w:rPr>
          <w:rFonts w:cs="Arial"/>
          <w:highlight w:val="darkCyan"/>
        </w:rPr>
        <w:t xml:space="preserve"> L.</w:t>
      </w:r>
      <w:r w:rsidR="00032A19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K.</w:t>
      </w:r>
      <w:r w:rsidR="00032A19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Gliner</w:t>
      </w:r>
      <w:proofErr w:type="spellEnd"/>
      <w:r w:rsidRPr="00FD2681">
        <w:rPr>
          <w:rFonts w:cs="Arial"/>
          <w:highlight w:val="darkCyan"/>
        </w:rPr>
        <w:t xml:space="preserve"> B.</w:t>
      </w:r>
      <w:r w:rsidR="00726FD1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Caraway D.</w:t>
      </w:r>
      <w:r w:rsidR="00726FD1" w:rsidRPr="00FD2681">
        <w:rPr>
          <w:rFonts w:cs="Arial"/>
          <w:highlight w:val="darkCyan"/>
        </w:rPr>
        <w:t xml:space="preserve">, et.al. </w:t>
      </w:r>
      <w:r w:rsidRPr="00FD2681">
        <w:rPr>
          <w:rFonts w:cs="Arial"/>
          <w:highlight w:val="darkCyan"/>
        </w:rPr>
        <w:t xml:space="preserve">10 kHz spinal cord stimulation for the treatment of non-surgical refractory back pain: </w:t>
      </w:r>
      <w:proofErr w:type="spellStart"/>
      <w:r w:rsidRPr="00FD2681">
        <w:rPr>
          <w:rFonts w:cs="Arial"/>
          <w:highlight w:val="darkCyan"/>
        </w:rPr>
        <w:t>subanalysis</w:t>
      </w:r>
      <w:proofErr w:type="spellEnd"/>
      <w:r w:rsidRPr="00FD2681">
        <w:rPr>
          <w:rFonts w:cs="Arial"/>
          <w:highlight w:val="darkCyan"/>
        </w:rPr>
        <w:t xml:space="preserve"> of pooled data from two prospective studies.</w:t>
      </w:r>
      <w:r w:rsidR="009B3E6F" w:rsidRPr="00FD2681">
        <w:rPr>
          <w:rFonts w:cs="Arial"/>
          <w:highlight w:val="darkCyan"/>
        </w:rPr>
        <w:t xml:space="preserve"> </w:t>
      </w:r>
      <w:proofErr w:type="gramStart"/>
      <w:r w:rsidRPr="00FD2681">
        <w:rPr>
          <w:rFonts w:cs="Arial"/>
          <w:highlight w:val="darkCyan"/>
        </w:rPr>
        <w:t>Anaesthesia</w:t>
      </w:r>
      <w:proofErr w:type="gramEnd"/>
      <w:r w:rsidRPr="00FD2681">
        <w:rPr>
          <w:rFonts w:cs="Arial"/>
          <w:highlight w:val="darkCyan"/>
        </w:rPr>
        <w:t>.2020;75(6):775-784.</w:t>
      </w:r>
    </w:p>
    <w:p w14:paraId="2CCB76E3" w14:textId="6DED335D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Petersen E</w:t>
      </w:r>
      <w:r w:rsidR="009B3E6F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Stauss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9B3E6F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White J</w:t>
      </w:r>
      <w:r w:rsidR="009B3E6F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L.</w:t>
      </w:r>
      <w:r w:rsidR="009B3E6F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Sills S</w:t>
      </w:r>
      <w:r w:rsidR="009B3E6F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M.</w:t>
      </w:r>
      <w:r w:rsidR="009B3E6F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9B3E6F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Guirguis</w:t>
      </w:r>
      <w:proofErr w:type="spellEnd"/>
      <w:r w:rsidRPr="00FD2681">
        <w:rPr>
          <w:rFonts w:cs="Arial"/>
          <w:highlight w:val="darkCyan"/>
        </w:rPr>
        <w:t xml:space="preserve"> M</w:t>
      </w:r>
      <w:r w:rsidR="009B3E6F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Neuromodulation for treatment of painful diabetic neuropathy: A multicenter randomized controlled </w:t>
      </w:r>
      <w:proofErr w:type="gramStart"/>
      <w:r w:rsidRPr="00FD2681">
        <w:rPr>
          <w:rFonts w:cs="Arial"/>
          <w:highlight w:val="darkCyan"/>
        </w:rPr>
        <w:t>trial.Diabetes</w:t>
      </w:r>
      <w:proofErr w:type="gramEnd"/>
      <w:r w:rsidRPr="00FD2681">
        <w:rPr>
          <w:rFonts w:cs="Arial"/>
          <w:highlight w:val="darkCyan"/>
        </w:rPr>
        <w:t>.2020;69</w:t>
      </w:r>
    </w:p>
    <w:p w14:paraId="149CB364" w14:textId="061D0657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lastRenderedPageBreak/>
        <w:t>Khadka N</w:t>
      </w:r>
      <w:r w:rsidR="00D83A21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Harmsen</w:t>
      </w:r>
      <w:proofErr w:type="spellEnd"/>
      <w:r w:rsidRPr="00FD2681">
        <w:rPr>
          <w:rFonts w:cs="Arial"/>
          <w:highlight w:val="darkCyan"/>
        </w:rPr>
        <w:t xml:space="preserve"> I</w:t>
      </w:r>
      <w:r w:rsidR="00D83A21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E.</w:t>
      </w:r>
      <w:r w:rsidR="00D83A21" w:rsidRPr="00FD2681">
        <w:rPr>
          <w:rFonts w:cs="Arial"/>
          <w:highlight w:val="darkCyan"/>
        </w:rPr>
        <w:t xml:space="preserve">, </w:t>
      </w:r>
      <w:r w:rsidRPr="00FD2681">
        <w:rPr>
          <w:rFonts w:cs="Arial"/>
          <w:highlight w:val="darkCyan"/>
        </w:rPr>
        <w:t>Lozano</w:t>
      </w:r>
      <w:r w:rsidR="00D83A21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A</w:t>
      </w:r>
      <w:r w:rsidR="00D83A21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M.</w:t>
      </w:r>
      <w:r w:rsidR="00D83A21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Bikson</w:t>
      </w:r>
      <w:proofErr w:type="spellEnd"/>
      <w:r w:rsidRPr="00FD2681">
        <w:rPr>
          <w:rFonts w:cs="Arial"/>
          <w:highlight w:val="darkCyan"/>
        </w:rPr>
        <w:t xml:space="preserve"> M.</w:t>
      </w:r>
      <w:r w:rsidR="00D83A21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Bio-Heat Model of Kilohertz-Frequency Deep Brain Stimulation Increases Brain Tissue Temperature.Neuromodulation.2020;23(4):489-495.</w:t>
      </w:r>
    </w:p>
    <w:p w14:paraId="5A9ABD65" w14:textId="52F1F3A0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Sills S.</w:t>
      </w:r>
      <w:r w:rsidR="000D4240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Treatment of painful polyneuropathies of diabetic and other origins with 10 kHz SCS: a case </w:t>
      </w:r>
      <w:proofErr w:type="spellStart"/>
      <w:proofErr w:type="gramStart"/>
      <w:r w:rsidRPr="00FD2681">
        <w:rPr>
          <w:rFonts w:cs="Arial"/>
          <w:highlight w:val="darkCyan"/>
        </w:rPr>
        <w:t>series.Postgraduate</w:t>
      </w:r>
      <w:proofErr w:type="spellEnd"/>
      <w:proofErr w:type="gramEnd"/>
      <w:r w:rsidRPr="00FD2681">
        <w:rPr>
          <w:rFonts w:cs="Arial"/>
          <w:highlight w:val="darkCyan"/>
        </w:rPr>
        <w:t xml:space="preserve"> Medicine.2020;132(4):352-357.</w:t>
      </w:r>
    </w:p>
    <w:p w14:paraId="7D60C320" w14:textId="3E4FBC29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Petersen E</w:t>
      </w:r>
      <w:r w:rsidR="00AB14E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Stauss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AB14E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Scowcroft J</w:t>
      </w:r>
      <w:r w:rsidR="00AB14E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White J</w:t>
      </w:r>
      <w:r w:rsidR="00AB14E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Sills S</w:t>
      </w:r>
      <w:r w:rsidR="00AB14E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AB14EE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Neuromodulation for treatment of painful diabetic neuropathy - A multicenter randomized controlled trial comparing 10 </w:t>
      </w:r>
      <w:proofErr w:type="spellStart"/>
      <w:r w:rsidRPr="00FD2681">
        <w:rPr>
          <w:rFonts w:cs="Arial"/>
          <w:highlight w:val="darkCyan"/>
        </w:rPr>
        <w:t>khz</w:t>
      </w:r>
      <w:proofErr w:type="spellEnd"/>
      <w:r w:rsidRPr="00FD2681">
        <w:rPr>
          <w:rFonts w:cs="Arial"/>
          <w:highlight w:val="darkCyan"/>
        </w:rPr>
        <w:t xml:space="preserve"> spinal cord stimulation to conventional medical </w:t>
      </w:r>
      <w:proofErr w:type="spellStart"/>
      <w:proofErr w:type="gramStart"/>
      <w:r w:rsidRPr="00FD2681">
        <w:rPr>
          <w:rFonts w:cs="Arial"/>
          <w:highlight w:val="darkCyan"/>
        </w:rPr>
        <w:t>management.Endocrine</w:t>
      </w:r>
      <w:proofErr w:type="spellEnd"/>
      <w:proofErr w:type="gramEnd"/>
      <w:r w:rsidRPr="00FD2681">
        <w:rPr>
          <w:rFonts w:cs="Arial"/>
          <w:highlight w:val="darkCyan"/>
        </w:rPr>
        <w:t xml:space="preserve"> Practice.2020;26(SUPPL 2):159-160.</w:t>
      </w:r>
    </w:p>
    <w:p w14:paraId="042A9100" w14:textId="1658C63E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Sayed D</w:t>
      </w:r>
      <w:r w:rsidR="006A624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Kallewaard</w:t>
      </w:r>
      <w:proofErr w:type="spellEnd"/>
      <w:r w:rsidRPr="00FD2681">
        <w:rPr>
          <w:rFonts w:cs="Arial"/>
          <w:highlight w:val="darkCyan"/>
        </w:rPr>
        <w:t xml:space="preserve"> J</w:t>
      </w:r>
      <w:r w:rsidR="006A624B" w:rsidRPr="00FD2681">
        <w:rPr>
          <w:rFonts w:cs="Arial"/>
          <w:highlight w:val="darkCyan"/>
        </w:rPr>
        <w:t>-</w:t>
      </w:r>
      <w:r w:rsidRPr="00FD2681">
        <w:rPr>
          <w:rFonts w:cs="Arial"/>
          <w:highlight w:val="darkCyan"/>
        </w:rPr>
        <w:t>W</w:t>
      </w:r>
      <w:r w:rsidR="006A624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6A624B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Jameson J</w:t>
      </w:r>
      <w:r w:rsidR="006A624B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Caraway D.</w:t>
      </w:r>
      <w:r w:rsidR="006A624B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Pain relief and improvement in quality of life with 10 kHz SCS therapy: Summary of clinical </w:t>
      </w:r>
      <w:proofErr w:type="spellStart"/>
      <w:r w:rsidRPr="00FD2681">
        <w:rPr>
          <w:rFonts w:cs="Arial"/>
          <w:highlight w:val="darkCyan"/>
        </w:rPr>
        <w:t>evidence.CNS</w:t>
      </w:r>
      <w:proofErr w:type="spellEnd"/>
      <w:r w:rsidRPr="00FD2681">
        <w:rPr>
          <w:rFonts w:cs="Arial"/>
          <w:highlight w:val="darkCyan"/>
        </w:rPr>
        <w:t xml:space="preserve"> Neuroscience and Therapeutics.2020;26(4):403-415.</w:t>
      </w:r>
    </w:p>
    <w:p w14:paraId="70094F8A" w14:textId="02F6A363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Cassar</w:t>
      </w:r>
      <w:proofErr w:type="spellEnd"/>
      <w:r w:rsidRPr="00FD2681">
        <w:rPr>
          <w:rFonts w:cs="Arial"/>
          <w:highlight w:val="darkCyan"/>
        </w:rPr>
        <w:t xml:space="preserve"> A</w:t>
      </w:r>
      <w:r w:rsidR="006172FA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Russo M</w:t>
      </w:r>
      <w:r w:rsidR="006172FA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Thomas F</w:t>
      </w:r>
      <w:r w:rsidR="006172FA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Tame S</w:t>
      </w:r>
      <w:r w:rsidR="006172FA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Prickett J</w:t>
      </w:r>
      <w:r w:rsidR="00754DDA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Pendleton R</w:t>
      </w:r>
      <w:r w:rsidR="00754DDA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Improved versatility and frequency pairing capabilities with 10 kHz SCS for the treatment of chronic </w:t>
      </w:r>
      <w:proofErr w:type="gramStart"/>
      <w:r w:rsidRPr="00FD2681">
        <w:rPr>
          <w:rFonts w:cs="Arial"/>
          <w:highlight w:val="darkCyan"/>
        </w:rPr>
        <w:t>pain.Neuromodulation</w:t>
      </w:r>
      <w:proofErr w:type="gramEnd"/>
      <w:r w:rsidRPr="00FD2681">
        <w:rPr>
          <w:rFonts w:cs="Arial"/>
          <w:highlight w:val="darkCyan"/>
        </w:rPr>
        <w:t>.2020;23(3):e13</w:t>
      </w:r>
    </w:p>
    <w:p w14:paraId="303D5739" w14:textId="2151131B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Costandi</w:t>
      </w:r>
      <w:proofErr w:type="spellEnd"/>
      <w:r w:rsidRPr="00FD2681">
        <w:rPr>
          <w:rFonts w:cs="Arial"/>
          <w:highlight w:val="darkCyan"/>
        </w:rPr>
        <w:t xml:space="preserve"> S</w:t>
      </w:r>
      <w:r w:rsidR="002A5B8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Mekhail</w:t>
      </w:r>
      <w:proofErr w:type="spellEnd"/>
      <w:r w:rsidRPr="00FD2681">
        <w:rPr>
          <w:rFonts w:cs="Arial"/>
          <w:highlight w:val="darkCyan"/>
        </w:rPr>
        <w:t xml:space="preserve"> M</w:t>
      </w:r>
      <w:r w:rsidR="002A5B8B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Xu J</w:t>
      </w:r>
      <w:r w:rsidR="002A5B8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Mekhail</w:t>
      </w:r>
      <w:proofErr w:type="spellEnd"/>
      <w:r w:rsidRPr="00FD2681">
        <w:rPr>
          <w:rFonts w:cs="Arial"/>
          <w:highlight w:val="darkCyan"/>
        </w:rPr>
        <w:t xml:space="preserve"> N</w:t>
      </w:r>
      <w:r w:rsidR="002A5B8B" w:rsidRPr="00FD2681">
        <w:rPr>
          <w:rFonts w:cs="Arial"/>
          <w:highlight w:val="darkCyan"/>
        </w:rPr>
        <w:t xml:space="preserve">, </w:t>
      </w:r>
      <w:proofErr w:type="spellStart"/>
      <w:r w:rsidRPr="00FD2681">
        <w:rPr>
          <w:rFonts w:cs="Arial"/>
          <w:highlight w:val="darkCyan"/>
        </w:rPr>
        <w:t>Poree</w:t>
      </w:r>
      <w:proofErr w:type="spellEnd"/>
      <w:r w:rsidRPr="00FD2681">
        <w:rPr>
          <w:rFonts w:cs="Arial"/>
          <w:highlight w:val="darkCyan"/>
        </w:rPr>
        <w:t xml:space="preserve"> L.</w:t>
      </w:r>
      <w:r w:rsidR="002A5B8B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Sleep quality improvements observed in the evoke study of ECAP measurement and ECAP-controlled closed-loop SCS.Neuromodulation.2020;23(3</w:t>
      </w:r>
      <w:proofErr w:type="gramStart"/>
      <w:r w:rsidRPr="00FD2681">
        <w:rPr>
          <w:rFonts w:cs="Arial"/>
          <w:highlight w:val="darkCyan"/>
        </w:rPr>
        <w:t>):e</w:t>
      </w:r>
      <w:proofErr w:type="gramEnd"/>
      <w:r w:rsidRPr="00FD2681">
        <w:rPr>
          <w:rFonts w:cs="Arial"/>
          <w:highlight w:val="darkCyan"/>
        </w:rPr>
        <w:t>24</w:t>
      </w:r>
    </w:p>
    <w:p w14:paraId="3C47E360" w14:textId="1B97C863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2A5B8B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Tate J</w:t>
      </w:r>
      <w:r w:rsidR="002A5B8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Stauss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2A5B8B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Li S</w:t>
      </w:r>
      <w:r w:rsidR="002A5B8B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Subbaroyan</w:t>
      </w:r>
      <w:proofErr w:type="spellEnd"/>
      <w:r w:rsidRPr="00FD2681">
        <w:rPr>
          <w:rFonts w:cs="Arial"/>
          <w:highlight w:val="darkCyan"/>
        </w:rPr>
        <w:t xml:space="preserve"> J.</w:t>
      </w:r>
      <w:r w:rsidR="002A5B8B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A prospective, multi-center, clinical trial of 10 kHz SCS for treatment of chronic pelvic </w:t>
      </w:r>
      <w:proofErr w:type="gramStart"/>
      <w:r w:rsidRPr="00FD2681">
        <w:rPr>
          <w:rFonts w:cs="Arial"/>
          <w:highlight w:val="darkCyan"/>
        </w:rPr>
        <w:t>pain.Neuromodulation</w:t>
      </w:r>
      <w:proofErr w:type="gramEnd"/>
      <w:r w:rsidRPr="00FD2681">
        <w:rPr>
          <w:rFonts w:cs="Arial"/>
          <w:highlight w:val="darkCyan"/>
        </w:rPr>
        <w:t>.2020;23(3):e56-e57.</w:t>
      </w:r>
    </w:p>
    <w:p w14:paraId="2CEAA029" w14:textId="7DFC7FD7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</w:t>
      </w:r>
      <w:r w:rsidR="00E006AE" w:rsidRPr="00FD2681">
        <w:rPr>
          <w:rFonts w:cs="Arial"/>
          <w:highlight w:val="darkCyan"/>
        </w:rPr>
        <w:t xml:space="preserve">A., </w:t>
      </w:r>
      <w:r w:rsidRPr="00FD2681">
        <w:rPr>
          <w:rFonts w:cs="Arial"/>
          <w:highlight w:val="darkCyan"/>
        </w:rPr>
        <w:t>Al-</w:t>
      </w:r>
      <w:proofErr w:type="spellStart"/>
      <w:r w:rsidRPr="00FD2681">
        <w:rPr>
          <w:rFonts w:cs="Arial"/>
          <w:highlight w:val="darkCyan"/>
        </w:rPr>
        <w:t>Kaisy</w:t>
      </w:r>
      <w:proofErr w:type="spellEnd"/>
      <w:r w:rsidRPr="00FD2681">
        <w:rPr>
          <w:rFonts w:cs="Arial"/>
          <w:highlight w:val="darkCyan"/>
        </w:rPr>
        <w:t xml:space="preserve"> A</w:t>
      </w:r>
      <w:r w:rsidR="00E006AE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 xml:space="preserve">Van </w:t>
      </w:r>
      <w:proofErr w:type="spellStart"/>
      <w:r w:rsidRPr="00FD2681">
        <w:rPr>
          <w:rFonts w:cs="Arial"/>
          <w:highlight w:val="darkCyan"/>
        </w:rPr>
        <w:t>Buyten</w:t>
      </w:r>
      <w:proofErr w:type="spellEnd"/>
      <w:r w:rsidRPr="00FD2681">
        <w:rPr>
          <w:rFonts w:cs="Arial"/>
          <w:highlight w:val="darkCyan"/>
        </w:rPr>
        <w:t xml:space="preserve"> J-P</w:t>
      </w:r>
      <w:r w:rsidR="00E006A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E006A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Kapural</w:t>
      </w:r>
      <w:proofErr w:type="spellEnd"/>
      <w:r w:rsidRPr="00FD2681">
        <w:rPr>
          <w:rFonts w:cs="Arial"/>
          <w:highlight w:val="darkCyan"/>
        </w:rPr>
        <w:t xml:space="preserve"> L.</w:t>
      </w:r>
      <w:r w:rsidR="00E006AE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A sub-analysis of 10 kHz SCS effectiveness in patients with non-surgical refractory back pain.Neuromodulation.2020;23(3):e61-e62.</w:t>
      </w:r>
    </w:p>
    <w:p w14:paraId="400F06E8" w14:textId="59DE8CCF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E3618C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Amirdelfan</w:t>
      </w:r>
      <w:proofErr w:type="spellEnd"/>
      <w:r w:rsidRPr="00FD2681">
        <w:rPr>
          <w:rFonts w:cs="Arial"/>
          <w:highlight w:val="darkCyan"/>
        </w:rPr>
        <w:t xml:space="preserve"> K</w:t>
      </w:r>
      <w:r w:rsidR="00E3618C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Vallejo R</w:t>
      </w:r>
      <w:r w:rsidR="00E3618C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Benyamin R</w:t>
      </w:r>
      <w:r w:rsidR="00E3618C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Kosek</w:t>
      </w:r>
      <w:proofErr w:type="spellEnd"/>
      <w:r w:rsidRPr="00FD2681">
        <w:rPr>
          <w:rFonts w:cs="Arial"/>
          <w:highlight w:val="darkCyan"/>
        </w:rPr>
        <w:t xml:space="preserve"> P</w:t>
      </w:r>
      <w:r w:rsidR="00E3618C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Burgher A.</w:t>
      </w:r>
      <w:r w:rsidR="00E3618C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>10 kHz-SCS for neck/upper limb pain: Analysis of opioid data from two prospective studies.Neuromodulation.2020;23(3):e62</w:t>
      </w:r>
    </w:p>
    <w:p w14:paraId="1B88CD19" w14:textId="771F21F0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Church J</w:t>
      </w:r>
      <w:r w:rsidR="0050567D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Amin S.</w:t>
      </w:r>
      <w:r w:rsidR="0050567D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Explant of intrathecal pump after implant of high frequency (10-kHz) spinal cord </w:t>
      </w:r>
      <w:proofErr w:type="gramStart"/>
      <w:r w:rsidRPr="00FD2681">
        <w:rPr>
          <w:rFonts w:cs="Arial"/>
          <w:highlight w:val="darkCyan"/>
        </w:rPr>
        <w:t>stimulator.Neuromodulation</w:t>
      </w:r>
      <w:proofErr w:type="gramEnd"/>
      <w:r w:rsidRPr="00FD2681">
        <w:rPr>
          <w:rFonts w:cs="Arial"/>
          <w:highlight w:val="darkCyan"/>
        </w:rPr>
        <w:t>.2020;23(3):e94</w:t>
      </w:r>
    </w:p>
    <w:p w14:paraId="6A30F140" w14:textId="518B82F6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Ocasio F</w:t>
      </w:r>
      <w:r w:rsidR="0025189E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Serban</w:t>
      </w:r>
      <w:proofErr w:type="spellEnd"/>
      <w:r w:rsidRPr="00FD2681">
        <w:rPr>
          <w:rFonts w:cs="Arial"/>
          <w:highlight w:val="darkCyan"/>
        </w:rPr>
        <w:t xml:space="preserve"> S</w:t>
      </w:r>
      <w:r w:rsidR="0025189E" w:rsidRPr="00FD2681">
        <w:rPr>
          <w:rFonts w:cs="Arial"/>
          <w:highlight w:val="darkCyan"/>
        </w:rPr>
        <w:t xml:space="preserve">. </w:t>
      </w:r>
      <w:r w:rsidRPr="00FD2681">
        <w:rPr>
          <w:rFonts w:cs="Arial"/>
          <w:highlight w:val="darkCyan"/>
        </w:rPr>
        <w:t xml:space="preserve">Successful management of chronic axial low back and leg pain via HF10 </w:t>
      </w:r>
      <w:proofErr w:type="gramStart"/>
      <w:r w:rsidRPr="00FD2681">
        <w:rPr>
          <w:rFonts w:cs="Arial"/>
          <w:highlight w:val="darkCyan"/>
        </w:rPr>
        <w:t>therapy.Neuromodulation</w:t>
      </w:r>
      <w:proofErr w:type="gramEnd"/>
      <w:r w:rsidRPr="00FD2681">
        <w:rPr>
          <w:rFonts w:cs="Arial"/>
          <w:highlight w:val="darkCyan"/>
        </w:rPr>
        <w:t>.2020;23(3):e94-e95.</w:t>
      </w:r>
    </w:p>
    <w:p w14:paraId="72A414CA" w14:textId="115CF6C3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Mecci</w:t>
      </w:r>
      <w:proofErr w:type="spellEnd"/>
      <w:r w:rsidRPr="00FD2681">
        <w:rPr>
          <w:rFonts w:cs="Arial"/>
          <w:highlight w:val="darkCyan"/>
        </w:rPr>
        <w:t xml:space="preserve"> M</w:t>
      </w:r>
      <w:r w:rsidR="00134301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Aung W</w:t>
      </w:r>
      <w:r w:rsidR="00134301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Griffiths S</w:t>
      </w:r>
      <w:r w:rsidR="00134301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Tariq A</w:t>
      </w:r>
      <w:r w:rsidR="00134301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Kansal</w:t>
      </w:r>
      <w:proofErr w:type="spellEnd"/>
      <w:r w:rsidRPr="00FD2681">
        <w:rPr>
          <w:rFonts w:cs="Arial"/>
          <w:highlight w:val="darkCyan"/>
        </w:rPr>
        <w:t xml:space="preserve"> A</w:t>
      </w:r>
      <w:r w:rsidR="00134301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Santos A</w:t>
      </w:r>
      <w:r w:rsidR="00134301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Eldabe</w:t>
      </w:r>
      <w:proofErr w:type="spellEnd"/>
      <w:r w:rsidRPr="00FD2681">
        <w:rPr>
          <w:rFonts w:cs="Arial"/>
          <w:highlight w:val="darkCyan"/>
        </w:rPr>
        <w:t xml:space="preserve"> S.10kHz spinal cord stimulation for treatment of chronic neuropathic pain resulting from spinal cord </w:t>
      </w:r>
      <w:proofErr w:type="gramStart"/>
      <w:r w:rsidRPr="00FD2681">
        <w:rPr>
          <w:rFonts w:cs="Arial"/>
          <w:highlight w:val="darkCyan"/>
        </w:rPr>
        <w:t>injury.Neuromodulation</w:t>
      </w:r>
      <w:proofErr w:type="gramEnd"/>
      <w:r w:rsidRPr="00FD2681">
        <w:rPr>
          <w:rFonts w:cs="Arial"/>
          <w:highlight w:val="darkCyan"/>
        </w:rPr>
        <w:t>.2020;23(3):e160</w:t>
      </w:r>
    </w:p>
    <w:p w14:paraId="1BBE82D8" w14:textId="5C2EF528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FD2681">
        <w:rPr>
          <w:rFonts w:cs="Arial"/>
          <w:highlight w:val="darkCyan"/>
        </w:rPr>
        <w:t>Law L</w:t>
      </w:r>
      <w:r w:rsidR="009910B5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Urits</w:t>
      </w:r>
      <w:proofErr w:type="spellEnd"/>
      <w:r w:rsidRPr="00FD2681">
        <w:rPr>
          <w:rFonts w:cs="Arial"/>
          <w:highlight w:val="darkCyan"/>
        </w:rPr>
        <w:t xml:space="preserve"> I</w:t>
      </w:r>
      <w:r w:rsidR="009910B5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Hasoon</w:t>
      </w:r>
      <w:proofErr w:type="spellEnd"/>
      <w:r w:rsidRPr="00FD2681">
        <w:rPr>
          <w:rFonts w:cs="Arial"/>
          <w:highlight w:val="darkCyan"/>
        </w:rPr>
        <w:t xml:space="preserve"> J</w:t>
      </w:r>
      <w:r w:rsidR="009910B5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Simopoulos</w:t>
      </w:r>
      <w:proofErr w:type="spellEnd"/>
      <w:r w:rsidRPr="00FD2681">
        <w:rPr>
          <w:rFonts w:cs="Arial"/>
          <w:highlight w:val="darkCyan"/>
        </w:rPr>
        <w:t xml:space="preserve"> T</w:t>
      </w:r>
      <w:r w:rsidR="009910B5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Aner M.</w:t>
      </w:r>
      <w:r w:rsidR="009910B5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Cervical spinal cord stimulation for successful management of chronic pancreatitis </w:t>
      </w:r>
      <w:proofErr w:type="gramStart"/>
      <w:r w:rsidRPr="00FD2681">
        <w:rPr>
          <w:rFonts w:cs="Arial"/>
          <w:highlight w:val="darkCyan"/>
        </w:rPr>
        <w:t>pain.Neuromodulation</w:t>
      </w:r>
      <w:proofErr w:type="gramEnd"/>
      <w:r w:rsidRPr="00FD2681">
        <w:rPr>
          <w:rFonts w:cs="Arial"/>
          <w:highlight w:val="darkCyan"/>
        </w:rPr>
        <w:t>.2020;23(3):e191</w:t>
      </w:r>
    </w:p>
    <w:p w14:paraId="76AE5CE0" w14:textId="3465DAFC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Rotte</w:t>
      </w:r>
      <w:proofErr w:type="spellEnd"/>
      <w:r w:rsidRPr="00FD2681">
        <w:rPr>
          <w:rFonts w:cs="Arial"/>
          <w:highlight w:val="darkCyan"/>
        </w:rPr>
        <w:t xml:space="preserve"> A</w:t>
      </w:r>
      <w:r w:rsidR="00B305DD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Rosenberg W</w:t>
      </w:r>
      <w:r w:rsidR="00B305DD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Textor</w:t>
      </w:r>
      <w:proofErr w:type="spellEnd"/>
      <w:r w:rsidRPr="00FD2681">
        <w:rPr>
          <w:rFonts w:cs="Arial"/>
          <w:highlight w:val="darkCyan"/>
        </w:rPr>
        <w:t xml:space="preserve"> L.</w:t>
      </w:r>
      <w:r w:rsidR="00B305DD" w:rsidRPr="00FD2681">
        <w:rPr>
          <w:rFonts w:cs="Arial"/>
          <w:highlight w:val="darkCyan"/>
        </w:rPr>
        <w:t xml:space="preserve"> </w:t>
      </w:r>
      <w:r w:rsidRPr="00FD2681">
        <w:rPr>
          <w:rFonts w:cs="Arial"/>
          <w:highlight w:val="darkCyan"/>
        </w:rPr>
        <w:t xml:space="preserve">Salvage of previously failed SCS using 10 kHz SCS through a 'pocket trial' </w:t>
      </w:r>
      <w:proofErr w:type="gramStart"/>
      <w:r w:rsidRPr="00FD2681">
        <w:rPr>
          <w:rFonts w:cs="Arial"/>
          <w:highlight w:val="darkCyan"/>
        </w:rPr>
        <w:t>technique.Neuromodulation</w:t>
      </w:r>
      <w:proofErr w:type="gramEnd"/>
      <w:r w:rsidRPr="00FD2681">
        <w:rPr>
          <w:rFonts w:cs="Arial"/>
          <w:highlight w:val="darkCyan"/>
        </w:rPr>
        <w:t>.2020;23(3):e243-e244.</w:t>
      </w:r>
    </w:p>
    <w:p w14:paraId="1A2DF75C" w14:textId="2E50BCE6" w:rsidR="00694EDB" w:rsidRPr="00FD2681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Cassar</w:t>
      </w:r>
      <w:proofErr w:type="spellEnd"/>
      <w:r w:rsidRPr="00FD2681">
        <w:rPr>
          <w:rFonts w:cs="Arial"/>
          <w:highlight w:val="darkCyan"/>
        </w:rPr>
        <w:t xml:space="preserve"> A</w:t>
      </w:r>
      <w:r w:rsidR="00A8170D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Verrills</w:t>
      </w:r>
      <w:proofErr w:type="spellEnd"/>
      <w:r w:rsidRPr="00FD2681">
        <w:rPr>
          <w:rFonts w:cs="Arial"/>
          <w:highlight w:val="darkCyan"/>
        </w:rPr>
        <w:t xml:space="preserve"> P</w:t>
      </w:r>
      <w:r w:rsidR="00A8170D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Salmon J</w:t>
      </w:r>
      <w:r w:rsidR="00A8170D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 xml:space="preserve">Russo M.10 kHz spinal cord stimulation for upper limb and neck </w:t>
      </w:r>
      <w:proofErr w:type="spellStart"/>
      <w:proofErr w:type="gramStart"/>
      <w:r w:rsidRPr="00FD2681">
        <w:rPr>
          <w:rFonts w:cs="Arial"/>
          <w:highlight w:val="darkCyan"/>
        </w:rPr>
        <w:t>pain:Australian</w:t>
      </w:r>
      <w:proofErr w:type="spellEnd"/>
      <w:proofErr w:type="gramEnd"/>
      <w:r w:rsidRPr="00FD2681">
        <w:rPr>
          <w:rFonts w:cs="Arial"/>
          <w:highlight w:val="darkCyan"/>
        </w:rPr>
        <w:t xml:space="preserve"> experience-quality of life outcomes.Neuromodulation.2020;23(3):e248</w:t>
      </w:r>
    </w:p>
    <w:p w14:paraId="7077532B" w14:textId="63B82442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FD2681">
        <w:rPr>
          <w:rFonts w:cs="Arial"/>
          <w:highlight w:val="darkCyan"/>
        </w:rPr>
        <w:t>Cassar</w:t>
      </w:r>
      <w:proofErr w:type="spellEnd"/>
      <w:r w:rsidRPr="00FD2681">
        <w:rPr>
          <w:rFonts w:cs="Arial"/>
          <w:highlight w:val="darkCyan"/>
        </w:rPr>
        <w:t xml:space="preserve"> A</w:t>
      </w:r>
      <w:r w:rsidR="00BA40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Sullivan R</w:t>
      </w:r>
      <w:r w:rsidR="00BA40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Berge D</w:t>
      </w:r>
      <w:r w:rsidR="00BA40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Pendleton R</w:t>
      </w:r>
      <w:r w:rsidR="00BA40C2" w:rsidRPr="00FD2681">
        <w:rPr>
          <w:rFonts w:cs="Arial"/>
          <w:highlight w:val="darkCyan"/>
        </w:rPr>
        <w:t xml:space="preserve">., </w:t>
      </w:r>
      <w:r w:rsidRPr="00FD2681">
        <w:rPr>
          <w:rFonts w:cs="Arial"/>
          <w:highlight w:val="darkCyan"/>
        </w:rPr>
        <w:t>Yu J</w:t>
      </w:r>
      <w:r w:rsidR="00BA40C2" w:rsidRPr="00FD2681">
        <w:rPr>
          <w:rFonts w:cs="Arial"/>
          <w:highlight w:val="darkCyan"/>
        </w:rPr>
        <w:t xml:space="preserve">., </w:t>
      </w:r>
      <w:proofErr w:type="spellStart"/>
      <w:r w:rsidRPr="00FD2681">
        <w:rPr>
          <w:rFonts w:cs="Arial"/>
          <w:highlight w:val="darkCyan"/>
        </w:rPr>
        <w:t>Holthouse</w:t>
      </w:r>
      <w:proofErr w:type="spellEnd"/>
      <w:r w:rsidRPr="00FD2681">
        <w:rPr>
          <w:rFonts w:cs="Arial"/>
          <w:highlight w:val="darkCyan"/>
        </w:rPr>
        <w:t xml:space="preserve"> D</w:t>
      </w:r>
      <w:r w:rsidR="00BA40C2" w:rsidRPr="00FD2681">
        <w:rPr>
          <w:rFonts w:cs="Arial"/>
          <w:highlight w:val="darkCyan"/>
        </w:rPr>
        <w:t xml:space="preserve">., et.al. </w:t>
      </w:r>
      <w:r w:rsidRPr="00FD2681">
        <w:rPr>
          <w:rFonts w:cs="Arial"/>
          <w:highlight w:val="darkCyan"/>
        </w:rPr>
        <w:t xml:space="preserve">10 kHz spinal cord stimulation for chronic intractable leg </w:t>
      </w:r>
      <w:r w:rsidRPr="004172B8">
        <w:rPr>
          <w:rFonts w:cs="Arial"/>
          <w:highlight w:val="darkCyan"/>
        </w:rPr>
        <w:t>pain: Outcomes in a compensable cohort.</w:t>
      </w:r>
      <w:r w:rsidR="00F62F9A" w:rsidRPr="004172B8">
        <w:rPr>
          <w:rFonts w:cs="Arial"/>
          <w:highlight w:val="darkCyan"/>
        </w:rPr>
        <w:t xml:space="preserve"> </w:t>
      </w:r>
      <w:proofErr w:type="gramStart"/>
      <w:r w:rsidRPr="004172B8">
        <w:rPr>
          <w:rFonts w:cs="Arial"/>
          <w:highlight w:val="darkCyan"/>
        </w:rPr>
        <w:t>Neuromodulation</w:t>
      </w:r>
      <w:proofErr w:type="gramEnd"/>
      <w:r w:rsidRPr="004172B8">
        <w:rPr>
          <w:rFonts w:cs="Arial"/>
          <w:highlight w:val="darkCyan"/>
        </w:rPr>
        <w:t>.2020;23(3):e250</w:t>
      </w:r>
    </w:p>
    <w:p w14:paraId="2CBE9527" w14:textId="5895E904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proofErr w:type="spellStart"/>
      <w:r w:rsidRPr="004172B8">
        <w:rPr>
          <w:rFonts w:cs="Arial"/>
          <w:highlight w:val="darkCyan"/>
        </w:rPr>
        <w:lastRenderedPageBreak/>
        <w:t>Kuo</w:t>
      </w:r>
      <w:proofErr w:type="spellEnd"/>
      <w:r w:rsidRPr="004172B8">
        <w:rPr>
          <w:rFonts w:cs="Arial"/>
          <w:highlight w:val="darkCyan"/>
        </w:rPr>
        <w:t xml:space="preserve"> D</w:t>
      </w:r>
      <w:r w:rsidR="00FB4506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Frizzi</w:t>
      </w:r>
      <w:proofErr w:type="spellEnd"/>
      <w:r w:rsidRPr="004172B8">
        <w:rPr>
          <w:rFonts w:cs="Arial"/>
          <w:highlight w:val="darkCyan"/>
        </w:rPr>
        <w:t xml:space="preserve"> K</w:t>
      </w:r>
      <w:r w:rsidR="00484F64" w:rsidRPr="004172B8">
        <w:rPr>
          <w:rFonts w:cs="Arial"/>
          <w:highlight w:val="darkCyan"/>
        </w:rPr>
        <w:t xml:space="preserve">, </w:t>
      </w:r>
      <w:r w:rsidRPr="004172B8">
        <w:rPr>
          <w:rFonts w:cs="Arial"/>
          <w:highlight w:val="darkCyan"/>
        </w:rPr>
        <w:t>Castellanos J</w:t>
      </w:r>
      <w:r w:rsidR="00484F64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Zardouz</w:t>
      </w:r>
      <w:proofErr w:type="spellEnd"/>
      <w:r w:rsidRPr="004172B8">
        <w:rPr>
          <w:rFonts w:cs="Arial"/>
          <w:highlight w:val="darkCyan"/>
        </w:rPr>
        <w:t xml:space="preserve"> S</w:t>
      </w:r>
      <w:r w:rsidR="00484F64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Reddy R</w:t>
      </w:r>
      <w:r w:rsidR="00484F64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Halter K</w:t>
      </w:r>
      <w:r w:rsidR="00484F64" w:rsidRPr="004172B8">
        <w:rPr>
          <w:rFonts w:cs="Arial"/>
          <w:highlight w:val="darkCyan"/>
        </w:rPr>
        <w:t xml:space="preserve">., et.al. </w:t>
      </w:r>
      <w:r w:rsidRPr="004172B8">
        <w:rPr>
          <w:rFonts w:cs="Arial"/>
          <w:highlight w:val="darkCyan"/>
        </w:rPr>
        <w:t xml:space="preserve">Corneal confocal microscopy evaluation of high frequency spinal cord stimulation in diabetic peripheral </w:t>
      </w:r>
      <w:proofErr w:type="gramStart"/>
      <w:r w:rsidRPr="004172B8">
        <w:rPr>
          <w:rFonts w:cs="Arial"/>
          <w:highlight w:val="darkCyan"/>
        </w:rPr>
        <w:t>neuropathy.Neuromodulation</w:t>
      </w:r>
      <w:proofErr w:type="gramEnd"/>
      <w:r w:rsidRPr="004172B8">
        <w:rPr>
          <w:rFonts w:cs="Arial"/>
          <w:highlight w:val="darkCyan"/>
        </w:rPr>
        <w:t>.2020;23(3):e252-e253.</w:t>
      </w:r>
    </w:p>
    <w:p w14:paraId="266CCED0" w14:textId="3A5472D0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4172B8">
        <w:rPr>
          <w:rFonts w:cs="Arial"/>
          <w:highlight w:val="darkCyan"/>
        </w:rPr>
        <w:t>Feng H</w:t>
      </w:r>
      <w:r w:rsidR="006A1A37" w:rsidRPr="004172B8">
        <w:rPr>
          <w:rFonts w:cs="Arial"/>
          <w:highlight w:val="darkCyan"/>
        </w:rPr>
        <w:t xml:space="preserve">., </w:t>
      </w:r>
      <w:proofErr w:type="gramStart"/>
      <w:r w:rsidRPr="004172B8">
        <w:rPr>
          <w:rFonts w:cs="Arial"/>
          <w:highlight w:val="darkCyan"/>
        </w:rPr>
        <w:t>Doherty</w:t>
      </w:r>
      <w:r w:rsidR="006A1A37" w:rsidRPr="004172B8">
        <w:rPr>
          <w:rFonts w:cs="Arial"/>
          <w:highlight w:val="darkCyan"/>
        </w:rPr>
        <w:t xml:space="preserve"> </w:t>
      </w:r>
      <w:r w:rsidRPr="004172B8">
        <w:rPr>
          <w:rFonts w:cs="Arial"/>
          <w:highlight w:val="darkCyan"/>
        </w:rPr>
        <w:t xml:space="preserve"> P.</w:t>
      </w:r>
      <w:proofErr w:type="gramEnd"/>
      <w:r w:rsidR="006A1A37" w:rsidRPr="004172B8">
        <w:rPr>
          <w:rFonts w:cs="Arial"/>
          <w:highlight w:val="darkCyan"/>
        </w:rPr>
        <w:t xml:space="preserve"> </w:t>
      </w:r>
      <w:r w:rsidRPr="004172B8">
        <w:rPr>
          <w:rFonts w:cs="Arial"/>
          <w:highlight w:val="darkCyan"/>
        </w:rPr>
        <w:t>Treatment of spinal cord injury with 10 kHz spinal cord stimulation: A case report.Neuromodulation.2020;23(3):e281-e282.</w:t>
      </w:r>
    </w:p>
    <w:p w14:paraId="3746CCA4" w14:textId="44CA1FAA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4172B8">
        <w:rPr>
          <w:rFonts w:cs="Arial"/>
          <w:highlight w:val="darkCyan"/>
        </w:rPr>
        <w:t>Gupta M</w:t>
      </w:r>
      <w:r w:rsidR="0000193C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Scowcroft J</w:t>
      </w:r>
      <w:r w:rsidR="0000193C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Kloster</w:t>
      </w:r>
      <w:proofErr w:type="spellEnd"/>
      <w:r w:rsidRPr="004172B8">
        <w:rPr>
          <w:rFonts w:cs="Arial"/>
          <w:highlight w:val="darkCyan"/>
        </w:rPr>
        <w:t xml:space="preserve"> D</w:t>
      </w:r>
      <w:r w:rsidR="0000193C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Guirguis</w:t>
      </w:r>
      <w:proofErr w:type="spellEnd"/>
      <w:r w:rsidRPr="004172B8">
        <w:rPr>
          <w:rFonts w:cs="Arial"/>
          <w:highlight w:val="darkCyan"/>
        </w:rPr>
        <w:t xml:space="preserve"> M</w:t>
      </w:r>
      <w:r w:rsidR="0000193C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Carlson</w:t>
      </w:r>
      <w:r w:rsidR="0000193C" w:rsidRPr="004172B8">
        <w:rPr>
          <w:rFonts w:cs="Arial"/>
          <w:highlight w:val="darkCyan"/>
        </w:rPr>
        <w:t xml:space="preserve"> </w:t>
      </w:r>
      <w:r w:rsidRPr="004172B8">
        <w:rPr>
          <w:rFonts w:cs="Arial"/>
          <w:highlight w:val="darkCyan"/>
        </w:rPr>
        <w:t>J</w:t>
      </w:r>
      <w:r w:rsidR="0000193C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McJunkin</w:t>
      </w:r>
      <w:proofErr w:type="spellEnd"/>
      <w:r w:rsidRPr="004172B8">
        <w:rPr>
          <w:rFonts w:cs="Arial"/>
          <w:highlight w:val="darkCyan"/>
        </w:rPr>
        <w:t xml:space="preserve"> T</w:t>
      </w:r>
      <w:r w:rsidR="0000193C" w:rsidRPr="004172B8">
        <w:rPr>
          <w:rFonts w:cs="Arial"/>
          <w:highlight w:val="darkCyan"/>
        </w:rPr>
        <w:t xml:space="preserve">., et.al. </w:t>
      </w:r>
      <w:r w:rsidRPr="004172B8">
        <w:rPr>
          <w:rFonts w:cs="Arial"/>
          <w:highlight w:val="darkCyan"/>
        </w:rPr>
        <w:t xml:space="preserve">10 kHz spinal cord stimulation for the treatment of lower limb chronic focal post-surgical </w:t>
      </w:r>
      <w:proofErr w:type="gramStart"/>
      <w:r w:rsidRPr="004172B8">
        <w:rPr>
          <w:rFonts w:cs="Arial"/>
          <w:highlight w:val="darkCyan"/>
        </w:rPr>
        <w:t>pain.Neuromodulation</w:t>
      </w:r>
      <w:proofErr w:type="gramEnd"/>
      <w:r w:rsidRPr="004172B8">
        <w:rPr>
          <w:rFonts w:cs="Arial"/>
          <w:highlight w:val="darkCyan"/>
        </w:rPr>
        <w:t>.2020;23(3):e292</w:t>
      </w:r>
    </w:p>
    <w:p w14:paraId="32258991" w14:textId="23F9CDC4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4172B8">
        <w:rPr>
          <w:rFonts w:cs="Arial"/>
          <w:highlight w:val="darkCyan"/>
        </w:rPr>
        <w:t>Gupta M</w:t>
      </w:r>
      <w:r w:rsidR="009A0B14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Scowcroft J</w:t>
      </w:r>
      <w:r w:rsidR="009A0B14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Kloster</w:t>
      </w:r>
      <w:proofErr w:type="spellEnd"/>
      <w:r w:rsidRPr="004172B8">
        <w:rPr>
          <w:rFonts w:cs="Arial"/>
          <w:highlight w:val="darkCyan"/>
        </w:rPr>
        <w:t xml:space="preserve"> D</w:t>
      </w:r>
      <w:r w:rsidR="009A0B14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Guirguis</w:t>
      </w:r>
      <w:proofErr w:type="spellEnd"/>
      <w:r w:rsidRPr="004172B8">
        <w:rPr>
          <w:rFonts w:cs="Arial"/>
          <w:highlight w:val="darkCyan"/>
        </w:rPr>
        <w:t xml:space="preserve"> M</w:t>
      </w:r>
      <w:r w:rsidR="009A0B14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Carlson J</w:t>
      </w:r>
      <w:r w:rsidR="009A0B14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McJunkin</w:t>
      </w:r>
      <w:proofErr w:type="spellEnd"/>
      <w:r w:rsidRPr="004172B8">
        <w:rPr>
          <w:rFonts w:cs="Arial"/>
          <w:highlight w:val="darkCyan"/>
        </w:rPr>
        <w:t xml:space="preserve"> T</w:t>
      </w:r>
      <w:r w:rsidR="009A0B14" w:rsidRPr="004172B8">
        <w:rPr>
          <w:rFonts w:cs="Arial"/>
          <w:highlight w:val="darkCyan"/>
        </w:rPr>
        <w:t>., et.al.</w:t>
      </w:r>
      <w:r w:rsidR="00B751BE" w:rsidRPr="004172B8">
        <w:rPr>
          <w:rFonts w:cs="Arial"/>
          <w:highlight w:val="darkCyan"/>
        </w:rPr>
        <w:t xml:space="preserve"> </w:t>
      </w:r>
      <w:r w:rsidRPr="004172B8">
        <w:rPr>
          <w:rFonts w:cs="Arial"/>
          <w:highlight w:val="darkCyan"/>
        </w:rPr>
        <w:t xml:space="preserve">Treatment of chronic focal(neuropathic) post-surgical pain using 10 kHz Spinal Cord Stimulation: A prospective </w:t>
      </w:r>
      <w:proofErr w:type="gramStart"/>
      <w:r w:rsidRPr="004172B8">
        <w:rPr>
          <w:rFonts w:cs="Arial"/>
          <w:highlight w:val="darkCyan"/>
        </w:rPr>
        <w:t>study.Neuromodulation</w:t>
      </w:r>
      <w:proofErr w:type="gramEnd"/>
      <w:r w:rsidRPr="004172B8">
        <w:rPr>
          <w:rFonts w:cs="Arial"/>
          <w:highlight w:val="darkCyan"/>
        </w:rPr>
        <w:t>.2020;23(3):e293</w:t>
      </w:r>
    </w:p>
    <w:p w14:paraId="651B5F48" w14:textId="69050DBC" w:rsidR="00694EDB" w:rsidRPr="004172B8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  <w:highlight w:val="darkCyan"/>
        </w:rPr>
      </w:pPr>
      <w:r w:rsidRPr="004172B8">
        <w:rPr>
          <w:rFonts w:cs="Arial"/>
          <w:highlight w:val="darkCyan"/>
        </w:rPr>
        <w:t>Galan V</w:t>
      </w:r>
      <w:r w:rsidR="00457E91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Chang P</w:t>
      </w:r>
      <w:r w:rsidR="00457E91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Scowcroft J</w:t>
      </w:r>
      <w:r w:rsidR="00457E91" w:rsidRPr="004172B8">
        <w:rPr>
          <w:rFonts w:cs="Arial"/>
          <w:highlight w:val="darkCyan"/>
        </w:rPr>
        <w:t xml:space="preserve">., </w:t>
      </w:r>
      <w:r w:rsidRPr="004172B8">
        <w:rPr>
          <w:rFonts w:cs="Arial"/>
          <w:highlight w:val="darkCyan"/>
        </w:rPr>
        <w:t>Li S</w:t>
      </w:r>
      <w:r w:rsidR="00457E91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Staats</w:t>
      </w:r>
      <w:proofErr w:type="spellEnd"/>
      <w:r w:rsidRPr="004172B8">
        <w:rPr>
          <w:rFonts w:cs="Arial"/>
          <w:highlight w:val="darkCyan"/>
        </w:rPr>
        <w:t xml:space="preserve"> P</w:t>
      </w:r>
      <w:r w:rsidR="00457E91" w:rsidRPr="004172B8">
        <w:rPr>
          <w:rFonts w:cs="Arial"/>
          <w:highlight w:val="darkCyan"/>
        </w:rPr>
        <w:t xml:space="preserve">., </w:t>
      </w:r>
      <w:proofErr w:type="spellStart"/>
      <w:r w:rsidRPr="004172B8">
        <w:rPr>
          <w:rFonts w:cs="Arial"/>
          <w:highlight w:val="darkCyan"/>
        </w:rPr>
        <w:t>Subbaroyan</w:t>
      </w:r>
      <w:proofErr w:type="spellEnd"/>
      <w:r w:rsidRPr="004172B8">
        <w:rPr>
          <w:rFonts w:cs="Arial"/>
          <w:highlight w:val="darkCyan"/>
        </w:rPr>
        <w:t xml:space="preserve"> J.10 kHz spinal cord stimulation for painful diabetic polyneuropathy: A sub-analysis of the SENZA-PPN study.Neuromodulation.2020;23(3):e294</w:t>
      </w:r>
    </w:p>
    <w:p w14:paraId="662344A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Galan, </w:t>
      </w:r>
      <w:proofErr w:type="spellStart"/>
      <w:r w:rsidRPr="00694EDB">
        <w:rPr>
          <w:rFonts w:cs="Arial"/>
        </w:rPr>
        <w:t>Vincent;Chang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Paul;Scowcroft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James;Li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Sean;Staats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Peter;Subbaroyan</w:t>
      </w:r>
      <w:proofErr w:type="spellEnd"/>
      <w:r w:rsidRPr="00694EDB">
        <w:rPr>
          <w:rFonts w:cs="Arial"/>
        </w:rPr>
        <w:t>, Jey.10 kHz spinal cord stimulation in the treatment of peripheral polyneuropathy: A prospective clinical trial.Neuromodulation.2020;23(3):e296</w:t>
      </w:r>
    </w:p>
    <w:p w14:paraId="720E231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Sindhi, </w:t>
      </w:r>
      <w:proofErr w:type="spellStart"/>
      <w:proofErr w:type="gramStart"/>
      <w:r w:rsidRPr="00694EDB">
        <w:rPr>
          <w:rFonts w:cs="Arial"/>
        </w:rPr>
        <w:t>Vivek;Maher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Dermot.A</w:t>
      </w:r>
      <w:proofErr w:type="spellEnd"/>
      <w:r w:rsidRPr="00694EDB">
        <w:rPr>
          <w:rFonts w:cs="Arial"/>
        </w:rPr>
        <w:t xml:space="preserve"> case of lower extremity ataxia caused by supratherapeutic spinal cord stimulation.Neuromodulation.2020;23(3):e308-e309.</w:t>
      </w:r>
    </w:p>
    <w:p w14:paraId="23653AC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Taylor, </w:t>
      </w:r>
      <w:proofErr w:type="spellStart"/>
      <w:proofErr w:type="gramStart"/>
      <w:r w:rsidRPr="00694EDB">
        <w:rPr>
          <w:rFonts w:cs="Arial"/>
        </w:rPr>
        <w:t>Rod;Bentley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Anthony;Campbell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Bruce;Murphy</w:t>
      </w:r>
      <w:proofErr w:type="spellEnd"/>
      <w:r w:rsidRPr="00694EDB">
        <w:rPr>
          <w:rFonts w:cs="Arial"/>
        </w:rPr>
        <w:t xml:space="preserve">, Kieran </w:t>
      </w:r>
      <w:proofErr w:type="spellStart"/>
      <w:r w:rsidRPr="00694EDB">
        <w:rPr>
          <w:rFonts w:cs="Arial"/>
        </w:rPr>
        <w:t>Murphy.High</w:t>
      </w:r>
      <w:proofErr w:type="spellEnd"/>
      <w:r w:rsidRPr="00694EDB">
        <w:rPr>
          <w:rFonts w:cs="Arial"/>
        </w:rPr>
        <w:t>-frequency 10kHz spinal cord stimulation for chronic low back and leg pain: Cost effectiveness analyses.Neuromodulation.2020;23(3):e323</w:t>
      </w:r>
    </w:p>
    <w:p w14:paraId="7D8D46F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.10-kHz high-frequency spinal cord stimulation for adults with chronic noncancer pain: A health technology </w:t>
      </w:r>
      <w:proofErr w:type="spellStart"/>
      <w:proofErr w:type="gramStart"/>
      <w:r w:rsidRPr="00694EDB">
        <w:rPr>
          <w:rFonts w:cs="Arial"/>
        </w:rPr>
        <w:t>assessment.Ontario</w:t>
      </w:r>
      <w:proofErr w:type="spellEnd"/>
      <w:proofErr w:type="gramEnd"/>
      <w:r w:rsidRPr="00694EDB">
        <w:rPr>
          <w:rFonts w:cs="Arial"/>
        </w:rPr>
        <w:t xml:space="preserve"> Health Technology Assessment Series.2020;20(6):1-109.</w:t>
      </w:r>
    </w:p>
    <w:p w14:paraId="2FE7C3E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Leonardo;Gupta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Mayank;Paicius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Richard;Strodtbeck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Wyndam;Vorenkamp</w:t>
      </w:r>
      <w:proofErr w:type="spellEnd"/>
      <w:r w:rsidRPr="00694EDB">
        <w:rPr>
          <w:rFonts w:cs="Arial"/>
        </w:rPr>
        <w:t xml:space="preserve">, Kevin </w:t>
      </w:r>
      <w:proofErr w:type="spellStart"/>
      <w:r w:rsidRPr="00694EDB">
        <w:rPr>
          <w:rFonts w:cs="Arial"/>
        </w:rPr>
        <w:t>E.;Gilmore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Christopher;Gliner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Bradford;Rotte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Jeyakumar;Province-Azalde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Rose.Treatment</w:t>
      </w:r>
      <w:proofErr w:type="spellEnd"/>
      <w:r w:rsidRPr="00694EDB">
        <w:rPr>
          <w:rFonts w:cs="Arial"/>
        </w:rPr>
        <w:t xml:space="preserve"> of Chronic Abdominal Pain With 10-kHz Spinal Cord Stimulation: Safety and Efficacy Results From a 12-Month Prospective, Multicenter, Feasibility </w:t>
      </w:r>
      <w:proofErr w:type="spellStart"/>
      <w:r w:rsidRPr="00694EDB">
        <w:rPr>
          <w:rFonts w:cs="Arial"/>
        </w:rPr>
        <w:t>Study.Clinical</w:t>
      </w:r>
      <w:proofErr w:type="spellEnd"/>
      <w:r w:rsidRPr="00694EDB">
        <w:rPr>
          <w:rFonts w:cs="Arial"/>
        </w:rPr>
        <w:t xml:space="preserve"> and translational gastroenterology.2020;11(2):e00133</w:t>
      </w:r>
    </w:p>
    <w:p w14:paraId="69523BE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Al-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Adnan;Royds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Stefano;Pang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David;Wesley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Samuel;Taylor</w:t>
      </w:r>
      <w:proofErr w:type="spellEnd"/>
      <w:r w:rsidRPr="00694EDB">
        <w:rPr>
          <w:rFonts w:cs="Arial"/>
        </w:rPr>
        <w:t xml:space="preserve">, Rod </w:t>
      </w:r>
      <w:proofErr w:type="spellStart"/>
      <w:r w:rsidRPr="00694EDB">
        <w:rPr>
          <w:rFonts w:cs="Arial"/>
        </w:rPr>
        <w:t>S.;Cook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Andrew;Eldabe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Sam;McCracken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Lance;Duarte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Rui;Fairbank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Jeremy.Multicentre</w:t>
      </w:r>
      <w:proofErr w:type="spellEnd"/>
      <w:r w:rsidRPr="00694EDB">
        <w:rPr>
          <w:rFonts w:cs="Arial"/>
        </w:rPr>
        <w:t xml:space="preserve">, double-blind, </w:t>
      </w:r>
      <w:proofErr w:type="spellStart"/>
      <w:r w:rsidRPr="00694EDB">
        <w:rPr>
          <w:rFonts w:cs="Arial"/>
        </w:rPr>
        <w:t>randomised</w:t>
      </w:r>
      <w:proofErr w:type="spellEnd"/>
      <w:r w:rsidRPr="00694EDB">
        <w:rPr>
          <w:rFonts w:cs="Arial"/>
        </w:rPr>
        <w:t xml:space="preserve">, sham-controlled trial of 10 </w:t>
      </w:r>
      <w:proofErr w:type="spellStart"/>
      <w:r w:rsidRPr="00694EDB">
        <w:rPr>
          <w:rFonts w:cs="Arial"/>
        </w:rPr>
        <w:t>khz</w:t>
      </w:r>
      <w:proofErr w:type="spellEnd"/>
      <w:r w:rsidRPr="00694EDB">
        <w:rPr>
          <w:rFonts w:cs="Arial"/>
        </w:rPr>
        <w:t xml:space="preserve"> high-frequency spinal cord stimulation for chronic neuropathic low back pain (MODULATE-LBP): A trial protocol.Trials.2020;21(1</w:t>
      </w:r>
    </w:p>
    <w:p w14:paraId="12D1948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>, Nagy A.;</w:t>
      </w:r>
      <w:proofErr w:type="spellStart"/>
      <w:r w:rsidRPr="00694EDB">
        <w:rPr>
          <w:rFonts w:cs="Arial"/>
        </w:rPr>
        <w:t>Argoff</w:t>
      </w:r>
      <w:proofErr w:type="spellEnd"/>
      <w:r w:rsidRPr="00694EDB">
        <w:rPr>
          <w:rFonts w:cs="Arial"/>
        </w:rPr>
        <w:t xml:space="preserve">, Charles </w:t>
      </w:r>
      <w:proofErr w:type="spellStart"/>
      <w:r w:rsidRPr="00694EDB">
        <w:rPr>
          <w:rFonts w:cs="Arial"/>
        </w:rPr>
        <w:t>E.;Taylor</w:t>
      </w:r>
      <w:proofErr w:type="spellEnd"/>
      <w:r w:rsidRPr="00694EDB">
        <w:rPr>
          <w:rFonts w:cs="Arial"/>
        </w:rPr>
        <w:t xml:space="preserve">, Rod </w:t>
      </w:r>
      <w:proofErr w:type="spellStart"/>
      <w:r w:rsidRPr="00694EDB">
        <w:rPr>
          <w:rFonts w:cs="Arial"/>
        </w:rPr>
        <w:t>S.;Nasr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Christian;Caraway</w:t>
      </w:r>
      <w:proofErr w:type="spellEnd"/>
      <w:r w:rsidRPr="00694EDB">
        <w:rPr>
          <w:rFonts w:cs="Arial"/>
        </w:rPr>
        <w:t>, David L.;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>, Bradford E.;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Jeyakumar;Brooks</w:t>
      </w:r>
      <w:proofErr w:type="spellEnd"/>
      <w:r w:rsidRPr="00694EDB">
        <w:rPr>
          <w:rFonts w:cs="Arial"/>
        </w:rPr>
        <w:t xml:space="preserve">, Elizabeth </w:t>
      </w:r>
      <w:proofErr w:type="spellStart"/>
      <w:r w:rsidRPr="00694EDB">
        <w:rPr>
          <w:rFonts w:cs="Arial"/>
        </w:rPr>
        <w:t>S..High</w:t>
      </w:r>
      <w:proofErr w:type="spellEnd"/>
      <w:r w:rsidRPr="00694EDB">
        <w:rPr>
          <w:rFonts w:cs="Arial"/>
        </w:rPr>
        <w:t>-frequency spinal cord stimulation at 10 kHz for the treatment of painful diabetic neuropathy: Design of a multicenter, randomized controlled trial (SENZA-PDN).Trials.2020;21(1</w:t>
      </w:r>
    </w:p>
    <w:p w14:paraId="0D3B663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lastRenderedPageBreak/>
        <w:t>Mekhail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Nagy;Mehanny</w:t>
      </w:r>
      <w:proofErr w:type="spellEnd"/>
      <w:r w:rsidRPr="00694EDB">
        <w:rPr>
          <w:rFonts w:cs="Arial"/>
        </w:rPr>
        <w:t xml:space="preserve">, Diana </w:t>
      </w:r>
      <w:proofErr w:type="spellStart"/>
      <w:r w:rsidRPr="00694EDB">
        <w:rPr>
          <w:rFonts w:cs="Arial"/>
        </w:rPr>
        <w:t>S;Armanyous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Sherif;Costandi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Shrif;Saweris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Youssef;Azer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Gerges;Bolash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Robert.Choice</w:t>
      </w:r>
      <w:proofErr w:type="spellEnd"/>
      <w:r w:rsidRPr="00694EDB">
        <w:rPr>
          <w:rFonts w:cs="Arial"/>
        </w:rPr>
        <w:t xml:space="preserve"> of spinal cord stimulation versus targeted drug delivery in the management of chronic pain: a predictive formula for </w:t>
      </w:r>
      <w:proofErr w:type="spellStart"/>
      <w:r w:rsidRPr="00694EDB">
        <w:rPr>
          <w:rFonts w:cs="Arial"/>
        </w:rPr>
        <w:t>outcomes.Regional</w:t>
      </w:r>
      <w:proofErr w:type="spellEnd"/>
      <w:r w:rsidRPr="00694EDB">
        <w:rPr>
          <w:rFonts w:cs="Arial"/>
        </w:rPr>
        <w:t xml:space="preserve"> anesthesia and pain medicine.2020</w:t>
      </w:r>
    </w:p>
    <w:p w14:paraId="3ACE2DA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Burgher, </w:t>
      </w:r>
      <w:proofErr w:type="spellStart"/>
      <w:r w:rsidRPr="00694EDB">
        <w:rPr>
          <w:rFonts w:cs="Arial"/>
        </w:rPr>
        <w:t>Abram;Kosek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Peter;Surrett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Steven;Rosen</w:t>
      </w:r>
      <w:proofErr w:type="spellEnd"/>
      <w:r w:rsidRPr="00694EDB">
        <w:rPr>
          <w:rFonts w:cs="Arial"/>
        </w:rPr>
        <w:t xml:space="preserve">, Steven </w:t>
      </w:r>
      <w:proofErr w:type="spellStart"/>
      <w:r w:rsidRPr="00694EDB">
        <w:rPr>
          <w:rFonts w:cs="Arial"/>
        </w:rPr>
        <w:t>M.;Bromberg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Todd;Gulve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Ashish;Kansal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Anu;Wu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Paul;McRoberts</w:t>
      </w:r>
      <w:proofErr w:type="spellEnd"/>
      <w:r w:rsidRPr="00694EDB">
        <w:rPr>
          <w:rFonts w:cs="Arial"/>
        </w:rPr>
        <w:t xml:space="preserve">, W. </w:t>
      </w:r>
      <w:proofErr w:type="spellStart"/>
      <w:r w:rsidRPr="00694EDB">
        <w:rPr>
          <w:rFonts w:cs="Arial"/>
        </w:rPr>
        <w:t>Porter;Udeshi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Ashish;Esposito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Michael;Gliner</w:t>
      </w:r>
      <w:proofErr w:type="spellEnd"/>
      <w:r w:rsidRPr="00694EDB">
        <w:rPr>
          <w:rFonts w:cs="Arial"/>
        </w:rPr>
        <w:t>, Bradford E.;</w:t>
      </w:r>
      <w:proofErr w:type="spellStart"/>
      <w:r w:rsidRPr="00694EDB">
        <w:rPr>
          <w:rFonts w:cs="Arial"/>
        </w:rPr>
        <w:t>Maneshi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Mona;Rotte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Jeyakumar.Ten</w:t>
      </w:r>
      <w:proofErr w:type="spellEnd"/>
      <w:r w:rsidRPr="00694EDB">
        <w:rPr>
          <w:rFonts w:cs="Arial"/>
        </w:rPr>
        <w:t xml:space="preserve"> kilohertz SCS for treatment of chronic upper extremity pain (UEP): Results from prospective observational </w:t>
      </w:r>
      <w:proofErr w:type="spellStart"/>
      <w:r w:rsidRPr="00694EDB">
        <w:rPr>
          <w:rFonts w:cs="Arial"/>
        </w:rPr>
        <w:t>study.Journal</w:t>
      </w:r>
      <w:proofErr w:type="spellEnd"/>
      <w:r w:rsidRPr="00694EDB">
        <w:rPr>
          <w:rFonts w:cs="Arial"/>
        </w:rPr>
        <w:t xml:space="preserve"> of Pain Research.2020;13:2837-2851.</w:t>
      </w:r>
    </w:p>
    <w:p w14:paraId="12B9D39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Wang, Victor </w:t>
      </w:r>
      <w:proofErr w:type="gramStart"/>
      <w:r w:rsidRPr="00694EDB">
        <w:rPr>
          <w:rFonts w:cs="Arial"/>
        </w:rPr>
        <w:t>C.;</w:t>
      </w:r>
      <w:proofErr w:type="spellStart"/>
      <w:r w:rsidRPr="00694EDB">
        <w:rPr>
          <w:rFonts w:cs="Arial"/>
        </w:rPr>
        <w:t>Bounkousohn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Vickie;Fields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Kara;Bernstein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Clifford;Paicius</w:t>
      </w:r>
      <w:proofErr w:type="spellEnd"/>
      <w:r w:rsidRPr="00694EDB">
        <w:rPr>
          <w:rFonts w:cs="Arial"/>
        </w:rPr>
        <w:t xml:space="preserve">, Richard </w:t>
      </w:r>
      <w:proofErr w:type="spellStart"/>
      <w:r w:rsidRPr="00694EDB">
        <w:rPr>
          <w:rFonts w:cs="Arial"/>
        </w:rPr>
        <w:t>M.;Gilligan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Christopher.Explantation</w:t>
      </w:r>
      <w:proofErr w:type="spellEnd"/>
      <w:r w:rsidRPr="00694EDB">
        <w:rPr>
          <w:rFonts w:cs="Arial"/>
        </w:rPr>
        <w:t xml:space="preserve"> Rates of High Frequency Spinal Cord Stimulation in Two Outpatient Clinics.Neuromodulation.2020</w:t>
      </w:r>
    </w:p>
    <w:p w14:paraId="62CE80AF" w14:textId="3D6CB748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Castellanos, Joel </w:t>
      </w:r>
      <w:proofErr w:type="spellStart"/>
      <w:r w:rsidRPr="00694EDB">
        <w:rPr>
          <w:rFonts w:cs="Arial"/>
        </w:rPr>
        <w:t>P.;Reddy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Rajiv;Chen</w:t>
      </w:r>
      <w:proofErr w:type="spellEnd"/>
      <w:r w:rsidRPr="00694EDB">
        <w:rPr>
          <w:rFonts w:cs="Arial"/>
        </w:rPr>
        <w:t xml:space="preserve">, Jeffrey </w:t>
      </w:r>
      <w:proofErr w:type="spellStart"/>
      <w:r w:rsidRPr="00694EDB">
        <w:rPr>
          <w:rFonts w:cs="Arial"/>
        </w:rPr>
        <w:t>L..Evaluation</w:t>
      </w:r>
      <w:proofErr w:type="spellEnd"/>
      <w:r w:rsidRPr="00694EDB">
        <w:rPr>
          <w:rFonts w:cs="Arial"/>
        </w:rPr>
        <w:t xml:space="preserve"> of high frequency spinal cord stimulation (SCS) on intra-epidermal nerve fibers in diabetic peripheral neuropathy; preliminary findings.PM and R.2020;12(SUPPL 1):S54</w:t>
      </w:r>
    </w:p>
    <w:p w14:paraId="1199DF7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Farshchian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Joseph;Shapiro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Stephen;Ohanisian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Levonti;Wesolowsky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Cade;Dorsi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J.Cephalad</w:t>
      </w:r>
      <w:proofErr w:type="spellEnd"/>
      <w:r w:rsidRPr="00694EDB">
        <w:rPr>
          <w:rFonts w:cs="Arial"/>
        </w:rPr>
        <w:t xml:space="preserve"> Extraspinal Migration of Percutaneously Implanted Spinal Cord Stimulator </w:t>
      </w:r>
      <w:proofErr w:type="spellStart"/>
      <w:r w:rsidRPr="00694EDB">
        <w:rPr>
          <w:rFonts w:cs="Arial"/>
        </w:rPr>
        <w:t>Electrodes.Interdisciplinary</w:t>
      </w:r>
      <w:proofErr w:type="spellEnd"/>
      <w:r w:rsidRPr="00694EDB">
        <w:rPr>
          <w:rFonts w:cs="Arial"/>
        </w:rPr>
        <w:t xml:space="preserve"> Neurosurgery.2021;24:101076</w:t>
      </w:r>
    </w:p>
    <w:p w14:paraId="571F233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Kashanian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Alon;Tsolaki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Evangelia;Pouratian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Nader;Bari</w:t>
      </w:r>
      <w:proofErr w:type="spellEnd"/>
      <w:r w:rsidRPr="00694EDB">
        <w:rPr>
          <w:rFonts w:cs="Arial"/>
        </w:rPr>
        <w:t xml:space="preserve">, Ausaf </w:t>
      </w:r>
      <w:proofErr w:type="spellStart"/>
      <w:r w:rsidRPr="00694EDB">
        <w:rPr>
          <w:rFonts w:cs="Arial"/>
        </w:rPr>
        <w:t>A..Deep</w:t>
      </w:r>
      <w:proofErr w:type="spellEnd"/>
      <w:r w:rsidRPr="00694EDB">
        <w:rPr>
          <w:rFonts w:cs="Arial"/>
        </w:rPr>
        <w:t xml:space="preserve"> Brain Stimulation of the </w:t>
      </w:r>
      <w:proofErr w:type="spellStart"/>
      <w:r w:rsidRPr="00694EDB">
        <w:rPr>
          <w:rFonts w:cs="Arial"/>
        </w:rPr>
        <w:t>Subgenual</w:t>
      </w:r>
      <w:proofErr w:type="spellEnd"/>
      <w:r w:rsidRPr="00694EDB">
        <w:rPr>
          <w:rFonts w:cs="Arial"/>
        </w:rPr>
        <w:t xml:space="preserve"> Cingulate Cortex for the Treatment of Chronic Low Back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6096AAE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Tous</w:t>
      </w:r>
      <w:proofErr w:type="spellEnd"/>
      <w:r w:rsidRPr="00694EDB">
        <w:rPr>
          <w:rFonts w:cs="Arial"/>
        </w:rPr>
        <w:t xml:space="preserve">, N </w:t>
      </w:r>
      <w:proofErr w:type="spellStart"/>
      <w:r w:rsidRPr="00694EDB">
        <w:rPr>
          <w:rFonts w:cs="Arial"/>
        </w:rPr>
        <w:t>Cordero;Corral</w:t>
      </w:r>
      <w:proofErr w:type="spellEnd"/>
      <w:r w:rsidRPr="00694EDB">
        <w:rPr>
          <w:rFonts w:cs="Arial"/>
        </w:rPr>
        <w:t xml:space="preserve">, C </w:t>
      </w:r>
      <w:proofErr w:type="spellStart"/>
      <w:r w:rsidRPr="00694EDB">
        <w:rPr>
          <w:rFonts w:cs="Arial"/>
        </w:rPr>
        <w:t>Sánchez;García</w:t>
      </w:r>
      <w:proofErr w:type="spellEnd"/>
      <w:r w:rsidRPr="00694EDB">
        <w:rPr>
          <w:rFonts w:cs="Arial"/>
        </w:rPr>
        <w:t xml:space="preserve">, IM </w:t>
      </w:r>
      <w:proofErr w:type="spellStart"/>
      <w:r w:rsidRPr="00694EDB">
        <w:rPr>
          <w:rFonts w:cs="Arial"/>
        </w:rPr>
        <w:t>Ortiz;Vidal</w:t>
      </w:r>
      <w:proofErr w:type="spellEnd"/>
      <w:r w:rsidRPr="00694EDB">
        <w:rPr>
          <w:rFonts w:cs="Arial"/>
        </w:rPr>
        <w:t xml:space="preserve">, A </w:t>
      </w:r>
      <w:proofErr w:type="spellStart"/>
      <w:r w:rsidRPr="00694EDB">
        <w:rPr>
          <w:rFonts w:cs="Arial"/>
        </w:rPr>
        <w:t>Jover;Mateos</w:t>
      </w:r>
      <w:proofErr w:type="spellEnd"/>
      <w:r w:rsidRPr="00694EDB">
        <w:rPr>
          <w:rFonts w:cs="Arial"/>
        </w:rPr>
        <w:t xml:space="preserve">, R </w:t>
      </w:r>
      <w:proofErr w:type="spellStart"/>
      <w:r w:rsidRPr="00694EDB">
        <w:rPr>
          <w:rFonts w:cs="Arial"/>
        </w:rPr>
        <w:t>Gálvez;Granados</w:t>
      </w:r>
      <w:proofErr w:type="spellEnd"/>
      <w:r w:rsidRPr="00694EDB">
        <w:rPr>
          <w:rFonts w:cs="Arial"/>
        </w:rPr>
        <w:t xml:space="preserve">, G </w:t>
      </w:r>
      <w:proofErr w:type="spellStart"/>
      <w:r w:rsidRPr="00694EDB">
        <w:rPr>
          <w:rFonts w:cs="Arial"/>
        </w:rPr>
        <w:t>Olivares.High</w:t>
      </w:r>
      <w:proofErr w:type="spellEnd"/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spinal cord stimulation as rescue therapy for chronic pain patients with failure of conventional spinal cord </w:t>
      </w:r>
      <w:proofErr w:type="spellStart"/>
      <w:r w:rsidRPr="00694EDB">
        <w:rPr>
          <w:rFonts w:cs="Arial"/>
        </w:rPr>
        <w:t>stimulation.European</w:t>
      </w:r>
      <w:proofErr w:type="spellEnd"/>
      <w:r w:rsidRPr="00694EDB">
        <w:rPr>
          <w:rFonts w:cs="Arial"/>
        </w:rPr>
        <w:t xml:space="preserve"> Journal of Pain.2021</w:t>
      </w:r>
    </w:p>
    <w:p w14:paraId="0F283DE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Tekmyster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Gene;Jonely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Holly;Lee</w:t>
      </w:r>
      <w:proofErr w:type="spellEnd"/>
      <w:r w:rsidRPr="00694EDB">
        <w:rPr>
          <w:rFonts w:cs="Arial"/>
        </w:rPr>
        <w:t xml:space="preserve">, David </w:t>
      </w:r>
      <w:proofErr w:type="spellStart"/>
      <w:r w:rsidRPr="00694EDB">
        <w:rPr>
          <w:rFonts w:cs="Arial"/>
        </w:rPr>
        <w:t>W.;Myerson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Jason;Avery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Melinda;Moradian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Maxim;Desai</w:t>
      </w:r>
      <w:proofErr w:type="spellEnd"/>
      <w:r w:rsidRPr="00694EDB">
        <w:rPr>
          <w:rFonts w:cs="Arial"/>
        </w:rPr>
        <w:t xml:space="preserve">, Mehul </w:t>
      </w:r>
      <w:proofErr w:type="spellStart"/>
      <w:r w:rsidRPr="00694EDB">
        <w:rPr>
          <w:rFonts w:cs="Arial"/>
        </w:rPr>
        <w:t>J..Physical</w:t>
      </w:r>
      <w:proofErr w:type="spellEnd"/>
      <w:r w:rsidRPr="00694EDB">
        <w:rPr>
          <w:rFonts w:cs="Arial"/>
        </w:rPr>
        <w:t xml:space="preserve"> Therapy Considerations and Recommendations for Patients Following Spinal Cord Stimulator Implant </w:t>
      </w:r>
      <w:proofErr w:type="spellStart"/>
      <w:r w:rsidRPr="00694EDB">
        <w:rPr>
          <w:rFonts w:cs="Arial"/>
        </w:rPr>
        <w:t>Surgery.Neuromodulation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15DBD82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Makowski, </w:t>
      </w:r>
      <w:proofErr w:type="spellStart"/>
      <w:r w:rsidRPr="00694EDB">
        <w:rPr>
          <w:rFonts w:cs="Arial"/>
        </w:rPr>
        <w:t>Nathaniel;Campean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Alexandru;Lambrecht</w:t>
      </w:r>
      <w:proofErr w:type="spellEnd"/>
      <w:r w:rsidRPr="00694EDB">
        <w:rPr>
          <w:rFonts w:cs="Arial"/>
        </w:rPr>
        <w:t xml:space="preserve">, Joris </w:t>
      </w:r>
      <w:proofErr w:type="spellStart"/>
      <w:r w:rsidRPr="00694EDB">
        <w:rPr>
          <w:rFonts w:cs="Arial"/>
        </w:rPr>
        <w:t>M;Buckett</w:t>
      </w:r>
      <w:proofErr w:type="spellEnd"/>
      <w:r w:rsidRPr="00694EDB">
        <w:rPr>
          <w:rFonts w:cs="Arial"/>
        </w:rPr>
        <w:t xml:space="preserve">, James </w:t>
      </w:r>
      <w:proofErr w:type="spellStart"/>
      <w:r w:rsidRPr="00694EDB">
        <w:rPr>
          <w:rFonts w:cs="Arial"/>
        </w:rPr>
        <w:t>R;Coburn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James;Hart</w:t>
      </w:r>
      <w:proofErr w:type="spellEnd"/>
      <w:r w:rsidRPr="00694EDB">
        <w:rPr>
          <w:rFonts w:cs="Arial"/>
        </w:rPr>
        <w:t xml:space="preserve">, Ronald </w:t>
      </w:r>
      <w:proofErr w:type="spellStart"/>
      <w:r w:rsidRPr="00694EDB">
        <w:rPr>
          <w:rFonts w:cs="Arial"/>
        </w:rPr>
        <w:t>L;Miller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E;Montague</w:t>
      </w:r>
      <w:proofErr w:type="spellEnd"/>
      <w:r w:rsidRPr="00694EDB">
        <w:rPr>
          <w:rFonts w:cs="Arial"/>
        </w:rPr>
        <w:t xml:space="preserve">, Fred </w:t>
      </w:r>
      <w:proofErr w:type="spellStart"/>
      <w:r w:rsidRPr="00694EDB">
        <w:rPr>
          <w:rFonts w:cs="Arial"/>
        </w:rPr>
        <w:t>W;Crish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Tim;Fu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J;Kilgore</w:t>
      </w:r>
      <w:proofErr w:type="spellEnd"/>
      <w:r w:rsidRPr="00694EDB">
        <w:rPr>
          <w:rFonts w:cs="Arial"/>
        </w:rPr>
        <w:t xml:space="preserve">, Kevin </w:t>
      </w:r>
      <w:proofErr w:type="spellStart"/>
      <w:r w:rsidRPr="00694EDB">
        <w:rPr>
          <w:rFonts w:cs="Arial"/>
        </w:rPr>
        <w:t>L.;Peckham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P.Hunter;Smith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Brian.Design</w:t>
      </w:r>
      <w:proofErr w:type="spellEnd"/>
      <w:r w:rsidRPr="00694EDB">
        <w:rPr>
          <w:rFonts w:cs="Arial"/>
        </w:rPr>
        <w:t xml:space="preserve"> and Testing of Stimulation and Myoelectric Recording Modules in an Implanted Distributed </w:t>
      </w:r>
      <w:proofErr w:type="spellStart"/>
      <w:r w:rsidRPr="00694EDB">
        <w:rPr>
          <w:rFonts w:cs="Arial"/>
        </w:rPr>
        <w:t>Neuroprosthetic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System.IEEE</w:t>
      </w:r>
      <w:proofErr w:type="spellEnd"/>
      <w:r w:rsidRPr="00694EDB">
        <w:rPr>
          <w:rFonts w:cs="Arial"/>
        </w:rPr>
        <w:t xml:space="preserve"> Transactions on Biomedical Circuits and Systems.2021;PP(99):1-1.</w:t>
      </w:r>
    </w:p>
    <w:p w14:paraId="2DFF449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Westrup</w:t>
      </w:r>
      <w:proofErr w:type="spellEnd"/>
      <w:r w:rsidRPr="00694EDB">
        <w:rPr>
          <w:rFonts w:cs="Arial"/>
        </w:rPr>
        <w:t xml:space="preserve">, Alison </w:t>
      </w:r>
      <w:proofErr w:type="spellStart"/>
      <w:proofErr w:type="gramStart"/>
      <w:r w:rsidRPr="00694EDB">
        <w:rPr>
          <w:rFonts w:cs="Arial"/>
        </w:rPr>
        <w:t>M;Conner</w:t>
      </w:r>
      <w:proofErr w:type="spellEnd"/>
      <w:proofErr w:type="gramEnd"/>
      <w:r w:rsidRPr="00694EDB">
        <w:rPr>
          <w:rFonts w:cs="Arial"/>
        </w:rPr>
        <w:t xml:space="preserve">, Andrew </w:t>
      </w:r>
      <w:proofErr w:type="spellStart"/>
      <w:r w:rsidRPr="00694EDB">
        <w:rPr>
          <w:rFonts w:cs="Arial"/>
        </w:rPr>
        <w:t>K.Percutaneous</w:t>
      </w:r>
      <w:proofErr w:type="spellEnd"/>
      <w:r w:rsidRPr="00694EDB">
        <w:rPr>
          <w:rFonts w:cs="Arial"/>
        </w:rPr>
        <w:t xml:space="preserve"> Thoracic Spinal Cord Stimulator Placement.Cureus.2021;13(3):e13916</w:t>
      </w:r>
    </w:p>
    <w:p w14:paraId="34F6AC6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D. </w:t>
      </w:r>
      <w:proofErr w:type="spellStart"/>
      <w:r w:rsidRPr="00694EDB">
        <w:rPr>
          <w:rFonts w:cs="Arial"/>
        </w:rPr>
        <w:t>Luecke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Thorsten.Moderne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Rückenmarkstimulation</w:t>
      </w:r>
      <w:proofErr w:type="spellEnd"/>
      <w:r w:rsidRPr="00694EDB">
        <w:rPr>
          <w:rFonts w:cs="Arial"/>
        </w:rPr>
        <w:t xml:space="preserve"> - </w:t>
      </w:r>
      <w:proofErr w:type="spellStart"/>
      <w:r w:rsidRPr="00694EDB">
        <w:rPr>
          <w:rFonts w:cs="Arial"/>
        </w:rPr>
        <w:t>frühere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Limitationen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sind</w:t>
      </w:r>
      <w:proofErr w:type="spellEnd"/>
      <w:r w:rsidRPr="00694EDB">
        <w:rPr>
          <w:rFonts w:cs="Arial"/>
        </w:rPr>
        <w:t xml:space="preserve"> Geschichte.Schmerzmedizin;37(2):20-27.</w:t>
      </w:r>
    </w:p>
    <w:p w14:paraId="7640753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lastRenderedPageBreak/>
        <w:t>Kasapovic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Adnan;Rommelspacher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Yorck;Walter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Sebastian;Gathen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Martin;Pflugmacher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Robert.Minimal</w:t>
      </w:r>
      <w:proofErr w:type="spellEnd"/>
      <w:r w:rsidRPr="00694EDB">
        <w:rPr>
          <w:rFonts w:cs="Arial"/>
        </w:rPr>
        <w:t xml:space="preserve">-invasive </w:t>
      </w:r>
      <w:proofErr w:type="spellStart"/>
      <w:r w:rsidRPr="00694EDB">
        <w:rPr>
          <w:rFonts w:cs="Arial"/>
        </w:rPr>
        <w:t>Implantationstechnik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eines</w:t>
      </w:r>
      <w:proofErr w:type="spellEnd"/>
      <w:r w:rsidRPr="00694EDB">
        <w:rPr>
          <w:rFonts w:cs="Arial"/>
        </w:rPr>
        <w:t xml:space="preserve"> Systems </w:t>
      </w:r>
      <w:proofErr w:type="spellStart"/>
      <w:r w:rsidRPr="00694EDB">
        <w:rPr>
          <w:rFonts w:cs="Arial"/>
        </w:rPr>
        <w:t>zur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epiduralen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Rückenmarkstimulation.Operative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Orthopädie</w:t>
      </w:r>
      <w:proofErr w:type="spellEnd"/>
      <w:r w:rsidRPr="00694EDB">
        <w:rPr>
          <w:rFonts w:cs="Arial"/>
        </w:rPr>
        <w:t xml:space="preserve"> und Traumatologie:1-10.</w:t>
      </w:r>
    </w:p>
    <w:p w14:paraId="21DE50C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Metzger, Clark </w:t>
      </w:r>
      <w:proofErr w:type="spellStart"/>
      <w:r w:rsidRPr="00694EDB">
        <w:rPr>
          <w:rFonts w:cs="Arial"/>
        </w:rPr>
        <w:t>S;Hammond</w:t>
      </w:r>
      <w:proofErr w:type="spellEnd"/>
      <w:r w:rsidRPr="00694EDB">
        <w:rPr>
          <w:rFonts w:cs="Arial"/>
        </w:rPr>
        <w:t xml:space="preserve">, M </w:t>
      </w:r>
      <w:proofErr w:type="spellStart"/>
      <w:r w:rsidRPr="00694EDB">
        <w:rPr>
          <w:rFonts w:cs="Arial"/>
        </w:rPr>
        <w:t>Blake;Paz-Solis</w:t>
      </w:r>
      <w:proofErr w:type="spellEnd"/>
      <w:r w:rsidRPr="00694EDB">
        <w:rPr>
          <w:rFonts w:cs="Arial"/>
        </w:rPr>
        <w:t xml:space="preserve">, Jose </w:t>
      </w:r>
      <w:proofErr w:type="spellStart"/>
      <w:r w:rsidRPr="00694EDB">
        <w:rPr>
          <w:rFonts w:cs="Arial"/>
        </w:rPr>
        <w:t>F;Newton</w:t>
      </w:r>
      <w:proofErr w:type="spellEnd"/>
      <w:r w:rsidRPr="00694EDB">
        <w:rPr>
          <w:rFonts w:cs="Arial"/>
        </w:rPr>
        <w:t xml:space="preserve">, William </w:t>
      </w:r>
      <w:proofErr w:type="spellStart"/>
      <w:r w:rsidRPr="00694EDB">
        <w:rPr>
          <w:rFonts w:cs="Arial"/>
        </w:rPr>
        <w:t>J;Thomson</w:t>
      </w:r>
      <w:proofErr w:type="spellEnd"/>
      <w:r w:rsidRPr="00694EDB">
        <w:rPr>
          <w:rFonts w:cs="Arial"/>
        </w:rPr>
        <w:t xml:space="preserve">, Simon </w:t>
      </w:r>
      <w:proofErr w:type="spellStart"/>
      <w:r w:rsidRPr="00694EDB">
        <w:rPr>
          <w:rFonts w:cs="Arial"/>
        </w:rPr>
        <w:t>J;Pei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Yu;Jain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Roshini;Moffitt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Michael;Annecchino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Luca;Doan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Que.A</w:t>
      </w:r>
      <w:proofErr w:type="spellEnd"/>
      <w:r w:rsidRPr="00694EDB">
        <w:rPr>
          <w:rFonts w:cs="Arial"/>
        </w:rPr>
        <w:t xml:space="preserve"> novel fast-acting sub-perception spinal cord stimulation therapy enables rapid onset of analgesia in patients with chronic </w:t>
      </w:r>
      <w:proofErr w:type="spellStart"/>
      <w:r w:rsidRPr="00694EDB">
        <w:rPr>
          <w:rFonts w:cs="Arial"/>
        </w:rPr>
        <w:t>pain.Expert</w:t>
      </w:r>
      <w:proofErr w:type="spellEnd"/>
      <w:r w:rsidRPr="00694EDB">
        <w:rPr>
          <w:rFonts w:cs="Arial"/>
        </w:rPr>
        <w:t xml:space="preserve"> Review of Medical Devices.2021:1-8.</w:t>
      </w:r>
    </w:p>
    <w:p w14:paraId="68CD649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Petrou</w:t>
      </w:r>
      <w:proofErr w:type="spellEnd"/>
      <w:r w:rsidRPr="00694EDB">
        <w:rPr>
          <w:rFonts w:cs="Arial"/>
        </w:rPr>
        <w:t xml:space="preserve">, Philip </w:t>
      </w:r>
      <w:proofErr w:type="spellStart"/>
      <w:r w:rsidRPr="00694EDB">
        <w:rPr>
          <w:rFonts w:cs="Arial"/>
        </w:rPr>
        <w:t>Anthony;Leong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S;Mackey</w:t>
      </w:r>
      <w:proofErr w:type="spellEnd"/>
      <w:r w:rsidRPr="00694EDB">
        <w:rPr>
          <w:rFonts w:cs="Arial"/>
        </w:rPr>
        <w:t xml:space="preserve">, Sean </w:t>
      </w:r>
      <w:proofErr w:type="spellStart"/>
      <w:r w:rsidRPr="00694EDB">
        <w:rPr>
          <w:rFonts w:cs="Arial"/>
        </w:rPr>
        <w:t>C;Salmasi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Vafi.Stanford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Pragmatiec</w:t>
      </w:r>
      <w:proofErr w:type="spellEnd"/>
      <w:r w:rsidRPr="00694EDB">
        <w:rPr>
          <w:rFonts w:cs="Arial"/>
        </w:rPr>
        <w:t xml:space="preserve"> Effectiveness Comparison (SPEC) protocol: Comparing long-term effectiveness of high-frequency and burst spinal cord stimulation in real-world </w:t>
      </w:r>
      <w:proofErr w:type="spellStart"/>
      <w:r w:rsidRPr="00694EDB">
        <w:rPr>
          <w:rFonts w:cs="Arial"/>
        </w:rPr>
        <w:t>application.Contemporary</w:t>
      </w:r>
      <w:proofErr w:type="spellEnd"/>
      <w:r w:rsidRPr="00694EDB">
        <w:rPr>
          <w:rFonts w:cs="Arial"/>
        </w:rPr>
        <w:t xml:space="preserve"> Clinical Trials.2021;103:106324</w:t>
      </w:r>
    </w:p>
    <w:p w14:paraId="2A99CD1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Sbocchia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Valentina.“</w:t>
      </w:r>
      <w:proofErr w:type="gramEnd"/>
      <w:r w:rsidRPr="00694EDB">
        <w:rPr>
          <w:rFonts w:cs="Arial"/>
        </w:rPr>
        <w:t>Si</w:t>
      </w:r>
      <w:proofErr w:type="spellEnd"/>
      <w:r w:rsidRPr="00694EDB">
        <w:rPr>
          <w:rFonts w:cs="Arial"/>
        </w:rPr>
        <w:t xml:space="preserve"> hay un </w:t>
      </w:r>
      <w:proofErr w:type="spellStart"/>
      <w:r w:rsidRPr="00694EDB">
        <w:rPr>
          <w:rFonts w:cs="Arial"/>
        </w:rPr>
        <w:t>riesgo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quiero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poder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elegir</w:t>
      </w:r>
      <w:proofErr w:type="spellEnd"/>
      <w:r w:rsidRPr="00694EDB">
        <w:rPr>
          <w:rFonts w:cs="Arial"/>
        </w:rPr>
        <w:t xml:space="preserve">”: </w:t>
      </w:r>
      <w:proofErr w:type="spellStart"/>
      <w:r w:rsidRPr="00694EDB">
        <w:rPr>
          <w:rFonts w:cs="Arial"/>
        </w:rPr>
        <w:t>gestión</w:t>
      </w:r>
      <w:proofErr w:type="spellEnd"/>
      <w:r w:rsidRPr="00694EDB">
        <w:rPr>
          <w:rFonts w:cs="Arial"/>
        </w:rPr>
        <w:t xml:space="preserve"> y </w:t>
      </w:r>
      <w:proofErr w:type="spellStart"/>
      <w:r w:rsidRPr="00694EDB">
        <w:rPr>
          <w:rFonts w:cs="Arial"/>
        </w:rPr>
        <w:t>percepción</w:t>
      </w:r>
      <w:proofErr w:type="spellEnd"/>
      <w:r w:rsidRPr="00694EDB">
        <w:rPr>
          <w:rFonts w:cs="Arial"/>
        </w:rPr>
        <w:t xml:space="preserve"> del </w:t>
      </w:r>
      <w:proofErr w:type="spellStart"/>
      <w:r w:rsidRPr="00694EDB">
        <w:rPr>
          <w:rFonts w:cs="Arial"/>
        </w:rPr>
        <w:t>riesgo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en</w:t>
      </w:r>
      <w:proofErr w:type="spellEnd"/>
      <w:r w:rsidRPr="00694EDB">
        <w:rPr>
          <w:rFonts w:cs="Arial"/>
        </w:rPr>
        <w:t xml:space="preserve"> los </w:t>
      </w:r>
      <w:proofErr w:type="spellStart"/>
      <w:r w:rsidRPr="00694EDB">
        <w:rPr>
          <w:rFonts w:cs="Arial"/>
        </w:rPr>
        <w:t>movimientos</w:t>
      </w:r>
      <w:proofErr w:type="spellEnd"/>
      <w:r w:rsidRPr="00694EDB">
        <w:rPr>
          <w:rFonts w:cs="Arial"/>
        </w:rPr>
        <w:t xml:space="preserve"> de </w:t>
      </w:r>
      <w:proofErr w:type="spellStart"/>
      <w:r w:rsidRPr="00694EDB">
        <w:rPr>
          <w:rFonts w:cs="Arial"/>
        </w:rPr>
        <w:t>reticencia</w:t>
      </w:r>
      <w:proofErr w:type="spellEnd"/>
      <w:r w:rsidRPr="00694EDB">
        <w:rPr>
          <w:rFonts w:cs="Arial"/>
        </w:rPr>
        <w:t xml:space="preserve"> a la </w:t>
      </w:r>
      <w:proofErr w:type="spellStart"/>
      <w:r w:rsidRPr="00694EDB">
        <w:rPr>
          <w:rFonts w:cs="Arial"/>
        </w:rPr>
        <w:t>vacunación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italianos.Salud</w:t>
      </w:r>
      <w:proofErr w:type="spellEnd"/>
      <w:r w:rsidRPr="00694EDB">
        <w:rPr>
          <w:rFonts w:cs="Arial"/>
        </w:rPr>
        <w:t xml:space="preserve"> Colectiva.2021;17:e3231-e3231.</w:t>
      </w:r>
    </w:p>
    <w:p w14:paraId="695D3D4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Karri, </w:t>
      </w:r>
      <w:proofErr w:type="spellStart"/>
      <w:r w:rsidRPr="00694EDB">
        <w:rPr>
          <w:rFonts w:cs="Arial"/>
        </w:rPr>
        <w:t>Jay;Palmer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Jeremé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Sharíf;Charnay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Aaron;Garcia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Carol;Orhurhu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Vwaire;Shah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Shalini;Abd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Elsayed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Alaa.Utility</w:t>
      </w:r>
      <w:proofErr w:type="spellEnd"/>
      <w:r w:rsidRPr="00694EDB">
        <w:rPr>
          <w:rFonts w:cs="Arial"/>
        </w:rPr>
        <w:t xml:space="preserve"> of Electrical Neuromodulation for Treating Chronic Pain Syndromes in the Pediatric Setting: A Systematic </w:t>
      </w:r>
      <w:proofErr w:type="spellStart"/>
      <w:r w:rsidRPr="00694EDB">
        <w:rPr>
          <w:rFonts w:cs="Arial"/>
        </w:rPr>
        <w:t>Review.Neuromodulation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39048B6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Schwarm</w:t>
      </w:r>
      <w:proofErr w:type="spellEnd"/>
      <w:r w:rsidRPr="00694EDB">
        <w:rPr>
          <w:rFonts w:cs="Arial"/>
        </w:rPr>
        <w:t xml:space="preserve">, Frank </w:t>
      </w:r>
      <w:proofErr w:type="spellStart"/>
      <w:r w:rsidRPr="00694EDB">
        <w:rPr>
          <w:rFonts w:cs="Arial"/>
        </w:rPr>
        <w:t>P.;Ott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Marc;Nagl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Jasmin;Leweke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Frank;Stein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Marco;Uhl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Eberhard;Maxeiner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Hagen;Kolodziej</w:t>
      </w:r>
      <w:proofErr w:type="spellEnd"/>
      <w:r w:rsidRPr="00694EDB">
        <w:rPr>
          <w:rFonts w:cs="Arial"/>
        </w:rPr>
        <w:t xml:space="preserve">, Malgorzata </w:t>
      </w:r>
      <w:proofErr w:type="spellStart"/>
      <w:r w:rsidRPr="00694EDB">
        <w:rPr>
          <w:rFonts w:cs="Arial"/>
        </w:rPr>
        <w:t>A..Preoperative</w:t>
      </w:r>
      <w:proofErr w:type="spellEnd"/>
      <w:r w:rsidRPr="00694EDB">
        <w:rPr>
          <w:rFonts w:cs="Arial"/>
        </w:rPr>
        <w:t xml:space="preserve"> Elevated Levels for Depression, Anxiety, and Subjective Mental Stress Have No Influence on Outcome Measures of Peripheral Nerve Field Stimulation for Chronic Low Back Pain—A Prospective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7E65F57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Facharztmagazine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Redaktion.Patientenbefragung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zu</w:t>
      </w:r>
      <w:proofErr w:type="spellEnd"/>
      <w:r w:rsidRPr="00694EDB">
        <w:rPr>
          <w:rFonts w:cs="Arial"/>
        </w:rPr>
        <w:t xml:space="preserve"> Cannabinoidtherapien.Schmerzmedizin;37(1):53-53.</w:t>
      </w:r>
    </w:p>
    <w:p w14:paraId="2886D5C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Jäger</w:t>
      </w:r>
      <w:proofErr w:type="spellEnd"/>
      <w:r w:rsidRPr="00694EDB">
        <w:rPr>
          <w:rFonts w:cs="Arial"/>
        </w:rPr>
        <w:t xml:space="preserve">-Becker, </w:t>
      </w:r>
      <w:proofErr w:type="spellStart"/>
      <w:r w:rsidRPr="00694EDB">
        <w:rPr>
          <w:rFonts w:cs="Arial"/>
        </w:rPr>
        <w:t>Dagmar.Cannabisbasierte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Arzneimittel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erweitern</w:t>
      </w:r>
      <w:proofErr w:type="spellEnd"/>
      <w:r w:rsidRPr="00694EDB">
        <w:rPr>
          <w:rFonts w:cs="Arial"/>
        </w:rPr>
        <w:t xml:space="preserve"> die </w:t>
      </w:r>
      <w:proofErr w:type="spellStart"/>
      <w:r w:rsidRPr="00694EDB">
        <w:rPr>
          <w:rFonts w:cs="Arial"/>
        </w:rPr>
        <w:t>Optionen</w:t>
      </w:r>
      <w:proofErr w:type="spellEnd"/>
      <w:r w:rsidRPr="00694EDB">
        <w:rPr>
          <w:rFonts w:cs="Arial"/>
        </w:rPr>
        <w:t xml:space="preserve"> in der Schmerztherapie.Schmerzmedizin;37(1):53-53.</w:t>
      </w:r>
    </w:p>
    <w:p w14:paraId="57C3534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Jäger</w:t>
      </w:r>
      <w:proofErr w:type="spellEnd"/>
      <w:r w:rsidRPr="00694EDB">
        <w:rPr>
          <w:rFonts w:cs="Arial"/>
        </w:rPr>
        <w:t xml:space="preserve">-Becker, </w:t>
      </w:r>
      <w:proofErr w:type="spellStart"/>
      <w:r w:rsidRPr="00694EDB">
        <w:rPr>
          <w:rFonts w:cs="Arial"/>
        </w:rPr>
        <w:t>Dagmar.Neuromodulation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als</w:t>
      </w:r>
      <w:proofErr w:type="spellEnd"/>
      <w:r w:rsidRPr="00694EDB">
        <w:rPr>
          <w:rFonts w:cs="Arial"/>
        </w:rPr>
        <w:t xml:space="preserve"> Option </w:t>
      </w:r>
      <w:proofErr w:type="spellStart"/>
      <w:r w:rsidRPr="00694EDB">
        <w:rPr>
          <w:rFonts w:cs="Arial"/>
        </w:rPr>
        <w:t>bei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chronischen</w:t>
      </w:r>
      <w:proofErr w:type="spellEnd"/>
      <w:r w:rsidRPr="00694EDB">
        <w:rPr>
          <w:rFonts w:cs="Arial"/>
        </w:rPr>
        <w:t xml:space="preserve"> Schmerzen.Schmerzmedizin;37(1):52-53.</w:t>
      </w:r>
    </w:p>
    <w:p w14:paraId="7B5FE3C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Stelter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Bradly;Karri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Jay;Marathe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Anuj;Abd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Elsayed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Alaa.Dorsal</w:t>
      </w:r>
      <w:proofErr w:type="spellEnd"/>
      <w:r w:rsidRPr="00694EDB">
        <w:rPr>
          <w:rFonts w:cs="Arial"/>
        </w:rPr>
        <w:t xml:space="preserve"> Root Ganglion Stimulation for the Treatment of Non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Complex Regional Pain Syndrome Related Chronic Pain Syndromes: A Systematic </w:t>
      </w:r>
      <w:proofErr w:type="spellStart"/>
      <w:r w:rsidRPr="00694EDB">
        <w:rPr>
          <w:rFonts w:cs="Arial"/>
        </w:rPr>
        <w:t>Review.Neuromodulation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28B125B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Ahmadi, </w:t>
      </w:r>
      <w:proofErr w:type="spellStart"/>
      <w:r w:rsidRPr="00694EDB">
        <w:rPr>
          <w:rFonts w:cs="Arial"/>
        </w:rPr>
        <w:t>Rezvan;Campos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Benito;Hajiabadi</w:t>
      </w:r>
      <w:proofErr w:type="spellEnd"/>
      <w:r w:rsidRPr="00694EDB">
        <w:rPr>
          <w:rFonts w:cs="Arial"/>
        </w:rPr>
        <w:t xml:space="preserve">, Mohammad </w:t>
      </w:r>
      <w:proofErr w:type="spellStart"/>
      <w:r w:rsidRPr="00694EDB">
        <w:rPr>
          <w:rFonts w:cs="Arial"/>
        </w:rPr>
        <w:t>Mehdi;Doerr-Harim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Colette;Tenckhoff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Solveig;Rasche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Dirk;Unterberg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Andreas;Vesper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Jan;Bruckner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Tom;Tronnier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Volker.Efficacy</w:t>
      </w:r>
      <w:proofErr w:type="spellEnd"/>
      <w:r w:rsidRPr="00694EDB">
        <w:rPr>
          <w:rFonts w:cs="Arial"/>
        </w:rPr>
        <w:t xml:space="preserve"> of different spinal cord stimulation paradigms for the treatment of chronic neuropathic pain (PARS-trial): study protocol for a double-blinded, randomized, and placebo-controlled crossover trial.Trials.2021;22(1):87</w:t>
      </w:r>
    </w:p>
    <w:p w14:paraId="2F01167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Hagedorn, Jonathan </w:t>
      </w:r>
      <w:proofErr w:type="spellStart"/>
      <w:r w:rsidRPr="00694EDB">
        <w:rPr>
          <w:rFonts w:cs="Arial"/>
        </w:rPr>
        <w:t>M;Deer</w:t>
      </w:r>
      <w:proofErr w:type="spellEnd"/>
      <w:r w:rsidRPr="00694EDB">
        <w:rPr>
          <w:rFonts w:cs="Arial"/>
        </w:rPr>
        <w:t xml:space="preserve">, Timothy </w:t>
      </w:r>
      <w:proofErr w:type="spellStart"/>
      <w:r w:rsidRPr="00694EDB">
        <w:rPr>
          <w:rFonts w:cs="Arial"/>
        </w:rPr>
        <w:t>R;Canzanello</w:t>
      </w:r>
      <w:proofErr w:type="spellEnd"/>
      <w:r w:rsidRPr="00694EDB">
        <w:rPr>
          <w:rFonts w:cs="Arial"/>
        </w:rPr>
        <w:t xml:space="preserve">, Nicholas </w:t>
      </w:r>
      <w:proofErr w:type="spellStart"/>
      <w:r w:rsidRPr="00694EDB">
        <w:rPr>
          <w:rFonts w:cs="Arial"/>
        </w:rPr>
        <w:t>C;Covington</w:t>
      </w:r>
      <w:proofErr w:type="spellEnd"/>
      <w:r w:rsidRPr="00694EDB">
        <w:rPr>
          <w:rFonts w:cs="Arial"/>
        </w:rPr>
        <w:t xml:space="preserve">, Stephen </w:t>
      </w:r>
      <w:proofErr w:type="spellStart"/>
      <w:r w:rsidRPr="00694EDB">
        <w:rPr>
          <w:rFonts w:cs="Arial"/>
        </w:rPr>
        <w:t>M;Schroeder</w:t>
      </w:r>
      <w:proofErr w:type="spellEnd"/>
      <w:r w:rsidRPr="00694EDB">
        <w:rPr>
          <w:rFonts w:cs="Arial"/>
        </w:rPr>
        <w:t xml:space="preserve">, Darrell </w:t>
      </w:r>
      <w:proofErr w:type="spellStart"/>
      <w:r w:rsidRPr="00694EDB">
        <w:rPr>
          <w:rFonts w:cs="Arial"/>
        </w:rPr>
        <w:t>R;Bendel</w:t>
      </w:r>
      <w:proofErr w:type="spellEnd"/>
      <w:r w:rsidRPr="00694EDB">
        <w:rPr>
          <w:rFonts w:cs="Arial"/>
        </w:rPr>
        <w:t xml:space="preserve">, Markus </w:t>
      </w:r>
      <w:proofErr w:type="spellStart"/>
      <w:r w:rsidRPr="00694EDB">
        <w:rPr>
          <w:rFonts w:cs="Arial"/>
        </w:rPr>
        <w:t>A;Moeschler</w:t>
      </w:r>
      <w:proofErr w:type="spellEnd"/>
      <w:r w:rsidRPr="00694EDB">
        <w:rPr>
          <w:rFonts w:cs="Arial"/>
        </w:rPr>
        <w:t xml:space="preserve">, Susan </w:t>
      </w:r>
      <w:proofErr w:type="spellStart"/>
      <w:r w:rsidRPr="00694EDB">
        <w:rPr>
          <w:rFonts w:cs="Arial"/>
        </w:rPr>
        <w:t>M;Hooten</w:t>
      </w:r>
      <w:proofErr w:type="spellEnd"/>
      <w:r w:rsidRPr="00694EDB">
        <w:rPr>
          <w:rFonts w:cs="Arial"/>
        </w:rPr>
        <w:t xml:space="preserve">, W </w:t>
      </w:r>
      <w:proofErr w:type="spellStart"/>
      <w:r w:rsidRPr="00694EDB">
        <w:rPr>
          <w:rFonts w:cs="Arial"/>
        </w:rPr>
        <w:t>Michael.Differences</w:t>
      </w:r>
      <w:proofErr w:type="spellEnd"/>
      <w:r w:rsidRPr="00694EDB">
        <w:rPr>
          <w:rFonts w:cs="Arial"/>
        </w:rPr>
        <w:t xml:space="preserve"> in calculated percentage improvement </w:t>
      </w:r>
      <w:r w:rsidRPr="00694EDB">
        <w:rPr>
          <w:rFonts w:cs="Arial"/>
        </w:rPr>
        <w:lastRenderedPageBreak/>
        <w:t xml:space="preserve">versus patient-reported percentage improvement in pain scores: a review of spinal cord stimulation </w:t>
      </w:r>
      <w:proofErr w:type="spellStart"/>
      <w:r w:rsidRPr="00694EDB">
        <w:rPr>
          <w:rFonts w:cs="Arial"/>
        </w:rPr>
        <w:t>trials.Regional</w:t>
      </w:r>
      <w:proofErr w:type="spellEnd"/>
      <w:r w:rsidRPr="00694EDB">
        <w:rPr>
          <w:rFonts w:cs="Arial"/>
        </w:rPr>
        <w:t xml:space="preserve"> Anesthesia and Pain Medicine.2021;46(4):293-297.</w:t>
      </w:r>
    </w:p>
    <w:p w14:paraId="57C8323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Gmel</w:t>
      </w:r>
      <w:proofErr w:type="spellEnd"/>
      <w:r w:rsidRPr="00694EDB">
        <w:rPr>
          <w:rFonts w:cs="Arial"/>
        </w:rPr>
        <w:t xml:space="preserve">, Gerrit </w:t>
      </w:r>
      <w:proofErr w:type="spellStart"/>
      <w:r w:rsidRPr="00694EDB">
        <w:rPr>
          <w:rFonts w:cs="Arial"/>
        </w:rPr>
        <w:t>Eduard;Escapa</w:t>
      </w:r>
      <w:proofErr w:type="spellEnd"/>
      <w:r w:rsidRPr="00694EDB">
        <w:rPr>
          <w:rFonts w:cs="Arial"/>
        </w:rPr>
        <w:t xml:space="preserve">, Rosana </w:t>
      </w:r>
      <w:proofErr w:type="spellStart"/>
      <w:r w:rsidRPr="00694EDB">
        <w:rPr>
          <w:rFonts w:cs="Arial"/>
        </w:rPr>
        <w:t>Santos;Parker</w:t>
      </w:r>
      <w:proofErr w:type="spellEnd"/>
      <w:r w:rsidRPr="00694EDB">
        <w:rPr>
          <w:rFonts w:cs="Arial"/>
        </w:rPr>
        <w:t>, John L.;</w:t>
      </w:r>
      <w:proofErr w:type="spellStart"/>
      <w:r w:rsidRPr="00694EDB">
        <w:rPr>
          <w:rFonts w:cs="Arial"/>
        </w:rPr>
        <w:t>Mugan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Dave;Al-Kaisy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Stefano.The</w:t>
      </w:r>
      <w:proofErr w:type="spellEnd"/>
      <w:r w:rsidRPr="00694EDB">
        <w:rPr>
          <w:rFonts w:cs="Arial"/>
        </w:rPr>
        <w:t xml:space="preserve"> Effect of Spinal Cord Stimulation Frequency on the Neural Response and Perceived Sensation in Patients With Chronic </w:t>
      </w:r>
      <w:proofErr w:type="spellStart"/>
      <w:r w:rsidRPr="00694EDB">
        <w:rPr>
          <w:rFonts w:cs="Arial"/>
        </w:rPr>
        <w:t>Pain.Frontiers</w:t>
      </w:r>
      <w:proofErr w:type="spellEnd"/>
      <w:r w:rsidRPr="00694EDB">
        <w:rPr>
          <w:rFonts w:cs="Arial"/>
        </w:rPr>
        <w:t xml:space="preserve"> in Neuroscience.2021;15:625835</w:t>
      </w:r>
    </w:p>
    <w:p w14:paraId="363B576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Sankarasubramanian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Vishwanath;Chiravuri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Srinivas;Mirzakhalili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Ehsan;Anaya</w:t>
      </w:r>
      <w:proofErr w:type="spellEnd"/>
      <w:r w:rsidRPr="00694EDB">
        <w:rPr>
          <w:rFonts w:cs="Arial"/>
        </w:rPr>
        <w:t xml:space="preserve">, Carlos </w:t>
      </w:r>
      <w:proofErr w:type="spellStart"/>
      <w:r w:rsidRPr="00694EDB">
        <w:rPr>
          <w:rFonts w:cs="Arial"/>
        </w:rPr>
        <w:t>J.;Scott</w:t>
      </w:r>
      <w:proofErr w:type="spellEnd"/>
      <w:r w:rsidRPr="00694EDB">
        <w:rPr>
          <w:rFonts w:cs="Arial"/>
        </w:rPr>
        <w:t xml:space="preserve">, John </w:t>
      </w:r>
      <w:proofErr w:type="spellStart"/>
      <w:r w:rsidRPr="00694EDB">
        <w:rPr>
          <w:rFonts w:cs="Arial"/>
        </w:rPr>
        <w:t>Ryan;Brummett</w:t>
      </w:r>
      <w:proofErr w:type="spellEnd"/>
      <w:r w:rsidRPr="00694EDB">
        <w:rPr>
          <w:rFonts w:cs="Arial"/>
        </w:rPr>
        <w:t>, Chad M.;</w:t>
      </w:r>
      <w:proofErr w:type="spellStart"/>
      <w:r w:rsidRPr="00694EDB">
        <w:rPr>
          <w:rFonts w:cs="Arial"/>
        </w:rPr>
        <w:t>Clauw</w:t>
      </w:r>
      <w:proofErr w:type="spellEnd"/>
      <w:r w:rsidRPr="00694EDB">
        <w:rPr>
          <w:rFonts w:cs="Arial"/>
        </w:rPr>
        <w:t xml:space="preserve">, Daniel </w:t>
      </w:r>
      <w:proofErr w:type="spellStart"/>
      <w:r w:rsidRPr="00694EDB">
        <w:rPr>
          <w:rFonts w:cs="Arial"/>
        </w:rPr>
        <w:t>J.;Patil</w:t>
      </w:r>
      <w:proofErr w:type="spellEnd"/>
      <w:r w:rsidRPr="00694EDB">
        <w:rPr>
          <w:rFonts w:cs="Arial"/>
        </w:rPr>
        <w:t xml:space="preserve">, Parag </w:t>
      </w:r>
      <w:proofErr w:type="spellStart"/>
      <w:r w:rsidRPr="00694EDB">
        <w:rPr>
          <w:rFonts w:cs="Arial"/>
        </w:rPr>
        <w:t>G.;Harte</w:t>
      </w:r>
      <w:proofErr w:type="spellEnd"/>
      <w:r w:rsidRPr="00694EDB">
        <w:rPr>
          <w:rFonts w:cs="Arial"/>
        </w:rPr>
        <w:t>, Steven E.;</w:t>
      </w:r>
      <w:proofErr w:type="spellStart"/>
      <w:r w:rsidRPr="00694EDB">
        <w:rPr>
          <w:rFonts w:cs="Arial"/>
        </w:rPr>
        <w:t>Lempka</w:t>
      </w:r>
      <w:proofErr w:type="spellEnd"/>
      <w:r w:rsidRPr="00694EDB">
        <w:rPr>
          <w:rFonts w:cs="Arial"/>
        </w:rPr>
        <w:t xml:space="preserve">, Scott </w:t>
      </w:r>
      <w:proofErr w:type="spellStart"/>
      <w:r w:rsidRPr="00694EDB">
        <w:rPr>
          <w:rFonts w:cs="Arial"/>
        </w:rPr>
        <w:t>F..Quantitative</w:t>
      </w:r>
      <w:proofErr w:type="spellEnd"/>
      <w:r w:rsidRPr="00694EDB">
        <w:rPr>
          <w:rFonts w:cs="Arial"/>
        </w:rPr>
        <w:t xml:space="preserve"> Sensory Testing of Spinal Cord and Dorsal Root Ganglion Stimulation in Chronic Pain </w:t>
      </w:r>
      <w:proofErr w:type="spellStart"/>
      <w:r w:rsidRPr="00694EDB">
        <w:rPr>
          <w:rFonts w:cs="Arial"/>
        </w:rPr>
        <w:t>Patients.Neuromodulation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1D94C1B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Canós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Verdecho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Angeles;Abejón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David;Robledo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Ruth;Izquierdo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Rosa;Bermejo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Ara;Gallach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Elisa;Argente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Pilar;Peraita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Costa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Isabel;Morales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Suárez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Varela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María.Randomized</w:t>
      </w:r>
      <w:proofErr w:type="spellEnd"/>
      <w:r w:rsidRPr="00694EDB">
        <w:rPr>
          <w:rFonts w:cs="Arial"/>
        </w:rPr>
        <w:t xml:space="preserve"> Prospective Study in Patients With Complex Regional Pain Syndrome of the Upper Limb With High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Frequency Spinal Cord Stimulation (10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kHz) and Low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Spinal Cord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Interface.2021;24(3):448-458.</w:t>
      </w:r>
    </w:p>
    <w:p w14:paraId="6ED8654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Shlobin</w:t>
      </w:r>
      <w:proofErr w:type="spellEnd"/>
      <w:r w:rsidRPr="00694EDB">
        <w:rPr>
          <w:rFonts w:cs="Arial"/>
        </w:rPr>
        <w:t xml:space="preserve">, Nathan </w:t>
      </w:r>
      <w:proofErr w:type="gramStart"/>
      <w:r w:rsidRPr="00694EDB">
        <w:rPr>
          <w:rFonts w:cs="Arial"/>
        </w:rPr>
        <w:t>A.;</w:t>
      </w:r>
      <w:proofErr w:type="spellStart"/>
      <w:r w:rsidRPr="00694EDB">
        <w:rPr>
          <w:rFonts w:cs="Arial"/>
        </w:rPr>
        <w:t>Rosenow</w:t>
      </w:r>
      <w:proofErr w:type="spellEnd"/>
      <w:proofErr w:type="gramEnd"/>
      <w:r w:rsidRPr="00694EDB">
        <w:rPr>
          <w:rFonts w:cs="Arial"/>
        </w:rPr>
        <w:t xml:space="preserve">, Joshua </w:t>
      </w:r>
      <w:proofErr w:type="spellStart"/>
      <w:r w:rsidRPr="00694EDB">
        <w:rPr>
          <w:rFonts w:cs="Arial"/>
        </w:rPr>
        <w:t>M..Ethical</w:t>
      </w:r>
      <w:proofErr w:type="spellEnd"/>
      <w:r w:rsidRPr="00694EDB">
        <w:rPr>
          <w:rFonts w:cs="Arial"/>
        </w:rPr>
        <w:t xml:space="preserve"> Considerations in the Implantation of </w:t>
      </w:r>
      <w:proofErr w:type="spellStart"/>
      <w:r w:rsidRPr="00694EDB">
        <w:rPr>
          <w:rFonts w:cs="Arial"/>
        </w:rPr>
        <w:t>Neuromodulatory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Devices.Neuromodulation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7EB1CF1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Brown, </w:t>
      </w:r>
      <w:proofErr w:type="spellStart"/>
      <w:r w:rsidRPr="00694EDB">
        <w:rPr>
          <w:rFonts w:cs="Arial"/>
        </w:rPr>
        <w:t>Austin;Mandelberg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Nataniel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J.;Munoz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Mendoza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Diana;Palys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Viktoras;Schalock</w:t>
      </w:r>
      <w:proofErr w:type="spellEnd"/>
      <w:r w:rsidRPr="00694EDB">
        <w:rPr>
          <w:rFonts w:cs="Arial"/>
        </w:rPr>
        <w:t xml:space="preserve">, Peter </w:t>
      </w:r>
      <w:proofErr w:type="spellStart"/>
      <w:r w:rsidRPr="00694EDB">
        <w:rPr>
          <w:rFonts w:cs="Arial"/>
        </w:rPr>
        <w:t>C.;Mogilner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Alon;North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Richard;Petersen</w:t>
      </w:r>
      <w:proofErr w:type="spellEnd"/>
      <w:r w:rsidRPr="00694EDB">
        <w:rPr>
          <w:rFonts w:cs="Arial"/>
        </w:rPr>
        <w:t xml:space="preserve">, Erika </w:t>
      </w:r>
      <w:proofErr w:type="spellStart"/>
      <w:r w:rsidRPr="00694EDB">
        <w:rPr>
          <w:rFonts w:cs="Arial"/>
        </w:rPr>
        <w:t>A..Allergy</w:t>
      </w:r>
      <w:proofErr w:type="spellEnd"/>
      <w:r w:rsidRPr="00694EDB">
        <w:rPr>
          <w:rFonts w:cs="Arial"/>
        </w:rPr>
        <w:t xml:space="preserve"> Considerations in Implanted Neuromodulation </w:t>
      </w:r>
      <w:proofErr w:type="spellStart"/>
      <w:r w:rsidRPr="00694EDB">
        <w:rPr>
          <w:rFonts w:cs="Arial"/>
        </w:rPr>
        <w:t>Devices.Neuromodulation</w:t>
      </w:r>
      <w:proofErr w:type="spellEnd"/>
      <w:r w:rsidRPr="00694EDB">
        <w:rPr>
          <w:rFonts w:cs="Arial"/>
        </w:rPr>
        <w:t xml:space="preserve"> Technology at the Neural Interface.2021</w:t>
      </w:r>
    </w:p>
    <w:p w14:paraId="0662D36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Andres, </w:t>
      </w:r>
      <w:proofErr w:type="spellStart"/>
      <w:r w:rsidRPr="00694EDB">
        <w:rPr>
          <w:rFonts w:cs="Arial"/>
        </w:rPr>
        <w:t>Jose;Formicola</w:t>
      </w:r>
      <w:proofErr w:type="spellEnd"/>
      <w:r w:rsidRPr="00694EDB">
        <w:rPr>
          <w:rFonts w:cs="Arial"/>
        </w:rPr>
        <w:t xml:space="preserve">, Giuseppe </w:t>
      </w:r>
      <w:proofErr w:type="spellStart"/>
      <w:r w:rsidRPr="00694EDB">
        <w:rPr>
          <w:rFonts w:cs="Arial"/>
        </w:rPr>
        <w:t>Luca;Rubio-Haro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Ruben;De</w:t>
      </w:r>
      <w:proofErr w:type="spellEnd"/>
      <w:r w:rsidRPr="00694EDB">
        <w:rPr>
          <w:rFonts w:cs="Arial"/>
        </w:rPr>
        <w:t xml:space="preserve"> Andres-Serrano, </w:t>
      </w:r>
      <w:proofErr w:type="spellStart"/>
      <w:r w:rsidRPr="00694EDB">
        <w:rPr>
          <w:rFonts w:cs="Arial"/>
        </w:rPr>
        <w:t>Carmen.Updated</w:t>
      </w:r>
      <w:proofErr w:type="spellEnd"/>
      <w:r w:rsidRPr="00694EDB">
        <w:rPr>
          <w:rFonts w:cs="Arial"/>
        </w:rPr>
        <w:t xml:space="preserve"> management of occipital nerve stimulator lead migration: case report of a technical </w:t>
      </w:r>
      <w:proofErr w:type="spellStart"/>
      <w:r w:rsidRPr="00694EDB">
        <w:rPr>
          <w:rFonts w:cs="Arial"/>
        </w:rPr>
        <w:t>challenge.Scandinavian</w:t>
      </w:r>
      <w:proofErr w:type="spellEnd"/>
      <w:r w:rsidRPr="00694EDB">
        <w:rPr>
          <w:rFonts w:cs="Arial"/>
        </w:rPr>
        <w:t xml:space="preserve"> Journal of Pain.2021;21(2):415-420.</w:t>
      </w:r>
    </w:p>
    <w:p w14:paraId="1855618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Al-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Adnan;Vajramani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Girish;Love-Jones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Sarah;Patel</w:t>
      </w:r>
      <w:proofErr w:type="spellEnd"/>
      <w:r w:rsidRPr="00694EDB">
        <w:rPr>
          <w:rFonts w:cs="Arial"/>
        </w:rPr>
        <w:t>, Nikunj K.;</w:t>
      </w:r>
      <w:proofErr w:type="spellStart"/>
      <w:r w:rsidRPr="00694EDB">
        <w:rPr>
          <w:rFonts w:cs="Arial"/>
        </w:rPr>
        <w:t>Royds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Stefano;Pang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David;Wesley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Samuel;Park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Hyun-Joo;Raza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Adil;Agnesi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Filippo.Multicentre</w:t>
      </w:r>
      <w:proofErr w:type="spellEnd"/>
      <w:r w:rsidRPr="00694EDB">
        <w:rPr>
          <w:rFonts w:cs="Arial"/>
        </w:rPr>
        <w:t xml:space="preserve">, clinical trial of burst spinal cord stimulation for neck and upper limb pain NU-BURST: a trial </w:t>
      </w:r>
      <w:proofErr w:type="spellStart"/>
      <w:r w:rsidRPr="00694EDB">
        <w:rPr>
          <w:rFonts w:cs="Arial"/>
        </w:rPr>
        <w:t>protocol.Neurological</w:t>
      </w:r>
      <w:proofErr w:type="spellEnd"/>
      <w:r w:rsidRPr="00694EDB">
        <w:rPr>
          <w:rFonts w:cs="Arial"/>
        </w:rPr>
        <w:t xml:space="preserve"> Sciences:1-12.</w:t>
      </w:r>
    </w:p>
    <w:p w14:paraId="1E8C221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Kinfe, </w:t>
      </w:r>
      <w:proofErr w:type="spellStart"/>
      <w:r w:rsidRPr="00694EDB">
        <w:rPr>
          <w:rFonts w:cs="Arial"/>
        </w:rPr>
        <w:t>Thomas;Buchfelder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Michael;Stadlbauer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Andreas.Can</w:t>
      </w:r>
      <w:proofErr w:type="spellEnd"/>
      <w:r w:rsidRPr="00694EDB">
        <w:rPr>
          <w:rFonts w:cs="Arial"/>
        </w:rPr>
        <w:t xml:space="preserve"> we use the dynamic and complex interplay between pain and sleep to quantify neuromodulation responsiveness for chronic </w:t>
      </w:r>
      <w:proofErr w:type="spellStart"/>
      <w:r w:rsidRPr="00694EDB">
        <w:rPr>
          <w:rFonts w:cs="Arial"/>
        </w:rPr>
        <w:t>pain?.Expert</w:t>
      </w:r>
      <w:proofErr w:type="spellEnd"/>
      <w:r w:rsidRPr="00694EDB">
        <w:rPr>
          <w:rFonts w:cs="Arial"/>
        </w:rPr>
        <w:t xml:space="preserve"> Review of Neurotherapeutics.2021;21(2):1-3.</w:t>
      </w:r>
    </w:p>
    <w:p w14:paraId="0105556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Brancacci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Aldo.Aristotle</w:t>
      </w:r>
      <w:proofErr w:type="spellEnd"/>
      <w:r w:rsidRPr="00694EDB">
        <w:rPr>
          <w:rFonts w:cs="Arial"/>
        </w:rPr>
        <w:t xml:space="preserve"> and Diogenes the </w:t>
      </w:r>
      <w:proofErr w:type="spellStart"/>
      <w:r w:rsidRPr="00694EDB">
        <w:rPr>
          <w:rFonts w:cs="Arial"/>
        </w:rPr>
        <w:t>Cynic.Peitho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Examina</w:t>
      </w:r>
      <w:proofErr w:type="spellEnd"/>
      <w:r w:rsidRPr="00694EDB">
        <w:rPr>
          <w:rFonts w:cs="Arial"/>
        </w:rPr>
        <w:t xml:space="preserve"> Antiqua.2020;11(1):67-82.</w:t>
      </w:r>
    </w:p>
    <w:p w14:paraId="44A92F7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Barpujari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Awinita;Erdek</w:t>
      </w:r>
      <w:proofErr w:type="spellEnd"/>
      <w:proofErr w:type="gram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A.Retrospective</w:t>
      </w:r>
      <w:proofErr w:type="spellEnd"/>
      <w:r w:rsidRPr="00694EDB">
        <w:rPr>
          <w:rFonts w:cs="Arial"/>
        </w:rPr>
        <w:t xml:space="preserve"> analysis on the effect of spinal cord stimulation on opioid </w:t>
      </w:r>
      <w:proofErr w:type="spellStart"/>
      <w:r w:rsidRPr="00694EDB">
        <w:rPr>
          <w:rFonts w:cs="Arial"/>
        </w:rPr>
        <w:t>consumption.Pain</w:t>
      </w:r>
      <w:proofErr w:type="spellEnd"/>
      <w:r w:rsidRPr="00694EDB">
        <w:rPr>
          <w:rFonts w:cs="Arial"/>
        </w:rPr>
        <w:t xml:space="preserve"> Management.2021;11(2):123-132.</w:t>
      </w:r>
    </w:p>
    <w:p w14:paraId="298F088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Schmidt, Kathryn </w:t>
      </w:r>
      <w:proofErr w:type="spellStart"/>
      <w:r w:rsidRPr="00694EDB">
        <w:rPr>
          <w:rFonts w:cs="Arial"/>
        </w:rPr>
        <w:t>N.;Zou</w:t>
      </w:r>
      <w:proofErr w:type="spellEnd"/>
      <w:r w:rsidRPr="00694EDB">
        <w:rPr>
          <w:rFonts w:cs="Arial"/>
        </w:rPr>
        <w:t>, Chris B.;</w:t>
      </w:r>
      <w:proofErr w:type="spellStart"/>
      <w:r w:rsidRPr="00694EDB">
        <w:rPr>
          <w:rFonts w:cs="Arial"/>
        </w:rPr>
        <w:t>Kakani</w:t>
      </w:r>
      <w:proofErr w:type="spellEnd"/>
      <w:r w:rsidRPr="00694EDB">
        <w:rPr>
          <w:rFonts w:cs="Arial"/>
        </w:rPr>
        <w:t xml:space="preserve">, Vijaya </w:t>
      </w:r>
      <w:proofErr w:type="spellStart"/>
      <w:r w:rsidRPr="00694EDB">
        <w:rPr>
          <w:rFonts w:cs="Arial"/>
        </w:rPr>
        <w:t>Gopal;Zhong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Yu;Will</w:t>
      </w:r>
      <w:proofErr w:type="spellEnd"/>
      <w:r w:rsidRPr="00694EDB">
        <w:rPr>
          <w:rFonts w:cs="Arial"/>
        </w:rPr>
        <w:t xml:space="preserve">, Rodney </w:t>
      </w:r>
      <w:proofErr w:type="spellStart"/>
      <w:r w:rsidRPr="00694EDB">
        <w:rPr>
          <w:rFonts w:cs="Arial"/>
        </w:rPr>
        <w:t>E..Improved</w:t>
      </w:r>
      <w:proofErr w:type="spellEnd"/>
      <w:r w:rsidRPr="00694EDB">
        <w:rPr>
          <w:rFonts w:cs="Arial"/>
        </w:rPr>
        <w:t xml:space="preserve"> productivity, water yield, and water use efficiency by incorporating switchgrass cultivation and native ecosystems in an integrated biofuel feedstock </w:t>
      </w:r>
      <w:proofErr w:type="spellStart"/>
      <w:r w:rsidRPr="00694EDB">
        <w:rPr>
          <w:rFonts w:cs="Arial"/>
        </w:rPr>
        <w:t>system.GCB</w:t>
      </w:r>
      <w:proofErr w:type="spellEnd"/>
      <w:r w:rsidRPr="00694EDB">
        <w:rPr>
          <w:rFonts w:cs="Arial"/>
        </w:rPr>
        <w:t xml:space="preserve"> Bioenergy.2021;13(3):369-381.</w:t>
      </w:r>
    </w:p>
    <w:p w14:paraId="6F46101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.2020 </w:t>
      </w:r>
      <w:proofErr w:type="spellStart"/>
      <w:r w:rsidRPr="00694EDB">
        <w:rPr>
          <w:rFonts w:cs="Arial"/>
        </w:rPr>
        <w:t>AAPM&amp;</w:t>
      </w:r>
      <w:proofErr w:type="gramStart"/>
      <w:r w:rsidRPr="00694EDB">
        <w:rPr>
          <w:rFonts w:cs="Arial"/>
        </w:rPr>
        <w:t>amp;R</w:t>
      </w:r>
      <w:proofErr w:type="spellEnd"/>
      <w:proofErr w:type="gramEnd"/>
      <w:r w:rsidRPr="00694EDB">
        <w:rPr>
          <w:rFonts w:cs="Arial"/>
        </w:rPr>
        <w:t xml:space="preserve"> Annual Assembly Abstracts.PM&amp;R.2020;12(S1):s1-s164.</w:t>
      </w:r>
    </w:p>
    <w:p w14:paraId="6DE4D47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Mayhew, </w:t>
      </w:r>
      <w:proofErr w:type="spellStart"/>
      <w:r w:rsidRPr="00694EDB">
        <w:rPr>
          <w:rFonts w:cs="Arial"/>
        </w:rPr>
        <w:t>Robert.ARISTOTLE</w:t>
      </w:r>
      <w:proofErr w:type="spellEnd"/>
      <w:r w:rsidRPr="00694EDB">
        <w:rPr>
          <w:rFonts w:cs="Arial"/>
        </w:rPr>
        <w:t xml:space="preserve"> ON HOMER ON EELS AND FISH IN ILIAD BOOK </w:t>
      </w:r>
      <w:proofErr w:type="gramStart"/>
      <w:r w:rsidRPr="00694EDB">
        <w:rPr>
          <w:rFonts w:cs="Arial"/>
        </w:rPr>
        <w:t>21.The</w:t>
      </w:r>
      <w:proofErr w:type="gramEnd"/>
      <w:r w:rsidRPr="00694EDB">
        <w:rPr>
          <w:rFonts w:cs="Arial"/>
        </w:rPr>
        <w:t xml:space="preserve"> Classical Quarterly.2020;70(2):639-649.</w:t>
      </w:r>
    </w:p>
    <w:p w14:paraId="7EB6DDF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Lu, </w:t>
      </w:r>
      <w:proofErr w:type="spellStart"/>
      <w:r w:rsidRPr="00694EDB">
        <w:rPr>
          <w:rFonts w:cs="Arial"/>
        </w:rPr>
        <w:t>Yang;Xie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Duo;Zhang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Xiaolei;Dong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Sheng;Zhang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Huifang;Yu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Beibei;Wang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Guihuai;Wang</w:t>
      </w:r>
      <w:proofErr w:type="spellEnd"/>
      <w:r w:rsidRPr="00694EDB">
        <w:rPr>
          <w:rFonts w:cs="Arial"/>
        </w:rPr>
        <w:t xml:space="preserve">, James </w:t>
      </w:r>
      <w:proofErr w:type="spellStart"/>
      <w:r w:rsidRPr="00694EDB">
        <w:rPr>
          <w:rFonts w:cs="Arial"/>
        </w:rPr>
        <w:t>Jin;Li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Luming.Management</w:t>
      </w:r>
      <w:proofErr w:type="spellEnd"/>
      <w:r w:rsidRPr="00694EDB">
        <w:rPr>
          <w:rFonts w:cs="Arial"/>
        </w:rPr>
        <w:t xml:space="preserve"> of Intractable Pain in Patients With Implanted Spinal Cord Stimulation Devices During the COVID-19 Pandemic Using a Remote and Wireless Programming </w:t>
      </w:r>
      <w:proofErr w:type="spellStart"/>
      <w:r w:rsidRPr="00694EDB">
        <w:rPr>
          <w:rFonts w:cs="Arial"/>
        </w:rPr>
        <w:t>System.Frontiers</w:t>
      </w:r>
      <w:proofErr w:type="spellEnd"/>
      <w:r w:rsidRPr="00694EDB">
        <w:rPr>
          <w:rFonts w:cs="Arial"/>
        </w:rPr>
        <w:t xml:space="preserve"> in Neuroscience.2020;14:594696</w:t>
      </w:r>
    </w:p>
    <w:p w14:paraId="486E7B1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Kallewaard</w:t>
      </w:r>
      <w:proofErr w:type="spellEnd"/>
      <w:r w:rsidRPr="00694EDB">
        <w:rPr>
          <w:rFonts w:cs="Arial"/>
        </w:rPr>
        <w:t xml:space="preserve">, Jan </w:t>
      </w:r>
      <w:proofErr w:type="spellStart"/>
      <w:r w:rsidRPr="00694EDB">
        <w:rPr>
          <w:rFonts w:cs="Arial"/>
        </w:rPr>
        <w:t>Willem;Gültuna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Ismail;Hoffmann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Vincent;Elzinga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Lars;Munnikes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Renate;Verbrugge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Lisette;Minne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Veerle;Reiters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Pascalle;Subbaroyan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Jeyakumar;Santos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Angela;Rotte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Anand;Caraway</w:t>
      </w:r>
      <w:proofErr w:type="spellEnd"/>
      <w:r w:rsidRPr="00694EDB">
        <w:rPr>
          <w:rFonts w:cs="Arial"/>
        </w:rPr>
        <w:t xml:space="preserve">, David.10 kHz Spinal Cord Stimulation for the Treatment of Failed Back Surgery Syndrome with Predominant Leg Pain: Results from a Prospective Study in Patients from the Dutch Healthcare </w:t>
      </w:r>
      <w:proofErr w:type="spellStart"/>
      <w:r w:rsidRPr="00694EDB">
        <w:rPr>
          <w:rFonts w:cs="Arial"/>
        </w:rPr>
        <w:t>System.Pain</w:t>
      </w:r>
      <w:proofErr w:type="spellEnd"/>
      <w:r w:rsidRPr="00694EDB">
        <w:rPr>
          <w:rFonts w:cs="Arial"/>
        </w:rPr>
        <w:t xml:space="preserve"> Practice.2020</w:t>
      </w:r>
    </w:p>
    <w:p w14:paraId="5174EEE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Lee, Susannah K.;</w:t>
      </w:r>
      <w:proofErr w:type="spellStart"/>
      <w:r w:rsidRPr="00694EDB">
        <w:rPr>
          <w:rFonts w:cs="Arial"/>
        </w:rPr>
        <w:t>Jeakins</w:t>
      </w:r>
      <w:proofErr w:type="spellEnd"/>
      <w:r w:rsidRPr="00694EDB">
        <w:rPr>
          <w:rFonts w:cs="Arial"/>
        </w:rPr>
        <w:t>, Gabriella S.;</w:t>
      </w:r>
      <w:proofErr w:type="spellStart"/>
      <w:r w:rsidRPr="00694EDB">
        <w:rPr>
          <w:rFonts w:cs="Arial"/>
        </w:rPr>
        <w:t>Tukiainen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Aleksi;Hewage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Emil;Armitage</w:t>
      </w:r>
      <w:proofErr w:type="spellEnd"/>
      <w:r w:rsidRPr="00694EDB">
        <w:rPr>
          <w:rFonts w:cs="Arial"/>
        </w:rPr>
        <w:t xml:space="preserve">, Oliver </w:t>
      </w:r>
      <w:proofErr w:type="spellStart"/>
      <w:r w:rsidRPr="00694EDB">
        <w:rPr>
          <w:rFonts w:cs="Arial"/>
        </w:rPr>
        <w:t>E..Next</w:t>
      </w:r>
      <w:proofErr w:type="spellEnd"/>
      <w:r w:rsidRPr="00694EDB">
        <w:rPr>
          <w:rFonts w:cs="Arial"/>
        </w:rPr>
        <w:t>-Generation Bioelectric Medicine: Harnessing the Therapeutic Potential of Neural Implants.Bioelectricity.2020;2(4):321-327.</w:t>
      </w:r>
    </w:p>
    <w:p w14:paraId="0DFE140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Eldabe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Sam;Duarte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Rui;Gulve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Ashish;Williams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Heather;Garner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Fay;Brookes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Morag;Madzinga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Grace;Buchser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Eric;Batterham</w:t>
      </w:r>
      <w:proofErr w:type="spellEnd"/>
      <w:r w:rsidRPr="00694EDB">
        <w:rPr>
          <w:rFonts w:cs="Arial"/>
        </w:rPr>
        <w:t xml:space="preserve">, Alan </w:t>
      </w:r>
      <w:proofErr w:type="spellStart"/>
      <w:r w:rsidRPr="00694EDB">
        <w:rPr>
          <w:rFonts w:cs="Arial"/>
        </w:rPr>
        <w:t>M..Analgesic</w:t>
      </w:r>
      <w:proofErr w:type="spellEnd"/>
      <w:r w:rsidRPr="00694EDB">
        <w:rPr>
          <w:rFonts w:cs="Arial"/>
        </w:rPr>
        <w:t xml:space="preserve"> Efficacy of “Burst” and Tonic (500 Hz) Spinal Cord Stimulation Patterns: A Randomized Placebo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Controlled Crossover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 Technology at the Neural Interface.2021;24(3):471-478.</w:t>
      </w:r>
    </w:p>
    <w:p w14:paraId="6753DB1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Harmsen</w:t>
      </w:r>
      <w:proofErr w:type="spellEnd"/>
      <w:r w:rsidRPr="00694EDB">
        <w:rPr>
          <w:rFonts w:cs="Arial"/>
        </w:rPr>
        <w:t>, Irene E.;</w:t>
      </w:r>
      <w:proofErr w:type="spellStart"/>
      <w:r w:rsidRPr="00694EDB">
        <w:rPr>
          <w:rFonts w:cs="Arial"/>
        </w:rPr>
        <w:t>Hasanova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Dilafruz;Elias</w:t>
      </w:r>
      <w:proofErr w:type="spellEnd"/>
      <w:r w:rsidRPr="00694EDB">
        <w:rPr>
          <w:rFonts w:cs="Arial"/>
        </w:rPr>
        <w:t>, Gavin J.B.;</w:t>
      </w:r>
      <w:proofErr w:type="spellStart"/>
      <w:r w:rsidRPr="00694EDB">
        <w:rPr>
          <w:rFonts w:cs="Arial"/>
        </w:rPr>
        <w:t>Boutet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Alexandre;Neudorfer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Clemens;Loh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Aaron;Germann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Jürgen;Lozano</w:t>
      </w:r>
      <w:proofErr w:type="spellEnd"/>
      <w:r w:rsidRPr="00694EDB">
        <w:rPr>
          <w:rFonts w:cs="Arial"/>
        </w:rPr>
        <w:t xml:space="preserve">, Andres </w:t>
      </w:r>
      <w:proofErr w:type="spellStart"/>
      <w:r w:rsidRPr="00694EDB">
        <w:rPr>
          <w:rFonts w:cs="Arial"/>
        </w:rPr>
        <w:t>M..Trends</w:t>
      </w:r>
      <w:proofErr w:type="spellEnd"/>
      <w:r w:rsidRPr="00694EDB">
        <w:rPr>
          <w:rFonts w:cs="Arial"/>
        </w:rPr>
        <w:t xml:space="preserve"> in Clinical Trials for Spinal Cord </w:t>
      </w:r>
      <w:proofErr w:type="spellStart"/>
      <w:r w:rsidRPr="00694EDB">
        <w:rPr>
          <w:rFonts w:cs="Arial"/>
        </w:rPr>
        <w:t>Stimulation.Stereotactic</w:t>
      </w:r>
      <w:proofErr w:type="spellEnd"/>
      <w:r w:rsidRPr="00694EDB">
        <w:rPr>
          <w:rFonts w:cs="Arial"/>
        </w:rPr>
        <w:t xml:space="preserve"> and Functional Neurosurgery.2021;99(2):123-134.</w:t>
      </w:r>
    </w:p>
    <w:p w14:paraId="1707D25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Krauss, Joachim K.;</w:t>
      </w:r>
      <w:proofErr w:type="spellStart"/>
      <w:r w:rsidRPr="00694EDB">
        <w:rPr>
          <w:rFonts w:cs="Arial"/>
        </w:rPr>
        <w:t>Lipsman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Nir;Aziz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Tipu;Boutet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Alexandre;Brown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Peter;Chang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Woo;Davidson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Benjamin;Grill</w:t>
      </w:r>
      <w:proofErr w:type="spellEnd"/>
      <w:r w:rsidRPr="00694EDB">
        <w:rPr>
          <w:rFonts w:cs="Arial"/>
        </w:rPr>
        <w:t>, Warren M.;</w:t>
      </w:r>
      <w:proofErr w:type="spellStart"/>
      <w:r w:rsidRPr="00694EDB">
        <w:rPr>
          <w:rFonts w:cs="Arial"/>
        </w:rPr>
        <w:t>Hariz</w:t>
      </w:r>
      <w:proofErr w:type="spellEnd"/>
      <w:r w:rsidRPr="00694EDB">
        <w:rPr>
          <w:rFonts w:cs="Arial"/>
        </w:rPr>
        <w:t xml:space="preserve">, Marwan </w:t>
      </w:r>
      <w:proofErr w:type="spellStart"/>
      <w:r w:rsidRPr="00694EDB">
        <w:rPr>
          <w:rFonts w:cs="Arial"/>
        </w:rPr>
        <w:t>I.;Horn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Andreas;Schulder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Michael;Mammis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Antonios;Tass</w:t>
      </w:r>
      <w:proofErr w:type="spellEnd"/>
      <w:r w:rsidRPr="00694EDB">
        <w:rPr>
          <w:rFonts w:cs="Arial"/>
        </w:rPr>
        <w:t xml:space="preserve">, Peter </w:t>
      </w:r>
      <w:proofErr w:type="spellStart"/>
      <w:r w:rsidRPr="00694EDB">
        <w:rPr>
          <w:rFonts w:cs="Arial"/>
        </w:rPr>
        <w:t>A.;Volkmann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Jens;Lozano</w:t>
      </w:r>
      <w:proofErr w:type="spellEnd"/>
      <w:r w:rsidRPr="00694EDB">
        <w:rPr>
          <w:rFonts w:cs="Arial"/>
        </w:rPr>
        <w:t xml:space="preserve">, Andres </w:t>
      </w:r>
      <w:proofErr w:type="spellStart"/>
      <w:r w:rsidRPr="00694EDB">
        <w:rPr>
          <w:rFonts w:cs="Arial"/>
        </w:rPr>
        <w:t>M..Technology</w:t>
      </w:r>
      <w:proofErr w:type="spellEnd"/>
      <w:r w:rsidRPr="00694EDB">
        <w:rPr>
          <w:rFonts w:cs="Arial"/>
        </w:rPr>
        <w:t xml:space="preserve"> of deep brain stimulation: current status and future </w:t>
      </w:r>
      <w:proofErr w:type="spellStart"/>
      <w:r w:rsidRPr="00694EDB">
        <w:rPr>
          <w:rFonts w:cs="Arial"/>
        </w:rPr>
        <w:t>directions.Nature</w:t>
      </w:r>
      <w:proofErr w:type="spellEnd"/>
      <w:r w:rsidRPr="00694EDB">
        <w:rPr>
          <w:rFonts w:cs="Arial"/>
        </w:rPr>
        <w:t xml:space="preserve"> Reviews Neurology;17(2):75-87.</w:t>
      </w:r>
    </w:p>
    <w:p w14:paraId="221C880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Edhi, Muhammad M.;</w:t>
      </w:r>
      <w:proofErr w:type="spellStart"/>
      <w:r w:rsidRPr="00694EDB">
        <w:rPr>
          <w:rFonts w:cs="Arial"/>
        </w:rPr>
        <w:t>Heijmans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Lonne;Vanent</w:t>
      </w:r>
      <w:proofErr w:type="spellEnd"/>
      <w:r w:rsidRPr="00694EDB">
        <w:rPr>
          <w:rFonts w:cs="Arial"/>
        </w:rPr>
        <w:t>, Kevin N.;</w:t>
      </w:r>
      <w:proofErr w:type="spellStart"/>
      <w:r w:rsidRPr="00694EDB">
        <w:rPr>
          <w:rFonts w:cs="Arial"/>
        </w:rPr>
        <w:t>Bloye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Kiernan;Baanante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Amanda;Jeong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Ki-Soo;Leung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Jason;Zhu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Changfang;Esteller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Rosana;Saab</w:t>
      </w:r>
      <w:proofErr w:type="spellEnd"/>
      <w:r w:rsidRPr="00694EDB">
        <w:rPr>
          <w:rFonts w:cs="Arial"/>
        </w:rPr>
        <w:t xml:space="preserve">, Carl </w:t>
      </w:r>
      <w:proofErr w:type="spellStart"/>
      <w:r w:rsidRPr="00694EDB">
        <w:rPr>
          <w:rFonts w:cs="Arial"/>
        </w:rPr>
        <w:t>Y..Time</w:t>
      </w:r>
      <w:proofErr w:type="spellEnd"/>
      <w:r w:rsidRPr="00694EDB">
        <w:rPr>
          <w:rFonts w:cs="Arial"/>
        </w:rPr>
        <w:t xml:space="preserve">-dynamic pulse modulation of spinal cord stimulation reduces mechanical hypersensitivity and spontaneous pain in </w:t>
      </w:r>
      <w:proofErr w:type="spellStart"/>
      <w:r w:rsidRPr="00694EDB">
        <w:rPr>
          <w:rFonts w:cs="Arial"/>
        </w:rPr>
        <w:t>rats.Scientific</w:t>
      </w:r>
      <w:proofErr w:type="spellEnd"/>
      <w:r w:rsidRPr="00694EDB">
        <w:rPr>
          <w:rFonts w:cs="Arial"/>
        </w:rPr>
        <w:t xml:space="preserve"> Reports.2020;10(1):20358</w:t>
      </w:r>
    </w:p>
    <w:p w14:paraId="3B9A5DA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.2020 Peripheral Nerve Society Virtual </w:t>
      </w:r>
      <w:proofErr w:type="spellStart"/>
      <w:r w:rsidRPr="00694EDB">
        <w:rPr>
          <w:rFonts w:cs="Arial"/>
        </w:rPr>
        <w:t>Event.Journal</w:t>
      </w:r>
      <w:proofErr w:type="spellEnd"/>
      <w:r w:rsidRPr="00694EDB">
        <w:rPr>
          <w:rFonts w:cs="Arial"/>
        </w:rPr>
        <w:t xml:space="preserve"> of the Peripheral Nervous System.2020;25(4):438-576.</w:t>
      </w:r>
    </w:p>
    <w:p w14:paraId="2C0716C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Park, </w:t>
      </w:r>
      <w:proofErr w:type="spellStart"/>
      <w:r w:rsidRPr="00694EDB">
        <w:rPr>
          <w:rFonts w:cs="Arial"/>
        </w:rPr>
        <w:t>Yunseo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Linda;Hunter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Jared;Sheldon</w:t>
      </w:r>
      <w:proofErr w:type="spellEnd"/>
      <w:r w:rsidRPr="00694EDB">
        <w:rPr>
          <w:rFonts w:cs="Arial"/>
        </w:rPr>
        <w:t xml:space="preserve">, Breanna </w:t>
      </w:r>
      <w:proofErr w:type="spellStart"/>
      <w:r w:rsidRPr="00694EDB">
        <w:rPr>
          <w:rFonts w:cs="Arial"/>
        </w:rPr>
        <w:t>L.;Sabourin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Shelby;DiMarzio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Marisa;Khazen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Olga;Pilitsis</w:t>
      </w:r>
      <w:proofErr w:type="spellEnd"/>
      <w:r w:rsidRPr="00694EDB">
        <w:rPr>
          <w:rFonts w:cs="Arial"/>
        </w:rPr>
        <w:t xml:space="preserve">, Julie </w:t>
      </w:r>
      <w:proofErr w:type="spellStart"/>
      <w:r w:rsidRPr="00694EDB">
        <w:rPr>
          <w:rFonts w:cs="Arial"/>
        </w:rPr>
        <w:t>G..Pain</w:t>
      </w:r>
      <w:proofErr w:type="spellEnd"/>
      <w:r w:rsidRPr="00694EDB">
        <w:rPr>
          <w:rFonts w:cs="Arial"/>
        </w:rPr>
        <w:t xml:space="preserve"> and Interoceptive Awareness Outcomes of Chronic Pain Patients With Spinal Cord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Interface.2020</w:t>
      </w:r>
    </w:p>
    <w:p w14:paraId="27026F1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Gupta, </w:t>
      </w:r>
      <w:proofErr w:type="spellStart"/>
      <w:proofErr w:type="gramStart"/>
      <w:r w:rsidRPr="00694EDB">
        <w:rPr>
          <w:rFonts w:cs="Arial"/>
        </w:rPr>
        <w:t>Kunal;Texakalidis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Pavlos;Boulis</w:t>
      </w:r>
      <w:proofErr w:type="spellEnd"/>
      <w:r w:rsidRPr="00694EDB">
        <w:rPr>
          <w:rFonts w:cs="Arial"/>
        </w:rPr>
        <w:t xml:space="preserve">, Nicholas </w:t>
      </w:r>
      <w:proofErr w:type="spellStart"/>
      <w:r w:rsidRPr="00694EDB">
        <w:rPr>
          <w:rFonts w:cs="Arial"/>
        </w:rPr>
        <w:t>M..Programming</w:t>
      </w:r>
      <w:proofErr w:type="spellEnd"/>
      <w:r w:rsidRPr="00694EDB">
        <w:rPr>
          <w:rFonts w:cs="Arial"/>
        </w:rPr>
        <w:t xml:space="preserve"> Parameters and Techniques in Trigeminal Ganglion Stimulation for Intractable Facial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Interface.2020</w:t>
      </w:r>
    </w:p>
    <w:p w14:paraId="236DB80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Esmaeilpour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Zeinab;Jackson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Mark;Kronberg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Greg;Zhang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Tianhe;Esteller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Rosana;Hershey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Brad;Bikson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Marom.Limited</w:t>
      </w:r>
      <w:proofErr w:type="spellEnd"/>
      <w:r w:rsidRPr="00694EDB">
        <w:rPr>
          <w:rFonts w:cs="Arial"/>
        </w:rPr>
        <w:t xml:space="preserve"> sensitivity of hippocampal synaptic function or network oscillations to unmodulated kilohertz electric fields.eNeuro.2020;7(6):eneuro.0368-20.202.</w:t>
      </w:r>
    </w:p>
    <w:p w14:paraId="4339AE1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Nissen, </w:t>
      </w:r>
      <w:proofErr w:type="spellStart"/>
      <w:r w:rsidRPr="00694EDB">
        <w:rPr>
          <w:rFonts w:cs="Arial"/>
        </w:rPr>
        <w:t>Mette;Ikäheimo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Tiina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Mari;Huttunen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Jukka;Leinonen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Ville;Jyrkkänen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Henna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Kaisa;Fraunberg</w:t>
      </w:r>
      <w:proofErr w:type="spellEnd"/>
      <w:r w:rsidRPr="00694EDB">
        <w:rPr>
          <w:rFonts w:cs="Arial"/>
        </w:rPr>
        <w:t xml:space="preserve">, Mikael von und </w:t>
      </w:r>
      <w:proofErr w:type="spellStart"/>
      <w:r w:rsidRPr="00694EDB">
        <w:rPr>
          <w:rFonts w:cs="Arial"/>
        </w:rPr>
        <w:t>zu.Higher</w:t>
      </w:r>
      <w:proofErr w:type="spellEnd"/>
      <w:r w:rsidRPr="00694EDB">
        <w:rPr>
          <w:rFonts w:cs="Arial"/>
        </w:rPr>
        <w:t xml:space="preserve"> Preimplantation Opioid Doses Associated With Long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Term Spinal Cord Stimulation Failure in 211 Patients With Failed Back Surgery </w:t>
      </w:r>
      <w:proofErr w:type="spellStart"/>
      <w:r w:rsidRPr="00694EDB">
        <w:rPr>
          <w:rFonts w:cs="Arial"/>
        </w:rPr>
        <w:t>Syndrome.Neuromodulation</w:t>
      </w:r>
      <w:proofErr w:type="spellEnd"/>
      <w:r w:rsidRPr="00694EDB">
        <w:rPr>
          <w:rFonts w:cs="Arial"/>
        </w:rPr>
        <w:t xml:space="preserve"> Technology at the Neural Interface.2021;24(1):102-111.</w:t>
      </w:r>
    </w:p>
    <w:p w14:paraId="16D9C35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O'Connell, Neil </w:t>
      </w:r>
      <w:proofErr w:type="spellStart"/>
      <w:proofErr w:type="gramStart"/>
      <w:r w:rsidRPr="00694EDB">
        <w:rPr>
          <w:rFonts w:cs="Arial"/>
        </w:rPr>
        <w:t>E;Gibson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William;Rice</w:t>
      </w:r>
      <w:proofErr w:type="spellEnd"/>
      <w:r w:rsidRPr="00694EDB">
        <w:rPr>
          <w:rFonts w:cs="Arial"/>
        </w:rPr>
        <w:t xml:space="preserve">, Andrew </w:t>
      </w:r>
      <w:proofErr w:type="spellStart"/>
      <w:r w:rsidRPr="00694EDB">
        <w:rPr>
          <w:rFonts w:cs="Arial"/>
        </w:rPr>
        <w:t>SC;Vase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Lene;Coyle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Doug;Eccleston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Christopher.Implanted</w:t>
      </w:r>
      <w:proofErr w:type="spellEnd"/>
      <w:r w:rsidRPr="00694EDB">
        <w:rPr>
          <w:rFonts w:cs="Arial"/>
        </w:rPr>
        <w:t xml:space="preserve"> spinal neuromodulation interventions for chronic pain in </w:t>
      </w:r>
      <w:proofErr w:type="spellStart"/>
      <w:r w:rsidRPr="00694EDB">
        <w:rPr>
          <w:rFonts w:cs="Arial"/>
        </w:rPr>
        <w:t>adults.Cochrane</w:t>
      </w:r>
      <w:proofErr w:type="spellEnd"/>
      <w:r w:rsidRPr="00694EDB">
        <w:rPr>
          <w:rFonts w:cs="Arial"/>
        </w:rPr>
        <w:t xml:space="preserve"> Database of Systematic Reviews.2020(10</w:t>
      </w:r>
    </w:p>
    <w:p w14:paraId="3B279F8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Hong, </w:t>
      </w:r>
      <w:proofErr w:type="spellStart"/>
      <w:r w:rsidRPr="00694EDB">
        <w:rPr>
          <w:rFonts w:cs="Arial"/>
        </w:rPr>
        <w:t>Aaron;Varshney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Vishal;Hare</w:t>
      </w:r>
      <w:proofErr w:type="spellEnd"/>
      <w:r w:rsidRPr="00694EDB">
        <w:rPr>
          <w:rFonts w:cs="Arial"/>
        </w:rPr>
        <w:t xml:space="preserve">, Gregory M </w:t>
      </w:r>
      <w:proofErr w:type="spellStart"/>
      <w:r w:rsidRPr="00694EDB">
        <w:rPr>
          <w:rFonts w:cs="Arial"/>
        </w:rPr>
        <w:t>T;Mazer</w:t>
      </w:r>
      <w:proofErr w:type="spellEnd"/>
      <w:r w:rsidRPr="00694EDB">
        <w:rPr>
          <w:rFonts w:cs="Arial"/>
        </w:rPr>
        <w:t xml:space="preserve">, C </w:t>
      </w:r>
      <w:proofErr w:type="spellStart"/>
      <w:r w:rsidRPr="00694EDB">
        <w:rPr>
          <w:rFonts w:cs="Arial"/>
        </w:rPr>
        <w:t>David.Spinal</w:t>
      </w:r>
      <w:proofErr w:type="spellEnd"/>
      <w:r w:rsidRPr="00694EDB">
        <w:rPr>
          <w:rFonts w:cs="Arial"/>
        </w:rPr>
        <w:t xml:space="preserve"> cord stimulation: a nonopioid alternative for chronic pain </w:t>
      </w:r>
      <w:proofErr w:type="spellStart"/>
      <w:r w:rsidRPr="00694EDB">
        <w:rPr>
          <w:rFonts w:cs="Arial"/>
        </w:rPr>
        <w:t>management.Canadian</w:t>
      </w:r>
      <w:proofErr w:type="spellEnd"/>
      <w:r w:rsidRPr="00694EDB">
        <w:rPr>
          <w:rFonts w:cs="Arial"/>
        </w:rPr>
        <w:t xml:space="preserve"> Medical Association Journal.2020;192(42):e1264-e1267.</w:t>
      </w:r>
    </w:p>
    <w:p w14:paraId="7A20878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Krucoff</w:t>
      </w:r>
      <w:proofErr w:type="spellEnd"/>
      <w:r w:rsidRPr="00694EDB">
        <w:rPr>
          <w:rFonts w:cs="Arial"/>
        </w:rPr>
        <w:t>, Max O.;</w:t>
      </w:r>
      <w:proofErr w:type="spellStart"/>
      <w:r w:rsidRPr="00694EDB">
        <w:rPr>
          <w:rFonts w:cs="Arial"/>
        </w:rPr>
        <w:t>Gramer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Robert;Lott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Dana;Kale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Emily;Yadav</w:t>
      </w:r>
      <w:proofErr w:type="spellEnd"/>
      <w:r w:rsidRPr="00694EDB">
        <w:rPr>
          <w:rFonts w:cs="Arial"/>
        </w:rPr>
        <w:t xml:space="preserve">, Amol </w:t>
      </w:r>
      <w:proofErr w:type="spellStart"/>
      <w:r w:rsidRPr="00694EDB">
        <w:rPr>
          <w:rFonts w:cs="Arial"/>
        </w:rPr>
        <w:t>P.;Abd-El-Barr</w:t>
      </w:r>
      <w:proofErr w:type="spellEnd"/>
      <w:r w:rsidRPr="00694EDB">
        <w:rPr>
          <w:rFonts w:cs="Arial"/>
        </w:rPr>
        <w:t xml:space="preserve">, Muhammad </w:t>
      </w:r>
      <w:proofErr w:type="spellStart"/>
      <w:r w:rsidRPr="00694EDB">
        <w:rPr>
          <w:rFonts w:cs="Arial"/>
        </w:rPr>
        <w:t>M.;Sinha</w:t>
      </w:r>
      <w:proofErr w:type="spellEnd"/>
      <w:r w:rsidRPr="00694EDB">
        <w:rPr>
          <w:rFonts w:cs="Arial"/>
        </w:rPr>
        <w:t xml:space="preserve">, Saurabh </w:t>
      </w:r>
      <w:proofErr w:type="spellStart"/>
      <w:r w:rsidRPr="00694EDB">
        <w:rPr>
          <w:rFonts w:cs="Arial"/>
        </w:rPr>
        <w:t>R.;Lad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Shivanand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P..Spinal</w:t>
      </w:r>
      <w:proofErr w:type="spellEnd"/>
      <w:r w:rsidRPr="00694EDB">
        <w:rPr>
          <w:rFonts w:cs="Arial"/>
        </w:rPr>
        <w:t xml:space="preserve"> cord stimulation and rehabilitation in an individual with chronic complete L1 paraplegia due to a conus medullaris injury: motor and functional outcomes at 18 </w:t>
      </w:r>
      <w:proofErr w:type="spellStart"/>
      <w:r w:rsidRPr="00694EDB">
        <w:rPr>
          <w:rFonts w:cs="Arial"/>
        </w:rPr>
        <w:t>months.Spinal</w:t>
      </w:r>
      <w:proofErr w:type="spellEnd"/>
      <w:r w:rsidRPr="00694EDB">
        <w:rPr>
          <w:rFonts w:cs="Arial"/>
        </w:rPr>
        <w:t xml:space="preserve"> Cord Series and Cases.2020;6(1):96</w:t>
      </w:r>
    </w:p>
    <w:p w14:paraId="4CFB9BA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Lu, </w:t>
      </w:r>
      <w:proofErr w:type="spellStart"/>
      <w:r w:rsidRPr="00694EDB">
        <w:rPr>
          <w:rFonts w:cs="Arial"/>
        </w:rPr>
        <w:t>Yang;Mao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Peng;Wang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Guihuai;Tao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Wei;Xiong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Donglin;Ma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Ke;Li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Rongchun;Feng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Dan;Duan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Wanru;Li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Shun;Fu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Zhijian;Feng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Zhiying;Jin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Yi;Wan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Li;Lu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Yan;Zhang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Daying;Fan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Bifa;Wang</w:t>
      </w:r>
      <w:proofErr w:type="spellEnd"/>
      <w:r w:rsidRPr="00694EDB">
        <w:rPr>
          <w:rFonts w:cs="Arial"/>
        </w:rPr>
        <w:t xml:space="preserve">, James </w:t>
      </w:r>
      <w:proofErr w:type="spellStart"/>
      <w:r w:rsidRPr="00694EDB">
        <w:rPr>
          <w:rFonts w:cs="Arial"/>
        </w:rPr>
        <w:t>Jin;Li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Luming.Spinal</w:t>
      </w:r>
      <w:proofErr w:type="spellEnd"/>
      <w:r w:rsidRPr="00694EDB">
        <w:rPr>
          <w:rFonts w:cs="Arial"/>
        </w:rPr>
        <w:t xml:space="preserve"> cord stimulation for chronic intractable trunk or limb pain: study protocol for a Chinese multicenter randomized withdrawal trial (CITRIP study).Trials.2020;21(1):834</w:t>
      </w:r>
    </w:p>
    <w:p w14:paraId="6B8E772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Vallejo, </w:t>
      </w:r>
      <w:proofErr w:type="spellStart"/>
      <w:r w:rsidRPr="00694EDB">
        <w:rPr>
          <w:rFonts w:cs="Arial"/>
        </w:rPr>
        <w:t>Ricardo;Gupta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Ashim;Cedeno</w:t>
      </w:r>
      <w:proofErr w:type="spellEnd"/>
      <w:r w:rsidRPr="00694EDB">
        <w:rPr>
          <w:rFonts w:cs="Arial"/>
        </w:rPr>
        <w:t xml:space="preserve">, David </w:t>
      </w:r>
      <w:proofErr w:type="spellStart"/>
      <w:r w:rsidRPr="00694EDB">
        <w:rPr>
          <w:rFonts w:cs="Arial"/>
        </w:rPr>
        <w:t>L.;Vallejo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Alejandro;Smith</w:t>
      </w:r>
      <w:proofErr w:type="spellEnd"/>
      <w:r w:rsidRPr="00694EDB">
        <w:rPr>
          <w:rFonts w:cs="Arial"/>
        </w:rPr>
        <w:t xml:space="preserve">, William </w:t>
      </w:r>
      <w:proofErr w:type="spellStart"/>
      <w:r w:rsidRPr="00694EDB">
        <w:rPr>
          <w:rFonts w:cs="Arial"/>
        </w:rPr>
        <w:t>J.;Thomas</w:t>
      </w:r>
      <w:proofErr w:type="spellEnd"/>
      <w:r w:rsidRPr="00694EDB">
        <w:rPr>
          <w:rFonts w:cs="Arial"/>
        </w:rPr>
        <w:t xml:space="preserve">, Samuel </w:t>
      </w:r>
      <w:proofErr w:type="spellStart"/>
      <w:r w:rsidRPr="00694EDB">
        <w:rPr>
          <w:rFonts w:cs="Arial"/>
        </w:rPr>
        <w:t>M.;Benyamin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Ramsin;Kaye</w:t>
      </w:r>
      <w:proofErr w:type="spellEnd"/>
      <w:r w:rsidRPr="00694EDB">
        <w:rPr>
          <w:rFonts w:cs="Arial"/>
        </w:rPr>
        <w:t>, Alan D.;</w:t>
      </w:r>
      <w:proofErr w:type="spellStart"/>
      <w:r w:rsidRPr="00694EDB">
        <w:rPr>
          <w:rFonts w:cs="Arial"/>
        </w:rPr>
        <w:t>Manchikanti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Laxmaiah.Clinical</w:t>
      </w:r>
      <w:proofErr w:type="spellEnd"/>
      <w:r w:rsidRPr="00694EDB">
        <w:rPr>
          <w:rFonts w:cs="Arial"/>
        </w:rPr>
        <w:t xml:space="preserve"> Effectiveness and Mechanism of Action of Spinal Cord Stimulation for Treating Chronic Low Back and Lower Extremity Pain: a Systematic </w:t>
      </w:r>
      <w:proofErr w:type="spellStart"/>
      <w:r w:rsidRPr="00694EDB">
        <w:rPr>
          <w:rFonts w:cs="Arial"/>
        </w:rPr>
        <w:t>Review.Current</w:t>
      </w:r>
      <w:proofErr w:type="spellEnd"/>
      <w:r w:rsidRPr="00694EDB">
        <w:rPr>
          <w:rFonts w:cs="Arial"/>
        </w:rPr>
        <w:t xml:space="preserve"> Pain and Headache Reports.2020;24(11):70</w:t>
      </w:r>
    </w:p>
    <w:p w14:paraId="537F1E0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Patel, </w:t>
      </w:r>
      <w:proofErr w:type="spellStart"/>
      <w:r w:rsidRPr="00694EDB">
        <w:rPr>
          <w:rFonts w:cs="Arial"/>
        </w:rPr>
        <w:t>Naresh;Calodney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Aaron;Kapural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Leonardo;Province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Azalde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Rose;Lad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Shivanand</w:t>
      </w:r>
      <w:proofErr w:type="spellEnd"/>
      <w:r w:rsidRPr="00694EDB">
        <w:rPr>
          <w:rFonts w:cs="Arial"/>
        </w:rPr>
        <w:t xml:space="preserve"> P.;</w:t>
      </w:r>
      <w:proofErr w:type="spellStart"/>
      <w:r w:rsidRPr="00694EDB">
        <w:rPr>
          <w:rFonts w:cs="Arial"/>
        </w:rPr>
        <w:t>Pilitsis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Julie;Wu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Chengyuan;Cherry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Taissa;Subbaroyan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Bradford;Caraway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David.High</w:t>
      </w:r>
      <w:proofErr w:type="spellEnd"/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Spinal Cord Stimulation at 10 kHz for the Treatment of Nonsurgical Refractory Back Pain: Design of a Pragmatic, Multicenter, Randomized Controlled </w:t>
      </w:r>
      <w:proofErr w:type="spellStart"/>
      <w:r w:rsidRPr="00694EDB">
        <w:rPr>
          <w:rFonts w:cs="Arial"/>
        </w:rPr>
        <w:t>Trial.Pain</w:t>
      </w:r>
      <w:proofErr w:type="spellEnd"/>
      <w:r w:rsidRPr="00694EDB">
        <w:rPr>
          <w:rFonts w:cs="Arial"/>
        </w:rPr>
        <w:t xml:space="preserve"> Practice.2021;21(2):171-183.</w:t>
      </w:r>
    </w:p>
    <w:p w14:paraId="4EB0491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>Duarte, Rui V.;</w:t>
      </w:r>
      <w:proofErr w:type="spellStart"/>
      <w:r w:rsidRPr="00694EDB">
        <w:rPr>
          <w:rFonts w:cs="Arial"/>
        </w:rPr>
        <w:t>Soliday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Nicole;Leitner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Angela;Taylor</w:t>
      </w:r>
      <w:proofErr w:type="spellEnd"/>
      <w:r w:rsidRPr="00694EDB">
        <w:rPr>
          <w:rFonts w:cs="Arial"/>
        </w:rPr>
        <w:t xml:space="preserve">, Rod </w:t>
      </w:r>
      <w:proofErr w:type="spellStart"/>
      <w:r w:rsidRPr="00694EDB">
        <w:rPr>
          <w:rFonts w:cs="Arial"/>
        </w:rPr>
        <w:t>S..Health</w:t>
      </w:r>
      <w:proofErr w:type="spellEnd"/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Related Quality of Life Associated With Pain Health States in Spinal Cord Stimulation for Chronic Neuropathic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Interface.2021;24(1):142-149.</w:t>
      </w:r>
    </w:p>
    <w:p w14:paraId="5BEFC61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Andrade, </w:t>
      </w:r>
      <w:proofErr w:type="spellStart"/>
      <w:r w:rsidRPr="00694EDB">
        <w:rPr>
          <w:rFonts w:cs="Arial"/>
        </w:rPr>
        <w:t>Pablo;Heiden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Petra;Visser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Vandewalle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Veerle;Matis</w:t>
      </w:r>
      <w:proofErr w:type="spellEnd"/>
      <w:r w:rsidRPr="00694EDB">
        <w:rPr>
          <w:rFonts w:cs="Arial"/>
        </w:rPr>
        <w:t>, Georgios.1.2 kHz High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Stimulation as a Rescue Therapy in Patients With Chronic Pain Refractory to Conventional Spinal Cord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Interface.2021;24(3):540-545.</w:t>
      </w:r>
    </w:p>
    <w:p w14:paraId="188EA9E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Liao, </w:t>
      </w:r>
      <w:proofErr w:type="spellStart"/>
      <w:r w:rsidRPr="00694EDB">
        <w:rPr>
          <w:rFonts w:cs="Arial"/>
        </w:rPr>
        <w:t>Wen-Tzu;Tseng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Chia-Chih;Chia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Wan-Ting;Lin</w:t>
      </w:r>
      <w:proofErr w:type="spellEnd"/>
      <w:r w:rsidRPr="00694EDB">
        <w:rPr>
          <w:rFonts w:cs="Arial"/>
        </w:rPr>
        <w:t>, Chung-</w:t>
      </w:r>
      <w:proofErr w:type="spellStart"/>
      <w:r w:rsidRPr="00694EDB">
        <w:rPr>
          <w:rFonts w:cs="Arial"/>
        </w:rPr>
        <w:t>Ren.High</w:t>
      </w:r>
      <w:proofErr w:type="spellEnd"/>
      <w:r w:rsidRPr="00694EDB">
        <w:rPr>
          <w:rFonts w:cs="Arial"/>
        </w:rPr>
        <w:t xml:space="preserve">-frequency spinal cord stimulation treatment attenuates the increase in spinal glutamate release and spinal miniature excitatory postsynaptic currents in rats with spared nerve injury-induced neuropathic </w:t>
      </w:r>
      <w:proofErr w:type="spellStart"/>
      <w:r w:rsidRPr="00694EDB">
        <w:rPr>
          <w:rFonts w:cs="Arial"/>
        </w:rPr>
        <w:t>pain.Brain</w:t>
      </w:r>
      <w:proofErr w:type="spellEnd"/>
      <w:r w:rsidRPr="00694EDB">
        <w:rPr>
          <w:rFonts w:cs="Arial"/>
        </w:rPr>
        <w:t xml:space="preserve"> Research Bulletin.2020;164:307-313.</w:t>
      </w:r>
    </w:p>
    <w:p w14:paraId="34181AE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Rigoard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Philippe;Billot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Maxime;Ingrand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Pierre;Durand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Zaleski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Isabelle;Roulaud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Manuel;Peruzzi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Philippe;Hieu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Phong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Dam;Voirin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Jimmy;Raoul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Sylvie;Page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Philippe;Djian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Marie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Christine;Fontaine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Denys;Lantéri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Minet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Michel;Blond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Serge;Buisset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Nadia;Cuny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Emmanuel;Cadenne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Myriam;Caire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François;Ranoux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Danièle;Mertens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Patrick;Naous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Hussein;Simon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Emile;Emery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Evelyne;Béraud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Guillaume;Debiais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Françoise;Durand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Géraldine;Serrie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Alain;Diallo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Bakari;Bulsei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Julie;Ounajim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Amine;Nivole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Kevin;Duranton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Sophie;Naiditch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Nicolas;Monlezun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Olivier;Bataille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Benoit.How</w:t>
      </w:r>
      <w:proofErr w:type="spellEnd"/>
      <w:r w:rsidRPr="00694EDB">
        <w:rPr>
          <w:rFonts w:cs="Arial"/>
        </w:rPr>
        <w:t xml:space="preserve"> Should we Use Multicolumn Spinal Cord Stimulation to Optimize Back Pain Spatial Neural Targeting? A Prospective, Multicenter, Randomized, Double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Blind, Controlled Trial (ESTIMET Study</w:t>
      </w:r>
      <w:proofErr w:type="gramStart"/>
      <w:r w:rsidRPr="00694EDB">
        <w:rPr>
          <w:rFonts w:cs="Arial"/>
        </w:rPr>
        <w:t>).Neuromodulation</w:t>
      </w:r>
      <w:proofErr w:type="gramEnd"/>
      <w:r w:rsidRPr="00694EDB">
        <w:rPr>
          <w:rFonts w:cs="Arial"/>
        </w:rPr>
        <w:t xml:space="preserve"> Technology at the Neural Interface.2021;24(1):86-101.</w:t>
      </w:r>
    </w:p>
    <w:p w14:paraId="1BCD7EB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Sokal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Paweł;Malukiewicz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Agnieszka;Kierońska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Sara;Murawska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Joanna;Guzowski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Cezary;Rudaś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Marcin;Paczkowski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Dariusz;Rusinek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Marcin;Krakowiak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Mateusz.Sub</w:t>
      </w:r>
      <w:proofErr w:type="spellEnd"/>
      <w:r w:rsidRPr="00694EDB">
        <w:rPr>
          <w:rFonts w:cs="Arial"/>
        </w:rPr>
        <w:t xml:space="preserve">-Perception and Supra-Perception Spinal Cord Stimulation in Chronic Pain Syndrome: A Randomized, Semi-Double-Blind, Crossover, Placebo-Controlled </w:t>
      </w:r>
      <w:proofErr w:type="spellStart"/>
      <w:r w:rsidRPr="00694EDB">
        <w:rPr>
          <w:rFonts w:cs="Arial"/>
        </w:rPr>
        <w:t>Trial.Journal</w:t>
      </w:r>
      <w:proofErr w:type="spellEnd"/>
      <w:r w:rsidRPr="00694EDB">
        <w:rPr>
          <w:rFonts w:cs="Arial"/>
        </w:rPr>
        <w:t xml:space="preserve"> of Clinical Medicine.2020;9(9):2810</w:t>
      </w:r>
    </w:p>
    <w:p w14:paraId="3583080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Al-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Adnan;Royds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Jonathan;Al-Kaisy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Omar;Palmisani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Stefano;Pang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David;Smith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Tom;Padfield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Nicholas;Harris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Stephany;Wesley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Samuel;Yearwood</w:t>
      </w:r>
      <w:proofErr w:type="spellEnd"/>
      <w:r w:rsidRPr="00694EDB">
        <w:rPr>
          <w:rFonts w:cs="Arial"/>
        </w:rPr>
        <w:t xml:space="preserve">, Thomas </w:t>
      </w:r>
      <w:proofErr w:type="spellStart"/>
      <w:r w:rsidRPr="00694EDB">
        <w:rPr>
          <w:rFonts w:cs="Arial"/>
        </w:rPr>
        <w:t>Lamar;Ward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Stephen.Explant</w:t>
      </w:r>
      <w:proofErr w:type="spellEnd"/>
      <w:r w:rsidRPr="00694EDB">
        <w:rPr>
          <w:rFonts w:cs="Arial"/>
        </w:rPr>
        <w:t xml:space="preserve"> rates of electrical neuromodulation devices in 1177 patients in a single center over an 11-year </w:t>
      </w:r>
      <w:proofErr w:type="spellStart"/>
      <w:r w:rsidRPr="00694EDB">
        <w:rPr>
          <w:rFonts w:cs="Arial"/>
        </w:rPr>
        <w:t>period.Regional</w:t>
      </w:r>
      <w:proofErr w:type="spellEnd"/>
      <w:r w:rsidRPr="00694EDB">
        <w:rPr>
          <w:rFonts w:cs="Arial"/>
        </w:rPr>
        <w:t xml:space="preserve"> Anesthesia and Pain Medicine.2020;45(11):883-890.</w:t>
      </w:r>
    </w:p>
    <w:p w14:paraId="7ED89ED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gramStart"/>
      <w:r w:rsidRPr="00694EDB">
        <w:rPr>
          <w:rFonts w:cs="Arial"/>
        </w:rPr>
        <w:t>.Basic</w:t>
      </w:r>
      <w:proofErr w:type="gram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Research.Pain</w:t>
      </w:r>
      <w:proofErr w:type="spellEnd"/>
      <w:r w:rsidRPr="00694EDB">
        <w:rPr>
          <w:rFonts w:cs="Arial"/>
        </w:rPr>
        <w:t xml:space="preserve"> Practice.2020;20(S1):7-95.</w:t>
      </w:r>
    </w:p>
    <w:p w14:paraId="57522F7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Tate, Jordan L.;</w:t>
      </w:r>
      <w:proofErr w:type="spellStart"/>
      <w:r w:rsidRPr="00694EDB">
        <w:rPr>
          <w:rFonts w:cs="Arial"/>
        </w:rPr>
        <w:t>Stauss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Thomas;Li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Sean;Rotte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Jeyakumar.A</w:t>
      </w:r>
      <w:proofErr w:type="spellEnd"/>
      <w:r w:rsidRPr="00694EDB">
        <w:rPr>
          <w:rFonts w:cs="Arial"/>
        </w:rPr>
        <w:t xml:space="preserve"> Prospective, Multi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Center, Clinical Trial of a 10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kHz Spinal Cord Stimulation System in the Treatment of Chronic Pelvic </w:t>
      </w:r>
      <w:proofErr w:type="spellStart"/>
      <w:r w:rsidRPr="00694EDB">
        <w:rPr>
          <w:rFonts w:cs="Arial"/>
        </w:rPr>
        <w:t>Pain.Pain</w:t>
      </w:r>
      <w:proofErr w:type="spellEnd"/>
      <w:r w:rsidRPr="00694EDB">
        <w:rPr>
          <w:rFonts w:cs="Arial"/>
        </w:rPr>
        <w:t xml:space="preserve"> Practice.2021;21(1):45-53.</w:t>
      </w:r>
    </w:p>
    <w:p w14:paraId="06F4ADA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Duan, </w:t>
      </w:r>
      <w:proofErr w:type="spellStart"/>
      <w:r w:rsidRPr="00694EDB">
        <w:rPr>
          <w:rFonts w:cs="Arial"/>
        </w:rPr>
        <w:t>Wanru;Huang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Qian;Yang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Fei;He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Shao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Qiu;Guan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Yun.Spinal</w:t>
      </w:r>
      <w:proofErr w:type="spellEnd"/>
      <w:r w:rsidRPr="00694EDB">
        <w:rPr>
          <w:rFonts w:cs="Arial"/>
        </w:rPr>
        <w:t xml:space="preserve"> Cord Stimulation Attenuates Below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Level Mechanical Hypersensitivity in Rats After Thoracic Spinal Cord </w:t>
      </w:r>
      <w:proofErr w:type="spellStart"/>
      <w:r w:rsidRPr="00694EDB">
        <w:rPr>
          <w:rFonts w:cs="Arial"/>
        </w:rPr>
        <w:t>Injury.Neuromodulation</w:t>
      </w:r>
      <w:proofErr w:type="spellEnd"/>
      <w:r w:rsidRPr="00694EDB">
        <w:rPr>
          <w:rFonts w:cs="Arial"/>
        </w:rPr>
        <w:t xml:space="preserve"> Technology at the Neural Interface.2021;24(1):33-42.</w:t>
      </w:r>
    </w:p>
    <w:p w14:paraId="73B6679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>Al</w:t>
      </w:r>
      <w:r w:rsidRPr="00694EDB">
        <w:rPr>
          <w:rFonts w:ascii="Cambria Math" w:hAnsi="Cambria Math" w:cs="Cambria Math"/>
        </w:rPr>
        <w:t>‐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Adnan;Royds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Jonathan;Al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Omar;Palmisani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Stefano;Pang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David;Smith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Tom;Padfield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Nick;Harris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Stephany;Markham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Katie;Wesley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Samuel;Yearwood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Thomas.Cascade</w:t>
      </w:r>
      <w:proofErr w:type="spellEnd"/>
      <w:r w:rsidRPr="00694EDB">
        <w:rPr>
          <w:rFonts w:cs="Arial"/>
        </w:rPr>
        <w:t xml:space="preserve"> Programming for 10 kHz Spinal Cord Stimulation: A Single Center Case Series of 114 Patients With Neuropathic Back and Leg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Interface.2021;24(3):488-498.</w:t>
      </w:r>
    </w:p>
    <w:p w14:paraId="37B1AF4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Shapiro, </w:t>
      </w:r>
      <w:proofErr w:type="spellStart"/>
      <w:r w:rsidRPr="00694EDB">
        <w:rPr>
          <w:rFonts w:cs="Arial"/>
        </w:rPr>
        <w:t>Katherine;Guo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Wenbin;Armann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Kody;Pace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Natalie;Shen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Bing;Wang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Jicheng;Beckel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Jonathan;de</w:t>
      </w:r>
      <w:proofErr w:type="spellEnd"/>
      <w:r w:rsidRPr="00694EDB">
        <w:rPr>
          <w:rFonts w:cs="Arial"/>
        </w:rPr>
        <w:t xml:space="preserve"> Groat, </w:t>
      </w:r>
      <w:proofErr w:type="spellStart"/>
      <w:r w:rsidRPr="00694EDB">
        <w:rPr>
          <w:rFonts w:cs="Arial"/>
        </w:rPr>
        <w:t>William;Tai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Changfeng.Pudendal</w:t>
      </w:r>
      <w:proofErr w:type="spellEnd"/>
      <w:r w:rsidRPr="00694EDB">
        <w:rPr>
          <w:rFonts w:cs="Arial"/>
        </w:rPr>
        <w:t xml:space="preserve"> Nerve Block by Low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(≤1 kHz) Biphasic Electrical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Interface.2020</w:t>
      </w:r>
    </w:p>
    <w:p w14:paraId="369D138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Schwarm</w:t>
      </w:r>
      <w:proofErr w:type="spellEnd"/>
      <w:r w:rsidRPr="00694EDB">
        <w:rPr>
          <w:rFonts w:cs="Arial"/>
        </w:rPr>
        <w:t xml:space="preserve">, Frank </w:t>
      </w:r>
      <w:proofErr w:type="spellStart"/>
      <w:r w:rsidRPr="00694EDB">
        <w:rPr>
          <w:rFonts w:cs="Arial"/>
        </w:rPr>
        <w:t>Patrick;Ott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Marc;Nagl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Jasmin;Bender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Michael;Stein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Marco;Uhl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Eberhard;Maxeiner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Hagen;Kolodziej</w:t>
      </w:r>
      <w:proofErr w:type="spellEnd"/>
      <w:r w:rsidRPr="00694EDB">
        <w:rPr>
          <w:rFonts w:cs="Arial"/>
        </w:rPr>
        <w:t xml:space="preserve">, Malgorzata </w:t>
      </w:r>
      <w:proofErr w:type="spellStart"/>
      <w:r w:rsidRPr="00694EDB">
        <w:rPr>
          <w:rFonts w:cs="Arial"/>
        </w:rPr>
        <w:t>A..The</w:t>
      </w:r>
      <w:proofErr w:type="spellEnd"/>
      <w:r w:rsidRPr="00694EDB">
        <w:rPr>
          <w:rFonts w:cs="Arial"/>
        </w:rPr>
        <w:t xml:space="preserve"> Predictive Value of Transcutaneous Electrical Nerve Stimulation for Patient Selection in Peripheral Nerve Field Stimulation for Chronic Low Back Pain: A Prospective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 Technology at the Neural Interface.2020</w:t>
      </w:r>
    </w:p>
    <w:p w14:paraId="4302DD6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Taylor, Rod </w:t>
      </w:r>
      <w:proofErr w:type="spellStart"/>
      <w:r w:rsidRPr="00694EDB">
        <w:rPr>
          <w:rFonts w:cs="Arial"/>
        </w:rPr>
        <w:t>S.;Bentley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Anthony;Campbell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Bruce;Murphy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Kieran.High</w:t>
      </w:r>
      <w:proofErr w:type="spellEnd"/>
      <w:r w:rsidRPr="00694EDB">
        <w:rPr>
          <w:rFonts w:cs="Arial"/>
        </w:rPr>
        <w:t xml:space="preserve">-frequency 10 kHz Spinal Cord Stimulation for Chronic Back and Leg </w:t>
      </w:r>
      <w:proofErr w:type="spellStart"/>
      <w:r w:rsidRPr="00694EDB">
        <w:rPr>
          <w:rFonts w:cs="Arial"/>
        </w:rPr>
        <w:t>Pain.Clinical</w:t>
      </w:r>
      <w:proofErr w:type="spellEnd"/>
      <w:r w:rsidRPr="00694EDB">
        <w:rPr>
          <w:rFonts w:cs="Arial"/>
        </w:rPr>
        <w:t xml:space="preserve"> Journal of Pain.2020;36(11):852-861.</w:t>
      </w:r>
    </w:p>
    <w:p w14:paraId="5FF3F36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Billot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Maxime;Naiditch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Nicolas;Brandet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Claire;Lorgeoux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Bertille;Baron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Sandrine;Ounajim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Amine;Roulaud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Manuel;Roy-Moreau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Aline;de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Montgazon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Géraldine;Charrier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Elodie;Misbert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Lorraine;Maillard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Benjamin;Vendeuvre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Tanguy;Rigoard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Philippe.Comparison</w:t>
      </w:r>
      <w:proofErr w:type="spellEnd"/>
      <w:r w:rsidRPr="00694EDB">
        <w:rPr>
          <w:rFonts w:cs="Arial"/>
        </w:rPr>
        <w:t xml:space="preserve"> of conventional, burst and high-frequency spinal cord stimulation on pain relief in refractory failed back surgery syndrome patients: study protocol for a prospective randomized double-blinded cross-over trial (MULTIWAVE study).Trials.2020;21(1):696</w:t>
      </w:r>
    </w:p>
    <w:p w14:paraId="2CCDD1D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Abbass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Mohamad;Santyr</w:t>
      </w:r>
      <w:proofErr w:type="spellEnd"/>
      <w:r w:rsidRPr="00694EDB">
        <w:rPr>
          <w:rFonts w:cs="Arial"/>
        </w:rPr>
        <w:t>, Brendan G.;</w:t>
      </w:r>
      <w:proofErr w:type="spellStart"/>
      <w:r w:rsidRPr="00694EDB">
        <w:rPr>
          <w:rFonts w:cs="Arial"/>
        </w:rPr>
        <w:t>Parrent</w:t>
      </w:r>
      <w:proofErr w:type="spellEnd"/>
      <w:r w:rsidRPr="00694EDB">
        <w:rPr>
          <w:rFonts w:cs="Arial"/>
        </w:rPr>
        <w:t xml:space="preserve">, Andrew </w:t>
      </w:r>
      <w:proofErr w:type="spellStart"/>
      <w:r w:rsidRPr="00694EDB">
        <w:rPr>
          <w:rFonts w:cs="Arial"/>
        </w:rPr>
        <w:t>G.;MacDougall</w:t>
      </w:r>
      <w:proofErr w:type="spellEnd"/>
      <w:r w:rsidRPr="00694EDB">
        <w:rPr>
          <w:rFonts w:cs="Arial"/>
        </w:rPr>
        <w:t xml:space="preserve">, Keith </w:t>
      </w:r>
      <w:proofErr w:type="spellStart"/>
      <w:r w:rsidRPr="00694EDB">
        <w:rPr>
          <w:rFonts w:cs="Arial"/>
        </w:rPr>
        <w:t>W.;Staudt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D..Paresthesia</w:t>
      </w:r>
      <w:proofErr w:type="spellEnd"/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Free Spinal Nerve Root Stimulation for the Treatment of Chronic Neuropathic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Interface.2020;23(6):831-837.</w:t>
      </w:r>
    </w:p>
    <w:p w14:paraId="6EF7347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Urits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Ivan;Markel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Michael;Vij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Neeraj;Ulanday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Josh;Machek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Megan;An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Daniel;Charipova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Karina;Gress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Kyle;Herman</w:t>
      </w:r>
      <w:proofErr w:type="spellEnd"/>
      <w:r w:rsidRPr="00694EDB">
        <w:rPr>
          <w:rFonts w:cs="Arial"/>
        </w:rPr>
        <w:t xml:space="preserve">, Jared </w:t>
      </w:r>
      <w:proofErr w:type="spellStart"/>
      <w:r w:rsidRPr="00694EDB">
        <w:rPr>
          <w:rFonts w:cs="Arial"/>
        </w:rPr>
        <w:t>A;Kaye</w:t>
      </w:r>
      <w:proofErr w:type="spellEnd"/>
      <w:r w:rsidRPr="00694EDB">
        <w:rPr>
          <w:rFonts w:cs="Arial"/>
        </w:rPr>
        <w:t xml:space="preserve">, Alan </w:t>
      </w:r>
      <w:proofErr w:type="spellStart"/>
      <w:r w:rsidRPr="00694EDB">
        <w:rPr>
          <w:rFonts w:cs="Arial"/>
        </w:rPr>
        <w:t>D;Viswanath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Omar.Use</w:t>
      </w:r>
      <w:proofErr w:type="spellEnd"/>
      <w:r w:rsidRPr="00694EDB">
        <w:rPr>
          <w:rFonts w:cs="Arial"/>
        </w:rPr>
        <w:t xml:space="preserve"> of spinal cord stimulation for the treatment of post total knee arthroplasty </w:t>
      </w:r>
      <w:proofErr w:type="spellStart"/>
      <w:r w:rsidRPr="00694EDB">
        <w:rPr>
          <w:rFonts w:cs="Arial"/>
        </w:rPr>
        <w:t>pain.Best</w:t>
      </w:r>
      <w:proofErr w:type="spellEnd"/>
      <w:r w:rsidRPr="00694EDB">
        <w:rPr>
          <w:rFonts w:cs="Arial"/>
        </w:rPr>
        <w:t xml:space="preserve"> Practice &amp; Research Clinical Anaesthesiology.2020;34(3):633-642.</w:t>
      </w:r>
    </w:p>
    <w:p w14:paraId="1CA5790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Gupta, </w:t>
      </w:r>
      <w:proofErr w:type="spellStart"/>
      <w:r w:rsidRPr="00694EDB">
        <w:rPr>
          <w:rFonts w:cs="Arial"/>
        </w:rPr>
        <w:t>Mayank;Scowcroft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James;Kloster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Daniel;Guirguis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Maged;Carlson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Jonathan;McJunkin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Tory;Chaiban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Gassan;Israel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Atef;Subbaroyan</w:t>
      </w:r>
      <w:proofErr w:type="spellEnd"/>
      <w:r w:rsidRPr="00694EDB">
        <w:rPr>
          <w:rFonts w:cs="Arial"/>
        </w:rPr>
        <w:t>, Jeyakumar.10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kHz Spinal Cord Stimulation for Chronic Postsurgical Pain: Results From a 12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Month Prospective, Multicenter </w:t>
      </w:r>
      <w:proofErr w:type="spellStart"/>
      <w:r w:rsidRPr="00694EDB">
        <w:rPr>
          <w:rFonts w:cs="Arial"/>
        </w:rPr>
        <w:t>Study.Pain</w:t>
      </w:r>
      <w:proofErr w:type="spellEnd"/>
      <w:r w:rsidRPr="00694EDB">
        <w:rPr>
          <w:rFonts w:cs="Arial"/>
        </w:rPr>
        <w:t xml:space="preserve"> Practice.2020;20(8):908-918.</w:t>
      </w:r>
    </w:p>
    <w:p w14:paraId="1320BE5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Groote, </w:t>
      </w:r>
      <w:proofErr w:type="spellStart"/>
      <w:r w:rsidRPr="00694EDB">
        <w:rPr>
          <w:rFonts w:cs="Arial"/>
        </w:rPr>
        <w:t>Sander;Goudman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Lisa;Linderoth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Bengt;Buyck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Félix;Rigoard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Philippe;De</w:t>
      </w:r>
      <w:proofErr w:type="spellEnd"/>
      <w:r w:rsidRPr="00694EDB">
        <w:rPr>
          <w:rFonts w:cs="Arial"/>
        </w:rPr>
        <w:t xml:space="preserve"> Jaeger, </w:t>
      </w:r>
      <w:proofErr w:type="spellStart"/>
      <w:r w:rsidRPr="00694EDB">
        <w:rPr>
          <w:rFonts w:cs="Arial"/>
        </w:rPr>
        <w:t>Mats;Van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Schuerbeek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Peter;Peeters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Ronald;Sunaert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Stefan;Moens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Maarten.A</w:t>
      </w:r>
      <w:proofErr w:type="spellEnd"/>
      <w:r w:rsidRPr="00694EDB">
        <w:rPr>
          <w:rFonts w:cs="Arial"/>
        </w:rPr>
        <w:t xml:space="preserve"> Regions of Interest Voxel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Based Morphometry Study of the Human Brain During High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Spinal Cord Stimulation in Patients With Failed Back Surgery </w:t>
      </w:r>
      <w:proofErr w:type="spellStart"/>
      <w:r w:rsidRPr="00694EDB">
        <w:rPr>
          <w:rFonts w:cs="Arial"/>
        </w:rPr>
        <w:t>Syndrome.Pain</w:t>
      </w:r>
      <w:proofErr w:type="spellEnd"/>
      <w:r w:rsidRPr="00694EDB">
        <w:rPr>
          <w:rFonts w:cs="Arial"/>
        </w:rPr>
        <w:t xml:space="preserve"> Practice.2020;20(8):878-888.</w:t>
      </w:r>
    </w:p>
    <w:p w14:paraId="6A31C27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Raghu, Ashley L. </w:t>
      </w:r>
      <w:proofErr w:type="spellStart"/>
      <w:r w:rsidRPr="00694EDB">
        <w:rPr>
          <w:rFonts w:cs="Arial"/>
        </w:rPr>
        <w:t>B.;Parker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Tariq;Aziz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Tipu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Z.;Green</w:t>
      </w:r>
      <w:proofErr w:type="spellEnd"/>
      <w:r w:rsidRPr="00694EDB">
        <w:rPr>
          <w:rFonts w:cs="Arial"/>
        </w:rPr>
        <w:t>, Alexander L.;</w:t>
      </w:r>
      <w:proofErr w:type="spellStart"/>
      <w:r w:rsidRPr="00694EDB">
        <w:rPr>
          <w:rFonts w:cs="Arial"/>
        </w:rPr>
        <w:t>Hadjipavlou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George;Rea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Rustam;FitzGerald</w:t>
      </w:r>
      <w:proofErr w:type="spellEnd"/>
      <w:r w:rsidRPr="00694EDB">
        <w:rPr>
          <w:rFonts w:cs="Arial"/>
        </w:rPr>
        <w:t xml:space="preserve">, James </w:t>
      </w:r>
      <w:proofErr w:type="spellStart"/>
      <w:r w:rsidRPr="00694EDB">
        <w:rPr>
          <w:rFonts w:cs="Arial"/>
        </w:rPr>
        <w:t>J..Invasive</w:t>
      </w:r>
      <w:proofErr w:type="spellEnd"/>
      <w:r w:rsidRPr="00694EDB">
        <w:rPr>
          <w:rFonts w:cs="Arial"/>
        </w:rPr>
        <w:t xml:space="preserve"> Electrical Neuromodulation for the Treatment of Painful Diabetic </w:t>
      </w:r>
      <w:r w:rsidRPr="00694EDB">
        <w:rPr>
          <w:rFonts w:cs="Arial"/>
        </w:rPr>
        <w:lastRenderedPageBreak/>
        <w:t>Neuropathy: Systematic Review and Meta</w:t>
      </w:r>
      <w:r w:rsidRPr="00694EDB">
        <w:rPr>
          <w:rFonts w:ascii="Cambria Math" w:hAnsi="Cambria Math" w:cs="Cambria Math"/>
        </w:rPr>
        <w:t>‐</w:t>
      </w:r>
      <w:proofErr w:type="spellStart"/>
      <w:r w:rsidRPr="00694EDB">
        <w:rPr>
          <w:rFonts w:cs="Arial"/>
        </w:rPr>
        <w:t>Analysis.Neuromodulation</w:t>
      </w:r>
      <w:proofErr w:type="spellEnd"/>
      <w:r w:rsidRPr="00694EDB">
        <w:rPr>
          <w:rFonts w:cs="Arial"/>
        </w:rPr>
        <w:t xml:space="preserve"> Technology at the Neural Interface.2021;24(1):13-21.</w:t>
      </w:r>
    </w:p>
    <w:p w14:paraId="11FDA93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Falowski</w:t>
      </w:r>
      <w:proofErr w:type="spellEnd"/>
      <w:r w:rsidRPr="00694EDB">
        <w:rPr>
          <w:rFonts w:cs="Arial"/>
        </w:rPr>
        <w:t xml:space="preserve">, Steven </w:t>
      </w:r>
      <w:proofErr w:type="spellStart"/>
      <w:r w:rsidRPr="00694EDB">
        <w:rPr>
          <w:rFonts w:cs="Arial"/>
        </w:rPr>
        <w:t>M.;Moore</w:t>
      </w:r>
      <w:proofErr w:type="spellEnd"/>
      <w:r w:rsidRPr="00694EDB">
        <w:rPr>
          <w:rFonts w:cs="Arial"/>
        </w:rPr>
        <w:t>, Gregory A.;</w:t>
      </w:r>
      <w:proofErr w:type="spellStart"/>
      <w:r w:rsidRPr="00694EDB">
        <w:rPr>
          <w:rFonts w:cs="Arial"/>
        </w:rPr>
        <w:t>Cornidez</w:t>
      </w:r>
      <w:proofErr w:type="spellEnd"/>
      <w:r w:rsidRPr="00694EDB">
        <w:rPr>
          <w:rFonts w:cs="Arial"/>
        </w:rPr>
        <w:t xml:space="preserve">, Eric </w:t>
      </w:r>
      <w:proofErr w:type="spellStart"/>
      <w:r w:rsidRPr="00694EDB">
        <w:rPr>
          <w:rFonts w:cs="Arial"/>
        </w:rPr>
        <w:t>G.;Hutcheson</w:t>
      </w:r>
      <w:proofErr w:type="spellEnd"/>
      <w:r w:rsidRPr="00694EDB">
        <w:rPr>
          <w:rFonts w:cs="Arial"/>
        </w:rPr>
        <w:t xml:space="preserve">, J. </w:t>
      </w:r>
      <w:proofErr w:type="spellStart"/>
      <w:r w:rsidRPr="00694EDB">
        <w:rPr>
          <w:rFonts w:cs="Arial"/>
        </w:rPr>
        <w:t>Kelby;Candido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Kenneth;Peña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Isaac;Blomme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Bram;Capobianco</w:t>
      </w:r>
      <w:proofErr w:type="spellEnd"/>
      <w:r w:rsidRPr="00694EDB">
        <w:rPr>
          <w:rFonts w:cs="Arial"/>
        </w:rPr>
        <w:t xml:space="preserve">, Robyn </w:t>
      </w:r>
      <w:proofErr w:type="spellStart"/>
      <w:r w:rsidRPr="00694EDB">
        <w:rPr>
          <w:rFonts w:cs="Arial"/>
        </w:rPr>
        <w:t>A..Improved</w:t>
      </w:r>
      <w:proofErr w:type="spellEnd"/>
      <w:r w:rsidRPr="00694EDB">
        <w:rPr>
          <w:rFonts w:cs="Arial"/>
        </w:rPr>
        <w:t xml:space="preserve"> Psychosocial and Functional Outcomes and Reduced Opioid Usage Following Burst Spinal Cord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Interface.2021;24(3):581-590.</w:t>
      </w:r>
    </w:p>
    <w:p w14:paraId="4B5285D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Parker, </w:t>
      </w:r>
      <w:proofErr w:type="spellStart"/>
      <w:proofErr w:type="gramStart"/>
      <w:r w:rsidRPr="00694EDB">
        <w:rPr>
          <w:rFonts w:cs="Arial"/>
        </w:rPr>
        <w:t>John;Dietz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Birte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Elisabeth.Spinal</w:t>
      </w:r>
      <w:proofErr w:type="spellEnd"/>
      <w:r w:rsidRPr="00694EDB">
        <w:rPr>
          <w:rFonts w:cs="Arial"/>
        </w:rPr>
        <w:t xml:space="preserve"> cord stimulation for the relief of spasticity from cerebral </w:t>
      </w:r>
      <w:proofErr w:type="spellStart"/>
      <w:r w:rsidRPr="00694EDB">
        <w:rPr>
          <w:rFonts w:cs="Arial"/>
        </w:rPr>
        <w:t>palsy.Healthcare</w:t>
      </w:r>
      <w:proofErr w:type="spellEnd"/>
      <w:r w:rsidRPr="00694EDB">
        <w:rPr>
          <w:rFonts w:cs="Arial"/>
        </w:rPr>
        <w:t xml:space="preserve"> Technology Letters.2020;7(3):93-97.</w:t>
      </w:r>
    </w:p>
    <w:p w14:paraId="37E56C8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Parker, </w:t>
      </w:r>
      <w:proofErr w:type="spellStart"/>
      <w:proofErr w:type="gramStart"/>
      <w:r w:rsidRPr="00694EDB">
        <w:rPr>
          <w:rFonts w:cs="Arial"/>
        </w:rPr>
        <w:t>John;Karantonis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Dean;Single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Peter.Hypothesis</w:t>
      </w:r>
      <w:proofErr w:type="spellEnd"/>
      <w:r w:rsidRPr="00694EDB">
        <w:rPr>
          <w:rFonts w:cs="Arial"/>
        </w:rPr>
        <w:t xml:space="preserve"> for the mechanism of action of ECAP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controlled closed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loop systems for spinal cord </w:t>
      </w:r>
      <w:proofErr w:type="spellStart"/>
      <w:r w:rsidRPr="00694EDB">
        <w:rPr>
          <w:rFonts w:cs="Arial"/>
        </w:rPr>
        <w:t>stimulation.Healthcare</w:t>
      </w:r>
      <w:proofErr w:type="spellEnd"/>
      <w:r w:rsidRPr="00694EDB">
        <w:rPr>
          <w:rFonts w:cs="Arial"/>
        </w:rPr>
        <w:t xml:space="preserve"> Technology Letters.2020;7(3):76-80.</w:t>
      </w:r>
    </w:p>
    <w:p w14:paraId="77819F0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Fishman, Michael A.;</w:t>
      </w:r>
      <w:proofErr w:type="spellStart"/>
      <w:r w:rsidRPr="00694EDB">
        <w:rPr>
          <w:rFonts w:cs="Arial"/>
        </w:rPr>
        <w:t>Calodney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Aaron;Kim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Philip;Slezak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Jan;Benyamin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Ramsin;Rehman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Atiq;Soto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Eliezer;Yang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Thomas;Hacobian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Asteghik;Griffith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Lee;Yu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Cong;Vallejo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Ricardo.Prospective</w:t>
      </w:r>
      <w:proofErr w:type="spellEnd"/>
      <w:r w:rsidRPr="00694EDB">
        <w:rPr>
          <w:rFonts w:cs="Arial"/>
        </w:rPr>
        <w:t xml:space="preserve">, Multicenter Feasibility Study to Evaluate Differential Target Multiplexed Spinal Cord Stimulation Programming in Subjects With Chronic Intractable Back Pain With or Without Leg </w:t>
      </w:r>
      <w:proofErr w:type="spellStart"/>
      <w:r w:rsidRPr="00694EDB">
        <w:rPr>
          <w:rFonts w:cs="Arial"/>
        </w:rPr>
        <w:t>Pain.Pain</w:t>
      </w:r>
      <w:proofErr w:type="spellEnd"/>
      <w:r w:rsidRPr="00694EDB">
        <w:rPr>
          <w:rFonts w:cs="Arial"/>
        </w:rPr>
        <w:t xml:space="preserve"> Practice.2020;20(7):761-768.</w:t>
      </w:r>
    </w:p>
    <w:p w14:paraId="42BED8E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gramStart"/>
      <w:r w:rsidRPr="00694EDB">
        <w:rPr>
          <w:rFonts w:cs="Arial"/>
        </w:rPr>
        <w:t>.June</w:t>
      </w:r>
      <w:proofErr w:type="gramEnd"/>
      <w:r w:rsidRPr="00694EDB">
        <w:rPr>
          <w:rFonts w:cs="Arial"/>
        </w:rPr>
        <w:t xml:space="preserve"> 2020 (Volume 75, Issue 6, Direct).Anaesthesia.2020:1-140.</w:t>
      </w:r>
    </w:p>
    <w:p w14:paraId="2E93545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Khan, </w:t>
      </w:r>
      <w:proofErr w:type="spellStart"/>
      <w:r w:rsidRPr="00694EDB">
        <w:rPr>
          <w:rFonts w:cs="Arial"/>
        </w:rPr>
        <w:t>Karim;Tareen</w:t>
      </w:r>
      <w:proofErr w:type="spellEnd"/>
      <w:r w:rsidRPr="00694EDB">
        <w:rPr>
          <w:rFonts w:cs="Arial"/>
        </w:rPr>
        <w:t xml:space="preserve">, Ayesha </w:t>
      </w:r>
      <w:proofErr w:type="spellStart"/>
      <w:r w:rsidRPr="00694EDB">
        <w:rPr>
          <w:rFonts w:cs="Arial"/>
        </w:rPr>
        <w:t>Khan;Aslam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Muhammad;Mahmood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Asif;khan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Qasim;Zhang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Yupeng;Ouyang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Zhengbiao;Guo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Zhongyi;Zhang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Han.Going</w:t>
      </w:r>
      <w:proofErr w:type="spellEnd"/>
      <w:r w:rsidRPr="00694EDB">
        <w:rPr>
          <w:rFonts w:cs="Arial"/>
        </w:rPr>
        <w:t xml:space="preserve"> green with batteries and supercapacitor: Two dimensional materials and their nanocomposites based energy storage </w:t>
      </w:r>
      <w:proofErr w:type="spellStart"/>
      <w:r w:rsidRPr="00694EDB">
        <w:rPr>
          <w:rFonts w:cs="Arial"/>
        </w:rPr>
        <w:t>applications.Progress</w:t>
      </w:r>
      <w:proofErr w:type="spellEnd"/>
      <w:r w:rsidRPr="00694EDB">
        <w:rPr>
          <w:rFonts w:cs="Arial"/>
        </w:rPr>
        <w:t xml:space="preserve"> in Solid State Chemistry.2020;58:100254</w:t>
      </w:r>
    </w:p>
    <w:p w14:paraId="6518035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Ghandhari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Mina;Fini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Chiara;Da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Rold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Federico;Borghi</w:t>
      </w:r>
      <w:proofErr w:type="spellEnd"/>
      <w:r w:rsidRPr="00694EDB">
        <w:rPr>
          <w:rFonts w:cs="Arial"/>
        </w:rPr>
        <w:t xml:space="preserve">, Anna </w:t>
      </w:r>
      <w:proofErr w:type="spellStart"/>
      <w:r w:rsidRPr="00694EDB">
        <w:rPr>
          <w:rFonts w:cs="Arial"/>
        </w:rPr>
        <w:t>M..Different</w:t>
      </w:r>
      <w:proofErr w:type="spellEnd"/>
      <w:r w:rsidRPr="00694EDB">
        <w:rPr>
          <w:rFonts w:cs="Arial"/>
        </w:rPr>
        <w:t xml:space="preserve"> kinds of embodied language: A comparison between Italian and Persian </w:t>
      </w:r>
      <w:proofErr w:type="spellStart"/>
      <w:r w:rsidRPr="00694EDB">
        <w:rPr>
          <w:rFonts w:cs="Arial"/>
        </w:rPr>
        <w:t>languages.Brain</w:t>
      </w:r>
      <w:proofErr w:type="spellEnd"/>
      <w:r w:rsidRPr="00694EDB">
        <w:rPr>
          <w:rFonts w:cs="Arial"/>
        </w:rPr>
        <w:t xml:space="preserve"> and Cognition.2020;142:105581</w:t>
      </w:r>
    </w:p>
    <w:p w14:paraId="654624F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Ghosh, Priyanka </w:t>
      </w:r>
      <w:proofErr w:type="spellStart"/>
      <w:proofErr w:type="gramStart"/>
      <w:r w:rsidRPr="00694EDB">
        <w:rPr>
          <w:rFonts w:cs="Arial"/>
        </w:rPr>
        <w:t>E.;Gill</w:t>
      </w:r>
      <w:proofErr w:type="spellEnd"/>
      <w:proofErr w:type="gramEnd"/>
      <w:r w:rsidRPr="00694EDB">
        <w:rPr>
          <w:rFonts w:cs="Arial"/>
        </w:rPr>
        <w:t>, Jatinder S.;</w:t>
      </w:r>
      <w:proofErr w:type="spellStart"/>
      <w:r w:rsidRPr="00694EDB">
        <w:rPr>
          <w:rFonts w:cs="Arial"/>
        </w:rPr>
        <w:t>Simopoulos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Thomas.The</w:t>
      </w:r>
      <w:proofErr w:type="spellEnd"/>
      <w:r w:rsidRPr="00694EDB">
        <w:rPr>
          <w:rFonts w:cs="Arial"/>
        </w:rPr>
        <w:t xml:space="preserve"> Evolving Role of High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Spinal Cord Stimulation as Salvage Therapy in </w:t>
      </w:r>
      <w:proofErr w:type="spellStart"/>
      <w:r w:rsidRPr="00694EDB">
        <w:rPr>
          <w:rFonts w:cs="Arial"/>
        </w:rPr>
        <w:t>Neurostimulation.Pain</w:t>
      </w:r>
      <w:proofErr w:type="spellEnd"/>
      <w:r w:rsidRPr="00694EDB">
        <w:rPr>
          <w:rFonts w:cs="Arial"/>
        </w:rPr>
        <w:t xml:space="preserve"> Practice.2020;20(7):706-713.</w:t>
      </w:r>
    </w:p>
    <w:p w14:paraId="4F04B5D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Torres, Joseph </w:t>
      </w:r>
      <w:proofErr w:type="spellStart"/>
      <w:r w:rsidRPr="00694EDB">
        <w:rPr>
          <w:rFonts w:cs="Arial"/>
        </w:rPr>
        <w:t>E.;Nagpal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Ameet</w:t>
      </w:r>
      <w:proofErr w:type="spellEnd"/>
      <w:r w:rsidRPr="00694EDB">
        <w:rPr>
          <w:rFonts w:cs="Arial"/>
        </w:rPr>
        <w:t xml:space="preserve"> S.;</w:t>
      </w:r>
      <w:proofErr w:type="spellStart"/>
      <w:r w:rsidRPr="00694EDB">
        <w:rPr>
          <w:rFonts w:cs="Arial"/>
        </w:rPr>
        <w:t>Iya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Alice;McGeary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Donald;Srinivasan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Malathy.Interventional</w:t>
      </w:r>
      <w:proofErr w:type="spellEnd"/>
      <w:r w:rsidRPr="00694EDB">
        <w:rPr>
          <w:rFonts w:cs="Arial"/>
        </w:rPr>
        <w:t xml:space="preserve"> Treatment Options for Women with Pelvic </w:t>
      </w:r>
      <w:proofErr w:type="spellStart"/>
      <w:r w:rsidRPr="00694EDB">
        <w:rPr>
          <w:rFonts w:cs="Arial"/>
        </w:rPr>
        <w:t>Pain.Current</w:t>
      </w:r>
      <w:proofErr w:type="spellEnd"/>
      <w:r w:rsidRPr="00694EDB">
        <w:rPr>
          <w:rFonts w:cs="Arial"/>
        </w:rPr>
        <w:t xml:space="preserve"> Physical Medicine and Rehabilitation Reports.2020;8(3):229-239.</w:t>
      </w:r>
    </w:p>
    <w:p w14:paraId="02C146C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Chiu, Ryan </w:t>
      </w:r>
      <w:proofErr w:type="spellStart"/>
      <w:proofErr w:type="gramStart"/>
      <w:r w:rsidRPr="00694EDB">
        <w:rPr>
          <w:rFonts w:cs="Arial"/>
        </w:rPr>
        <w:t>G;Onyewuenyi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Alvin;McGuire</w:t>
      </w:r>
      <w:proofErr w:type="spellEnd"/>
      <w:r w:rsidRPr="00694EDB">
        <w:rPr>
          <w:rFonts w:cs="Arial"/>
        </w:rPr>
        <w:t xml:space="preserve">, Laura </w:t>
      </w:r>
      <w:proofErr w:type="spellStart"/>
      <w:r w:rsidRPr="00694EDB">
        <w:rPr>
          <w:rFonts w:cs="Arial"/>
        </w:rPr>
        <w:t>S;Mehta</w:t>
      </w:r>
      <w:proofErr w:type="spellEnd"/>
      <w:r w:rsidRPr="00694EDB">
        <w:rPr>
          <w:rFonts w:cs="Arial"/>
        </w:rPr>
        <w:t xml:space="preserve">, Ankit </w:t>
      </w:r>
      <w:proofErr w:type="spellStart"/>
      <w:r w:rsidRPr="00694EDB">
        <w:rPr>
          <w:rFonts w:cs="Arial"/>
        </w:rPr>
        <w:t>I.Neurosurgical</w:t>
      </w:r>
      <w:proofErr w:type="spellEnd"/>
      <w:r w:rsidRPr="00694EDB">
        <w:rPr>
          <w:rFonts w:cs="Arial"/>
        </w:rPr>
        <w:t xml:space="preserve"> implants and interactions of airport metal detectors: A </w:t>
      </w:r>
      <w:proofErr w:type="spellStart"/>
      <w:r w:rsidRPr="00694EDB">
        <w:rPr>
          <w:rFonts w:cs="Arial"/>
        </w:rPr>
        <w:t>review.Journal</w:t>
      </w:r>
      <w:proofErr w:type="spellEnd"/>
      <w:r w:rsidRPr="00694EDB">
        <w:rPr>
          <w:rFonts w:cs="Arial"/>
        </w:rPr>
        <w:t xml:space="preserve"> of Clinical Neuroscience.2020;77:254-257.</w:t>
      </w:r>
    </w:p>
    <w:p w14:paraId="4BC557A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Telkes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Llknur;Hancu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Maria;Paniccioli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Steven;Grey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Rachael;Briotte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Michael;McCarthy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Kevin;Raviv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Nataly;Pilitsis</w:t>
      </w:r>
      <w:proofErr w:type="spellEnd"/>
      <w:r w:rsidRPr="00694EDB">
        <w:rPr>
          <w:rFonts w:cs="Arial"/>
        </w:rPr>
        <w:t xml:space="preserve">, Julie </w:t>
      </w:r>
      <w:proofErr w:type="spellStart"/>
      <w:r w:rsidRPr="00694EDB">
        <w:rPr>
          <w:rFonts w:cs="Arial"/>
        </w:rPr>
        <w:t>G.Differences</w:t>
      </w:r>
      <w:proofErr w:type="spellEnd"/>
      <w:r w:rsidRPr="00694EDB">
        <w:rPr>
          <w:rFonts w:cs="Arial"/>
        </w:rPr>
        <w:t xml:space="preserve"> in EEG patterns between tonic and high frequency spinal cord stimulation in chronic pain </w:t>
      </w:r>
      <w:proofErr w:type="spellStart"/>
      <w:r w:rsidRPr="00694EDB">
        <w:rPr>
          <w:rFonts w:cs="Arial"/>
        </w:rPr>
        <w:t>patients.Clinical</w:t>
      </w:r>
      <w:proofErr w:type="spellEnd"/>
      <w:r w:rsidRPr="00694EDB">
        <w:rPr>
          <w:rFonts w:cs="Arial"/>
        </w:rPr>
        <w:t xml:space="preserve"> Neurophysiology.2020;131(8):1731-1740.</w:t>
      </w:r>
    </w:p>
    <w:p w14:paraId="6CC051D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Sheldon, Breanna L.;</w:t>
      </w:r>
      <w:proofErr w:type="spellStart"/>
      <w:r w:rsidRPr="00694EDB">
        <w:rPr>
          <w:rFonts w:cs="Arial"/>
        </w:rPr>
        <w:t>Khazen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Olga;Feustel</w:t>
      </w:r>
      <w:proofErr w:type="spellEnd"/>
      <w:r w:rsidRPr="00694EDB">
        <w:rPr>
          <w:rFonts w:cs="Arial"/>
        </w:rPr>
        <w:t>, Paul J.;</w:t>
      </w:r>
      <w:proofErr w:type="spellStart"/>
      <w:r w:rsidRPr="00694EDB">
        <w:rPr>
          <w:rFonts w:cs="Arial"/>
        </w:rPr>
        <w:t>Gechtman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Guy;Rosoklija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Gavril;Patel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Shrey;DiMarzio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Marisa;Bridger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Cheyanne;Dentinger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Rachel;Slyer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Julia;Pilitsis</w:t>
      </w:r>
      <w:proofErr w:type="spellEnd"/>
      <w:r w:rsidRPr="00694EDB">
        <w:rPr>
          <w:rFonts w:cs="Arial"/>
        </w:rPr>
        <w:t xml:space="preserve">, Julie </w:t>
      </w:r>
      <w:proofErr w:type="spellStart"/>
      <w:r w:rsidRPr="00694EDB">
        <w:rPr>
          <w:rFonts w:cs="Arial"/>
        </w:rPr>
        <w:t>G..Correlations</w:t>
      </w:r>
      <w:proofErr w:type="spellEnd"/>
      <w:r w:rsidRPr="00694EDB">
        <w:rPr>
          <w:rFonts w:cs="Arial"/>
        </w:rPr>
        <w:t xml:space="preserve"> Between Family History </w:t>
      </w:r>
      <w:r w:rsidRPr="00694EDB">
        <w:rPr>
          <w:rFonts w:cs="Arial"/>
        </w:rPr>
        <w:lastRenderedPageBreak/>
        <w:t xml:space="preserve">of Psychiatric Illnesses and Outcomes of Spinal Cord </w:t>
      </w:r>
      <w:proofErr w:type="spellStart"/>
      <w:r w:rsidRPr="00694EDB">
        <w:rPr>
          <w:rFonts w:cs="Arial"/>
        </w:rPr>
        <w:t>Stimulation.Neuromodulation</w:t>
      </w:r>
      <w:proofErr w:type="spellEnd"/>
      <w:r w:rsidRPr="00694EDB">
        <w:rPr>
          <w:rFonts w:cs="Arial"/>
        </w:rPr>
        <w:t xml:space="preserve"> Technology at the Neural Interface.2020;23(5):667-672.</w:t>
      </w:r>
    </w:p>
    <w:p w14:paraId="2910DAC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Gupta, </w:t>
      </w:r>
      <w:proofErr w:type="spellStart"/>
      <w:proofErr w:type="gramStart"/>
      <w:r w:rsidRPr="00694EDB">
        <w:rPr>
          <w:rFonts w:cs="Arial"/>
        </w:rPr>
        <w:t>Mayank;Abd</w:t>
      </w:r>
      <w:proofErr w:type="gramEnd"/>
      <w:r w:rsidRPr="00694EDB">
        <w:rPr>
          <w:rFonts w:cs="Arial"/>
        </w:rPr>
        <w:t>-Elsayed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Alaa;Knezevic</w:t>
      </w:r>
      <w:proofErr w:type="spellEnd"/>
      <w:r w:rsidRPr="00694EDB">
        <w:rPr>
          <w:rFonts w:cs="Arial"/>
        </w:rPr>
        <w:t xml:space="preserve">, Nebojsa </w:t>
      </w:r>
      <w:proofErr w:type="spellStart"/>
      <w:r w:rsidRPr="00694EDB">
        <w:rPr>
          <w:rFonts w:cs="Arial"/>
        </w:rPr>
        <w:t>Nick.Improving</w:t>
      </w:r>
      <w:proofErr w:type="spellEnd"/>
      <w:r w:rsidRPr="00694EDB">
        <w:rPr>
          <w:rFonts w:cs="Arial"/>
        </w:rPr>
        <w:t xml:space="preserve"> care of chronic pain patients with spinal cord stimulator therapy amidst the opioid </w:t>
      </w:r>
      <w:proofErr w:type="spellStart"/>
      <w:r w:rsidRPr="00694EDB">
        <w:rPr>
          <w:rFonts w:cs="Arial"/>
        </w:rPr>
        <w:t>epidemic.Neurological</w:t>
      </w:r>
      <w:proofErr w:type="spellEnd"/>
      <w:r w:rsidRPr="00694EDB">
        <w:rPr>
          <w:rFonts w:cs="Arial"/>
        </w:rPr>
        <w:t xml:space="preserve"> Sciences.2020;41(10):2703-2710.</w:t>
      </w:r>
    </w:p>
    <w:p w14:paraId="06A6FD1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Diergarten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Felix.Paolucci</w:t>
      </w:r>
      <w:proofErr w:type="spellEnd"/>
      <w:r w:rsidRPr="00694EDB">
        <w:rPr>
          <w:rFonts w:cs="Arial"/>
        </w:rPr>
        <w:t xml:space="preserve"> Reading Caldara and Handel: Music Analysis in Eighteenth-Century </w:t>
      </w:r>
      <w:proofErr w:type="spellStart"/>
      <w:r w:rsidRPr="00694EDB">
        <w:rPr>
          <w:rFonts w:cs="Arial"/>
        </w:rPr>
        <w:t>Italy.Music</w:t>
      </w:r>
      <w:proofErr w:type="spellEnd"/>
      <w:r w:rsidRPr="00694EDB">
        <w:rPr>
          <w:rFonts w:cs="Arial"/>
        </w:rPr>
        <w:t xml:space="preserve"> Theory and Analysis (MTA).2020;7(1):240-285.</w:t>
      </w:r>
    </w:p>
    <w:p w14:paraId="4F48E0B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Deer, Timothy </w:t>
      </w:r>
      <w:proofErr w:type="spellStart"/>
      <w:r w:rsidRPr="00694EDB">
        <w:rPr>
          <w:rFonts w:cs="Arial"/>
        </w:rPr>
        <w:t>R.;Naidu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Ramana;Strand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Natalie;Sparks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Dawn;Abd-Elsayed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Alaa;Kalia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Hemant;Hah</w:t>
      </w:r>
      <w:proofErr w:type="spellEnd"/>
      <w:r w:rsidRPr="00694EDB">
        <w:rPr>
          <w:rFonts w:cs="Arial"/>
        </w:rPr>
        <w:t xml:space="preserve">, Jennifer </w:t>
      </w:r>
      <w:proofErr w:type="spellStart"/>
      <w:r w:rsidRPr="00694EDB">
        <w:rPr>
          <w:rFonts w:cs="Arial"/>
        </w:rPr>
        <w:t>M.;Mehta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Pankaj;Sayed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Dawood;Gulati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Amitabh.A</w:t>
      </w:r>
      <w:proofErr w:type="spellEnd"/>
      <w:r w:rsidRPr="00694EDB">
        <w:rPr>
          <w:rFonts w:cs="Arial"/>
        </w:rPr>
        <w:t xml:space="preserve"> review of the bioelectronic implications of stimulation of the peripheral nervous system for chronic pain </w:t>
      </w:r>
      <w:proofErr w:type="spellStart"/>
      <w:r w:rsidRPr="00694EDB">
        <w:rPr>
          <w:rFonts w:cs="Arial"/>
        </w:rPr>
        <w:t>conditions.Bioelectronic</w:t>
      </w:r>
      <w:proofErr w:type="spellEnd"/>
      <w:r w:rsidRPr="00694EDB">
        <w:rPr>
          <w:rFonts w:cs="Arial"/>
        </w:rPr>
        <w:t xml:space="preserve"> Medicine.2020;6(1):9</w:t>
      </w:r>
    </w:p>
    <w:p w14:paraId="39E148C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Chapman, Kenneth B.;</w:t>
      </w:r>
      <w:proofErr w:type="spellStart"/>
      <w:r w:rsidRPr="00694EDB">
        <w:rPr>
          <w:rFonts w:cs="Arial"/>
        </w:rPr>
        <w:t>Groenen</w:t>
      </w:r>
      <w:proofErr w:type="spellEnd"/>
      <w:r w:rsidRPr="00694EDB">
        <w:rPr>
          <w:rFonts w:cs="Arial"/>
        </w:rPr>
        <w:t>, Pauline S.;</w:t>
      </w:r>
      <w:proofErr w:type="spellStart"/>
      <w:r w:rsidRPr="00694EDB">
        <w:rPr>
          <w:rFonts w:cs="Arial"/>
        </w:rPr>
        <w:t>Vissers</w:t>
      </w:r>
      <w:proofErr w:type="spellEnd"/>
      <w:r w:rsidRPr="00694EDB">
        <w:rPr>
          <w:rFonts w:cs="Arial"/>
        </w:rPr>
        <w:t xml:space="preserve">, Kris </w:t>
      </w:r>
      <w:proofErr w:type="spellStart"/>
      <w:r w:rsidRPr="00694EDB">
        <w:rPr>
          <w:rFonts w:cs="Arial"/>
        </w:rPr>
        <w:t>C.;van</w:t>
      </w:r>
      <w:proofErr w:type="spellEnd"/>
      <w:r w:rsidRPr="00694EDB">
        <w:rPr>
          <w:rFonts w:cs="Arial"/>
        </w:rPr>
        <w:t xml:space="preserve"> Helmond, </w:t>
      </w:r>
      <w:proofErr w:type="spellStart"/>
      <w:r w:rsidRPr="00694EDB">
        <w:rPr>
          <w:rFonts w:cs="Arial"/>
        </w:rPr>
        <w:t>Noud;Stanton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Hicks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D..The</w:t>
      </w:r>
      <w:proofErr w:type="spellEnd"/>
      <w:r w:rsidRPr="00694EDB">
        <w:rPr>
          <w:rFonts w:cs="Arial"/>
        </w:rPr>
        <w:t xml:space="preserve"> Pathways and Processes Underlying Spinal Transmission of Low Back Pain: Observations From Dorsal Root Ganglion Stimulation </w:t>
      </w:r>
      <w:proofErr w:type="spellStart"/>
      <w:r w:rsidRPr="00694EDB">
        <w:rPr>
          <w:rFonts w:cs="Arial"/>
        </w:rPr>
        <w:t>Treatment.Neuromodulation</w:t>
      </w:r>
      <w:proofErr w:type="spellEnd"/>
      <w:r w:rsidRPr="00694EDB">
        <w:rPr>
          <w:rFonts w:cs="Arial"/>
        </w:rPr>
        <w:t xml:space="preserve"> Technology at the Neural Interface.2020</w:t>
      </w:r>
    </w:p>
    <w:p w14:paraId="12B30AD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Sheldon, </w:t>
      </w:r>
      <w:proofErr w:type="spellStart"/>
      <w:proofErr w:type="gramStart"/>
      <w:r w:rsidRPr="00694EDB">
        <w:rPr>
          <w:rFonts w:cs="Arial"/>
        </w:rPr>
        <w:t>Breanna;Staudt</w:t>
      </w:r>
      <w:proofErr w:type="spellEnd"/>
      <w:proofErr w:type="gram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D.;Williams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Lucian;Harland</w:t>
      </w:r>
      <w:proofErr w:type="spellEnd"/>
      <w:r w:rsidRPr="00694EDB">
        <w:rPr>
          <w:rFonts w:cs="Arial"/>
        </w:rPr>
        <w:t>, Tessa A.;</w:t>
      </w:r>
      <w:proofErr w:type="spellStart"/>
      <w:r w:rsidRPr="00694EDB">
        <w:rPr>
          <w:rFonts w:cs="Arial"/>
        </w:rPr>
        <w:t>Pilitsis</w:t>
      </w:r>
      <w:proofErr w:type="spellEnd"/>
      <w:r w:rsidRPr="00694EDB">
        <w:rPr>
          <w:rFonts w:cs="Arial"/>
        </w:rPr>
        <w:t xml:space="preserve">, Julie </w:t>
      </w:r>
      <w:proofErr w:type="spellStart"/>
      <w:r w:rsidRPr="00694EDB">
        <w:rPr>
          <w:rFonts w:cs="Arial"/>
        </w:rPr>
        <w:t>G..Spinal</w:t>
      </w:r>
      <w:proofErr w:type="spellEnd"/>
      <w:r w:rsidRPr="00694EDB">
        <w:rPr>
          <w:rFonts w:cs="Arial"/>
        </w:rPr>
        <w:t xml:space="preserve"> cord stimulation programming: a crash </w:t>
      </w:r>
      <w:proofErr w:type="spellStart"/>
      <w:r w:rsidRPr="00694EDB">
        <w:rPr>
          <w:rFonts w:cs="Arial"/>
        </w:rPr>
        <w:t>course.Neurosurgical</w:t>
      </w:r>
      <w:proofErr w:type="spellEnd"/>
      <w:r w:rsidRPr="00694EDB">
        <w:rPr>
          <w:rFonts w:cs="Arial"/>
        </w:rPr>
        <w:t xml:space="preserve"> Review;44(2):709-720.</w:t>
      </w:r>
    </w:p>
    <w:p w14:paraId="79B475B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Moisset</w:t>
      </w:r>
      <w:proofErr w:type="spellEnd"/>
      <w:r w:rsidRPr="00694EDB">
        <w:rPr>
          <w:rFonts w:cs="Arial"/>
        </w:rPr>
        <w:t>, X.;</w:t>
      </w:r>
      <w:proofErr w:type="spellStart"/>
      <w:r w:rsidRPr="00694EDB">
        <w:rPr>
          <w:rFonts w:cs="Arial"/>
        </w:rPr>
        <w:t>Bouhassira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D.;Couturier</w:t>
      </w:r>
      <w:proofErr w:type="spellEnd"/>
      <w:r w:rsidRPr="00694EDB">
        <w:rPr>
          <w:rFonts w:cs="Arial"/>
        </w:rPr>
        <w:t xml:space="preserve">, J. </w:t>
      </w:r>
      <w:proofErr w:type="spellStart"/>
      <w:r w:rsidRPr="00694EDB">
        <w:rPr>
          <w:rFonts w:cs="Arial"/>
        </w:rPr>
        <w:t>Avez;Alchaar</w:t>
      </w:r>
      <w:proofErr w:type="spellEnd"/>
      <w:r w:rsidRPr="00694EDB">
        <w:rPr>
          <w:rFonts w:cs="Arial"/>
        </w:rPr>
        <w:t>, H.;</w:t>
      </w:r>
      <w:proofErr w:type="spellStart"/>
      <w:r w:rsidRPr="00694EDB">
        <w:rPr>
          <w:rFonts w:cs="Arial"/>
        </w:rPr>
        <w:t>Conradi</w:t>
      </w:r>
      <w:proofErr w:type="spellEnd"/>
      <w:r w:rsidRPr="00694EDB">
        <w:rPr>
          <w:rFonts w:cs="Arial"/>
        </w:rPr>
        <w:t>, S.;</w:t>
      </w:r>
      <w:proofErr w:type="spellStart"/>
      <w:r w:rsidRPr="00694EDB">
        <w:rPr>
          <w:rFonts w:cs="Arial"/>
        </w:rPr>
        <w:t>Delmotte</w:t>
      </w:r>
      <w:proofErr w:type="spellEnd"/>
      <w:r w:rsidRPr="00694EDB">
        <w:rPr>
          <w:rFonts w:cs="Arial"/>
        </w:rPr>
        <w:t>, M.H.;</w:t>
      </w:r>
      <w:proofErr w:type="spellStart"/>
      <w:r w:rsidRPr="00694EDB">
        <w:rPr>
          <w:rFonts w:cs="Arial"/>
        </w:rPr>
        <w:t>Lanteri-Minet</w:t>
      </w:r>
      <w:proofErr w:type="spellEnd"/>
      <w:r w:rsidRPr="00694EDB">
        <w:rPr>
          <w:rFonts w:cs="Arial"/>
        </w:rPr>
        <w:t>, M.;</w:t>
      </w:r>
      <w:proofErr w:type="spellStart"/>
      <w:r w:rsidRPr="00694EDB">
        <w:rPr>
          <w:rFonts w:cs="Arial"/>
        </w:rPr>
        <w:t>Lefaucheur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J.P.;Mick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G.;Piano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V.;Pickering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G.;Piquet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E.;Regis</w:t>
      </w:r>
      <w:proofErr w:type="spellEnd"/>
      <w:r w:rsidRPr="00694EDB">
        <w:rPr>
          <w:rFonts w:cs="Arial"/>
        </w:rPr>
        <w:t>, C.;</w:t>
      </w:r>
      <w:proofErr w:type="spellStart"/>
      <w:r w:rsidRPr="00694EDB">
        <w:rPr>
          <w:rFonts w:cs="Arial"/>
        </w:rPr>
        <w:t>Salvat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E.;Attal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N..Pharmacological</w:t>
      </w:r>
      <w:proofErr w:type="spellEnd"/>
      <w:r w:rsidRPr="00694EDB">
        <w:rPr>
          <w:rFonts w:cs="Arial"/>
        </w:rPr>
        <w:t xml:space="preserve"> and non-pharmacological treatments for neuropathic pain: Systematic review and French </w:t>
      </w:r>
      <w:proofErr w:type="spellStart"/>
      <w:r w:rsidRPr="00694EDB">
        <w:rPr>
          <w:rFonts w:cs="Arial"/>
        </w:rPr>
        <w:t>recommendations.Revue</w:t>
      </w:r>
      <w:proofErr w:type="spellEnd"/>
      <w:r w:rsidRPr="00694EDB">
        <w:rPr>
          <w:rFonts w:cs="Arial"/>
        </w:rPr>
        <w:t xml:space="preserve"> Neurologique.2020;176(5):325-352.</w:t>
      </w:r>
    </w:p>
    <w:p w14:paraId="1B148E2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Thomson, </w:t>
      </w:r>
      <w:proofErr w:type="spellStart"/>
      <w:r w:rsidRPr="00694EDB">
        <w:rPr>
          <w:rFonts w:cs="Arial"/>
        </w:rPr>
        <w:t>Simon;Huygen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Frank;Prangnell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Simon;De</w:t>
      </w:r>
      <w:proofErr w:type="spellEnd"/>
      <w:r w:rsidRPr="00694EDB">
        <w:rPr>
          <w:rFonts w:cs="Arial"/>
        </w:rPr>
        <w:t xml:space="preserve"> Andrés, </w:t>
      </w:r>
      <w:proofErr w:type="spellStart"/>
      <w:r w:rsidRPr="00694EDB">
        <w:rPr>
          <w:rFonts w:cs="Arial"/>
        </w:rPr>
        <w:t>José;Baranidharan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Ganesan;Belaïd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Hayat;Berry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Neil;Billet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Bart;Cooil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Jan;De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Carolis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Giuliano;Demartini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Laura;Eldabe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Sam;Gatzinsky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Kliment;Kallewaard</w:t>
      </w:r>
      <w:proofErr w:type="spellEnd"/>
      <w:r w:rsidRPr="00694EDB">
        <w:rPr>
          <w:rFonts w:cs="Arial"/>
        </w:rPr>
        <w:t xml:space="preserve">, Jan </w:t>
      </w:r>
      <w:proofErr w:type="spellStart"/>
      <w:r w:rsidRPr="00694EDB">
        <w:rPr>
          <w:rFonts w:cs="Arial"/>
        </w:rPr>
        <w:t>W.;Meier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Kaare;Paroli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Mery;Stark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Angela;Winkelmüller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Matthias;Stoevelaar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Herman.Appropriate</w:t>
      </w:r>
      <w:proofErr w:type="spellEnd"/>
      <w:r w:rsidRPr="00694EDB">
        <w:rPr>
          <w:rFonts w:cs="Arial"/>
        </w:rPr>
        <w:t xml:space="preserve"> referral and selection of patients with chronic pain for spinal cord stimulation: European consensus recommendations and 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health </w:t>
      </w:r>
      <w:proofErr w:type="spellStart"/>
      <w:r w:rsidRPr="00694EDB">
        <w:rPr>
          <w:rFonts w:cs="Arial"/>
        </w:rPr>
        <w:t>tool.European</w:t>
      </w:r>
      <w:proofErr w:type="spellEnd"/>
      <w:r w:rsidRPr="00694EDB">
        <w:rPr>
          <w:rFonts w:cs="Arial"/>
        </w:rPr>
        <w:t xml:space="preserve"> Journal of Pain.2020;24(6):1169-1181.</w:t>
      </w:r>
    </w:p>
    <w:p w14:paraId="7E9E292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Jaeger, </w:t>
      </w:r>
      <w:proofErr w:type="spellStart"/>
      <w:r w:rsidRPr="00694EDB">
        <w:rPr>
          <w:rFonts w:cs="Arial"/>
        </w:rPr>
        <w:t>Mats;Goudman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Lisa;Brouns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Raf;De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Smedt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Ann;Linderoth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Bengt;Eldabe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Sam;consortium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Discover;Moens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Maarten.The</w:t>
      </w:r>
      <w:proofErr w:type="spellEnd"/>
      <w:r w:rsidRPr="00694EDB">
        <w:rPr>
          <w:rFonts w:cs="Arial"/>
        </w:rPr>
        <w:t xml:space="preserve"> Long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Term Response to High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Dose Spinal Cord Stimulation in Patients With Failed Back Surgery Syndrome After Conversion From Standard Spinal Cord Stimulation: An Effectiveness and Prediction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 Technology at the Neural Interface.2021;24(3):546-555.</w:t>
      </w:r>
    </w:p>
    <w:p w14:paraId="149CFBA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.10-kHz High-Frequency Spinal Cord Stimulation for Adults With Chronic Noncancer Pain: A Health Technology </w:t>
      </w:r>
      <w:proofErr w:type="spellStart"/>
      <w:proofErr w:type="gramStart"/>
      <w:r w:rsidRPr="00694EDB">
        <w:rPr>
          <w:rFonts w:cs="Arial"/>
        </w:rPr>
        <w:t>Assessment..</w:t>
      </w:r>
      <w:proofErr w:type="gramEnd"/>
      <w:r w:rsidRPr="00694EDB">
        <w:rPr>
          <w:rFonts w:cs="Arial"/>
        </w:rPr>
        <w:t>Ontario</w:t>
      </w:r>
      <w:proofErr w:type="spellEnd"/>
      <w:r w:rsidRPr="00694EDB">
        <w:rPr>
          <w:rFonts w:cs="Arial"/>
        </w:rPr>
        <w:t xml:space="preserve"> health technology assessment series.2020;20(6):1-109.</w:t>
      </w:r>
    </w:p>
    <w:p w14:paraId="657025A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Mehta, </w:t>
      </w:r>
      <w:proofErr w:type="spellStart"/>
      <w:r w:rsidRPr="00694EDB">
        <w:rPr>
          <w:rFonts w:cs="Arial"/>
        </w:rPr>
        <w:t>Vivek;Bouchareb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Yassine;Ramaswamy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Shankar;Ahmad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Alia;Wodehouse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Theresa;Haroon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Athar.Metabolic</w:t>
      </w:r>
      <w:proofErr w:type="spellEnd"/>
      <w:r w:rsidRPr="00694EDB">
        <w:rPr>
          <w:rFonts w:cs="Arial"/>
        </w:rPr>
        <w:t xml:space="preserve"> Imaging of Pain Matrix Using 18F </w:t>
      </w:r>
      <w:proofErr w:type="spellStart"/>
      <w:r w:rsidRPr="00694EDB">
        <w:rPr>
          <w:rFonts w:cs="Arial"/>
        </w:rPr>
        <w:t>Fluoro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deoxyglucose</w:t>
      </w:r>
      <w:proofErr w:type="spellEnd"/>
      <w:r w:rsidRPr="00694EDB">
        <w:rPr>
          <w:rFonts w:cs="Arial"/>
        </w:rPr>
        <w:t xml:space="preserve"> Positron Emission Tomography/Computed Tomography for Patients Undergoing L2 Dorsal Root Ganglion Stimulation for Low Back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 Technology at the Neural Interface.2020;23(2):222-233.</w:t>
      </w:r>
    </w:p>
    <w:p w14:paraId="1A60DFD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Khadka, </w:t>
      </w:r>
      <w:proofErr w:type="spellStart"/>
      <w:r w:rsidRPr="00694EDB">
        <w:rPr>
          <w:rFonts w:cs="Arial"/>
        </w:rPr>
        <w:t>Niranjan;Harmsen</w:t>
      </w:r>
      <w:proofErr w:type="spellEnd"/>
      <w:r w:rsidRPr="00694EDB">
        <w:rPr>
          <w:rFonts w:cs="Arial"/>
        </w:rPr>
        <w:t xml:space="preserve">, Irene </w:t>
      </w:r>
      <w:proofErr w:type="spellStart"/>
      <w:r w:rsidRPr="00694EDB">
        <w:rPr>
          <w:rFonts w:cs="Arial"/>
        </w:rPr>
        <w:t>E.;Lozano</w:t>
      </w:r>
      <w:proofErr w:type="spellEnd"/>
      <w:r w:rsidRPr="00694EDB">
        <w:rPr>
          <w:rFonts w:cs="Arial"/>
        </w:rPr>
        <w:t>, Andres M.;</w:t>
      </w:r>
      <w:proofErr w:type="spellStart"/>
      <w:r w:rsidRPr="00694EDB">
        <w:rPr>
          <w:rFonts w:cs="Arial"/>
        </w:rPr>
        <w:t>Bikson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Marom.Bio</w:t>
      </w:r>
      <w:proofErr w:type="spellEnd"/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Heat Model of Kilohertz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 xml:space="preserve">Frequency Deep Brain Stimulation Increases Brain Tissue </w:t>
      </w:r>
      <w:proofErr w:type="spellStart"/>
      <w:r w:rsidRPr="00694EDB">
        <w:rPr>
          <w:rFonts w:cs="Arial"/>
        </w:rPr>
        <w:t>Temperature.Neuromodulation</w:t>
      </w:r>
      <w:proofErr w:type="spellEnd"/>
      <w:r w:rsidRPr="00694EDB">
        <w:rPr>
          <w:rFonts w:cs="Arial"/>
        </w:rPr>
        <w:t xml:space="preserve"> Technology at the Neural Interface.2020;23(4):489-495.</w:t>
      </w:r>
    </w:p>
    <w:p w14:paraId="11781E1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Andrés, </w:t>
      </w:r>
      <w:proofErr w:type="spellStart"/>
      <w:r w:rsidRPr="00694EDB">
        <w:rPr>
          <w:rFonts w:cs="Arial"/>
        </w:rPr>
        <w:t>Jose;Navarrete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Rueda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Francisco;Fabregat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Gustavo;García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Gutiérrez</w:t>
      </w:r>
      <w:proofErr w:type="spellEnd"/>
      <w:r w:rsidRPr="00694EDB">
        <w:rPr>
          <w:rFonts w:cs="Arial"/>
        </w:rPr>
        <w:t xml:space="preserve">, Maria </w:t>
      </w:r>
      <w:proofErr w:type="spellStart"/>
      <w:r w:rsidRPr="00694EDB">
        <w:rPr>
          <w:rFonts w:cs="Arial"/>
        </w:rPr>
        <w:t>Salud;Monsalve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Dolz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Vincente;Harutyunyan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Anushik;Mínguez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Martí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Ana;Rodriguez</w:t>
      </w:r>
      <w:r w:rsidRPr="00694EDB">
        <w:rPr>
          <w:rFonts w:ascii="Cambria Math" w:hAnsi="Cambria Math" w:cs="Cambria Math"/>
        </w:rPr>
        <w:t>‐</w:t>
      </w:r>
      <w:r w:rsidRPr="00694EDB">
        <w:rPr>
          <w:rFonts w:cs="Arial"/>
        </w:rPr>
        <w:t>Lopez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Raquel;Manzanares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Jorge.Differences</w:t>
      </w:r>
      <w:proofErr w:type="spellEnd"/>
      <w:r w:rsidRPr="00694EDB">
        <w:rPr>
          <w:rFonts w:cs="Arial"/>
        </w:rPr>
        <w:t xml:space="preserve"> in Gene Expression of Endogenous Opioid Peptide Precursor, Cannabinoid 1 and 2 Receptors and Interleukin Beta in Peripheral Blood Mononuclear Cells of Patients With Refractory Failed Back Surgery Syndrome Treated With Spinal Cord Stimulation: Markers of Therapeutic </w:t>
      </w:r>
      <w:proofErr w:type="spellStart"/>
      <w:r w:rsidRPr="00694EDB">
        <w:rPr>
          <w:rFonts w:cs="Arial"/>
        </w:rPr>
        <w:t>Outcomes?.Neuromodulation</w:t>
      </w:r>
      <w:proofErr w:type="spellEnd"/>
      <w:r w:rsidRPr="00694EDB">
        <w:rPr>
          <w:rFonts w:cs="Arial"/>
        </w:rPr>
        <w:t xml:space="preserve"> Technology at the Neural Interface.2021;24(1):49-60.</w:t>
      </w:r>
    </w:p>
    <w:p w14:paraId="482709C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Russo, </w:t>
      </w:r>
      <w:proofErr w:type="spellStart"/>
      <w:r w:rsidRPr="00694EDB">
        <w:rPr>
          <w:rFonts w:cs="Arial"/>
        </w:rPr>
        <w:t>Marc;Brooker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Charles;Cousins</w:t>
      </w:r>
      <w:proofErr w:type="spellEnd"/>
      <w:r w:rsidRPr="00694EDB">
        <w:rPr>
          <w:rFonts w:cs="Arial"/>
        </w:rPr>
        <w:t xml:space="preserve">, Michael </w:t>
      </w:r>
      <w:proofErr w:type="spellStart"/>
      <w:r w:rsidRPr="00694EDB">
        <w:rPr>
          <w:rFonts w:cs="Arial"/>
        </w:rPr>
        <w:t>J;Taylor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Nathan;Boesel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Tillman;Sullivan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Richard;Holford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Lewis;Hanson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Erin;Gmel</w:t>
      </w:r>
      <w:proofErr w:type="spellEnd"/>
      <w:r w:rsidRPr="00694EDB">
        <w:rPr>
          <w:rFonts w:cs="Arial"/>
        </w:rPr>
        <w:t xml:space="preserve">, Gerrit </w:t>
      </w:r>
      <w:proofErr w:type="spellStart"/>
      <w:r w:rsidRPr="00694EDB">
        <w:rPr>
          <w:rFonts w:cs="Arial"/>
        </w:rPr>
        <w:t>Eduard;Shariati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Nastaran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Hesam;Poree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Lawrence;Parker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John.Sustained</w:t>
      </w:r>
      <w:proofErr w:type="spellEnd"/>
      <w:r w:rsidRPr="00694EDB">
        <w:rPr>
          <w:rFonts w:cs="Arial"/>
        </w:rPr>
        <w:t xml:space="preserve"> Long-Term Outcomes With Closed-Loop Spinal Cord Stimulation: 12-Month Results of the Prospective, Multicenter, Open-Label Avalon Study.Neurosurgery.2020;87(4):e485-e495.</w:t>
      </w:r>
    </w:p>
    <w:p w14:paraId="1CB01F8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Liao, </w:t>
      </w:r>
      <w:proofErr w:type="spellStart"/>
      <w:r w:rsidRPr="00694EDB">
        <w:rPr>
          <w:rFonts w:cs="Arial"/>
        </w:rPr>
        <w:t>Wen-Tzu;Tseng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Chia-Chih;Wu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Chih-Hsien;Lin</w:t>
      </w:r>
      <w:proofErr w:type="spellEnd"/>
      <w:r w:rsidRPr="00694EDB">
        <w:rPr>
          <w:rFonts w:cs="Arial"/>
        </w:rPr>
        <w:t>, Chung-</w:t>
      </w:r>
      <w:proofErr w:type="spellStart"/>
      <w:r w:rsidRPr="00694EDB">
        <w:rPr>
          <w:rFonts w:cs="Arial"/>
        </w:rPr>
        <w:t>Ren.Early</w:t>
      </w:r>
      <w:proofErr w:type="spellEnd"/>
      <w:r w:rsidRPr="00694EDB">
        <w:rPr>
          <w:rFonts w:cs="Arial"/>
        </w:rPr>
        <w:t xml:space="preserve"> high-frequency spinal cord stimulation treatment inhibited the activation of spinal mitogen-activated protein kinases and ameliorated spared nerve injury-induced neuropathic pain in </w:t>
      </w:r>
      <w:proofErr w:type="spellStart"/>
      <w:r w:rsidRPr="00694EDB">
        <w:rPr>
          <w:rFonts w:cs="Arial"/>
        </w:rPr>
        <w:t>rats.Neuroscience</w:t>
      </w:r>
      <w:proofErr w:type="spellEnd"/>
      <w:r w:rsidRPr="00694EDB">
        <w:rPr>
          <w:rFonts w:cs="Arial"/>
        </w:rPr>
        <w:t xml:space="preserve"> Letters.2020;721:134763</w:t>
      </w:r>
    </w:p>
    <w:p w14:paraId="2BB6ED1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Stolzenberg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David;Ahn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Junyoung</w:t>
      </w:r>
      <w:proofErr w:type="spellEnd"/>
      <w:r w:rsidRPr="00694EDB">
        <w:rPr>
          <w:rFonts w:cs="Arial"/>
        </w:rPr>
        <w:t xml:space="preserve"> J.;</w:t>
      </w:r>
      <w:proofErr w:type="spellStart"/>
      <w:r w:rsidRPr="00694EDB">
        <w:rPr>
          <w:rFonts w:cs="Arial"/>
        </w:rPr>
        <w:t>Lendner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Mayan;Kurd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Mark.Thoracolumbar</w:t>
      </w:r>
      <w:proofErr w:type="spellEnd"/>
      <w:r w:rsidRPr="00694EDB">
        <w:rPr>
          <w:rFonts w:cs="Arial"/>
        </w:rPr>
        <w:t xml:space="preserve"> Spinal Cord Stimulator </w:t>
      </w:r>
      <w:proofErr w:type="spellStart"/>
      <w:r w:rsidRPr="00694EDB">
        <w:rPr>
          <w:rFonts w:cs="Arial"/>
        </w:rPr>
        <w:t>Trial.Clinical</w:t>
      </w:r>
      <w:proofErr w:type="spellEnd"/>
      <w:r w:rsidRPr="00694EDB">
        <w:rPr>
          <w:rFonts w:cs="Arial"/>
        </w:rPr>
        <w:t xml:space="preserve"> Spine Surgery A Spine Publication.2021;34(2):51-55.</w:t>
      </w:r>
    </w:p>
    <w:p w14:paraId="12C298B9" w14:textId="0EC02CB6" w:rsid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Sherry, Lisa </w:t>
      </w:r>
      <w:proofErr w:type="spellStart"/>
      <w:r w:rsidRPr="00694EDB">
        <w:rPr>
          <w:rFonts w:cs="Arial"/>
        </w:rPr>
        <w:t>J;Briggs</w:t>
      </w:r>
      <w:proofErr w:type="spellEnd"/>
      <w:r w:rsidRPr="00694EDB">
        <w:rPr>
          <w:rFonts w:cs="Arial"/>
        </w:rPr>
        <w:t xml:space="preserve">, Andrew </w:t>
      </w:r>
      <w:proofErr w:type="spellStart"/>
      <w:r w:rsidRPr="00694EDB">
        <w:rPr>
          <w:rFonts w:cs="Arial"/>
        </w:rPr>
        <w:t>M;Pizzari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Tania.Safeguarding</w:t>
      </w:r>
      <w:proofErr w:type="spellEnd"/>
      <w:r w:rsidRPr="00694EDB">
        <w:rPr>
          <w:rFonts w:cs="Arial"/>
        </w:rPr>
        <w:t xml:space="preserve"> injured Victorians: development and implementation of an evidence-informed system to manage therapeutic uncertainty and decision making in a compensable </w:t>
      </w:r>
      <w:proofErr w:type="spellStart"/>
      <w:r w:rsidRPr="00694EDB">
        <w:rPr>
          <w:rFonts w:cs="Arial"/>
        </w:rPr>
        <w:t>environment.Australian</w:t>
      </w:r>
      <w:proofErr w:type="spellEnd"/>
      <w:r w:rsidRPr="00694EDB">
        <w:rPr>
          <w:rFonts w:cs="Arial"/>
        </w:rPr>
        <w:t xml:space="preserve"> Health Review.2020;44(3):493-496.</w:t>
      </w:r>
    </w:p>
    <w:p w14:paraId="2670B52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Miocinovic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Ostrem</w:t>
      </w:r>
      <w:proofErr w:type="spellEnd"/>
      <w:r w:rsidRPr="00694EDB">
        <w:rPr>
          <w:rFonts w:cs="Arial"/>
        </w:rPr>
        <w:t xml:space="preserve"> JL, Okun MS, Bullinger KL, Riva-Posse P, Gross RE, </w:t>
      </w:r>
      <w:proofErr w:type="spellStart"/>
      <w:r w:rsidRPr="00694EDB">
        <w:rPr>
          <w:rFonts w:cs="Arial"/>
        </w:rPr>
        <w:t>Buetefisch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CM.Recommendations</w:t>
      </w:r>
      <w:proofErr w:type="spellEnd"/>
      <w:proofErr w:type="gramEnd"/>
      <w:r w:rsidRPr="00694EDB">
        <w:rPr>
          <w:rFonts w:cs="Arial"/>
        </w:rPr>
        <w:t xml:space="preserve"> for Deep Brain Stimulation Device Management During a </w:t>
      </w:r>
      <w:proofErr w:type="spellStart"/>
      <w:r w:rsidRPr="00694EDB">
        <w:rPr>
          <w:rFonts w:cs="Arial"/>
        </w:rPr>
        <w:t>Pandemic.J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Parkinsons</w:t>
      </w:r>
      <w:proofErr w:type="spellEnd"/>
      <w:r w:rsidRPr="00694EDB">
        <w:rPr>
          <w:rFonts w:cs="Arial"/>
        </w:rPr>
        <w:t xml:space="preserve"> Dis. 2020;10(3):903-910. </w:t>
      </w:r>
    </w:p>
    <w:p w14:paraId="4CE15F3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Marquez-Chin C, Popovic </w:t>
      </w:r>
      <w:proofErr w:type="spellStart"/>
      <w:proofErr w:type="gramStart"/>
      <w:r w:rsidRPr="00694EDB">
        <w:rPr>
          <w:rFonts w:cs="Arial"/>
        </w:rPr>
        <w:t>MR.Functional</w:t>
      </w:r>
      <w:proofErr w:type="spellEnd"/>
      <w:proofErr w:type="gramEnd"/>
      <w:r w:rsidRPr="00694EDB">
        <w:rPr>
          <w:rFonts w:cs="Arial"/>
        </w:rPr>
        <w:t xml:space="preserve"> electrical stimulation therapy for restoration of motor function after spinal cord injury and stroke: a </w:t>
      </w:r>
      <w:proofErr w:type="spellStart"/>
      <w:r w:rsidRPr="00694EDB">
        <w:rPr>
          <w:rFonts w:cs="Arial"/>
        </w:rPr>
        <w:t>review.Biomed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Eng</w:t>
      </w:r>
      <w:proofErr w:type="spellEnd"/>
      <w:r w:rsidRPr="00694EDB">
        <w:rPr>
          <w:rFonts w:cs="Arial"/>
        </w:rPr>
        <w:t xml:space="preserve"> Online. 2020;19(1):34. </w:t>
      </w:r>
    </w:p>
    <w:p w14:paraId="7D0DE17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Romanella</w:t>
      </w:r>
      <w:proofErr w:type="spellEnd"/>
      <w:r w:rsidRPr="00694EDB">
        <w:rPr>
          <w:rFonts w:cs="Arial"/>
        </w:rPr>
        <w:t xml:space="preserve"> SM, Roe D, </w:t>
      </w:r>
      <w:proofErr w:type="spellStart"/>
      <w:r w:rsidRPr="00694EDB">
        <w:rPr>
          <w:rFonts w:cs="Arial"/>
        </w:rPr>
        <w:t>Paciorek</w:t>
      </w:r>
      <w:proofErr w:type="spellEnd"/>
      <w:r w:rsidRPr="00694EDB">
        <w:rPr>
          <w:rFonts w:cs="Arial"/>
        </w:rPr>
        <w:t xml:space="preserve"> R, </w:t>
      </w:r>
      <w:proofErr w:type="spellStart"/>
      <w:r w:rsidRPr="00694EDB">
        <w:rPr>
          <w:rFonts w:cs="Arial"/>
        </w:rPr>
        <w:t>Cappon</w:t>
      </w:r>
      <w:proofErr w:type="spellEnd"/>
      <w:r w:rsidRPr="00694EDB">
        <w:rPr>
          <w:rFonts w:cs="Arial"/>
        </w:rPr>
        <w:t xml:space="preserve"> D, Ruffini G, </w:t>
      </w:r>
      <w:proofErr w:type="spellStart"/>
      <w:r w:rsidRPr="00694EDB">
        <w:rPr>
          <w:rFonts w:cs="Arial"/>
        </w:rPr>
        <w:t>Menardi</w:t>
      </w:r>
      <w:proofErr w:type="spellEnd"/>
      <w:r w:rsidRPr="00694EDB">
        <w:rPr>
          <w:rFonts w:cs="Arial"/>
        </w:rPr>
        <w:t xml:space="preserve"> A, Rossi A, Rossi S, </w:t>
      </w:r>
      <w:proofErr w:type="spellStart"/>
      <w:r w:rsidRPr="00694EDB">
        <w:rPr>
          <w:rFonts w:cs="Arial"/>
        </w:rPr>
        <w:t>Santarnecchi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E.Sleep</w:t>
      </w:r>
      <w:proofErr w:type="spellEnd"/>
      <w:r w:rsidRPr="00694EDB">
        <w:rPr>
          <w:rFonts w:cs="Arial"/>
        </w:rPr>
        <w:t xml:space="preserve">, Noninvasive Brain Stimulation, and the Aging Brain: Challenges and </w:t>
      </w:r>
      <w:proofErr w:type="spellStart"/>
      <w:r w:rsidRPr="00694EDB">
        <w:rPr>
          <w:rFonts w:cs="Arial"/>
        </w:rPr>
        <w:t>Opportunities.Ageing</w:t>
      </w:r>
      <w:proofErr w:type="spellEnd"/>
      <w:r w:rsidRPr="00694EDB">
        <w:rPr>
          <w:rFonts w:cs="Arial"/>
        </w:rPr>
        <w:t xml:space="preserve"> Res Rev. 2020;61:101067. </w:t>
      </w:r>
    </w:p>
    <w:p w14:paraId="188EBBE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Bobkova</w:t>
      </w:r>
      <w:proofErr w:type="spellEnd"/>
      <w:r w:rsidRPr="00694EDB">
        <w:rPr>
          <w:rFonts w:cs="Arial"/>
        </w:rPr>
        <w:t xml:space="preserve"> NV, </w:t>
      </w:r>
      <w:proofErr w:type="spellStart"/>
      <w:r w:rsidRPr="00694EDB">
        <w:rPr>
          <w:rFonts w:cs="Arial"/>
        </w:rPr>
        <w:t>Poltavtseva</w:t>
      </w:r>
      <w:proofErr w:type="spellEnd"/>
      <w:r w:rsidRPr="00694EDB">
        <w:rPr>
          <w:rFonts w:cs="Arial"/>
        </w:rPr>
        <w:t xml:space="preserve"> RA, Leonov SV, </w:t>
      </w:r>
      <w:proofErr w:type="spellStart"/>
      <w:r w:rsidRPr="00694EDB">
        <w:rPr>
          <w:rFonts w:cs="Arial"/>
        </w:rPr>
        <w:t>Sukhikh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GT.Neuroregeneration</w:t>
      </w:r>
      <w:proofErr w:type="spellEnd"/>
      <w:proofErr w:type="gramEnd"/>
      <w:r w:rsidRPr="00694EDB">
        <w:rPr>
          <w:rFonts w:cs="Arial"/>
        </w:rPr>
        <w:t xml:space="preserve">: Regulation in Neurodegenerative Diseases and </w:t>
      </w:r>
      <w:proofErr w:type="spellStart"/>
      <w:r w:rsidRPr="00694EDB">
        <w:rPr>
          <w:rFonts w:cs="Arial"/>
        </w:rPr>
        <w:t>Aging.Biochemistry</w:t>
      </w:r>
      <w:proofErr w:type="spellEnd"/>
      <w:r w:rsidRPr="00694EDB">
        <w:rPr>
          <w:rFonts w:cs="Arial"/>
        </w:rPr>
        <w:t xml:space="preserve"> (</w:t>
      </w:r>
      <w:proofErr w:type="spellStart"/>
      <w:r w:rsidRPr="00694EDB">
        <w:rPr>
          <w:rFonts w:cs="Arial"/>
        </w:rPr>
        <w:t>Mosc</w:t>
      </w:r>
      <w:proofErr w:type="spellEnd"/>
      <w:r w:rsidRPr="00694EDB">
        <w:rPr>
          <w:rFonts w:cs="Arial"/>
        </w:rPr>
        <w:t>). 2020;85(Suppl 1</w:t>
      </w:r>
      <w:proofErr w:type="gramStart"/>
      <w:r w:rsidRPr="00694EDB">
        <w:rPr>
          <w:rFonts w:cs="Arial"/>
        </w:rPr>
        <w:t>):S</w:t>
      </w:r>
      <w:proofErr w:type="gramEnd"/>
      <w:r w:rsidRPr="00694EDB">
        <w:rPr>
          <w:rFonts w:cs="Arial"/>
        </w:rPr>
        <w:t xml:space="preserve">108-S130. </w:t>
      </w:r>
    </w:p>
    <w:p w14:paraId="36CBD04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Dorfer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Rydenhag</w:t>
      </w:r>
      <w:proofErr w:type="spellEnd"/>
      <w:r w:rsidRPr="00694EDB">
        <w:rPr>
          <w:rFonts w:cs="Arial"/>
        </w:rPr>
        <w:t xml:space="preserve"> B, </w:t>
      </w:r>
      <w:proofErr w:type="spellStart"/>
      <w:r w:rsidRPr="00694EDB">
        <w:rPr>
          <w:rFonts w:cs="Arial"/>
        </w:rPr>
        <w:t>Baltuch</w:t>
      </w:r>
      <w:proofErr w:type="spellEnd"/>
      <w:r w:rsidRPr="00694EDB">
        <w:rPr>
          <w:rFonts w:cs="Arial"/>
        </w:rPr>
        <w:t xml:space="preserve"> G, Buch V, Blount J, Bollo R, Gerrard J, Nilsson D, Roessler K, </w:t>
      </w:r>
      <w:proofErr w:type="spellStart"/>
      <w:r w:rsidRPr="00694EDB">
        <w:rPr>
          <w:rFonts w:cs="Arial"/>
        </w:rPr>
        <w:t>Rutka</w:t>
      </w:r>
      <w:proofErr w:type="spellEnd"/>
      <w:r w:rsidRPr="00694EDB">
        <w:rPr>
          <w:rFonts w:cs="Arial"/>
        </w:rPr>
        <w:t xml:space="preserve"> J, Sharan A, Spencer D, </w:t>
      </w:r>
      <w:proofErr w:type="spellStart"/>
      <w:r w:rsidRPr="00694EDB">
        <w:rPr>
          <w:rFonts w:cs="Arial"/>
        </w:rPr>
        <w:t>Cukiert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A.How</w:t>
      </w:r>
      <w:proofErr w:type="spellEnd"/>
      <w:r w:rsidRPr="00694EDB">
        <w:rPr>
          <w:rFonts w:cs="Arial"/>
        </w:rPr>
        <w:t xml:space="preserve"> technology is driving the landscape of epilepsy </w:t>
      </w:r>
      <w:proofErr w:type="spellStart"/>
      <w:r w:rsidRPr="00694EDB">
        <w:rPr>
          <w:rFonts w:cs="Arial"/>
        </w:rPr>
        <w:t>surgery.Epilepsia</w:t>
      </w:r>
      <w:proofErr w:type="spellEnd"/>
      <w:r w:rsidRPr="00694EDB">
        <w:rPr>
          <w:rFonts w:cs="Arial"/>
        </w:rPr>
        <w:t xml:space="preserve">. 2020;61(5):841-855. </w:t>
      </w:r>
    </w:p>
    <w:p w14:paraId="44013C0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lastRenderedPageBreak/>
        <w:t>Rammelsberg</w:t>
      </w:r>
      <w:proofErr w:type="spellEnd"/>
      <w:r w:rsidRPr="00694EDB">
        <w:rPr>
          <w:rFonts w:cs="Arial"/>
        </w:rPr>
        <w:t xml:space="preserve"> P, Lorenzo Bermejo J, Kappel S, Meyer A, </w:t>
      </w:r>
      <w:proofErr w:type="spellStart"/>
      <w:r w:rsidRPr="00694EDB">
        <w:rPr>
          <w:rFonts w:cs="Arial"/>
        </w:rPr>
        <w:t>Zenthöfer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A.Long</w:t>
      </w:r>
      <w:proofErr w:type="spellEnd"/>
      <w:proofErr w:type="gramEnd"/>
      <w:r w:rsidRPr="00694EDB">
        <w:rPr>
          <w:rFonts w:cs="Arial"/>
        </w:rPr>
        <w:t xml:space="preserve">-term performance of implant-supported metal-ceramic and all-ceramic single </w:t>
      </w:r>
      <w:proofErr w:type="spellStart"/>
      <w:r w:rsidRPr="00694EDB">
        <w:rPr>
          <w:rFonts w:cs="Arial"/>
        </w:rPr>
        <w:t>crowns.J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Prosthodont</w:t>
      </w:r>
      <w:proofErr w:type="spellEnd"/>
      <w:r w:rsidRPr="00694EDB">
        <w:rPr>
          <w:rFonts w:cs="Arial"/>
        </w:rPr>
        <w:t xml:space="preserve"> Res. 2020;64(3):332-339. </w:t>
      </w:r>
    </w:p>
    <w:p w14:paraId="7E69DB3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Mitoma</w:t>
      </w:r>
      <w:proofErr w:type="spellEnd"/>
      <w:r w:rsidRPr="00694EDB">
        <w:rPr>
          <w:rFonts w:cs="Arial"/>
        </w:rPr>
        <w:t xml:space="preserve"> H, Buffo A, </w:t>
      </w:r>
      <w:proofErr w:type="spellStart"/>
      <w:r w:rsidRPr="00694EDB">
        <w:rPr>
          <w:rFonts w:cs="Arial"/>
        </w:rPr>
        <w:t>Gelfo</w:t>
      </w:r>
      <w:proofErr w:type="spellEnd"/>
      <w:r w:rsidRPr="00694EDB">
        <w:rPr>
          <w:rFonts w:cs="Arial"/>
        </w:rPr>
        <w:t xml:space="preserve"> F, </w:t>
      </w:r>
      <w:proofErr w:type="spellStart"/>
      <w:r w:rsidRPr="00694EDB">
        <w:rPr>
          <w:rFonts w:cs="Arial"/>
        </w:rPr>
        <w:t>Guell</w:t>
      </w:r>
      <w:proofErr w:type="spellEnd"/>
      <w:r w:rsidRPr="00694EDB">
        <w:rPr>
          <w:rFonts w:cs="Arial"/>
        </w:rPr>
        <w:t xml:space="preserve"> X, </w:t>
      </w:r>
      <w:proofErr w:type="spellStart"/>
      <w:r w:rsidRPr="00694EDB">
        <w:rPr>
          <w:rFonts w:cs="Arial"/>
        </w:rPr>
        <w:t>Fucà</w:t>
      </w:r>
      <w:proofErr w:type="spellEnd"/>
      <w:r w:rsidRPr="00694EDB">
        <w:rPr>
          <w:rFonts w:cs="Arial"/>
        </w:rPr>
        <w:t xml:space="preserve"> E, </w:t>
      </w:r>
      <w:proofErr w:type="spellStart"/>
      <w:r w:rsidRPr="00694EDB">
        <w:rPr>
          <w:rFonts w:cs="Arial"/>
        </w:rPr>
        <w:t>Kakei</w:t>
      </w:r>
      <w:proofErr w:type="spellEnd"/>
      <w:r w:rsidRPr="00694EDB">
        <w:rPr>
          <w:rFonts w:cs="Arial"/>
        </w:rPr>
        <w:t xml:space="preserve"> S, Lee J, </w:t>
      </w:r>
      <w:proofErr w:type="spellStart"/>
      <w:r w:rsidRPr="00694EDB">
        <w:rPr>
          <w:rFonts w:cs="Arial"/>
        </w:rPr>
        <w:t>Manto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Petrosini</w:t>
      </w:r>
      <w:proofErr w:type="spellEnd"/>
      <w:r w:rsidRPr="00694EDB">
        <w:rPr>
          <w:rFonts w:cs="Arial"/>
        </w:rPr>
        <w:t xml:space="preserve"> L, Shaikh AG, </w:t>
      </w:r>
      <w:proofErr w:type="spellStart"/>
      <w:r w:rsidRPr="00694EDB">
        <w:rPr>
          <w:rFonts w:cs="Arial"/>
        </w:rPr>
        <w:t>Schmahmann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JD.Consensus</w:t>
      </w:r>
      <w:proofErr w:type="spellEnd"/>
      <w:proofErr w:type="gramEnd"/>
      <w:r w:rsidRPr="00694EDB">
        <w:rPr>
          <w:rFonts w:cs="Arial"/>
        </w:rPr>
        <w:t xml:space="preserve"> Paper. Cerebellar Reserve: From Cerebellar Physiology to Cerebellar </w:t>
      </w:r>
      <w:proofErr w:type="spellStart"/>
      <w:r w:rsidRPr="00694EDB">
        <w:rPr>
          <w:rFonts w:cs="Arial"/>
        </w:rPr>
        <w:t>Disorders.Cerebellum</w:t>
      </w:r>
      <w:proofErr w:type="spellEnd"/>
      <w:r w:rsidRPr="00694EDB">
        <w:rPr>
          <w:rFonts w:cs="Arial"/>
        </w:rPr>
        <w:t xml:space="preserve">. 2020;19(1):131-153. </w:t>
      </w:r>
    </w:p>
    <w:p w14:paraId="3E0CEAE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Wachter S, Knowles CH, </w:t>
      </w:r>
      <w:proofErr w:type="spellStart"/>
      <w:r w:rsidRPr="00694EDB">
        <w:rPr>
          <w:rFonts w:cs="Arial"/>
        </w:rPr>
        <w:t>Elterman</w:t>
      </w:r>
      <w:proofErr w:type="spellEnd"/>
      <w:r w:rsidRPr="00694EDB">
        <w:rPr>
          <w:rFonts w:cs="Arial"/>
        </w:rPr>
        <w:t xml:space="preserve"> DS, Kennelly MJ, </w:t>
      </w:r>
      <w:proofErr w:type="spellStart"/>
      <w:r w:rsidRPr="00694EDB">
        <w:rPr>
          <w:rFonts w:cs="Arial"/>
        </w:rPr>
        <w:t>Lehur</w:t>
      </w:r>
      <w:proofErr w:type="spellEnd"/>
      <w:r w:rsidRPr="00694EDB">
        <w:rPr>
          <w:rFonts w:cs="Arial"/>
        </w:rPr>
        <w:t xml:space="preserve"> PA, </w:t>
      </w:r>
      <w:proofErr w:type="spellStart"/>
      <w:r w:rsidRPr="00694EDB">
        <w:rPr>
          <w:rFonts w:cs="Arial"/>
        </w:rPr>
        <w:t>Matzel</w:t>
      </w:r>
      <w:proofErr w:type="spellEnd"/>
      <w:r w:rsidRPr="00694EDB">
        <w:rPr>
          <w:rFonts w:cs="Arial"/>
        </w:rPr>
        <w:t xml:space="preserve"> KE, </w:t>
      </w:r>
      <w:proofErr w:type="spellStart"/>
      <w:r w:rsidRPr="00694EDB">
        <w:rPr>
          <w:rFonts w:cs="Arial"/>
        </w:rPr>
        <w:t>Engelberg</w:t>
      </w:r>
      <w:proofErr w:type="spellEnd"/>
      <w:r w:rsidRPr="00694EDB">
        <w:rPr>
          <w:rFonts w:cs="Arial"/>
        </w:rPr>
        <w:t xml:space="preserve"> S, Van </w:t>
      </w:r>
      <w:proofErr w:type="spellStart"/>
      <w:r w:rsidRPr="00694EDB">
        <w:rPr>
          <w:rFonts w:cs="Arial"/>
        </w:rPr>
        <w:t>Kerrebroeck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PEV.New</w:t>
      </w:r>
      <w:proofErr w:type="spellEnd"/>
      <w:r w:rsidRPr="00694EDB">
        <w:rPr>
          <w:rFonts w:cs="Arial"/>
        </w:rPr>
        <w:t xml:space="preserve"> Technologies and Applications in Sacral Neuromodulation: An </w:t>
      </w:r>
      <w:proofErr w:type="spellStart"/>
      <w:r w:rsidRPr="00694EDB">
        <w:rPr>
          <w:rFonts w:cs="Arial"/>
        </w:rPr>
        <w:t>Update.Adv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Ther</w:t>
      </w:r>
      <w:proofErr w:type="spellEnd"/>
      <w:r w:rsidRPr="00694EDB">
        <w:rPr>
          <w:rFonts w:cs="Arial"/>
        </w:rPr>
        <w:t xml:space="preserve">. 2020;37(2):637-643. </w:t>
      </w:r>
    </w:p>
    <w:p w14:paraId="109BC8A1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Lam D, Jones </w:t>
      </w:r>
      <w:proofErr w:type="spellStart"/>
      <w:proofErr w:type="gramStart"/>
      <w:r w:rsidRPr="00694EDB">
        <w:rPr>
          <w:rFonts w:cs="Arial"/>
        </w:rPr>
        <w:t>O.Changes</w:t>
      </w:r>
      <w:proofErr w:type="spellEnd"/>
      <w:proofErr w:type="gramEnd"/>
      <w:r w:rsidRPr="00694EDB">
        <w:rPr>
          <w:rFonts w:cs="Arial"/>
        </w:rPr>
        <w:t xml:space="preserve"> to gastrointestinal function after surgery for colorectal </w:t>
      </w:r>
      <w:proofErr w:type="spellStart"/>
      <w:r w:rsidRPr="00694EDB">
        <w:rPr>
          <w:rFonts w:cs="Arial"/>
        </w:rPr>
        <w:t>cancer.Best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Pract</w:t>
      </w:r>
      <w:proofErr w:type="spellEnd"/>
      <w:r w:rsidRPr="00694EDB">
        <w:rPr>
          <w:rFonts w:cs="Arial"/>
        </w:rPr>
        <w:t xml:space="preserve"> Res Clin Gastroenterol. 2020;48-49:101705. </w:t>
      </w:r>
    </w:p>
    <w:p w14:paraId="436C8AE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Schiavone G, Kang X, </w:t>
      </w:r>
      <w:proofErr w:type="spellStart"/>
      <w:r w:rsidRPr="00694EDB">
        <w:rPr>
          <w:rFonts w:cs="Arial"/>
        </w:rPr>
        <w:t>Fallegger</w:t>
      </w:r>
      <w:proofErr w:type="spellEnd"/>
      <w:r w:rsidRPr="00694EDB">
        <w:rPr>
          <w:rFonts w:cs="Arial"/>
        </w:rPr>
        <w:t xml:space="preserve"> F, </w:t>
      </w:r>
      <w:proofErr w:type="spellStart"/>
      <w:r w:rsidRPr="00694EDB">
        <w:rPr>
          <w:rFonts w:cs="Arial"/>
        </w:rPr>
        <w:t>Gandar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Courtine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Lacour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SP.Guidelines</w:t>
      </w:r>
      <w:proofErr w:type="spellEnd"/>
      <w:proofErr w:type="gramEnd"/>
      <w:r w:rsidRPr="00694EDB">
        <w:rPr>
          <w:rFonts w:cs="Arial"/>
        </w:rPr>
        <w:t xml:space="preserve"> to Study and Develop Soft Electrode Systems for Neural </w:t>
      </w:r>
      <w:proofErr w:type="spellStart"/>
      <w:r w:rsidRPr="00694EDB">
        <w:rPr>
          <w:rFonts w:cs="Arial"/>
        </w:rPr>
        <w:t>Stimulation.Neuron</w:t>
      </w:r>
      <w:proofErr w:type="spellEnd"/>
      <w:r w:rsidRPr="00694EDB">
        <w:rPr>
          <w:rFonts w:cs="Arial"/>
        </w:rPr>
        <w:t xml:space="preserve">. 2020;108(2):238-258. </w:t>
      </w:r>
    </w:p>
    <w:p w14:paraId="36188AA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Sabel</w:t>
      </w:r>
      <w:proofErr w:type="spellEnd"/>
      <w:r w:rsidRPr="00694EDB">
        <w:rPr>
          <w:rFonts w:cs="Arial"/>
        </w:rPr>
        <w:t xml:space="preserve"> BA, </w:t>
      </w:r>
      <w:proofErr w:type="spellStart"/>
      <w:r w:rsidRPr="00694EDB">
        <w:rPr>
          <w:rFonts w:cs="Arial"/>
        </w:rPr>
        <w:t>Thut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Haueisen</w:t>
      </w:r>
      <w:proofErr w:type="spellEnd"/>
      <w:r w:rsidRPr="00694EDB">
        <w:rPr>
          <w:rFonts w:cs="Arial"/>
        </w:rPr>
        <w:t xml:space="preserve"> J, Henrich-Noack P, Herrmann CS, </w:t>
      </w:r>
      <w:proofErr w:type="spellStart"/>
      <w:r w:rsidRPr="00694EDB">
        <w:rPr>
          <w:rFonts w:cs="Arial"/>
        </w:rPr>
        <w:t>Hunold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Kammer</w:t>
      </w:r>
      <w:proofErr w:type="spellEnd"/>
      <w:r w:rsidRPr="00694EDB">
        <w:rPr>
          <w:rFonts w:cs="Arial"/>
        </w:rPr>
        <w:t xml:space="preserve"> T, Matteo B, </w:t>
      </w:r>
      <w:proofErr w:type="spellStart"/>
      <w:r w:rsidRPr="00694EDB">
        <w:rPr>
          <w:rFonts w:cs="Arial"/>
        </w:rPr>
        <w:t>Sergeeva</w:t>
      </w:r>
      <w:proofErr w:type="spellEnd"/>
      <w:r w:rsidRPr="00694EDB">
        <w:rPr>
          <w:rFonts w:cs="Arial"/>
        </w:rPr>
        <w:t xml:space="preserve"> EG, </w:t>
      </w:r>
      <w:proofErr w:type="spellStart"/>
      <w:r w:rsidRPr="00694EDB">
        <w:rPr>
          <w:rFonts w:cs="Arial"/>
        </w:rPr>
        <w:t>Waleszczyk</w:t>
      </w:r>
      <w:proofErr w:type="spellEnd"/>
      <w:r w:rsidRPr="00694EDB">
        <w:rPr>
          <w:rFonts w:cs="Arial"/>
        </w:rPr>
        <w:t xml:space="preserve"> W, </w:t>
      </w:r>
      <w:proofErr w:type="spellStart"/>
      <w:r w:rsidRPr="00694EDB">
        <w:rPr>
          <w:rFonts w:cs="Arial"/>
        </w:rPr>
        <w:t>Antal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A.Vision</w:t>
      </w:r>
      <w:proofErr w:type="spellEnd"/>
      <w:r w:rsidRPr="00694EDB">
        <w:rPr>
          <w:rFonts w:cs="Arial"/>
        </w:rPr>
        <w:t xml:space="preserve"> modulation, plasticity and restoration using non-invasive brain stimulation - An IFCN-sponsored </w:t>
      </w:r>
      <w:proofErr w:type="spellStart"/>
      <w:r w:rsidRPr="00694EDB">
        <w:rPr>
          <w:rFonts w:cs="Arial"/>
        </w:rPr>
        <w:t>review.Clin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Neurophysiol</w:t>
      </w:r>
      <w:proofErr w:type="spellEnd"/>
      <w:r w:rsidRPr="00694EDB">
        <w:rPr>
          <w:rFonts w:cs="Arial"/>
        </w:rPr>
        <w:t xml:space="preserve">. 2020;131(4):887-911. </w:t>
      </w:r>
    </w:p>
    <w:p w14:paraId="668C8D0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Roberts BWR, </w:t>
      </w:r>
      <w:proofErr w:type="spellStart"/>
      <w:r w:rsidRPr="00694EDB">
        <w:rPr>
          <w:rFonts w:cs="Arial"/>
        </w:rPr>
        <w:t>Gholibeigian</w:t>
      </w:r>
      <w:proofErr w:type="spellEnd"/>
      <w:r w:rsidRPr="00694EDB">
        <w:rPr>
          <w:rFonts w:cs="Arial"/>
        </w:rPr>
        <w:t xml:space="preserve"> F, </w:t>
      </w:r>
      <w:proofErr w:type="spellStart"/>
      <w:r w:rsidRPr="00694EDB">
        <w:rPr>
          <w:rFonts w:cs="Arial"/>
        </w:rPr>
        <w:t>Lewicke</w:t>
      </w:r>
      <w:proofErr w:type="spellEnd"/>
      <w:r w:rsidRPr="00694EDB">
        <w:rPr>
          <w:rFonts w:cs="Arial"/>
        </w:rPr>
        <w:t xml:space="preserve"> J, Vette </w:t>
      </w:r>
      <w:proofErr w:type="spellStart"/>
      <w:proofErr w:type="gramStart"/>
      <w:r w:rsidRPr="00694EDB">
        <w:rPr>
          <w:rFonts w:cs="Arial"/>
        </w:rPr>
        <w:t>AH.Spatial</w:t>
      </w:r>
      <w:proofErr w:type="spellEnd"/>
      <w:proofErr w:type="gramEnd"/>
      <w:r w:rsidRPr="00694EDB">
        <w:rPr>
          <w:rFonts w:cs="Arial"/>
        </w:rPr>
        <w:t xml:space="preserve"> and temporal relation of kinematics and muscle activity during unstable </w:t>
      </w:r>
      <w:proofErr w:type="spellStart"/>
      <w:r w:rsidRPr="00694EDB">
        <w:rPr>
          <w:rFonts w:cs="Arial"/>
        </w:rPr>
        <w:t>sitting.J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Electromyogr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Kinesiol</w:t>
      </w:r>
      <w:proofErr w:type="spellEnd"/>
      <w:r w:rsidRPr="00694EDB">
        <w:rPr>
          <w:rFonts w:cs="Arial"/>
        </w:rPr>
        <w:t xml:space="preserve">. </w:t>
      </w:r>
      <w:proofErr w:type="gramStart"/>
      <w:r w:rsidRPr="00694EDB">
        <w:rPr>
          <w:rFonts w:cs="Arial"/>
        </w:rPr>
        <w:t>2020;52:102418</w:t>
      </w:r>
      <w:proofErr w:type="gramEnd"/>
      <w:r w:rsidRPr="00694EDB">
        <w:rPr>
          <w:rFonts w:cs="Arial"/>
        </w:rPr>
        <w:t xml:space="preserve">. </w:t>
      </w:r>
    </w:p>
    <w:p w14:paraId="390BF7C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Rinaldin</w:t>
      </w:r>
      <w:proofErr w:type="spellEnd"/>
      <w:r w:rsidRPr="00694EDB">
        <w:rPr>
          <w:rFonts w:cs="Arial"/>
        </w:rPr>
        <w:t xml:space="preserve"> CDP, Cabral LPA, Krueger E, Nogueira-Neto GN, </w:t>
      </w:r>
      <w:proofErr w:type="spellStart"/>
      <w:r w:rsidRPr="00694EDB">
        <w:rPr>
          <w:rFonts w:cs="Arial"/>
        </w:rPr>
        <w:t>Nohama</w:t>
      </w:r>
      <w:proofErr w:type="spellEnd"/>
      <w:r w:rsidRPr="00694EDB">
        <w:rPr>
          <w:rFonts w:cs="Arial"/>
        </w:rPr>
        <w:t xml:space="preserve"> P, </w:t>
      </w:r>
      <w:proofErr w:type="spellStart"/>
      <w:r w:rsidRPr="00694EDB">
        <w:rPr>
          <w:rFonts w:cs="Arial"/>
        </w:rPr>
        <w:t>Scheeren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EM.Fatigue</w:t>
      </w:r>
      <w:proofErr w:type="spellEnd"/>
      <w:proofErr w:type="gramEnd"/>
      <w:r w:rsidRPr="00694EDB">
        <w:rPr>
          <w:rFonts w:cs="Arial"/>
        </w:rPr>
        <w:t xml:space="preserve"> in complete spinal cord injury and implications on total </w:t>
      </w:r>
      <w:proofErr w:type="spellStart"/>
      <w:r w:rsidRPr="00694EDB">
        <w:rPr>
          <w:rFonts w:cs="Arial"/>
        </w:rPr>
        <w:t>delay.Artif</w:t>
      </w:r>
      <w:proofErr w:type="spellEnd"/>
      <w:r w:rsidRPr="00694EDB">
        <w:rPr>
          <w:rFonts w:cs="Arial"/>
        </w:rPr>
        <w:t xml:space="preserve"> Organs. 2020;44(3):305-313. </w:t>
      </w:r>
    </w:p>
    <w:p w14:paraId="1B2D4EC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>Moses C, Hodgetts SI, Nugent F, Ben-</w:t>
      </w:r>
      <w:proofErr w:type="spellStart"/>
      <w:r w:rsidRPr="00694EDB">
        <w:rPr>
          <w:rFonts w:cs="Arial"/>
        </w:rPr>
        <w:t>Ary</w:t>
      </w:r>
      <w:proofErr w:type="spellEnd"/>
      <w:r w:rsidRPr="00694EDB">
        <w:rPr>
          <w:rFonts w:cs="Arial"/>
        </w:rPr>
        <w:t xml:space="preserve"> G, Park KK, </w:t>
      </w:r>
      <w:proofErr w:type="spellStart"/>
      <w:r w:rsidRPr="00694EDB">
        <w:rPr>
          <w:rFonts w:cs="Arial"/>
        </w:rPr>
        <w:t>Blancafort</w:t>
      </w:r>
      <w:proofErr w:type="spellEnd"/>
      <w:r w:rsidRPr="00694EDB">
        <w:rPr>
          <w:rFonts w:cs="Arial"/>
        </w:rPr>
        <w:t xml:space="preserve"> P, Harvey </w:t>
      </w:r>
      <w:proofErr w:type="spellStart"/>
      <w:r w:rsidRPr="00694EDB">
        <w:rPr>
          <w:rFonts w:cs="Arial"/>
        </w:rPr>
        <w:t>AR.Transcriptional</w:t>
      </w:r>
      <w:proofErr w:type="spellEnd"/>
      <w:r w:rsidRPr="00694EDB">
        <w:rPr>
          <w:rFonts w:cs="Arial"/>
        </w:rPr>
        <w:t xml:space="preserve"> repression of PTEN in neural cells using CRISPR/dCas9 epigenetic </w:t>
      </w:r>
      <w:proofErr w:type="spellStart"/>
      <w:r w:rsidRPr="00694EDB">
        <w:rPr>
          <w:rFonts w:cs="Arial"/>
        </w:rPr>
        <w:t>editing.Sci</w:t>
      </w:r>
      <w:proofErr w:type="spellEnd"/>
      <w:r w:rsidRPr="00694EDB">
        <w:rPr>
          <w:rFonts w:cs="Arial"/>
        </w:rPr>
        <w:t xml:space="preserve"> Rep. 2020;10(1):11393. </w:t>
      </w:r>
    </w:p>
    <w:p w14:paraId="34341F0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Costandi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 xml:space="preserve"> N, </w:t>
      </w:r>
      <w:proofErr w:type="spellStart"/>
      <w:r w:rsidRPr="00694EDB">
        <w:rPr>
          <w:rFonts w:cs="Arial"/>
        </w:rPr>
        <w:t>Azer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Mehanny</w:t>
      </w:r>
      <w:proofErr w:type="spellEnd"/>
      <w:r w:rsidRPr="00694EDB">
        <w:rPr>
          <w:rFonts w:cs="Arial"/>
        </w:rPr>
        <w:t xml:space="preserve"> DS, Hanna D, Salma Y, </w:t>
      </w:r>
      <w:proofErr w:type="spellStart"/>
      <w:r w:rsidRPr="00694EDB">
        <w:rPr>
          <w:rFonts w:cs="Arial"/>
        </w:rPr>
        <w:t>Bolash</w:t>
      </w:r>
      <w:proofErr w:type="spellEnd"/>
      <w:r w:rsidRPr="00694EDB">
        <w:rPr>
          <w:rFonts w:cs="Arial"/>
        </w:rPr>
        <w:t xml:space="preserve"> R, </w:t>
      </w:r>
      <w:proofErr w:type="spellStart"/>
      <w:r w:rsidRPr="00694EDB">
        <w:rPr>
          <w:rFonts w:cs="Arial"/>
        </w:rPr>
        <w:t>Saweris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Y.Longevity</w:t>
      </w:r>
      <w:proofErr w:type="spellEnd"/>
      <w:proofErr w:type="gramEnd"/>
      <w:r w:rsidRPr="00694EDB">
        <w:rPr>
          <w:rFonts w:cs="Arial"/>
        </w:rPr>
        <w:t xml:space="preserve"> and Utilization Cost of Rechargeable and Non-Rechargeable Spinal Cord Stimulation Implants: A Comparative </w:t>
      </w:r>
      <w:proofErr w:type="spellStart"/>
      <w:r w:rsidRPr="00694EDB">
        <w:rPr>
          <w:rFonts w:cs="Arial"/>
        </w:rPr>
        <w:t>Study.Pain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Pract</w:t>
      </w:r>
      <w:proofErr w:type="spellEnd"/>
      <w:r w:rsidRPr="00694EDB">
        <w:rPr>
          <w:rFonts w:cs="Arial"/>
        </w:rPr>
        <w:t xml:space="preserve">. 2020;20(8):937-945. </w:t>
      </w:r>
    </w:p>
    <w:p w14:paraId="4E98321A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Bouton </w:t>
      </w:r>
      <w:proofErr w:type="spellStart"/>
      <w:proofErr w:type="gramStart"/>
      <w:r w:rsidRPr="00694EDB">
        <w:rPr>
          <w:rFonts w:cs="Arial"/>
        </w:rPr>
        <w:t>CE.Merging</w:t>
      </w:r>
      <w:proofErr w:type="spellEnd"/>
      <w:proofErr w:type="gramEnd"/>
      <w:r w:rsidRPr="00694EDB">
        <w:rPr>
          <w:rFonts w:cs="Arial"/>
        </w:rPr>
        <w:t xml:space="preserve"> brain-computer interface and functional electrical stimulation technologies for movement </w:t>
      </w:r>
      <w:proofErr w:type="spellStart"/>
      <w:r w:rsidRPr="00694EDB">
        <w:rPr>
          <w:rFonts w:cs="Arial"/>
        </w:rPr>
        <w:t>restoration.Handb</w:t>
      </w:r>
      <w:proofErr w:type="spellEnd"/>
      <w:r w:rsidRPr="00694EDB">
        <w:rPr>
          <w:rFonts w:cs="Arial"/>
        </w:rPr>
        <w:t xml:space="preserve"> Clin Neurol. 2020;168:303-309. </w:t>
      </w:r>
    </w:p>
    <w:p w14:paraId="3FC6FD5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Rauch A, Schrock A, </w:t>
      </w:r>
      <w:proofErr w:type="spellStart"/>
      <w:r w:rsidRPr="00694EDB">
        <w:rPr>
          <w:rFonts w:cs="Arial"/>
        </w:rPr>
        <w:t>Schierz</w:t>
      </w:r>
      <w:proofErr w:type="spellEnd"/>
      <w:r w:rsidRPr="00694EDB">
        <w:rPr>
          <w:rFonts w:cs="Arial"/>
        </w:rPr>
        <w:t xml:space="preserve"> O, </w:t>
      </w:r>
      <w:proofErr w:type="spellStart"/>
      <w:r w:rsidRPr="00694EDB">
        <w:rPr>
          <w:rFonts w:cs="Arial"/>
        </w:rPr>
        <w:t>Hahnel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S.Material</w:t>
      </w:r>
      <w:proofErr w:type="spellEnd"/>
      <w:proofErr w:type="gramEnd"/>
      <w:r w:rsidRPr="00694EDB">
        <w:rPr>
          <w:rFonts w:cs="Arial"/>
        </w:rPr>
        <w:t xml:space="preserve"> selection for tooth-supported single crowns-a survey among dentists in </w:t>
      </w:r>
      <w:proofErr w:type="spellStart"/>
      <w:r w:rsidRPr="00694EDB">
        <w:rPr>
          <w:rFonts w:cs="Arial"/>
        </w:rPr>
        <w:t>Germany.Clin</w:t>
      </w:r>
      <w:proofErr w:type="spellEnd"/>
      <w:r w:rsidRPr="00694EDB">
        <w:rPr>
          <w:rFonts w:cs="Arial"/>
        </w:rPr>
        <w:t xml:space="preserve"> Oral </w:t>
      </w:r>
      <w:proofErr w:type="spellStart"/>
      <w:r w:rsidRPr="00694EDB">
        <w:rPr>
          <w:rFonts w:cs="Arial"/>
        </w:rPr>
        <w:t>Investig</w:t>
      </w:r>
      <w:proofErr w:type="spellEnd"/>
      <w:r w:rsidRPr="00694EDB">
        <w:rPr>
          <w:rFonts w:cs="Arial"/>
        </w:rPr>
        <w:t xml:space="preserve">. 2021;25(1):283-293. </w:t>
      </w:r>
    </w:p>
    <w:p w14:paraId="4FF2C48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Beuter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Balossier</w:t>
      </w:r>
      <w:proofErr w:type="spellEnd"/>
      <w:r w:rsidRPr="00694EDB">
        <w:rPr>
          <w:rFonts w:cs="Arial"/>
        </w:rPr>
        <w:t xml:space="preserve"> A, Vassal F, </w:t>
      </w:r>
      <w:proofErr w:type="spellStart"/>
      <w:r w:rsidRPr="00694EDB">
        <w:rPr>
          <w:rFonts w:cs="Arial"/>
        </w:rPr>
        <w:t>Hemm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Volpert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V.Cortical</w:t>
      </w:r>
      <w:proofErr w:type="spellEnd"/>
      <w:proofErr w:type="gramEnd"/>
      <w:r w:rsidRPr="00694EDB">
        <w:rPr>
          <w:rFonts w:cs="Arial"/>
        </w:rPr>
        <w:t xml:space="preserve"> stimulation in aphasia following ischemic stroke: toward model-guided electrical </w:t>
      </w:r>
      <w:proofErr w:type="spellStart"/>
      <w:r w:rsidRPr="00694EDB">
        <w:rPr>
          <w:rFonts w:cs="Arial"/>
        </w:rPr>
        <w:t>neuromodulation.Biol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Cybern</w:t>
      </w:r>
      <w:proofErr w:type="spellEnd"/>
      <w:r w:rsidRPr="00694EDB">
        <w:rPr>
          <w:rFonts w:cs="Arial"/>
        </w:rPr>
        <w:t xml:space="preserve">. 2020;114(1):5-21. </w:t>
      </w:r>
    </w:p>
    <w:p w14:paraId="2F6A76E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Cummings KJ, Leiter </w:t>
      </w:r>
      <w:proofErr w:type="spellStart"/>
      <w:proofErr w:type="gramStart"/>
      <w:r w:rsidRPr="00694EDB">
        <w:rPr>
          <w:rFonts w:cs="Arial"/>
        </w:rPr>
        <w:t>JC.Take</w:t>
      </w:r>
      <w:proofErr w:type="spellEnd"/>
      <w:proofErr w:type="gramEnd"/>
      <w:r w:rsidRPr="00694EDB">
        <w:rPr>
          <w:rFonts w:cs="Arial"/>
        </w:rPr>
        <w:t xml:space="preserve"> a deep breath and wake up: The protean role of serotonin preventing sudden death in </w:t>
      </w:r>
      <w:proofErr w:type="spellStart"/>
      <w:r w:rsidRPr="00694EDB">
        <w:rPr>
          <w:rFonts w:cs="Arial"/>
        </w:rPr>
        <w:t>infancy.Exp</w:t>
      </w:r>
      <w:proofErr w:type="spellEnd"/>
      <w:r w:rsidRPr="00694EDB">
        <w:rPr>
          <w:rFonts w:cs="Arial"/>
        </w:rPr>
        <w:t xml:space="preserve"> Neurol. 2020;326:113165. </w:t>
      </w:r>
    </w:p>
    <w:p w14:paraId="225FC85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Romeni</w:t>
      </w:r>
      <w:proofErr w:type="spellEnd"/>
      <w:r w:rsidRPr="00694EDB">
        <w:rPr>
          <w:rFonts w:cs="Arial"/>
        </w:rPr>
        <w:t xml:space="preserve"> S, Valle G, </w:t>
      </w:r>
      <w:proofErr w:type="spellStart"/>
      <w:r w:rsidRPr="00694EDB">
        <w:rPr>
          <w:rFonts w:cs="Arial"/>
        </w:rPr>
        <w:t>Mazzoni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Micera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S.Tutorial</w:t>
      </w:r>
      <w:proofErr w:type="spellEnd"/>
      <w:proofErr w:type="gramEnd"/>
      <w:r w:rsidRPr="00694EDB">
        <w:rPr>
          <w:rFonts w:cs="Arial"/>
        </w:rPr>
        <w:t xml:space="preserve">: a computational framework for the design and optimization of peripheral neural </w:t>
      </w:r>
      <w:proofErr w:type="spellStart"/>
      <w:r w:rsidRPr="00694EDB">
        <w:rPr>
          <w:rFonts w:cs="Arial"/>
        </w:rPr>
        <w:t>interfaces.Nat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Protoc</w:t>
      </w:r>
      <w:proofErr w:type="spellEnd"/>
      <w:r w:rsidRPr="00694EDB">
        <w:rPr>
          <w:rFonts w:cs="Arial"/>
        </w:rPr>
        <w:t xml:space="preserve">. 2020;15(10):3129-3153. </w:t>
      </w:r>
    </w:p>
    <w:p w14:paraId="4F96993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Holbrook EH, Coelho </w:t>
      </w:r>
      <w:proofErr w:type="spellStart"/>
      <w:proofErr w:type="gramStart"/>
      <w:r w:rsidRPr="00694EDB">
        <w:rPr>
          <w:rFonts w:cs="Arial"/>
        </w:rPr>
        <w:t>DH.Cranial</w:t>
      </w:r>
      <w:proofErr w:type="spellEnd"/>
      <w:proofErr w:type="gramEnd"/>
      <w:r w:rsidRPr="00694EDB">
        <w:rPr>
          <w:rFonts w:cs="Arial"/>
        </w:rPr>
        <w:t xml:space="preserve"> Nerve Stimulation for Olfaction (Cranial Nerve 1).</w:t>
      </w:r>
      <w:proofErr w:type="spellStart"/>
      <w:r w:rsidRPr="00694EDB">
        <w:rPr>
          <w:rFonts w:cs="Arial"/>
        </w:rPr>
        <w:t>Otolaryngol</w:t>
      </w:r>
      <w:proofErr w:type="spellEnd"/>
      <w:r w:rsidRPr="00694EDB">
        <w:rPr>
          <w:rFonts w:cs="Arial"/>
        </w:rPr>
        <w:t xml:space="preserve"> Clin North Am. 2020;53(1):73-85. </w:t>
      </w:r>
    </w:p>
    <w:p w14:paraId="5F7F948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Mohan UR, Watrous AJ, Miller JF, Lega BC, Sperling MR, Worrell GA, Gross RE, </w:t>
      </w:r>
      <w:proofErr w:type="spellStart"/>
      <w:r w:rsidRPr="00694EDB">
        <w:rPr>
          <w:rFonts w:cs="Arial"/>
        </w:rPr>
        <w:t>Zaghloul</w:t>
      </w:r>
      <w:proofErr w:type="spellEnd"/>
      <w:r w:rsidRPr="00694EDB">
        <w:rPr>
          <w:rFonts w:cs="Arial"/>
        </w:rPr>
        <w:t xml:space="preserve"> KA, Jobst BC, Davis KA, </w:t>
      </w:r>
      <w:proofErr w:type="spellStart"/>
      <w:r w:rsidRPr="00694EDB">
        <w:rPr>
          <w:rFonts w:cs="Arial"/>
        </w:rPr>
        <w:t>Sheth</w:t>
      </w:r>
      <w:proofErr w:type="spellEnd"/>
      <w:r w:rsidRPr="00694EDB">
        <w:rPr>
          <w:rFonts w:cs="Arial"/>
        </w:rPr>
        <w:t xml:space="preserve"> SA, Stein JM, Das SR, Gorniak R, Wanda PA, Rizzuto DS, </w:t>
      </w:r>
      <w:proofErr w:type="spellStart"/>
      <w:r w:rsidRPr="00694EDB">
        <w:rPr>
          <w:rFonts w:cs="Arial"/>
        </w:rPr>
        <w:t>Kahana</w:t>
      </w:r>
      <w:proofErr w:type="spellEnd"/>
      <w:r w:rsidRPr="00694EDB">
        <w:rPr>
          <w:rFonts w:cs="Arial"/>
        </w:rPr>
        <w:t xml:space="preserve"> MJ, Jacobs </w:t>
      </w:r>
      <w:proofErr w:type="spellStart"/>
      <w:r w:rsidRPr="00694EDB">
        <w:rPr>
          <w:rFonts w:cs="Arial"/>
        </w:rPr>
        <w:t>J.The</w:t>
      </w:r>
      <w:proofErr w:type="spellEnd"/>
      <w:r w:rsidRPr="00694EDB">
        <w:rPr>
          <w:rFonts w:cs="Arial"/>
        </w:rPr>
        <w:t xml:space="preserve"> effects of direct brain stimulation in humans depend on frequency, amplitude, and white-matter </w:t>
      </w:r>
      <w:proofErr w:type="spellStart"/>
      <w:r w:rsidRPr="00694EDB">
        <w:rPr>
          <w:rFonts w:cs="Arial"/>
        </w:rPr>
        <w:t>proximity.Brain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Stimul</w:t>
      </w:r>
      <w:proofErr w:type="spellEnd"/>
      <w:r w:rsidRPr="00694EDB">
        <w:rPr>
          <w:rFonts w:cs="Arial"/>
        </w:rPr>
        <w:t xml:space="preserve">. 2020;13(5):1183-1195. </w:t>
      </w:r>
    </w:p>
    <w:p w14:paraId="3C7149C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Scandola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Aglioti</w:t>
      </w:r>
      <w:proofErr w:type="spellEnd"/>
      <w:r w:rsidRPr="00694EDB">
        <w:rPr>
          <w:rFonts w:cs="Arial"/>
        </w:rPr>
        <w:t xml:space="preserve"> SM, </w:t>
      </w:r>
      <w:proofErr w:type="spellStart"/>
      <w:r w:rsidRPr="00694EDB">
        <w:rPr>
          <w:rFonts w:cs="Arial"/>
        </w:rPr>
        <w:t>Lazzeri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Avesani</w:t>
      </w:r>
      <w:proofErr w:type="spellEnd"/>
      <w:r w:rsidRPr="00694EDB">
        <w:rPr>
          <w:rFonts w:cs="Arial"/>
        </w:rPr>
        <w:t xml:space="preserve"> R, </w:t>
      </w:r>
      <w:proofErr w:type="spellStart"/>
      <w:r w:rsidRPr="00694EDB">
        <w:rPr>
          <w:rFonts w:cs="Arial"/>
        </w:rPr>
        <w:t>Ionta</w:t>
      </w:r>
      <w:proofErr w:type="spellEnd"/>
      <w:r w:rsidRPr="00694EDB">
        <w:rPr>
          <w:rFonts w:cs="Arial"/>
        </w:rPr>
        <w:t xml:space="preserve"> S, Moro </w:t>
      </w:r>
      <w:proofErr w:type="spellStart"/>
      <w:proofErr w:type="gramStart"/>
      <w:r w:rsidRPr="00694EDB">
        <w:rPr>
          <w:rFonts w:cs="Arial"/>
        </w:rPr>
        <w:t>V.Visuo</w:t>
      </w:r>
      <w:proofErr w:type="spellEnd"/>
      <w:proofErr w:type="gramEnd"/>
      <w:r w:rsidRPr="00694EDB">
        <w:rPr>
          <w:rFonts w:cs="Arial"/>
        </w:rPr>
        <w:t xml:space="preserve">-motor and interoceptive influences on </w:t>
      </w:r>
      <w:proofErr w:type="spellStart"/>
      <w:r w:rsidRPr="00694EDB">
        <w:rPr>
          <w:rFonts w:cs="Arial"/>
        </w:rPr>
        <w:t>peripersonal</w:t>
      </w:r>
      <w:proofErr w:type="spellEnd"/>
      <w:r w:rsidRPr="00694EDB">
        <w:rPr>
          <w:rFonts w:cs="Arial"/>
        </w:rPr>
        <w:t xml:space="preserve"> space representation following spinal cord </w:t>
      </w:r>
      <w:proofErr w:type="spellStart"/>
      <w:r w:rsidRPr="00694EDB">
        <w:rPr>
          <w:rFonts w:cs="Arial"/>
        </w:rPr>
        <w:t>injury.Sci</w:t>
      </w:r>
      <w:proofErr w:type="spellEnd"/>
      <w:r w:rsidRPr="00694EDB">
        <w:rPr>
          <w:rFonts w:cs="Arial"/>
        </w:rPr>
        <w:t xml:space="preserve"> Rep. 2020;10(1):5162. </w:t>
      </w:r>
    </w:p>
    <w:p w14:paraId="6127DEC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Fabi</w:t>
      </w:r>
      <w:proofErr w:type="spellEnd"/>
      <w:r w:rsidRPr="00694EDB">
        <w:rPr>
          <w:rFonts w:cs="Arial"/>
        </w:rPr>
        <w:t xml:space="preserve"> SG, Willett </w:t>
      </w:r>
      <w:proofErr w:type="spellStart"/>
      <w:proofErr w:type="gramStart"/>
      <w:r w:rsidRPr="00694EDB">
        <w:rPr>
          <w:rFonts w:cs="Arial"/>
        </w:rPr>
        <w:t>M.Youth</w:t>
      </w:r>
      <w:proofErr w:type="spellEnd"/>
      <w:proofErr w:type="gramEnd"/>
      <w:r w:rsidRPr="00694EDB">
        <w:rPr>
          <w:rFonts w:cs="Arial"/>
        </w:rPr>
        <w:t xml:space="preserve"> versus femininity: What are we truly trying to </w:t>
      </w:r>
      <w:proofErr w:type="spellStart"/>
      <w:r w:rsidRPr="00694EDB">
        <w:rPr>
          <w:rFonts w:cs="Arial"/>
        </w:rPr>
        <w:t>achieve?.J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Cosmet</w:t>
      </w:r>
      <w:proofErr w:type="spellEnd"/>
      <w:r w:rsidRPr="00694EDB">
        <w:rPr>
          <w:rFonts w:cs="Arial"/>
        </w:rPr>
        <w:t xml:space="preserve"> Dermatol. 2020;19(2):553-555. </w:t>
      </w:r>
    </w:p>
    <w:p w14:paraId="519AA52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Tigra</w:t>
      </w:r>
      <w:proofErr w:type="spellEnd"/>
      <w:r w:rsidRPr="00694EDB">
        <w:rPr>
          <w:rFonts w:cs="Arial"/>
        </w:rPr>
        <w:t xml:space="preserve"> W, Dali M, William L, </w:t>
      </w:r>
      <w:proofErr w:type="spellStart"/>
      <w:r w:rsidRPr="00694EDB">
        <w:rPr>
          <w:rFonts w:cs="Arial"/>
        </w:rPr>
        <w:t>Fattal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Gélis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Divoux</w:t>
      </w:r>
      <w:proofErr w:type="spellEnd"/>
      <w:r w:rsidRPr="00694EDB">
        <w:rPr>
          <w:rFonts w:cs="Arial"/>
        </w:rPr>
        <w:t xml:space="preserve"> JL, </w:t>
      </w:r>
      <w:proofErr w:type="spellStart"/>
      <w:r w:rsidRPr="00694EDB">
        <w:rPr>
          <w:rFonts w:cs="Arial"/>
        </w:rPr>
        <w:t>Coulet</w:t>
      </w:r>
      <w:proofErr w:type="spellEnd"/>
      <w:r w:rsidRPr="00694EDB">
        <w:rPr>
          <w:rFonts w:cs="Arial"/>
        </w:rPr>
        <w:t xml:space="preserve"> B, </w:t>
      </w:r>
      <w:proofErr w:type="spellStart"/>
      <w:r w:rsidRPr="00694EDB">
        <w:rPr>
          <w:rFonts w:cs="Arial"/>
        </w:rPr>
        <w:t>Teissier</w:t>
      </w:r>
      <w:proofErr w:type="spellEnd"/>
      <w:r w:rsidRPr="00694EDB">
        <w:rPr>
          <w:rFonts w:cs="Arial"/>
        </w:rPr>
        <w:t xml:space="preserve"> J, Guiraud D, Azevedo </w:t>
      </w:r>
      <w:proofErr w:type="spellStart"/>
      <w:r w:rsidRPr="00694EDB">
        <w:rPr>
          <w:rFonts w:cs="Arial"/>
        </w:rPr>
        <w:t>Coste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C.Selective</w:t>
      </w:r>
      <w:proofErr w:type="spellEnd"/>
      <w:r w:rsidRPr="00694EDB">
        <w:rPr>
          <w:rFonts w:cs="Arial"/>
        </w:rPr>
        <w:t xml:space="preserve"> neural electrical stimulation restores hand and forearm movements in individuals with complete </w:t>
      </w:r>
      <w:proofErr w:type="spellStart"/>
      <w:r w:rsidRPr="00694EDB">
        <w:rPr>
          <w:rFonts w:cs="Arial"/>
        </w:rPr>
        <w:t>tetraplegia.J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Neuroeng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Rehabil</w:t>
      </w:r>
      <w:proofErr w:type="spellEnd"/>
      <w:r w:rsidRPr="00694EDB">
        <w:rPr>
          <w:rFonts w:cs="Arial"/>
        </w:rPr>
        <w:t xml:space="preserve">. 2020;17(1):66. </w:t>
      </w:r>
    </w:p>
    <w:p w14:paraId="34BEA4BB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Cheng CW, Ye SY, </w:t>
      </w:r>
      <w:proofErr w:type="spellStart"/>
      <w:r w:rsidRPr="00694EDB">
        <w:rPr>
          <w:rFonts w:cs="Arial"/>
        </w:rPr>
        <w:t>Chien</w:t>
      </w:r>
      <w:proofErr w:type="spellEnd"/>
      <w:r w:rsidRPr="00694EDB">
        <w:rPr>
          <w:rFonts w:cs="Arial"/>
        </w:rPr>
        <w:t xml:space="preserve"> CH, Chen CJ, </w:t>
      </w:r>
      <w:proofErr w:type="spellStart"/>
      <w:r w:rsidRPr="00694EDB">
        <w:rPr>
          <w:rFonts w:cs="Arial"/>
        </w:rPr>
        <w:t>Papaspyridakos</w:t>
      </w:r>
      <w:proofErr w:type="spellEnd"/>
      <w:r w:rsidRPr="00694EDB">
        <w:rPr>
          <w:rFonts w:cs="Arial"/>
        </w:rPr>
        <w:t xml:space="preserve"> P, Ko </w:t>
      </w:r>
      <w:proofErr w:type="spellStart"/>
      <w:r w:rsidRPr="00694EDB">
        <w:rPr>
          <w:rFonts w:cs="Arial"/>
        </w:rPr>
        <w:t>CC.Randomized</w:t>
      </w:r>
      <w:proofErr w:type="spellEnd"/>
      <w:r w:rsidRPr="00694EDB">
        <w:rPr>
          <w:rFonts w:cs="Arial"/>
        </w:rPr>
        <w:t xml:space="preserve"> clinical trial of a conventional and a digital workflow for the fabrication of interim crowns: An evaluation of treatment efficiency, fit, and the effect of clinician </w:t>
      </w:r>
      <w:proofErr w:type="spellStart"/>
      <w:r w:rsidRPr="00694EDB">
        <w:rPr>
          <w:rFonts w:cs="Arial"/>
        </w:rPr>
        <w:t>experience.J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Prosthet</w:t>
      </w:r>
      <w:proofErr w:type="spellEnd"/>
      <w:r w:rsidRPr="00694EDB">
        <w:rPr>
          <w:rFonts w:cs="Arial"/>
        </w:rPr>
        <w:t xml:space="preserve"> Dent. 2021;125(1):73-81. </w:t>
      </w:r>
    </w:p>
    <w:p w14:paraId="10C2726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Ganzer</w:t>
      </w:r>
      <w:proofErr w:type="spellEnd"/>
      <w:r w:rsidRPr="00694EDB">
        <w:rPr>
          <w:rFonts w:cs="Arial"/>
        </w:rPr>
        <w:t xml:space="preserve"> PD, </w:t>
      </w:r>
      <w:proofErr w:type="spellStart"/>
      <w:r w:rsidRPr="00694EDB">
        <w:rPr>
          <w:rFonts w:cs="Arial"/>
        </w:rPr>
        <w:t>Colachis</w:t>
      </w:r>
      <w:proofErr w:type="spellEnd"/>
      <w:r w:rsidRPr="00694EDB">
        <w:rPr>
          <w:rFonts w:cs="Arial"/>
        </w:rPr>
        <w:t xml:space="preserve"> SC 4th, </w:t>
      </w:r>
      <w:proofErr w:type="spellStart"/>
      <w:r w:rsidRPr="00694EDB">
        <w:rPr>
          <w:rFonts w:cs="Arial"/>
        </w:rPr>
        <w:t>Schwemmer</w:t>
      </w:r>
      <w:proofErr w:type="spellEnd"/>
      <w:r w:rsidRPr="00694EDB">
        <w:rPr>
          <w:rFonts w:cs="Arial"/>
        </w:rPr>
        <w:t xml:space="preserve"> MA, </w:t>
      </w:r>
      <w:proofErr w:type="spellStart"/>
      <w:r w:rsidRPr="00694EDB">
        <w:rPr>
          <w:rFonts w:cs="Arial"/>
        </w:rPr>
        <w:t>Friedenberg</w:t>
      </w:r>
      <w:proofErr w:type="spellEnd"/>
      <w:r w:rsidRPr="00694EDB">
        <w:rPr>
          <w:rFonts w:cs="Arial"/>
        </w:rPr>
        <w:t xml:space="preserve"> DA, Dunlap CF, </w:t>
      </w:r>
      <w:proofErr w:type="spellStart"/>
      <w:r w:rsidRPr="00694EDB">
        <w:rPr>
          <w:rFonts w:cs="Arial"/>
        </w:rPr>
        <w:t>Swiftney</w:t>
      </w:r>
      <w:proofErr w:type="spellEnd"/>
      <w:r w:rsidRPr="00694EDB">
        <w:rPr>
          <w:rFonts w:cs="Arial"/>
        </w:rPr>
        <w:t xml:space="preserve"> CE, </w:t>
      </w:r>
      <w:proofErr w:type="spellStart"/>
      <w:r w:rsidRPr="00694EDB">
        <w:rPr>
          <w:rFonts w:cs="Arial"/>
        </w:rPr>
        <w:t>Jacobowitz</w:t>
      </w:r>
      <w:proofErr w:type="spellEnd"/>
      <w:r w:rsidRPr="00694EDB">
        <w:rPr>
          <w:rFonts w:cs="Arial"/>
        </w:rPr>
        <w:t xml:space="preserve"> AF, Weber DJ, </w:t>
      </w:r>
      <w:proofErr w:type="spellStart"/>
      <w:r w:rsidRPr="00694EDB">
        <w:rPr>
          <w:rFonts w:cs="Arial"/>
        </w:rPr>
        <w:t>Bockbrader</w:t>
      </w:r>
      <w:proofErr w:type="spellEnd"/>
      <w:r w:rsidRPr="00694EDB">
        <w:rPr>
          <w:rFonts w:cs="Arial"/>
        </w:rPr>
        <w:t xml:space="preserve"> MA, Sharma </w:t>
      </w:r>
      <w:proofErr w:type="spellStart"/>
      <w:proofErr w:type="gramStart"/>
      <w:r w:rsidRPr="00694EDB">
        <w:rPr>
          <w:rFonts w:cs="Arial"/>
        </w:rPr>
        <w:t>G.Restoring</w:t>
      </w:r>
      <w:proofErr w:type="spellEnd"/>
      <w:proofErr w:type="gramEnd"/>
      <w:r w:rsidRPr="00694EDB">
        <w:rPr>
          <w:rFonts w:cs="Arial"/>
        </w:rPr>
        <w:t xml:space="preserve"> the Sense of Touch Using a Sensorimotor Demultiplexing Neural </w:t>
      </w:r>
      <w:proofErr w:type="spellStart"/>
      <w:r w:rsidRPr="00694EDB">
        <w:rPr>
          <w:rFonts w:cs="Arial"/>
        </w:rPr>
        <w:t>Interface.Cell</w:t>
      </w:r>
      <w:proofErr w:type="spellEnd"/>
      <w:r w:rsidRPr="00694EDB">
        <w:rPr>
          <w:rFonts w:cs="Arial"/>
        </w:rPr>
        <w:t xml:space="preserve">. 2020;181(4):763-773.e12. </w:t>
      </w:r>
    </w:p>
    <w:p w14:paraId="0EAC86E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Chai Y, Fang Z, Yang FN, Xu S, Deng Y, Raine A, Wang J, Yu M, </w:t>
      </w:r>
      <w:proofErr w:type="spellStart"/>
      <w:r w:rsidRPr="00694EDB">
        <w:rPr>
          <w:rFonts w:cs="Arial"/>
        </w:rPr>
        <w:t>Basner</w:t>
      </w:r>
      <w:proofErr w:type="spellEnd"/>
      <w:r w:rsidRPr="00694EDB">
        <w:rPr>
          <w:rFonts w:cs="Arial"/>
        </w:rPr>
        <w:t xml:space="preserve"> M, Goel N, Kim JJ, </w:t>
      </w:r>
      <w:proofErr w:type="spellStart"/>
      <w:r w:rsidRPr="00694EDB">
        <w:rPr>
          <w:rFonts w:cs="Arial"/>
        </w:rPr>
        <w:t>Wolk</w:t>
      </w:r>
      <w:proofErr w:type="spellEnd"/>
      <w:r w:rsidRPr="00694EDB">
        <w:rPr>
          <w:rFonts w:cs="Arial"/>
        </w:rPr>
        <w:t xml:space="preserve"> DA, </w:t>
      </w:r>
      <w:proofErr w:type="spellStart"/>
      <w:r w:rsidRPr="00694EDB">
        <w:rPr>
          <w:rFonts w:cs="Arial"/>
        </w:rPr>
        <w:t>Detre</w:t>
      </w:r>
      <w:proofErr w:type="spellEnd"/>
      <w:r w:rsidRPr="00694EDB">
        <w:rPr>
          <w:rFonts w:cs="Arial"/>
        </w:rPr>
        <w:t xml:space="preserve"> JA, </w:t>
      </w:r>
      <w:proofErr w:type="spellStart"/>
      <w:r w:rsidRPr="00694EDB">
        <w:rPr>
          <w:rFonts w:cs="Arial"/>
        </w:rPr>
        <w:t>Dinges</w:t>
      </w:r>
      <w:proofErr w:type="spellEnd"/>
      <w:r w:rsidRPr="00694EDB">
        <w:rPr>
          <w:rFonts w:cs="Arial"/>
        </w:rPr>
        <w:t xml:space="preserve"> DF, Rao </w:t>
      </w:r>
      <w:proofErr w:type="spellStart"/>
      <w:r w:rsidRPr="00694EDB">
        <w:rPr>
          <w:rFonts w:cs="Arial"/>
        </w:rPr>
        <w:t>H.Two</w:t>
      </w:r>
      <w:proofErr w:type="spellEnd"/>
      <w:r w:rsidRPr="00694EDB">
        <w:rPr>
          <w:rFonts w:cs="Arial"/>
        </w:rPr>
        <w:t xml:space="preserve"> nights of recovery sleep restores hippocampal connectivity but not episodic memory after total sleep </w:t>
      </w:r>
      <w:proofErr w:type="spellStart"/>
      <w:r w:rsidRPr="00694EDB">
        <w:rPr>
          <w:rFonts w:cs="Arial"/>
        </w:rPr>
        <w:t>deprivation.Sci</w:t>
      </w:r>
      <w:proofErr w:type="spellEnd"/>
      <w:r w:rsidRPr="00694EDB">
        <w:rPr>
          <w:rFonts w:cs="Arial"/>
        </w:rPr>
        <w:t xml:space="preserve"> Rep. 2020;10(1):8774. </w:t>
      </w:r>
    </w:p>
    <w:p w14:paraId="0BC12F4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Frizon</w:t>
      </w:r>
      <w:proofErr w:type="spellEnd"/>
      <w:r w:rsidRPr="00694EDB">
        <w:rPr>
          <w:rFonts w:cs="Arial"/>
        </w:rPr>
        <w:t xml:space="preserve"> LA, Yamamoto EA, Nagel SJ, Simonson MT, Hogue O, Machado </w:t>
      </w:r>
      <w:proofErr w:type="spellStart"/>
      <w:proofErr w:type="gramStart"/>
      <w:r w:rsidRPr="00694EDB">
        <w:rPr>
          <w:rFonts w:cs="Arial"/>
        </w:rPr>
        <w:t>AG.Deep</w:t>
      </w:r>
      <w:proofErr w:type="spellEnd"/>
      <w:proofErr w:type="gramEnd"/>
      <w:r w:rsidRPr="00694EDB">
        <w:rPr>
          <w:rFonts w:cs="Arial"/>
        </w:rPr>
        <w:t xml:space="preserve"> Brain Stimulation for Pain in the Modern Era: A Systematic </w:t>
      </w:r>
      <w:proofErr w:type="spellStart"/>
      <w:r w:rsidRPr="00694EDB">
        <w:rPr>
          <w:rFonts w:cs="Arial"/>
        </w:rPr>
        <w:t>Review.Neurosurgery</w:t>
      </w:r>
      <w:proofErr w:type="spellEnd"/>
      <w:r w:rsidRPr="00694EDB">
        <w:rPr>
          <w:rFonts w:cs="Arial"/>
        </w:rPr>
        <w:t xml:space="preserve">. 2020;86(2):191-202. </w:t>
      </w:r>
    </w:p>
    <w:p w14:paraId="0D408AD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Steinhardt CR, </w:t>
      </w:r>
      <w:proofErr w:type="spellStart"/>
      <w:r w:rsidRPr="00694EDB">
        <w:rPr>
          <w:rFonts w:cs="Arial"/>
        </w:rPr>
        <w:t>Fridman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GY.Predicting</w:t>
      </w:r>
      <w:proofErr w:type="spellEnd"/>
      <w:proofErr w:type="gramEnd"/>
      <w:r w:rsidRPr="00694EDB">
        <w:rPr>
          <w:rFonts w:cs="Arial"/>
        </w:rPr>
        <w:t xml:space="preserve"> Response of Spontaneously Firing Afferents to Prosthetic Pulsatile </w:t>
      </w:r>
      <w:proofErr w:type="spellStart"/>
      <w:r w:rsidRPr="00694EDB">
        <w:rPr>
          <w:rFonts w:cs="Arial"/>
        </w:rPr>
        <w:t>Stimulation.Annu</w:t>
      </w:r>
      <w:proofErr w:type="spellEnd"/>
      <w:r w:rsidRPr="00694EDB">
        <w:rPr>
          <w:rFonts w:cs="Arial"/>
        </w:rPr>
        <w:t xml:space="preserve"> Int Conf IEEE </w:t>
      </w:r>
      <w:proofErr w:type="spellStart"/>
      <w:r w:rsidRPr="00694EDB">
        <w:rPr>
          <w:rFonts w:cs="Arial"/>
        </w:rPr>
        <w:t>Eng</w:t>
      </w:r>
      <w:proofErr w:type="spellEnd"/>
      <w:r w:rsidRPr="00694EDB">
        <w:rPr>
          <w:rFonts w:cs="Arial"/>
        </w:rPr>
        <w:t xml:space="preserve"> Med Biol Soc. 2020;2020:2929-2933. </w:t>
      </w:r>
    </w:p>
    <w:p w14:paraId="001A58B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Freeberg</w:t>
      </w:r>
      <w:proofErr w:type="spellEnd"/>
      <w:r w:rsidRPr="00694EDB">
        <w:rPr>
          <w:rFonts w:cs="Arial"/>
        </w:rPr>
        <w:t xml:space="preserve"> MJ, Pinault GCJ, Tyler DJ, </w:t>
      </w:r>
      <w:proofErr w:type="spellStart"/>
      <w:r w:rsidRPr="00694EDB">
        <w:rPr>
          <w:rFonts w:cs="Arial"/>
        </w:rPr>
        <w:t>Triolo</w:t>
      </w:r>
      <w:proofErr w:type="spellEnd"/>
      <w:r w:rsidRPr="00694EDB">
        <w:rPr>
          <w:rFonts w:cs="Arial"/>
        </w:rPr>
        <w:t xml:space="preserve"> RJ, Ansari </w:t>
      </w:r>
      <w:proofErr w:type="spellStart"/>
      <w:proofErr w:type="gramStart"/>
      <w:r w:rsidRPr="00694EDB">
        <w:rPr>
          <w:rFonts w:cs="Arial"/>
        </w:rPr>
        <w:t>R.Chronic</w:t>
      </w:r>
      <w:proofErr w:type="spellEnd"/>
      <w:proofErr w:type="gramEnd"/>
      <w:r w:rsidRPr="00694EDB">
        <w:rPr>
          <w:rFonts w:cs="Arial"/>
        </w:rPr>
        <w:t xml:space="preserve"> nerve health following implantation of femoral nerve cuff </w:t>
      </w:r>
      <w:proofErr w:type="spellStart"/>
      <w:r w:rsidRPr="00694EDB">
        <w:rPr>
          <w:rFonts w:cs="Arial"/>
        </w:rPr>
        <w:t>electrodes.J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Neuroeng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Rehabil</w:t>
      </w:r>
      <w:proofErr w:type="spellEnd"/>
      <w:r w:rsidRPr="00694EDB">
        <w:rPr>
          <w:rFonts w:cs="Arial"/>
        </w:rPr>
        <w:t xml:space="preserve">. 2020;17(1):95. </w:t>
      </w:r>
    </w:p>
    <w:p w14:paraId="0DC9D6FF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Benson K, McCrery R, Taylor C, Padron O, Blok B, de Wachter S, </w:t>
      </w:r>
      <w:proofErr w:type="spellStart"/>
      <w:r w:rsidRPr="00694EDB">
        <w:rPr>
          <w:rFonts w:cs="Arial"/>
        </w:rPr>
        <w:t>Pezzella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Gruenenfelder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Pakzad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Perrouin-Verbe</w:t>
      </w:r>
      <w:proofErr w:type="spellEnd"/>
      <w:r w:rsidRPr="00694EDB">
        <w:rPr>
          <w:rFonts w:cs="Arial"/>
        </w:rPr>
        <w:t xml:space="preserve"> MA, Van </w:t>
      </w:r>
      <w:proofErr w:type="spellStart"/>
      <w:r w:rsidRPr="00694EDB">
        <w:rPr>
          <w:rFonts w:cs="Arial"/>
        </w:rPr>
        <w:t>Kerrebroeck</w:t>
      </w:r>
      <w:proofErr w:type="spellEnd"/>
      <w:r w:rsidRPr="00694EDB">
        <w:rPr>
          <w:rFonts w:cs="Arial"/>
        </w:rPr>
        <w:t xml:space="preserve"> P, </w:t>
      </w:r>
      <w:proofErr w:type="spellStart"/>
      <w:r w:rsidRPr="00694EDB">
        <w:rPr>
          <w:rFonts w:cs="Arial"/>
        </w:rPr>
        <w:t>Mangel</w:t>
      </w:r>
      <w:proofErr w:type="spellEnd"/>
      <w:r w:rsidRPr="00694EDB">
        <w:rPr>
          <w:rFonts w:cs="Arial"/>
        </w:rPr>
        <w:t xml:space="preserve"> J, Peters K, Kennelly M, Shapiro A, Lee U, </w:t>
      </w:r>
      <w:proofErr w:type="spellStart"/>
      <w:r w:rsidRPr="00694EDB">
        <w:rPr>
          <w:rFonts w:cs="Arial"/>
        </w:rPr>
        <w:t>Comiter</w:t>
      </w:r>
      <w:proofErr w:type="spellEnd"/>
      <w:r w:rsidRPr="00694EDB">
        <w:rPr>
          <w:rFonts w:cs="Arial"/>
        </w:rPr>
        <w:t xml:space="preserve"> C, Mueller M, Goldman H, Lane </w:t>
      </w:r>
      <w:proofErr w:type="spellStart"/>
      <w:r w:rsidRPr="00694EDB">
        <w:rPr>
          <w:rFonts w:cs="Arial"/>
        </w:rPr>
        <w:t>F.One</w:t>
      </w:r>
      <w:proofErr w:type="spellEnd"/>
      <w:r w:rsidRPr="00694EDB">
        <w:rPr>
          <w:rFonts w:cs="Arial"/>
        </w:rPr>
        <w:t xml:space="preserve">-year outcomes of the ARTISAN-SNM study with the </w:t>
      </w:r>
      <w:proofErr w:type="spellStart"/>
      <w:r w:rsidRPr="00694EDB">
        <w:rPr>
          <w:rFonts w:cs="Arial"/>
        </w:rPr>
        <w:t>Axonics</w:t>
      </w:r>
      <w:proofErr w:type="spellEnd"/>
      <w:r w:rsidRPr="00694EDB">
        <w:rPr>
          <w:rFonts w:cs="Arial"/>
        </w:rPr>
        <w:t xml:space="preserve"> System for the treatment of urinary urgency </w:t>
      </w:r>
      <w:proofErr w:type="spellStart"/>
      <w:r w:rsidRPr="00694EDB">
        <w:rPr>
          <w:rFonts w:cs="Arial"/>
        </w:rPr>
        <w:t>incontinence.Neurourol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Urodyn</w:t>
      </w:r>
      <w:proofErr w:type="spellEnd"/>
      <w:r w:rsidRPr="00694EDB">
        <w:rPr>
          <w:rFonts w:cs="Arial"/>
        </w:rPr>
        <w:t xml:space="preserve">. 2020;39(5):1482-1488. </w:t>
      </w:r>
    </w:p>
    <w:p w14:paraId="1349B3C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lastRenderedPageBreak/>
        <w:t>Bheemreddy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Friederich</w:t>
      </w:r>
      <w:proofErr w:type="spellEnd"/>
      <w:r w:rsidRPr="00694EDB">
        <w:rPr>
          <w:rFonts w:cs="Arial"/>
        </w:rPr>
        <w:t xml:space="preserve"> A, Lombardo L, </w:t>
      </w:r>
      <w:proofErr w:type="spellStart"/>
      <w:r w:rsidRPr="00694EDB">
        <w:rPr>
          <w:rFonts w:cs="Arial"/>
        </w:rPr>
        <w:t>Triolo</w:t>
      </w:r>
      <w:proofErr w:type="spellEnd"/>
      <w:r w:rsidRPr="00694EDB">
        <w:rPr>
          <w:rFonts w:cs="Arial"/>
        </w:rPr>
        <w:t xml:space="preserve"> RJ, </w:t>
      </w:r>
      <w:proofErr w:type="spellStart"/>
      <w:r w:rsidRPr="00694EDB">
        <w:rPr>
          <w:rFonts w:cs="Arial"/>
        </w:rPr>
        <w:t>Audu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ML.Estimating</w:t>
      </w:r>
      <w:proofErr w:type="spellEnd"/>
      <w:proofErr w:type="gramEnd"/>
      <w:r w:rsidRPr="00694EDB">
        <w:rPr>
          <w:rFonts w:cs="Arial"/>
        </w:rPr>
        <w:t xml:space="preserve"> total maximum isometric force output of trunk and hip muscles after spinal cord </w:t>
      </w:r>
      <w:proofErr w:type="spellStart"/>
      <w:r w:rsidRPr="00694EDB">
        <w:rPr>
          <w:rFonts w:cs="Arial"/>
        </w:rPr>
        <w:t>injury.Med</w:t>
      </w:r>
      <w:proofErr w:type="spellEnd"/>
      <w:r w:rsidRPr="00694EDB">
        <w:rPr>
          <w:rFonts w:cs="Arial"/>
        </w:rPr>
        <w:t xml:space="preserve"> Biol </w:t>
      </w:r>
      <w:proofErr w:type="spellStart"/>
      <w:r w:rsidRPr="00694EDB">
        <w:rPr>
          <w:rFonts w:cs="Arial"/>
        </w:rPr>
        <w:t>Eng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Comput</w:t>
      </w:r>
      <w:proofErr w:type="spellEnd"/>
      <w:r w:rsidRPr="00694EDB">
        <w:rPr>
          <w:rFonts w:cs="Arial"/>
        </w:rPr>
        <w:t xml:space="preserve">. 2020;58(4):739-751. </w:t>
      </w:r>
    </w:p>
    <w:p w14:paraId="0D83AC6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Dunkelberger</w:t>
      </w:r>
      <w:proofErr w:type="spellEnd"/>
      <w:r w:rsidRPr="00694EDB">
        <w:rPr>
          <w:rFonts w:cs="Arial"/>
        </w:rPr>
        <w:t xml:space="preserve"> N, </w:t>
      </w:r>
      <w:proofErr w:type="spellStart"/>
      <w:r w:rsidRPr="00694EDB">
        <w:rPr>
          <w:rFonts w:cs="Arial"/>
        </w:rPr>
        <w:t>Schearer</w:t>
      </w:r>
      <w:proofErr w:type="spellEnd"/>
      <w:r w:rsidRPr="00694EDB">
        <w:rPr>
          <w:rFonts w:cs="Arial"/>
        </w:rPr>
        <w:t xml:space="preserve"> EM, O'Malley </w:t>
      </w:r>
      <w:proofErr w:type="gramStart"/>
      <w:r w:rsidRPr="00694EDB">
        <w:rPr>
          <w:rFonts w:cs="Arial"/>
        </w:rPr>
        <w:t>MK.A</w:t>
      </w:r>
      <w:proofErr w:type="gramEnd"/>
      <w:r w:rsidRPr="00694EDB">
        <w:rPr>
          <w:rFonts w:cs="Arial"/>
        </w:rPr>
        <w:t xml:space="preserve"> review of methods for achieving upper limb movement following spinal cord injury through hybrid muscle stimulation and robotic </w:t>
      </w:r>
      <w:proofErr w:type="spellStart"/>
      <w:r w:rsidRPr="00694EDB">
        <w:rPr>
          <w:rFonts w:cs="Arial"/>
        </w:rPr>
        <w:t>assistance.Exp</w:t>
      </w:r>
      <w:proofErr w:type="spellEnd"/>
      <w:r w:rsidRPr="00694EDB">
        <w:rPr>
          <w:rFonts w:cs="Arial"/>
        </w:rPr>
        <w:t xml:space="preserve"> Neurol. 2020;328:113274. </w:t>
      </w:r>
    </w:p>
    <w:p w14:paraId="0F79AACB" w14:textId="27107FB6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Vitek</w:t>
      </w:r>
      <w:proofErr w:type="spellEnd"/>
      <w:r w:rsidRPr="00694EDB">
        <w:rPr>
          <w:rFonts w:cs="Arial"/>
        </w:rPr>
        <w:t xml:space="preserve"> JL, Jain R, Chen L, </w:t>
      </w:r>
      <w:proofErr w:type="spellStart"/>
      <w:r w:rsidRPr="00694EDB">
        <w:rPr>
          <w:rFonts w:cs="Arial"/>
        </w:rPr>
        <w:t>Tröster</w:t>
      </w:r>
      <w:proofErr w:type="spellEnd"/>
      <w:r w:rsidRPr="00694EDB">
        <w:rPr>
          <w:rFonts w:cs="Arial"/>
        </w:rPr>
        <w:t xml:space="preserve"> AI, Schrock LE, House PA, Giroux ML,</w:t>
      </w:r>
      <w:r w:rsidR="00A176E6">
        <w:rPr>
          <w:rFonts w:cs="Arial"/>
        </w:rPr>
        <w:t xml:space="preserve"> et al</w:t>
      </w:r>
      <w:r w:rsidRPr="00694EDB">
        <w:rPr>
          <w:rFonts w:cs="Arial"/>
        </w:rPr>
        <w:t>.</w:t>
      </w:r>
      <w:r w:rsidR="00A176E6">
        <w:rPr>
          <w:rFonts w:cs="Arial"/>
        </w:rPr>
        <w:t xml:space="preserve"> </w:t>
      </w:r>
      <w:r w:rsidRPr="00694EDB">
        <w:rPr>
          <w:rFonts w:cs="Arial"/>
        </w:rPr>
        <w:t xml:space="preserve">Subthalamic nucleus deep brain stimulation with a multiple independent constant current-controlled device in Parkinson's disease (INTREPID): a </w:t>
      </w:r>
      <w:proofErr w:type="spellStart"/>
      <w:r w:rsidRPr="00694EDB">
        <w:rPr>
          <w:rFonts w:cs="Arial"/>
        </w:rPr>
        <w:t>multicentre</w:t>
      </w:r>
      <w:proofErr w:type="spellEnd"/>
      <w:r w:rsidRPr="00694EDB">
        <w:rPr>
          <w:rFonts w:cs="Arial"/>
        </w:rPr>
        <w:t xml:space="preserve">, double-blind, </w:t>
      </w:r>
      <w:proofErr w:type="spellStart"/>
      <w:r w:rsidRPr="00694EDB">
        <w:rPr>
          <w:rFonts w:cs="Arial"/>
        </w:rPr>
        <w:t>randomised</w:t>
      </w:r>
      <w:proofErr w:type="spellEnd"/>
      <w:r w:rsidRPr="00694EDB">
        <w:rPr>
          <w:rFonts w:cs="Arial"/>
        </w:rPr>
        <w:t xml:space="preserve">, sham-controlled </w:t>
      </w:r>
      <w:proofErr w:type="spellStart"/>
      <w:r w:rsidRPr="00694EDB">
        <w:rPr>
          <w:rFonts w:cs="Arial"/>
        </w:rPr>
        <w:t>study.Lancet</w:t>
      </w:r>
      <w:proofErr w:type="spellEnd"/>
      <w:r w:rsidRPr="00694EDB">
        <w:rPr>
          <w:rFonts w:cs="Arial"/>
        </w:rPr>
        <w:t xml:space="preserve"> Neurol. 2020;19(6):491-501. </w:t>
      </w:r>
    </w:p>
    <w:p w14:paraId="4999DC5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Alhajaj</w:t>
      </w:r>
      <w:proofErr w:type="spellEnd"/>
      <w:r w:rsidRPr="00694EDB">
        <w:rPr>
          <w:rFonts w:cs="Arial"/>
        </w:rPr>
        <w:t xml:space="preserve"> G, Atkinson J, </w:t>
      </w:r>
      <w:proofErr w:type="spellStart"/>
      <w:r w:rsidRPr="00694EDB">
        <w:rPr>
          <w:rFonts w:cs="Arial"/>
        </w:rPr>
        <w:t>Keezer</w:t>
      </w:r>
      <w:proofErr w:type="spellEnd"/>
      <w:r w:rsidRPr="00694EDB">
        <w:rPr>
          <w:rFonts w:cs="Arial"/>
        </w:rPr>
        <w:t xml:space="preserve"> MR, Nikolic A, Myers </w:t>
      </w:r>
      <w:proofErr w:type="gramStart"/>
      <w:r w:rsidRPr="00694EDB">
        <w:rPr>
          <w:rFonts w:cs="Arial"/>
        </w:rPr>
        <w:t>KA.A</w:t>
      </w:r>
      <w:proofErr w:type="gramEnd"/>
      <w:r w:rsidRPr="00694EDB">
        <w:rPr>
          <w:rFonts w:cs="Arial"/>
        </w:rPr>
        <w:t xml:space="preserve"> proposed guideline for </w:t>
      </w:r>
      <w:proofErr w:type="spellStart"/>
      <w:r w:rsidRPr="00694EDB">
        <w:rPr>
          <w:rFonts w:cs="Arial"/>
        </w:rPr>
        <w:t>vagus</w:t>
      </w:r>
      <w:proofErr w:type="spellEnd"/>
      <w:r w:rsidRPr="00694EDB">
        <w:rPr>
          <w:rFonts w:cs="Arial"/>
        </w:rPr>
        <w:t xml:space="preserve"> nerve stimulator handling in palliative care and after </w:t>
      </w:r>
      <w:proofErr w:type="spellStart"/>
      <w:r w:rsidRPr="00694EDB">
        <w:rPr>
          <w:rFonts w:cs="Arial"/>
        </w:rPr>
        <w:t>death.Epilepsia</w:t>
      </w:r>
      <w:proofErr w:type="spellEnd"/>
      <w:r w:rsidRPr="00694EDB">
        <w:rPr>
          <w:rFonts w:cs="Arial"/>
        </w:rPr>
        <w:t xml:space="preserve">. 2020;61(7):1336-1340. </w:t>
      </w:r>
    </w:p>
    <w:p w14:paraId="2EA689D2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Desmoulin-Canselier</w:t>
      </w:r>
      <w:proofErr w:type="spellEnd"/>
      <w:r w:rsidRPr="00694EDB">
        <w:rPr>
          <w:rFonts w:cs="Arial"/>
        </w:rPr>
        <w:t xml:space="preserve"> S.DBS: a compelling example for ethical and legal reflection-a French perspective on ethical and legal concerns about </w:t>
      </w:r>
      <w:proofErr w:type="spellStart"/>
      <w:r w:rsidRPr="00694EDB">
        <w:rPr>
          <w:rFonts w:cs="Arial"/>
        </w:rPr>
        <w:t>DBS.Monash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Bioeth</w:t>
      </w:r>
      <w:proofErr w:type="spellEnd"/>
      <w:r w:rsidRPr="00694EDB">
        <w:rPr>
          <w:rFonts w:cs="Arial"/>
        </w:rPr>
        <w:t xml:space="preserve"> Rev. 2020;38(1):15-34. </w:t>
      </w:r>
    </w:p>
    <w:p w14:paraId="4601FA4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Balmer M, Spies BC, </w:t>
      </w:r>
      <w:proofErr w:type="spellStart"/>
      <w:r w:rsidRPr="00694EDB">
        <w:rPr>
          <w:rFonts w:cs="Arial"/>
        </w:rPr>
        <w:t>Kohal</w:t>
      </w:r>
      <w:proofErr w:type="spellEnd"/>
      <w:r w:rsidRPr="00694EDB">
        <w:rPr>
          <w:rFonts w:cs="Arial"/>
        </w:rPr>
        <w:t xml:space="preserve"> RJ, </w:t>
      </w:r>
      <w:proofErr w:type="spellStart"/>
      <w:r w:rsidRPr="00694EDB">
        <w:rPr>
          <w:rFonts w:cs="Arial"/>
        </w:rPr>
        <w:t>Hämmerle</w:t>
      </w:r>
      <w:proofErr w:type="spellEnd"/>
      <w:r w:rsidRPr="00694EDB">
        <w:rPr>
          <w:rFonts w:cs="Arial"/>
        </w:rPr>
        <w:t xml:space="preserve"> CH, </w:t>
      </w:r>
      <w:proofErr w:type="spellStart"/>
      <w:r w:rsidRPr="00694EDB">
        <w:rPr>
          <w:rFonts w:cs="Arial"/>
        </w:rPr>
        <w:t>Vach</w:t>
      </w:r>
      <w:proofErr w:type="spellEnd"/>
      <w:r w:rsidRPr="00694EDB">
        <w:rPr>
          <w:rFonts w:cs="Arial"/>
        </w:rPr>
        <w:t xml:space="preserve"> K, Jung </w:t>
      </w:r>
      <w:proofErr w:type="spellStart"/>
      <w:r w:rsidRPr="00694EDB">
        <w:rPr>
          <w:rFonts w:cs="Arial"/>
        </w:rPr>
        <w:t>RE.Zirconia</w:t>
      </w:r>
      <w:proofErr w:type="spellEnd"/>
      <w:r w:rsidRPr="00694EDB">
        <w:rPr>
          <w:rFonts w:cs="Arial"/>
        </w:rPr>
        <w:t xml:space="preserve"> implants restored with single crowns or fixed dental prostheses: 5-year results of a prospective cohort </w:t>
      </w:r>
      <w:proofErr w:type="spellStart"/>
      <w:r w:rsidRPr="00694EDB">
        <w:rPr>
          <w:rFonts w:cs="Arial"/>
        </w:rPr>
        <w:t>investigation.Clin</w:t>
      </w:r>
      <w:proofErr w:type="spellEnd"/>
      <w:r w:rsidRPr="00694EDB">
        <w:rPr>
          <w:rFonts w:cs="Arial"/>
        </w:rPr>
        <w:t xml:space="preserve"> Oral Implants Res. 2020;31(5):452-462. </w:t>
      </w:r>
    </w:p>
    <w:p w14:paraId="54EB707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Niemann M, Schneider GH, </w:t>
      </w:r>
      <w:proofErr w:type="spellStart"/>
      <w:r w:rsidRPr="00694EDB">
        <w:rPr>
          <w:rFonts w:cs="Arial"/>
        </w:rPr>
        <w:t>Kühn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Vajkoczy</w:t>
      </w:r>
      <w:proofErr w:type="spellEnd"/>
      <w:r w:rsidRPr="00694EDB">
        <w:rPr>
          <w:rFonts w:cs="Arial"/>
        </w:rPr>
        <w:t xml:space="preserve"> P, Faust </w:t>
      </w:r>
      <w:proofErr w:type="spellStart"/>
      <w:proofErr w:type="gramStart"/>
      <w:r w:rsidRPr="00694EDB">
        <w:rPr>
          <w:rFonts w:cs="Arial"/>
        </w:rPr>
        <w:t>K.Clinical</w:t>
      </w:r>
      <w:proofErr w:type="spellEnd"/>
      <w:proofErr w:type="gramEnd"/>
      <w:r w:rsidRPr="00694EDB">
        <w:rPr>
          <w:rFonts w:cs="Arial"/>
        </w:rPr>
        <w:t xml:space="preserve"> Efficacy of Bilateral Deep Brain Stimulation Does Not Change After Implantable Pulse Generator Replacement but the Impedances Do: A Prospective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. 2020;23(4):530-536. </w:t>
      </w:r>
    </w:p>
    <w:p w14:paraId="6745D2E0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Blok B, Van </w:t>
      </w:r>
      <w:proofErr w:type="spellStart"/>
      <w:r w:rsidRPr="00694EDB">
        <w:rPr>
          <w:rFonts w:cs="Arial"/>
        </w:rPr>
        <w:t>Kerrebroeck</w:t>
      </w:r>
      <w:proofErr w:type="spellEnd"/>
      <w:r w:rsidRPr="00694EDB">
        <w:rPr>
          <w:rFonts w:cs="Arial"/>
        </w:rPr>
        <w:t xml:space="preserve"> P, de Wachter S, </w:t>
      </w:r>
      <w:proofErr w:type="spellStart"/>
      <w:r w:rsidRPr="00694EDB">
        <w:rPr>
          <w:rFonts w:cs="Arial"/>
        </w:rPr>
        <w:t>Ruffion</w:t>
      </w:r>
      <w:proofErr w:type="spellEnd"/>
      <w:r w:rsidRPr="00694EDB">
        <w:rPr>
          <w:rFonts w:cs="Arial"/>
        </w:rPr>
        <w:t xml:space="preserve"> A, Van der Aa F, </w:t>
      </w:r>
      <w:proofErr w:type="spellStart"/>
      <w:r w:rsidRPr="00694EDB">
        <w:rPr>
          <w:rFonts w:cs="Arial"/>
        </w:rPr>
        <w:t>Perrouin-Verbe</w:t>
      </w:r>
      <w:proofErr w:type="spellEnd"/>
      <w:r w:rsidRPr="00694EDB">
        <w:rPr>
          <w:rFonts w:cs="Arial"/>
        </w:rPr>
        <w:t xml:space="preserve"> MA, </w:t>
      </w:r>
      <w:proofErr w:type="spellStart"/>
      <w:r w:rsidRPr="00694EDB">
        <w:rPr>
          <w:rFonts w:cs="Arial"/>
        </w:rPr>
        <w:t>Elneil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S.Two</w:t>
      </w:r>
      <w:proofErr w:type="spellEnd"/>
      <w:r w:rsidRPr="00694EDB">
        <w:rPr>
          <w:rFonts w:cs="Arial"/>
        </w:rPr>
        <w:t xml:space="preserve">-year safety and efficacy outcomes for the treatment of overactive bladder using a long-lived rechargeable sacral neuromodulation </w:t>
      </w:r>
      <w:proofErr w:type="spellStart"/>
      <w:r w:rsidRPr="00694EDB">
        <w:rPr>
          <w:rFonts w:cs="Arial"/>
        </w:rPr>
        <w:t>system.Neurourol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Urodyn</w:t>
      </w:r>
      <w:proofErr w:type="spellEnd"/>
      <w:r w:rsidRPr="00694EDB">
        <w:rPr>
          <w:rFonts w:cs="Arial"/>
        </w:rPr>
        <w:t xml:space="preserve">. 2020;39(4):1108-1114. </w:t>
      </w:r>
    </w:p>
    <w:p w14:paraId="7CB7D92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Rammo</w:t>
      </w:r>
      <w:proofErr w:type="spellEnd"/>
      <w:r w:rsidRPr="00694EDB">
        <w:rPr>
          <w:rFonts w:cs="Arial"/>
        </w:rPr>
        <w:t xml:space="preserve"> R, Gostkowski M, Rasmussen PA, Nagel S, Machado </w:t>
      </w:r>
      <w:proofErr w:type="spellStart"/>
      <w:proofErr w:type="gramStart"/>
      <w:r w:rsidRPr="00694EDB">
        <w:rPr>
          <w:rFonts w:cs="Arial"/>
        </w:rPr>
        <w:t>A.The</w:t>
      </w:r>
      <w:proofErr w:type="spellEnd"/>
      <w:proofErr w:type="gramEnd"/>
      <w:r w:rsidRPr="00694EDB">
        <w:rPr>
          <w:rFonts w:cs="Arial"/>
        </w:rPr>
        <w:t xml:space="preserve"> Need for Digital Health Solutions in Deep Brain Stimulation for Parkinson's Disease in the Time of COVID-19 and </w:t>
      </w:r>
      <w:proofErr w:type="spellStart"/>
      <w:r w:rsidRPr="00694EDB">
        <w:rPr>
          <w:rFonts w:cs="Arial"/>
        </w:rPr>
        <w:t>Beyond.Neuromodulation</w:t>
      </w:r>
      <w:proofErr w:type="spellEnd"/>
      <w:r w:rsidRPr="00694EDB">
        <w:rPr>
          <w:rFonts w:cs="Arial"/>
        </w:rPr>
        <w:t xml:space="preserve">. 2021;24(2):331-336. </w:t>
      </w:r>
    </w:p>
    <w:p w14:paraId="3413929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Naros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Lehnertz</w:t>
      </w:r>
      <w:proofErr w:type="spellEnd"/>
      <w:r w:rsidRPr="00694EDB">
        <w:rPr>
          <w:rFonts w:cs="Arial"/>
        </w:rPr>
        <w:t xml:space="preserve"> T, </w:t>
      </w:r>
      <w:proofErr w:type="spellStart"/>
      <w:r w:rsidRPr="00694EDB">
        <w:rPr>
          <w:rFonts w:cs="Arial"/>
        </w:rPr>
        <w:t>Leão</w:t>
      </w:r>
      <w:proofErr w:type="spellEnd"/>
      <w:r w:rsidRPr="00694EDB">
        <w:rPr>
          <w:rFonts w:cs="Arial"/>
        </w:rPr>
        <w:t xml:space="preserve"> MT, </w:t>
      </w:r>
      <w:proofErr w:type="spellStart"/>
      <w:r w:rsidRPr="00694EDB">
        <w:rPr>
          <w:rFonts w:cs="Arial"/>
        </w:rPr>
        <w:t>Ziemann</w:t>
      </w:r>
      <w:proofErr w:type="spellEnd"/>
      <w:r w:rsidRPr="00694EDB">
        <w:rPr>
          <w:rFonts w:cs="Arial"/>
        </w:rPr>
        <w:t xml:space="preserve"> U, </w:t>
      </w:r>
      <w:proofErr w:type="spellStart"/>
      <w:r w:rsidRPr="00694EDB">
        <w:rPr>
          <w:rFonts w:cs="Arial"/>
        </w:rPr>
        <w:t>Gharabaghi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A.Brain</w:t>
      </w:r>
      <w:proofErr w:type="spellEnd"/>
      <w:proofErr w:type="gramEnd"/>
      <w:r w:rsidRPr="00694EDB">
        <w:rPr>
          <w:rFonts w:cs="Arial"/>
        </w:rPr>
        <w:t xml:space="preserve"> State-dependent Gain Modulation of Corticospinal Output in the Active Motor </w:t>
      </w:r>
      <w:proofErr w:type="spellStart"/>
      <w:r w:rsidRPr="00694EDB">
        <w:rPr>
          <w:rFonts w:cs="Arial"/>
        </w:rPr>
        <w:t>System.Cereb</w:t>
      </w:r>
      <w:proofErr w:type="spellEnd"/>
      <w:r w:rsidRPr="00694EDB">
        <w:rPr>
          <w:rFonts w:cs="Arial"/>
        </w:rPr>
        <w:t xml:space="preserve"> Cortex. 2020;30(1):371-381. </w:t>
      </w:r>
    </w:p>
    <w:p w14:paraId="6DEAFBB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Forcano</w:t>
      </w:r>
      <w:proofErr w:type="spellEnd"/>
      <w:r w:rsidRPr="00694EDB">
        <w:rPr>
          <w:rFonts w:cs="Arial"/>
        </w:rPr>
        <w:t xml:space="preserve"> L, Castellano M, Cuenca-</w:t>
      </w:r>
      <w:proofErr w:type="spellStart"/>
      <w:r w:rsidRPr="00694EDB">
        <w:rPr>
          <w:rFonts w:cs="Arial"/>
        </w:rPr>
        <w:t>Royo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Goday</w:t>
      </w:r>
      <w:proofErr w:type="spellEnd"/>
      <w:r w:rsidRPr="00694EDB">
        <w:rPr>
          <w:rFonts w:cs="Arial"/>
        </w:rPr>
        <w:t xml:space="preserve">-Arno A, Pastor A, </w:t>
      </w:r>
      <w:proofErr w:type="spellStart"/>
      <w:r w:rsidRPr="00694EDB">
        <w:rPr>
          <w:rFonts w:cs="Arial"/>
        </w:rPr>
        <w:t>Langohr</w:t>
      </w:r>
      <w:proofErr w:type="spellEnd"/>
      <w:r w:rsidRPr="00694EDB">
        <w:rPr>
          <w:rFonts w:cs="Arial"/>
        </w:rPr>
        <w:t xml:space="preserve"> K, </w:t>
      </w:r>
      <w:proofErr w:type="spellStart"/>
      <w:r w:rsidRPr="00694EDB">
        <w:rPr>
          <w:rFonts w:cs="Arial"/>
        </w:rPr>
        <w:t>Castañer</w:t>
      </w:r>
      <w:proofErr w:type="spellEnd"/>
      <w:r w:rsidRPr="00694EDB">
        <w:rPr>
          <w:rFonts w:cs="Arial"/>
        </w:rPr>
        <w:t xml:space="preserve"> O, Pérez-Vega KA, Serra C, Ruffini G, Alonso-Alonso M, Soria-Frisch A, de la Torre </w:t>
      </w:r>
      <w:proofErr w:type="spellStart"/>
      <w:r w:rsidRPr="00694EDB">
        <w:rPr>
          <w:rFonts w:cs="Arial"/>
        </w:rPr>
        <w:t>R.Prefrontal</w:t>
      </w:r>
      <w:proofErr w:type="spellEnd"/>
      <w:r w:rsidRPr="00694EDB">
        <w:rPr>
          <w:rFonts w:cs="Arial"/>
        </w:rPr>
        <w:t xml:space="preserve"> Cortex Neuromodulation Enhances Frontal Asymmetry and Reduces Caloric Intake in Patients with Morbid </w:t>
      </w:r>
      <w:proofErr w:type="spellStart"/>
      <w:r w:rsidRPr="00694EDB">
        <w:rPr>
          <w:rFonts w:cs="Arial"/>
        </w:rPr>
        <w:t>Obesity.Obesity</w:t>
      </w:r>
      <w:proofErr w:type="spellEnd"/>
      <w:r w:rsidRPr="00694EDB">
        <w:rPr>
          <w:rFonts w:cs="Arial"/>
        </w:rPr>
        <w:t xml:space="preserve"> (Silver Spring). 2020;28(4):696-705. </w:t>
      </w:r>
    </w:p>
    <w:p w14:paraId="6AC7DEB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Leão</w:t>
      </w:r>
      <w:proofErr w:type="spellEnd"/>
      <w:r w:rsidRPr="00694EDB">
        <w:rPr>
          <w:rFonts w:cs="Arial"/>
        </w:rPr>
        <w:t xml:space="preserve"> MT, </w:t>
      </w:r>
      <w:proofErr w:type="spellStart"/>
      <w:r w:rsidRPr="00694EDB">
        <w:rPr>
          <w:rFonts w:cs="Arial"/>
        </w:rPr>
        <w:t>Naros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Gharabaghi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A.Detecting</w:t>
      </w:r>
      <w:proofErr w:type="spellEnd"/>
      <w:proofErr w:type="gramEnd"/>
      <w:r w:rsidRPr="00694EDB">
        <w:rPr>
          <w:rFonts w:cs="Arial"/>
        </w:rPr>
        <w:t xml:space="preserve"> poststroke cortical motor maps with biphasic single- and monophasic paired-pulse </w:t>
      </w:r>
      <w:proofErr w:type="spellStart"/>
      <w:r w:rsidRPr="00694EDB">
        <w:rPr>
          <w:rFonts w:cs="Arial"/>
        </w:rPr>
        <w:t>TMS.Brain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Stimul</w:t>
      </w:r>
      <w:proofErr w:type="spellEnd"/>
      <w:r w:rsidRPr="00694EDB">
        <w:rPr>
          <w:rFonts w:cs="Arial"/>
        </w:rPr>
        <w:t xml:space="preserve">. 2020;13(4):1102-1104. </w:t>
      </w:r>
    </w:p>
    <w:p w14:paraId="10B906A7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lastRenderedPageBreak/>
        <w:t>Spitznagel</w:t>
      </w:r>
      <w:proofErr w:type="spellEnd"/>
      <w:r w:rsidRPr="00694EDB">
        <w:rPr>
          <w:rFonts w:cs="Arial"/>
        </w:rPr>
        <w:t xml:space="preserve"> FA, Scholz KJ, </w:t>
      </w:r>
      <w:proofErr w:type="spellStart"/>
      <w:r w:rsidRPr="00694EDB">
        <w:rPr>
          <w:rFonts w:cs="Arial"/>
        </w:rPr>
        <w:t>Vach</w:t>
      </w:r>
      <w:proofErr w:type="spellEnd"/>
      <w:r w:rsidRPr="00694EDB">
        <w:rPr>
          <w:rFonts w:cs="Arial"/>
        </w:rPr>
        <w:t xml:space="preserve"> K, </w:t>
      </w:r>
      <w:proofErr w:type="spellStart"/>
      <w:r w:rsidRPr="00694EDB">
        <w:rPr>
          <w:rFonts w:cs="Arial"/>
        </w:rPr>
        <w:t>Gierthmuehlen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PC.Monolithic</w:t>
      </w:r>
      <w:proofErr w:type="spellEnd"/>
      <w:proofErr w:type="gramEnd"/>
      <w:r w:rsidRPr="00694EDB">
        <w:rPr>
          <w:rFonts w:cs="Arial"/>
        </w:rPr>
        <w:t xml:space="preserve"> Polymer-Infiltrated Ceramic Network CAD/CAM Single Crowns: Three-Year Mid-Term Results of a Prospective Clinical </w:t>
      </w:r>
      <w:proofErr w:type="spellStart"/>
      <w:r w:rsidRPr="00694EDB">
        <w:rPr>
          <w:rFonts w:cs="Arial"/>
        </w:rPr>
        <w:t>Study.Int</w:t>
      </w:r>
      <w:proofErr w:type="spellEnd"/>
      <w:r w:rsidRPr="00694EDB">
        <w:rPr>
          <w:rFonts w:cs="Arial"/>
        </w:rPr>
        <w:t xml:space="preserve"> J </w:t>
      </w:r>
      <w:proofErr w:type="spellStart"/>
      <w:r w:rsidRPr="00694EDB">
        <w:rPr>
          <w:rFonts w:cs="Arial"/>
        </w:rPr>
        <w:t>Prosthodont</w:t>
      </w:r>
      <w:proofErr w:type="spellEnd"/>
      <w:r w:rsidRPr="00694EDB">
        <w:rPr>
          <w:rFonts w:cs="Arial"/>
        </w:rPr>
        <w:t xml:space="preserve">. 2020;33(2):160-168. </w:t>
      </w:r>
    </w:p>
    <w:p w14:paraId="2540F03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McCrery R, Lane F, Benson K, Taylor C, Padron O, Blok B, De Wachter S, </w:t>
      </w:r>
      <w:proofErr w:type="spellStart"/>
      <w:r w:rsidRPr="00694EDB">
        <w:rPr>
          <w:rFonts w:cs="Arial"/>
        </w:rPr>
        <w:t>Pezzella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Gruenenfelder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Pakzad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Perrouin-Verbe</w:t>
      </w:r>
      <w:proofErr w:type="spellEnd"/>
      <w:r w:rsidRPr="00694EDB">
        <w:rPr>
          <w:rFonts w:cs="Arial"/>
        </w:rPr>
        <w:t xml:space="preserve"> MA, Le Normand L, Van </w:t>
      </w:r>
      <w:proofErr w:type="spellStart"/>
      <w:r w:rsidRPr="00694EDB">
        <w:rPr>
          <w:rFonts w:cs="Arial"/>
        </w:rPr>
        <w:t>Kerrebroeck</w:t>
      </w:r>
      <w:proofErr w:type="spellEnd"/>
      <w:r w:rsidRPr="00694EDB">
        <w:rPr>
          <w:rFonts w:cs="Arial"/>
        </w:rPr>
        <w:t xml:space="preserve"> P, </w:t>
      </w:r>
      <w:proofErr w:type="spellStart"/>
      <w:r w:rsidRPr="00694EDB">
        <w:rPr>
          <w:rFonts w:cs="Arial"/>
        </w:rPr>
        <w:t>Mangel</w:t>
      </w:r>
      <w:proofErr w:type="spellEnd"/>
      <w:r w:rsidRPr="00694EDB">
        <w:rPr>
          <w:rFonts w:cs="Arial"/>
        </w:rPr>
        <w:t xml:space="preserve"> J, Peters K, Kennelly M, Shapiro A, Lee U, </w:t>
      </w:r>
      <w:proofErr w:type="spellStart"/>
      <w:r w:rsidRPr="00694EDB">
        <w:rPr>
          <w:rFonts w:cs="Arial"/>
        </w:rPr>
        <w:t>Comiter</w:t>
      </w:r>
      <w:proofErr w:type="spellEnd"/>
      <w:r w:rsidRPr="00694EDB">
        <w:rPr>
          <w:rFonts w:cs="Arial"/>
        </w:rPr>
        <w:t xml:space="preserve"> C, Mueller M, Goldman </w:t>
      </w:r>
      <w:proofErr w:type="spellStart"/>
      <w:r w:rsidRPr="00694EDB">
        <w:rPr>
          <w:rFonts w:cs="Arial"/>
        </w:rPr>
        <w:t>HB.Treatment</w:t>
      </w:r>
      <w:proofErr w:type="spellEnd"/>
      <w:r w:rsidRPr="00694EDB">
        <w:rPr>
          <w:rFonts w:cs="Arial"/>
        </w:rPr>
        <w:t xml:space="preserve"> of Urinary Urgency Incontinence Using a Rechargeable SNM System: 6-Month Results of the ARTISAN-SNM </w:t>
      </w:r>
      <w:proofErr w:type="spellStart"/>
      <w:r w:rsidRPr="00694EDB">
        <w:rPr>
          <w:rFonts w:cs="Arial"/>
        </w:rPr>
        <w:t>Study.J</w:t>
      </w:r>
      <w:proofErr w:type="spellEnd"/>
      <w:r w:rsidRPr="00694EDB">
        <w:rPr>
          <w:rFonts w:cs="Arial"/>
        </w:rPr>
        <w:t xml:space="preserve"> Urol. 2020;203(1):185-192. </w:t>
      </w:r>
    </w:p>
    <w:p w14:paraId="474D1725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Chen T, Li S, Zhao J, Feng </w:t>
      </w:r>
      <w:proofErr w:type="spellStart"/>
      <w:proofErr w:type="gramStart"/>
      <w:r w:rsidRPr="00694EDB">
        <w:rPr>
          <w:rFonts w:cs="Arial"/>
        </w:rPr>
        <w:t>Y.Uranium</w:t>
      </w:r>
      <w:proofErr w:type="spellEnd"/>
      <w:proofErr w:type="gramEnd"/>
      <w:r w:rsidRPr="00694EDB">
        <w:rPr>
          <w:rFonts w:cs="Arial"/>
        </w:rPr>
        <w:t>-thorium dating of coral mortality and community shift in a highly disturbed inshore reef (</w:t>
      </w:r>
      <w:proofErr w:type="spellStart"/>
      <w:r w:rsidRPr="00694EDB">
        <w:rPr>
          <w:rFonts w:cs="Arial"/>
        </w:rPr>
        <w:t>Weizhou</w:t>
      </w:r>
      <w:proofErr w:type="spellEnd"/>
      <w:r w:rsidRPr="00694EDB">
        <w:rPr>
          <w:rFonts w:cs="Arial"/>
        </w:rPr>
        <w:t xml:space="preserve"> Island, northern South China Sea).Sci Total Environ. </w:t>
      </w:r>
      <w:proofErr w:type="gramStart"/>
      <w:r w:rsidRPr="00694EDB">
        <w:rPr>
          <w:rFonts w:cs="Arial"/>
        </w:rPr>
        <w:t>2021;752:141866</w:t>
      </w:r>
      <w:proofErr w:type="gramEnd"/>
      <w:r w:rsidRPr="00694EDB">
        <w:rPr>
          <w:rFonts w:cs="Arial"/>
        </w:rPr>
        <w:t xml:space="preserve">. </w:t>
      </w:r>
    </w:p>
    <w:p w14:paraId="737DCF1D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Lisoni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Miotto</w:t>
      </w:r>
      <w:proofErr w:type="spellEnd"/>
      <w:r w:rsidRPr="00694EDB">
        <w:rPr>
          <w:rFonts w:cs="Arial"/>
        </w:rPr>
        <w:t xml:space="preserve"> P, </w:t>
      </w:r>
      <w:proofErr w:type="spellStart"/>
      <w:r w:rsidRPr="00694EDB">
        <w:rPr>
          <w:rFonts w:cs="Arial"/>
        </w:rPr>
        <w:t>Barlati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Calza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Crescini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Deste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Sacchetti</w:t>
      </w:r>
      <w:proofErr w:type="spellEnd"/>
      <w:r w:rsidRPr="00694EDB">
        <w:rPr>
          <w:rFonts w:cs="Arial"/>
        </w:rPr>
        <w:t xml:space="preserve"> E, Vita </w:t>
      </w:r>
      <w:proofErr w:type="spellStart"/>
      <w:r w:rsidRPr="00694EDB">
        <w:rPr>
          <w:rFonts w:cs="Arial"/>
        </w:rPr>
        <w:t>A.Change</w:t>
      </w:r>
      <w:proofErr w:type="spellEnd"/>
      <w:r w:rsidRPr="00694EDB">
        <w:rPr>
          <w:rFonts w:cs="Arial"/>
        </w:rPr>
        <w:t xml:space="preserve"> in core symptoms of borderline personality disorder by </w:t>
      </w:r>
      <w:proofErr w:type="spellStart"/>
      <w:r w:rsidRPr="00694EDB">
        <w:rPr>
          <w:rFonts w:cs="Arial"/>
        </w:rPr>
        <w:t>tDCS</w:t>
      </w:r>
      <w:proofErr w:type="spellEnd"/>
      <w:r w:rsidRPr="00694EDB">
        <w:rPr>
          <w:rFonts w:cs="Arial"/>
        </w:rPr>
        <w:t xml:space="preserve">: A pilot </w:t>
      </w:r>
      <w:proofErr w:type="spellStart"/>
      <w:r w:rsidRPr="00694EDB">
        <w:rPr>
          <w:rFonts w:cs="Arial"/>
        </w:rPr>
        <w:t>study.Psychiatry</w:t>
      </w:r>
      <w:proofErr w:type="spellEnd"/>
      <w:r w:rsidRPr="00694EDB">
        <w:rPr>
          <w:rFonts w:cs="Arial"/>
        </w:rPr>
        <w:t xml:space="preserve"> Res. 2020;291:113261. </w:t>
      </w:r>
    </w:p>
    <w:p w14:paraId="3C7F823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Kaut</w:t>
      </w:r>
      <w:proofErr w:type="spellEnd"/>
      <w:r w:rsidRPr="00694EDB">
        <w:rPr>
          <w:rFonts w:cs="Arial"/>
        </w:rPr>
        <w:t xml:space="preserve"> O, </w:t>
      </w:r>
      <w:proofErr w:type="spellStart"/>
      <w:r w:rsidRPr="00694EDB">
        <w:rPr>
          <w:rFonts w:cs="Arial"/>
        </w:rPr>
        <w:t>Mielacher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Hurlemann</w:t>
      </w:r>
      <w:proofErr w:type="spellEnd"/>
      <w:r w:rsidRPr="00694EDB">
        <w:rPr>
          <w:rFonts w:cs="Arial"/>
        </w:rPr>
        <w:t xml:space="preserve"> R, </w:t>
      </w:r>
      <w:proofErr w:type="spellStart"/>
      <w:r w:rsidRPr="00694EDB">
        <w:rPr>
          <w:rFonts w:cs="Arial"/>
        </w:rPr>
        <w:t>Wüllner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U.Resting</w:t>
      </w:r>
      <w:proofErr w:type="spellEnd"/>
      <w:r w:rsidRPr="00694EDB">
        <w:rPr>
          <w:rFonts w:cs="Arial"/>
        </w:rPr>
        <w:t xml:space="preserve">-state fMRI reveals increased functional connectivity in the cerebellum but decreased functional connectivity of the caudate nucleus in Parkinson's </w:t>
      </w:r>
      <w:proofErr w:type="spellStart"/>
      <w:r w:rsidRPr="00694EDB">
        <w:rPr>
          <w:rFonts w:cs="Arial"/>
        </w:rPr>
        <w:t>disease.Neurol</w:t>
      </w:r>
      <w:proofErr w:type="spellEnd"/>
      <w:r w:rsidRPr="00694EDB">
        <w:rPr>
          <w:rFonts w:cs="Arial"/>
        </w:rPr>
        <w:t xml:space="preserve"> Res. 2020;42(1):62-67. </w:t>
      </w:r>
    </w:p>
    <w:p w14:paraId="02B393C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Paniz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Zarow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Nart</w:t>
      </w:r>
      <w:proofErr w:type="spellEnd"/>
      <w:r w:rsidRPr="00694EDB">
        <w:rPr>
          <w:rFonts w:cs="Arial"/>
        </w:rPr>
        <w:t xml:space="preserve"> J, Peña M, </w:t>
      </w:r>
      <w:proofErr w:type="spellStart"/>
      <w:r w:rsidRPr="00694EDB">
        <w:rPr>
          <w:rFonts w:cs="Arial"/>
        </w:rPr>
        <w:t>Coltro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Tomasi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Bressan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E.Dual</w:t>
      </w:r>
      <w:proofErr w:type="spellEnd"/>
      <w:r w:rsidRPr="00694EDB">
        <w:rPr>
          <w:rFonts w:cs="Arial"/>
        </w:rPr>
        <w:t xml:space="preserve">-Center Cross-Sectional Analysis of Periodontal Stability Around Anterior All-Ceramic Crowns with a Feather-Edge or Chamfer Subgingival </w:t>
      </w:r>
      <w:proofErr w:type="spellStart"/>
      <w:r w:rsidRPr="00694EDB">
        <w:rPr>
          <w:rFonts w:cs="Arial"/>
        </w:rPr>
        <w:t>Preparation.Int</w:t>
      </w:r>
      <w:proofErr w:type="spellEnd"/>
      <w:r w:rsidRPr="00694EDB">
        <w:rPr>
          <w:rFonts w:cs="Arial"/>
        </w:rPr>
        <w:t xml:space="preserve"> J Periodontics Restorative Dent. 2020;40(4):499-507. </w:t>
      </w:r>
    </w:p>
    <w:p w14:paraId="3E384528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Rens</w:t>
      </w:r>
      <w:proofErr w:type="spellEnd"/>
      <w:r w:rsidRPr="00694EDB">
        <w:rPr>
          <w:rFonts w:cs="Arial"/>
        </w:rPr>
        <w:t xml:space="preserve"> G, van </w:t>
      </w:r>
      <w:proofErr w:type="spellStart"/>
      <w:r w:rsidRPr="00694EDB">
        <w:rPr>
          <w:rFonts w:cs="Arial"/>
        </w:rPr>
        <w:t>Polanen</w:t>
      </w:r>
      <w:proofErr w:type="spellEnd"/>
      <w:r w:rsidRPr="00694EDB">
        <w:rPr>
          <w:rFonts w:cs="Arial"/>
        </w:rPr>
        <w:t xml:space="preserve"> V, </w:t>
      </w:r>
      <w:proofErr w:type="spellStart"/>
      <w:r w:rsidRPr="00694EDB">
        <w:rPr>
          <w:rFonts w:cs="Arial"/>
        </w:rPr>
        <w:t>Botta</w:t>
      </w:r>
      <w:proofErr w:type="spellEnd"/>
      <w:r w:rsidRPr="00694EDB">
        <w:rPr>
          <w:rFonts w:cs="Arial"/>
        </w:rPr>
        <w:t xml:space="preserve"> A, Gann MA, </w:t>
      </w:r>
      <w:proofErr w:type="spellStart"/>
      <w:r w:rsidRPr="00694EDB">
        <w:rPr>
          <w:rFonts w:cs="Arial"/>
        </w:rPr>
        <w:t>Orban</w:t>
      </w:r>
      <w:proofErr w:type="spellEnd"/>
      <w:r w:rsidRPr="00694EDB">
        <w:rPr>
          <w:rFonts w:cs="Arial"/>
        </w:rPr>
        <w:t xml:space="preserve"> de </w:t>
      </w:r>
      <w:proofErr w:type="spellStart"/>
      <w:r w:rsidRPr="00694EDB">
        <w:rPr>
          <w:rFonts w:cs="Arial"/>
        </w:rPr>
        <w:t>Xivry</w:t>
      </w:r>
      <w:proofErr w:type="spellEnd"/>
      <w:r w:rsidRPr="00694EDB">
        <w:rPr>
          <w:rFonts w:cs="Arial"/>
        </w:rPr>
        <w:t xml:space="preserve"> JJ, </w:t>
      </w:r>
      <w:proofErr w:type="spellStart"/>
      <w:r w:rsidRPr="00694EDB">
        <w:rPr>
          <w:rFonts w:cs="Arial"/>
        </w:rPr>
        <w:t>Davare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M.Sensorimotor</w:t>
      </w:r>
      <w:proofErr w:type="spellEnd"/>
      <w:proofErr w:type="gramEnd"/>
      <w:r w:rsidRPr="00694EDB">
        <w:rPr>
          <w:rFonts w:cs="Arial"/>
        </w:rPr>
        <w:t xml:space="preserve"> Expectations Bias Motor Resonance during Observation of Object Lifting: The Causal Role of </w:t>
      </w:r>
      <w:proofErr w:type="spellStart"/>
      <w:r w:rsidRPr="00694EDB">
        <w:rPr>
          <w:rFonts w:cs="Arial"/>
        </w:rPr>
        <w:t>pSTS.J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Neurosci</w:t>
      </w:r>
      <w:proofErr w:type="spellEnd"/>
      <w:r w:rsidRPr="00694EDB">
        <w:rPr>
          <w:rFonts w:cs="Arial"/>
        </w:rPr>
        <w:t xml:space="preserve">. 2020;40(20):3995-4009. </w:t>
      </w:r>
    </w:p>
    <w:p w14:paraId="0FC1D48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Xu T, Lu X, Peng D, Wang G, Chen C, Liu W, Wu W, Mason </w:t>
      </w:r>
      <w:proofErr w:type="spellStart"/>
      <w:r w:rsidRPr="00694EDB">
        <w:rPr>
          <w:rFonts w:cs="Arial"/>
        </w:rPr>
        <w:t>TJ.Ultrasonic</w:t>
      </w:r>
      <w:proofErr w:type="spellEnd"/>
      <w:r w:rsidRPr="00694EDB">
        <w:rPr>
          <w:rFonts w:cs="Arial"/>
        </w:rPr>
        <w:t xml:space="preserve"> stimulation of the brain to enhance the release of dopamine - A potential novel treatment for Parkinson's </w:t>
      </w:r>
      <w:proofErr w:type="spellStart"/>
      <w:r w:rsidRPr="00694EDB">
        <w:rPr>
          <w:rFonts w:cs="Arial"/>
        </w:rPr>
        <w:t>disease.Ultrason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Sonochem</w:t>
      </w:r>
      <w:proofErr w:type="spellEnd"/>
      <w:r w:rsidRPr="00694EDB">
        <w:rPr>
          <w:rFonts w:cs="Arial"/>
        </w:rPr>
        <w:t xml:space="preserve">. </w:t>
      </w:r>
      <w:proofErr w:type="gramStart"/>
      <w:r w:rsidRPr="00694EDB">
        <w:rPr>
          <w:rFonts w:cs="Arial"/>
        </w:rPr>
        <w:t>2020;63:104955</w:t>
      </w:r>
      <w:proofErr w:type="gramEnd"/>
      <w:r w:rsidRPr="00694EDB">
        <w:rPr>
          <w:rFonts w:cs="Arial"/>
        </w:rPr>
        <w:t xml:space="preserve">. </w:t>
      </w:r>
    </w:p>
    <w:p w14:paraId="1A03AE2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Bullard AJ, Hutchison BC, Lee J, </w:t>
      </w:r>
      <w:proofErr w:type="spellStart"/>
      <w:r w:rsidRPr="00694EDB">
        <w:rPr>
          <w:rFonts w:cs="Arial"/>
        </w:rPr>
        <w:t>Chestek</w:t>
      </w:r>
      <w:proofErr w:type="spellEnd"/>
      <w:r w:rsidRPr="00694EDB">
        <w:rPr>
          <w:rFonts w:cs="Arial"/>
        </w:rPr>
        <w:t xml:space="preserve"> CA, Patil </w:t>
      </w:r>
      <w:proofErr w:type="spellStart"/>
      <w:proofErr w:type="gramStart"/>
      <w:r w:rsidRPr="00694EDB">
        <w:rPr>
          <w:rFonts w:cs="Arial"/>
        </w:rPr>
        <w:t>PG.Estimating</w:t>
      </w:r>
      <w:proofErr w:type="spellEnd"/>
      <w:proofErr w:type="gramEnd"/>
      <w:r w:rsidRPr="00694EDB">
        <w:rPr>
          <w:rFonts w:cs="Arial"/>
        </w:rPr>
        <w:t xml:space="preserve"> Risk for Future Intracranial, Fully Implanted, Modular </w:t>
      </w:r>
      <w:proofErr w:type="spellStart"/>
      <w:r w:rsidRPr="00694EDB">
        <w:rPr>
          <w:rFonts w:cs="Arial"/>
        </w:rPr>
        <w:t>Neuroprosthetic</w:t>
      </w:r>
      <w:proofErr w:type="spellEnd"/>
      <w:r w:rsidRPr="00694EDB">
        <w:rPr>
          <w:rFonts w:cs="Arial"/>
        </w:rPr>
        <w:t xml:space="preserve"> Systems: A Systematic Review of Hardware Complications in Clinical Deep Brain Stimulation and Experimental Human Intracortical </w:t>
      </w:r>
      <w:proofErr w:type="spellStart"/>
      <w:r w:rsidRPr="00694EDB">
        <w:rPr>
          <w:rFonts w:cs="Arial"/>
        </w:rPr>
        <w:t>Arrays.Neuromodulation</w:t>
      </w:r>
      <w:proofErr w:type="spellEnd"/>
      <w:r w:rsidRPr="00694EDB">
        <w:rPr>
          <w:rFonts w:cs="Arial"/>
        </w:rPr>
        <w:t xml:space="preserve">. 2020;23(4):411-426. </w:t>
      </w:r>
    </w:p>
    <w:p w14:paraId="1A3C6629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de Maio </w:t>
      </w:r>
      <w:proofErr w:type="spellStart"/>
      <w:proofErr w:type="gramStart"/>
      <w:r w:rsidRPr="00694EDB">
        <w:rPr>
          <w:rFonts w:cs="Arial"/>
        </w:rPr>
        <w:t>M.Myomodulation</w:t>
      </w:r>
      <w:proofErr w:type="spellEnd"/>
      <w:proofErr w:type="gramEnd"/>
      <w:r w:rsidRPr="00694EDB">
        <w:rPr>
          <w:rFonts w:cs="Arial"/>
        </w:rPr>
        <w:t xml:space="preserve"> with Injectable Fillers: An Innovative Approach to Addressing Facial Muscle </w:t>
      </w:r>
      <w:proofErr w:type="spellStart"/>
      <w:r w:rsidRPr="00694EDB">
        <w:rPr>
          <w:rFonts w:cs="Arial"/>
        </w:rPr>
        <w:t>Movement.Aesthetic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Plast</w:t>
      </w:r>
      <w:proofErr w:type="spellEnd"/>
      <w:r w:rsidRPr="00694EDB">
        <w:rPr>
          <w:rFonts w:cs="Arial"/>
        </w:rPr>
        <w:t xml:space="preserve"> Surg. 2020;44(4):1300-1316. </w:t>
      </w:r>
    </w:p>
    <w:p w14:paraId="1A27E686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Alam</w:t>
      </w:r>
      <w:proofErr w:type="spellEnd"/>
      <w:r w:rsidRPr="00694EDB">
        <w:rPr>
          <w:rFonts w:cs="Arial"/>
        </w:rPr>
        <w:t xml:space="preserve"> M, Ling YT, Wong AYL, Zhong H, Edgerton VR, Zheng </w:t>
      </w:r>
      <w:proofErr w:type="spellStart"/>
      <w:proofErr w:type="gramStart"/>
      <w:r w:rsidRPr="00694EDB">
        <w:rPr>
          <w:rFonts w:cs="Arial"/>
        </w:rPr>
        <w:t>YP.Reversing</w:t>
      </w:r>
      <w:proofErr w:type="spellEnd"/>
      <w:proofErr w:type="gramEnd"/>
      <w:r w:rsidRPr="00694EDB">
        <w:rPr>
          <w:rFonts w:cs="Arial"/>
        </w:rPr>
        <w:t xml:space="preserve"> 21 years of chronic paralysis via non-invasive spinal cord neuromodulation: a case </w:t>
      </w:r>
      <w:proofErr w:type="spellStart"/>
      <w:r w:rsidRPr="00694EDB">
        <w:rPr>
          <w:rFonts w:cs="Arial"/>
        </w:rPr>
        <w:t>study.Ann</w:t>
      </w:r>
      <w:proofErr w:type="spellEnd"/>
      <w:r w:rsidRPr="00694EDB">
        <w:rPr>
          <w:rFonts w:cs="Arial"/>
        </w:rPr>
        <w:t xml:space="preserve"> Clin </w:t>
      </w:r>
      <w:proofErr w:type="spellStart"/>
      <w:r w:rsidRPr="00694EDB">
        <w:rPr>
          <w:rFonts w:cs="Arial"/>
        </w:rPr>
        <w:t>Transl</w:t>
      </w:r>
      <w:proofErr w:type="spellEnd"/>
      <w:r w:rsidRPr="00694EDB">
        <w:rPr>
          <w:rFonts w:cs="Arial"/>
        </w:rPr>
        <w:t xml:space="preserve"> Neurol. 2020;7(5):829-838. </w:t>
      </w:r>
    </w:p>
    <w:p w14:paraId="07C35BE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Oxley TJ, </w:t>
      </w:r>
      <w:proofErr w:type="spellStart"/>
      <w:r w:rsidRPr="00694EDB">
        <w:rPr>
          <w:rFonts w:cs="Arial"/>
        </w:rPr>
        <w:t>Yoo</w:t>
      </w:r>
      <w:proofErr w:type="spellEnd"/>
      <w:r w:rsidRPr="00694EDB">
        <w:rPr>
          <w:rFonts w:cs="Arial"/>
        </w:rPr>
        <w:t xml:space="preserve"> PE, Rind GS, </w:t>
      </w:r>
      <w:proofErr w:type="spellStart"/>
      <w:r w:rsidRPr="00694EDB">
        <w:rPr>
          <w:rFonts w:cs="Arial"/>
        </w:rPr>
        <w:t>Ronayne</w:t>
      </w:r>
      <w:proofErr w:type="spellEnd"/>
      <w:r w:rsidRPr="00694EDB">
        <w:rPr>
          <w:rFonts w:cs="Arial"/>
        </w:rPr>
        <w:t xml:space="preserve"> SM, Lee CMS, Bird C, Hampshire V, Sharma RP, </w:t>
      </w:r>
      <w:proofErr w:type="spellStart"/>
      <w:r w:rsidRPr="00694EDB">
        <w:rPr>
          <w:rFonts w:cs="Arial"/>
        </w:rPr>
        <w:t>Morokoff</w:t>
      </w:r>
      <w:proofErr w:type="spellEnd"/>
      <w:r w:rsidRPr="00694EDB">
        <w:rPr>
          <w:rFonts w:cs="Arial"/>
        </w:rPr>
        <w:t xml:space="preserve"> A, Williams DL, MacIsaac C, Howard ME, Irving L, </w:t>
      </w:r>
      <w:proofErr w:type="spellStart"/>
      <w:r w:rsidRPr="00694EDB">
        <w:rPr>
          <w:rFonts w:cs="Arial"/>
        </w:rPr>
        <w:t>Vrljic</w:t>
      </w:r>
      <w:proofErr w:type="spellEnd"/>
      <w:r w:rsidRPr="00694EDB">
        <w:rPr>
          <w:rFonts w:cs="Arial"/>
        </w:rPr>
        <w:t xml:space="preserve"> I, Williams C, John SE, </w:t>
      </w:r>
      <w:proofErr w:type="spellStart"/>
      <w:r w:rsidRPr="00694EDB">
        <w:rPr>
          <w:rFonts w:cs="Arial"/>
        </w:rPr>
        <w:t>Weissenborn</w:t>
      </w:r>
      <w:proofErr w:type="spellEnd"/>
      <w:r w:rsidRPr="00694EDB">
        <w:rPr>
          <w:rFonts w:cs="Arial"/>
        </w:rPr>
        <w:t xml:space="preserve"> F, </w:t>
      </w:r>
      <w:proofErr w:type="spellStart"/>
      <w:r w:rsidRPr="00694EDB">
        <w:rPr>
          <w:rFonts w:cs="Arial"/>
        </w:rPr>
        <w:t>Dazenko</w:t>
      </w:r>
      <w:proofErr w:type="spellEnd"/>
      <w:r w:rsidRPr="00694EDB">
        <w:rPr>
          <w:rFonts w:cs="Arial"/>
        </w:rPr>
        <w:t xml:space="preserve"> M, </w:t>
      </w:r>
      <w:proofErr w:type="spellStart"/>
      <w:r w:rsidRPr="00694EDB">
        <w:rPr>
          <w:rFonts w:cs="Arial"/>
        </w:rPr>
        <w:t>Balabanski</w:t>
      </w:r>
      <w:proofErr w:type="spellEnd"/>
      <w:r w:rsidRPr="00694EDB">
        <w:rPr>
          <w:rFonts w:cs="Arial"/>
        </w:rPr>
        <w:t xml:space="preserve"> AH, </w:t>
      </w:r>
      <w:proofErr w:type="spellStart"/>
      <w:r w:rsidRPr="00694EDB">
        <w:rPr>
          <w:rFonts w:cs="Arial"/>
        </w:rPr>
        <w:t>Friedenberg</w:t>
      </w:r>
      <w:proofErr w:type="spellEnd"/>
      <w:r w:rsidRPr="00694EDB">
        <w:rPr>
          <w:rFonts w:cs="Arial"/>
        </w:rPr>
        <w:t xml:space="preserve"> D, Burkitt AN, Wong YT, Drummond KJ, Desmond P, Weber D, Denison T, Hochberg LR, Mathers S, O'Brien TJ, May CN, </w:t>
      </w:r>
      <w:proofErr w:type="spellStart"/>
      <w:r w:rsidRPr="00694EDB">
        <w:rPr>
          <w:rFonts w:cs="Arial"/>
        </w:rPr>
        <w:t>Mocco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Grayden</w:t>
      </w:r>
      <w:proofErr w:type="spellEnd"/>
      <w:r w:rsidRPr="00694EDB">
        <w:rPr>
          <w:rFonts w:cs="Arial"/>
        </w:rPr>
        <w:t xml:space="preserve"> DB, Campbell BCV, Mitchell P, Opie </w:t>
      </w:r>
      <w:proofErr w:type="spellStart"/>
      <w:r w:rsidRPr="00694EDB">
        <w:rPr>
          <w:rFonts w:cs="Arial"/>
        </w:rPr>
        <w:t>NL.Motor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lastRenderedPageBreak/>
        <w:t>neuroprosthesis</w:t>
      </w:r>
      <w:proofErr w:type="spellEnd"/>
      <w:r w:rsidRPr="00694EDB">
        <w:rPr>
          <w:rFonts w:cs="Arial"/>
        </w:rPr>
        <w:t xml:space="preserve"> implanted with </w:t>
      </w:r>
      <w:proofErr w:type="spellStart"/>
      <w:r w:rsidRPr="00694EDB">
        <w:rPr>
          <w:rFonts w:cs="Arial"/>
        </w:rPr>
        <w:t>neurointerventional</w:t>
      </w:r>
      <w:proofErr w:type="spellEnd"/>
      <w:r w:rsidRPr="00694EDB">
        <w:rPr>
          <w:rFonts w:cs="Arial"/>
        </w:rPr>
        <w:t xml:space="preserve"> surgery improves capacity for activities of daily living tasks in severe paralysis: first in-human </w:t>
      </w:r>
      <w:proofErr w:type="spellStart"/>
      <w:r w:rsidRPr="00694EDB">
        <w:rPr>
          <w:rFonts w:cs="Arial"/>
        </w:rPr>
        <w:t>experience.J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Neurointerv</w:t>
      </w:r>
      <w:proofErr w:type="spellEnd"/>
      <w:r w:rsidRPr="00694EDB">
        <w:rPr>
          <w:rFonts w:cs="Arial"/>
        </w:rPr>
        <w:t xml:space="preserve"> Surg. 2021;13(2):102-108. </w:t>
      </w:r>
    </w:p>
    <w:p w14:paraId="6CAA643E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Sharma P, Kumar A, Dey AD, </w:t>
      </w:r>
      <w:proofErr w:type="spellStart"/>
      <w:r w:rsidRPr="00694EDB">
        <w:rPr>
          <w:rFonts w:cs="Arial"/>
        </w:rPr>
        <w:t>Behl</w:t>
      </w:r>
      <w:proofErr w:type="spellEnd"/>
      <w:r w:rsidRPr="00694EDB">
        <w:rPr>
          <w:rFonts w:cs="Arial"/>
        </w:rPr>
        <w:t xml:space="preserve"> T, Chadha </w:t>
      </w:r>
      <w:proofErr w:type="spellStart"/>
      <w:r w:rsidRPr="00694EDB">
        <w:rPr>
          <w:rFonts w:cs="Arial"/>
        </w:rPr>
        <w:t>S.Stem</w:t>
      </w:r>
      <w:proofErr w:type="spellEnd"/>
      <w:r w:rsidRPr="00694EDB">
        <w:rPr>
          <w:rFonts w:cs="Arial"/>
        </w:rPr>
        <w:t xml:space="preserve"> cells and growth factors-based delivery approaches for chronic wound repair and regeneration: A promise to heal from </w:t>
      </w:r>
      <w:proofErr w:type="spellStart"/>
      <w:r w:rsidRPr="00694EDB">
        <w:rPr>
          <w:rFonts w:cs="Arial"/>
        </w:rPr>
        <w:t>within.Life</w:t>
      </w:r>
      <w:proofErr w:type="spellEnd"/>
      <w:r w:rsidRPr="00694EDB">
        <w:rPr>
          <w:rFonts w:cs="Arial"/>
        </w:rPr>
        <w:t xml:space="preserve"> Sci. 2021;268:118932. </w:t>
      </w:r>
    </w:p>
    <w:p w14:paraId="5FD493DC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Schmid E, </w:t>
      </w:r>
      <w:proofErr w:type="spellStart"/>
      <w:r w:rsidRPr="00694EDB">
        <w:rPr>
          <w:rFonts w:cs="Arial"/>
        </w:rPr>
        <w:t>Roccuzzo</w:t>
      </w:r>
      <w:proofErr w:type="spellEnd"/>
      <w:r w:rsidRPr="00694EDB">
        <w:rPr>
          <w:rFonts w:cs="Arial"/>
        </w:rPr>
        <w:t xml:space="preserve"> A, Morandini M, </w:t>
      </w:r>
      <w:proofErr w:type="spellStart"/>
      <w:r w:rsidRPr="00694EDB">
        <w:rPr>
          <w:rFonts w:cs="Arial"/>
        </w:rPr>
        <w:t>Ramseier</w:t>
      </w:r>
      <w:proofErr w:type="spellEnd"/>
      <w:r w:rsidRPr="00694EDB">
        <w:rPr>
          <w:rFonts w:cs="Arial"/>
        </w:rPr>
        <w:t xml:space="preserve"> CA, </w:t>
      </w:r>
      <w:proofErr w:type="spellStart"/>
      <w:r w:rsidRPr="00694EDB">
        <w:rPr>
          <w:rFonts w:cs="Arial"/>
        </w:rPr>
        <w:t>Sculean</w:t>
      </w:r>
      <w:proofErr w:type="spellEnd"/>
      <w:r w:rsidRPr="00694EDB">
        <w:rPr>
          <w:rFonts w:cs="Arial"/>
        </w:rPr>
        <w:t xml:space="preserve"> A, Salvi </w:t>
      </w:r>
      <w:proofErr w:type="spellStart"/>
      <w:r w:rsidRPr="00694EDB">
        <w:rPr>
          <w:rFonts w:cs="Arial"/>
        </w:rPr>
        <w:t>GE.Clinical</w:t>
      </w:r>
      <w:proofErr w:type="spellEnd"/>
      <w:r w:rsidRPr="00694EDB">
        <w:rPr>
          <w:rFonts w:cs="Arial"/>
        </w:rPr>
        <w:t xml:space="preserve"> and radiographic evaluation of implant-supported single-unit crowns with cantilever extension in posterior areas: A retrospective study with a follow-up of at least 10 </w:t>
      </w:r>
      <w:proofErr w:type="spellStart"/>
      <w:r w:rsidRPr="00694EDB">
        <w:rPr>
          <w:rFonts w:cs="Arial"/>
        </w:rPr>
        <w:t>years.Clin</w:t>
      </w:r>
      <w:proofErr w:type="spellEnd"/>
      <w:r w:rsidRPr="00694EDB">
        <w:rPr>
          <w:rFonts w:cs="Arial"/>
        </w:rPr>
        <w:t xml:space="preserve"> Implant Dent </w:t>
      </w:r>
      <w:proofErr w:type="spellStart"/>
      <w:r w:rsidRPr="00694EDB">
        <w:rPr>
          <w:rFonts w:cs="Arial"/>
        </w:rPr>
        <w:t>Relat</w:t>
      </w:r>
      <w:proofErr w:type="spellEnd"/>
      <w:r w:rsidRPr="00694EDB">
        <w:rPr>
          <w:rFonts w:cs="Arial"/>
        </w:rPr>
        <w:t xml:space="preserve"> Res. 2021;23(2):189-196. </w:t>
      </w:r>
    </w:p>
    <w:p w14:paraId="79394A24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Squair JW, Gautier M, </w:t>
      </w:r>
      <w:proofErr w:type="spellStart"/>
      <w:r w:rsidRPr="00694EDB">
        <w:rPr>
          <w:rFonts w:cs="Arial"/>
        </w:rPr>
        <w:t>Mahe</w:t>
      </w:r>
      <w:proofErr w:type="spellEnd"/>
      <w:r w:rsidRPr="00694EDB">
        <w:rPr>
          <w:rFonts w:cs="Arial"/>
        </w:rPr>
        <w:t xml:space="preserve"> L, Soriano JE, </w:t>
      </w:r>
      <w:proofErr w:type="spellStart"/>
      <w:r w:rsidRPr="00694EDB">
        <w:rPr>
          <w:rFonts w:cs="Arial"/>
        </w:rPr>
        <w:t>Rowald</w:t>
      </w:r>
      <w:proofErr w:type="spellEnd"/>
      <w:r w:rsidRPr="00694EDB">
        <w:rPr>
          <w:rFonts w:cs="Arial"/>
        </w:rPr>
        <w:t xml:space="preserve"> A, Bichat A, Cho N, Anderson MA, James ND, </w:t>
      </w:r>
      <w:proofErr w:type="spellStart"/>
      <w:r w:rsidRPr="00694EDB">
        <w:rPr>
          <w:rFonts w:cs="Arial"/>
        </w:rPr>
        <w:t>Gandar</w:t>
      </w:r>
      <w:proofErr w:type="spellEnd"/>
      <w:r w:rsidRPr="00694EDB">
        <w:rPr>
          <w:rFonts w:cs="Arial"/>
        </w:rPr>
        <w:t xml:space="preserve"> J, Incognito AV, Schiavone G, </w:t>
      </w:r>
      <w:proofErr w:type="spellStart"/>
      <w:r w:rsidRPr="00694EDB">
        <w:rPr>
          <w:rFonts w:cs="Arial"/>
        </w:rPr>
        <w:t>Sarafis</w:t>
      </w:r>
      <w:proofErr w:type="spellEnd"/>
      <w:r w:rsidRPr="00694EDB">
        <w:rPr>
          <w:rFonts w:cs="Arial"/>
        </w:rPr>
        <w:t xml:space="preserve"> ZK, </w:t>
      </w:r>
      <w:proofErr w:type="spellStart"/>
      <w:r w:rsidRPr="00694EDB">
        <w:rPr>
          <w:rFonts w:cs="Arial"/>
        </w:rPr>
        <w:t>Laskaratos</w:t>
      </w:r>
      <w:proofErr w:type="spellEnd"/>
      <w:r w:rsidRPr="00694EDB">
        <w:rPr>
          <w:rFonts w:cs="Arial"/>
        </w:rPr>
        <w:t xml:space="preserve"> A, Bartholdi K, </w:t>
      </w:r>
      <w:proofErr w:type="spellStart"/>
      <w:r w:rsidRPr="00694EDB">
        <w:rPr>
          <w:rFonts w:cs="Arial"/>
        </w:rPr>
        <w:t>Demesmaeker</w:t>
      </w:r>
      <w:proofErr w:type="spellEnd"/>
      <w:r w:rsidRPr="00694EDB">
        <w:rPr>
          <w:rFonts w:cs="Arial"/>
        </w:rPr>
        <w:t xml:space="preserve"> R, Komi S, </w:t>
      </w:r>
      <w:proofErr w:type="spellStart"/>
      <w:r w:rsidRPr="00694EDB">
        <w:rPr>
          <w:rFonts w:cs="Arial"/>
        </w:rPr>
        <w:t>Moerman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Vaseghi</w:t>
      </w:r>
      <w:proofErr w:type="spellEnd"/>
      <w:r w:rsidRPr="00694EDB">
        <w:rPr>
          <w:rFonts w:cs="Arial"/>
        </w:rPr>
        <w:t xml:space="preserve"> B, Scott B, </w:t>
      </w:r>
      <w:proofErr w:type="spellStart"/>
      <w:r w:rsidRPr="00694EDB">
        <w:rPr>
          <w:rFonts w:cs="Arial"/>
        </w:rPr>
        <w:t>Rosentreter</w:t>
      </w:r>
      <w:proofErr w:type="spellEnd"/>
      <w:r w:rsidRPr="00694EDB">
        <w:rPr>
          <w:rFonts w:cs="Arial"/>
        </w:rPr>
        <w:t xml:space="preserve"> R, Kathe C, </w:t>
      </w:r>
      <w:proofErr w:type="spellStart"/>
      <w:r w:rsidRPr="00694EDB">
        <w:rPr>
          <w:rFonts w:cs="Arial"/>
        </w:rPr>
        <w:t>Ravier</w:t>
      </w:r>
      <w:proofErr w:type="spellEnd"/>
      <w:r w:rsidRPr="00694EDB">
        <w:rPr>
          <w:rFonts w:cs="Arial"/>
        </w:rPr>
        <w:t xml:space="preserve"> J, McCracken L, Kang X, </w:t>
      </w:r>
      <w:proofErr w:type="spellStart"/>
      <w:r w:rsidRPr="00694EDB">
        <w:rPr>
          <w:rFonts w:cs="Arial"/>
        </w:rPr>
        <w:t>Vachicouras</w:t>
      </w:r>
      <w:proofErr w:type="spellEnd"/>
      <w:r w:rsidRPr="00694EDB">
        <w:rPr>
          <w:rFonts w:cs="Arial"/>
        </w:rPr>
        <w:t xml:space="preserve"> N, </w:t>
      </w:r>
      <w:proofErr w:type="spellStart"/>
      <w:r w:rsidRPr="00694EDB">
        <w:rPr>
          <w:rFonts w:cs="Arial"/>
        </w:rPr>
        <w:t>Fallegger</w:t>
      </w:r>
      <w:proofErr w:type="spellEnd"/>
      <w:r w:rsidRPr="00694EDB">
        <w:rPr>
          <w:rFonts w:cs="Arial"/>
        </w:rPr>
        <w:t xml:space="preserve"> F, </w:t>
      </w:r>
      <w:proofErr w:type="spellStart"/>
      <w:r w:rsidRPr="00694EDB">
        <w:rPr>
          <w:rFonts w:cs="Arial"/>
        </w:rPr>
        <w:t>Jelescu</w:t>
      </w:r>
      <w:proofErr w:type="spellEnd"/>
      <w:r w:rsidRPr="00694EDB">
        <w:rPr>
          <w:rFonts w:cs="Arial"/>
        </w:rPr>
        <w:t xml:space="preserve"> I, Cheng Y, Li Q, </w:t>
      </w:r>
      <w:proofErr w:type="spellStart"/>
      <w:r w:rsidRPr="00694EDB">
        <w:rPr>
          <w:rFonts w:cs="Arial"/>
        </w:rPr>
        <w:t>Buschman</w:t>
      </w:r>
      <w:proofErr w:type="spellEnd"/>
      <w:r w:rsidRPr="00694EDB">
        <w:rPr>
          <w:rFonts w:cs="Arial"/>
        </w:rPr>
        <w:t xml:space="preserve"> R, Buse N, Denison T, </w:t>
      </w:r>
      <w:proofErr w:type="spellStart"/>
      <w:r w:rsidRPr="00694EDB">
        <w:rPr>
          <w:rFonts w:cs="Arial"/>
        </w:rPr>
        <w:t>Dukelow</w:t>
      </w:r>
      <w:proofErr w:type="spellEnd"/>
      <w:r w:rsidRPr="00694EDB">
        <w:rPr>
          <w:rFonts w:cs="Arial"/>
        </w:rPr>
        <w:t xml:space="preserve"> S, Charbonneau R, Rigby I, Boyd SK, Millar PJ, </w:t>
      </w:r>
      <w:proofErr w:type="spellStart"/>
      <w:r w:rsidRPr="00694EDB">
        <w:rPr>
          <w:rFonts w:cs="Arial"/>
        </w:rPr>
        <w:t>Moraud</w:t>
      </w:r>
      <w:proofErr w:type="spellEnd"/>
      <w:r w:rsidRPr="00694EDB">
        <w:rPr>
          <w:rFonts w:cs="Arial"/>
        </w:rPr>
        <w:t xml:space="preserve"> EM, </w:t>
      </w:r>
      <w:proofErr w:type="spellStart"/>
      <w:r w:rsidRPr="00694EDB">
        <w:rPr>
          <w:rFonts w:cs="Arial"/>
        </w:rPr>
        <w:t>Capogrosso</w:t>
      </w:r>
      <w:proofErr w:type="spellEnd"/>
      <w:r w:rsidRPr="00694EDB">
        <w:rPr>
          <w:rFonts w:cs="Arial"/>
        </w:rPr>
        <w:t xml:space="preserve"> M, Wagner FB, Barraud Q, </w:t>
      </w:r>
      <w:proofErr w:type="spellStart"/>
      <w:r w:rsidRPr="00694EDB">
        <w:rPr>
          <w:rFonts w:cs="Arial"/>
        </w:rPr>
        <w:t>Bezard</w:t>
      </w:r>
      <w:proofErr w:type="spellEnd"/>
      <w:r w:rsidRPr="00694EDB">
        <w:rPr>
          <w:rFonts w:cs="Arial"/>
        </w:rPr>
        <w:t xml:space="preserve"> E, </w:t>
      </w:r>
      <w:proofErr w:type="spellStart"/>
      <w:r w:rsidRPr="00694EDB">
        <w:rPr>
          <w:rFonts w:cs="Arial"/>
        </w:rPr>
        <w:t>Lacour</w:t>
      </w:r>
      <w:proofErr w:type="spellEnd"/>
      <w:r w:rsidRPr="00694EDB">
        <w:rPr>
          <w:rFonts w:cs="Arial"/>
        </w:rPr>
        <w:t xml:space="preserve"> SP, Bloch J, </w:t>
      </w:r>
      <w:proofErr w:type="spellStart"/>
      <w:r w:rsidRPr="00694EDB">
        <w:rPr>
          <w:rFonts w:cs="Arial"/>
        </w:rPr>
        <w:t>Courtine</w:t>
      </w:r>
      <w:proofErr w:type="spellEnd"/>
      <w:r w:rsidRPr="00694EDB">
        <w:rPr>
          <w:rFonts w:cs="Arial"/>
        </w:rPr>
        <w:t xml:space="preserve"> G, Phillips </w:t>
      </w:r>
      <w:proofErr w:type="spellStart"/>
      <w:r w:rsidRPr="00694EDB">
        <w:rPr>
          <w:rFonts w:cs="Arial"/>
        </w:rPr>
        <w:t>AA.Neuroprosthetic</w:t>
      </w:r>
      <w:proofErr w:type="spellEnd"/>
      <w:r w:rsidRPr="00694EDB">
        <w:rPr>
          <w:rFonts w:cs="Arial"/>
        </w:rPr>
        <w:t xml:space="preserve"> baroreflex controls </w:t>
      </w:r>
      <w:proofErr w:type="spellStart"/>
      <w:r w:rsidRPr="00694EDB">
        <w:rPr>
          <w:rFonts w:cs="Arial"/>
        </w:rPr>
        <w:t>haemodynamics</w:t>
      </w:r>
      <w:proofErr w:type="spellEnd"/>
      <w:r w:rsidRPr="00694EDB">
        <w:rPr>
          <w:rFonts w:cs="Arial"/>
        </w:rPr>
        <w:t xml:space="preserve"> after spinal cord </w:t>
      </w:r>
      <w:proofErr w:type="spellStart"/>
      <w:r w:rsidRPr="00694EDB">
        <w:rPr>
          <w:rFonts w:cs="Arial"/>
        </w:rPr>
        <w:t>injury.Nature</w:t>
      </w:r>
      <w:proofErr w:type="spellEnd"/>
      <w:r w:rsidRPr="00694EDB">
        <w:rPr>
          <w:rFonts w:cs="Arial"/>
        </w:rPr>
        <w:t xml:space="preserve">. 2021;590(7845):308-314. </w:t>
      </w:r>
    </w:p>
    <w:p w14:paraId="25DE4483" w14:textId="77777777" w:rsidR="00694EDB" w:rsidRP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r w:rsidRPr="00694EDB">
        <w:rPr>
          <w:rFonts w:cs="Arial"/>
        </w:rPr>
        <w:t xml:space="preserve">van 't </w:t>
      </w:r>
      <w:proofErr w:type="spellStart"/>
      <w:r w:rsidRPr="00694EDB">
        <w:rPr>
          <w:rFonts w:cs="Arial"/>
        </w:rPr>
        <w:t>Wout</w:t>
      </w:r>
      <w:proofErr w:type="spellEnd"/>
      <w:r w:rsidRPr="00694EDB">
        <w:rPr>
          <w:rFonts w:cs="Arial"/>
        </w:rPr>
        <w:t xml:space="preserve">-Frank M, Philip </w:t>
      </w:r>
      <w:proofErr w:type="spellStart"/>
      <w:proofErr w:type="gramStart"/>
      <w:r w:rsidRPr="00694EDB">
        <w:rPr>
          <w:rFonts w:cs="Arial"/>
        </w:rPr>
        <w:t>NS.Simultaneous</w:t>
      </w:r>
      <w:proofErr w:type="spellEnd"/>
      <w:proofErr w:type="gramEnd"/>
      <w:r w:rsidRPr="00694EDB">
        <w:rPr>
          <w:rFonts w:cs="Arial"/>
        </w:rPr>
        <w:t xml:space="preserve"> Application of Transcranial Direct Current Stimulation during Virtual Reality </w:t>
      </w:r>
      <w:proofErr w:type="spellStart"/>
      <w:r w:rsidRPr="00694EDB">
        <w:rPr>
          <w:rFonts w:cs="Arial"/>
        </w:rPr>
        <w:t>Exposure.J</w:t>
      </w:r>
      <w:proofErr w:type="spellEnd"/>
      <w:r w:rsidRPr="00694EDB">
        <w:rPr>
          <w:rFonts w:cs="Arial"/>
        </w:rPr>
        <w:t xml:space="preserve"> Vis Exp. 2021;(167). </w:t>
      </w:r>
    </w:p>
    <w:p w14:paraId="7D7FF6A3" w14:textId="528B1E31" w:rsidR="00694EDB" w:rsidRDefault="00694EDB" w:rsidP="00A176E6">
      <w:pPr>
        <w:pStyle w:val="ListParagraph"/>
        <w:numPr>
          <w:ilvl w:val="0"/>
          <w:numId w:val="33"/>
        </w:numPr>
        <w:ind w:hanging="540"/>
        <w:jc w:val="both"/>
        <w:rPr>
          <w:rFonts w:cs="Arial"/>
        </w:rPr>
      </w:pPr>
      <w:proofErr w:type="spellStart"/>
      <w:r w:rsidRPr="00694EDB">
        <w:rPr>
          <w:rFonts w:cs="Arial"/>
        </w:rPr>
        <w:t>Szymański</w:t>
      </w:r>
      <w:proofErr w:type="spellEnd"/>
      <w:r w:rsidRPr="00694EDB">
        <w:rPr>
          <w:rFonts w:cs="Arial"/>
        </w:rPr>
        <w:t xml:space="preserve"> JK, </w:t>
      </w:r>
      <w:proofErr w:type="spellStart"/>
      <w:r w:rsidRPr="00694EDB">
        <w:rPr>
          <w:rFonts w:cs="Arial"/>
        </w:rPr>
        <w:t>Słabuszewska-Jóźwiak</w:t>
      </w:r>
      <w:proofErr w:type="spellEnd"/>
      <w:r w:rsidRPr="00694EDB">
        <w:rPr>
          <w:rFonts w:cs="Arial"/>
        </w:rPr>
        <w:t xml:space="preserve"> A, </w:t>
      </w:r>
      <w:proofErr w:type="spellStart"/>
      <w:r w:rsidRPr="00694EDB">
        <w:rPr>
          <w:rFonts w:cs="Arial"/>
        </w:rPr>
        <w:t>Jakiel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G.Fowler's</w:t>
      </w:r>
      <w:proofErr w:type="spellEnd"/>
      <w:proofErr w:type="gramEnd"/>
      <w:r w:rsidRPr="00694EDB">
        <w:rPr>
          <w:rFonts w:cs="Arial"/>
        </w:rPr>
        <w:t xml:space="preserve"> Syndrome-The Cause of Urinary Retention in Young Women, Often Forgotten, but Significant and Challenging to </w:t>
      </w:r>
      <w:proofErr w:type="spellStart"/>
      <w:r w:rsidRPr="00694EDB">
        <w:rPr>
          <w:rFonts w:cs="Arial"/>
        </w:rPr>
        <w:t>Treat.Int</w:t>
      </w:r>
      <w:proofErr w:type="spellEnd"/>
      <w:r w:rsidRPr="00694EDB">
        <w:rPr>
          <w:rFonts w:cs="Arial"/>
        </w:rPr>
        <w:t xml:space="preserve"> J Environ Res Public Health. 2021;18(6):3310.</w:t>
      </w:r>
    </w:p>
    <w:p w14:paraId="3E121C49" w14:textId="1293F49F" w:rsidR="00694EDB" w:rsidRDefault="00694EDB" w:rsidP="00694EDB">
      <w:pPr>
        <w:ind w:hanging="540"/>
        <w:jc w:val="both"/>
        <w:rPr>
          <w:rFonts w:cs="Arial"/>
        </w:rPr>
      </w:pPr>
    </w:p>
    <w:p w14:paraId="511C3B7F" w14:textId="5FFA6030" w:rsidR="00694EDB" w:rsidRPr="00694EDB" w:rsidRDefault="00694EDB" w:rsidP="00694EDB">
      <w:pPr>
        <w:jc w:val="both"/>
        <w:rPr>
          <w:rFonts w:cs="Arial"/>
          <w:b/>
          <w:bCs/>
        </w:rPr>
      </w:pPr>
      <w:r w:rsidRPr="00694EDB">
        <w:rPr>
          <w:rFonts w:cs="Arial"/>
          <w:b/>
          <w:bCs/>
        </w:rPr>
        <w:t>Duplicate</w:t>
      </w:r>
    </w:p>
    <w:p w14:paraId="43306382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K.;Yu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C.;Yang</w:t>
      </w:r>
      <w:proofErr w:type="spellEnd"/>
      <w:r w:rsidRPr="00694EDB">
        <w:rPr>
          <w:rFonts w:cs="Arial"/>
        </w:rPr>
        <w:t>, T.;</w:t>
      </w:r>
      <w:proofErr w:type="spellStart"/>
      <w:r w:rsidRPr="00694EDB">
        <w:rPr>
          <w:rFonts w:cs="Arial"/>
        </w:rPr>
        <w:t>Bundschu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R.;Rosen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S.;Bromberg</w:t>
      </w:r>
      <w:proofErr w:type="spellEnd"/>
      <w:r w:rsidRPr="00694EDB">
        <w:rPr>
          <w:rFonts w:cs="Arial"/>
        </w:rPr>
        <w:t>, T.;</w:t>
      </w:r>
      <w:proofErr w:type="spellStart"/>
      <w:r w:rsidRPr="00694EDB">
        <w:rPr>
          <w:rFonts w:cs="Arial"/>
        </w:rPr>
        <w:t>Kosek</w:t>
      </w:r>
      <w:proofErr w:type="spellEnd"/>
      <w:r w:rsidRPr="00694EDB">
        <w:rPr>
          <w:rFonts w:cs="Arial"/>
        </w:rPr>
        <w:t>, P.;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B.;Caraway</w:t>
      </w:r>
      <w:proofErr w:type="spellEnd"/>
      <w:r w:rsidRPr="00694EDB">
        <w:rPr>
          <w:rFonts w:cs="Arial"/>
        </w:rPr>
        <w:t>, D.;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, J..10 </w:t>
      </w:r>
      <w:proofErr w:type="spellStart"/>
      <w:r w:rsidRPr="00694EDB">
        <w:rPr>
          <w:rFonts w:cs="Arial"/>
        </w:rPr>
        <w:t>khz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scs</w:t>
      </w:r>
      <w:proofErr w:type="spellEnd"/>
      <w:r w:rsidRPr="00694EDB">
        <w:rPr>
          <w:rFonts w:cs="Arial"/>
        </w:rPr>
        <w:t xml:space="preserve"> for treatment of neck/upper limb pain: Combined results from 2 prospective </w:t>
      </w:r>
      <w:proofErr w:type="spellStart"/>
      <w:r w:rsidRPr="00694EDB">
        <w:rPr>
          <w:rFonts w:cs="Arial"/>
        </w:rPr>
        <w:t>studies.Pain</w:t>
      </w:r>
      <w:proofErr w:type="spellEnd"/>
      <w:r w:rsidRPr="00694EDB">
        <w:rPr>
          <w:rFonts w:cs="Arial"/>
        </w:rPr>
        <w:t xml:space="preserve"> Practice.2020;20(SUPPL 1):18</w:t>
      </w:r>
    </w:p>
    <w:p w14:paraId="3266556F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>Petersen, E.;</w:t>
      </w:r>
      <w:proofErr w:type="spellStart"/>
      <w:r w:rsidRPr="00694EDB">
        <w:rPr>
          <w:rFonts w:cs="Arial"/>
        </w:rPr>
        <w:t>Stauss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T.;Scowcroft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J.;White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J.;Sills</w:t>
      </w:r>
      <w:proofErr w:type="spellEnd"/>
      <w:r w:rsidRPr="00694EDB">
        <w:rPr>
          <w:rFonts w:cs="Arial"/>
        </w:rPr>
        <w:t>, S.;</w:t>
      </w: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>, K.;</w:t>
      </w:r>
      <w:proofErr w:type="spellStart"/>
      <w:r w:rsidRPr="00694EDB">
        <w:rPr>
          <w:rFonts w:cs="Arial"/>
        </w:rPr>
        <w:t>Guirguis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M.;Xu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J.;Yu</w:t>
      </w:r>
      <w:proofErr w:type="spellEnd"/>
      <w:r w:rsidRPr="00694EDB">
        <w:rPr>
          <w:rFonts w:cs="Arial"/>
        </w:rPr>
        <w:t>, C.;</w:t>
      </w:r>
      <w:proofErr w:type="spellStart"/>
      <w:r w:rsidRPr="00694EDB">
        <w:rPr>
          <w:rFonts w:cs="Arial"/>
        </w:rPr>
        <w:t>Nairizi</w:t>
      </w:r>
      <w:proofErr w:type="spellEnd"/>
      <w:r w:rsidRPr="00694EDB">
        <w:rPr>
          <w:rFonts w:cs="Arial"/>
        </w:rPr>
        <w:t xml:space="preserve">, A..10 </w:t>
      </w:r>
      <w:proofErr w:type="spellStart"/>
      <w:r w:rsidRPr="00694EDB">
        <w:rPr>
          <w:rFonts w:cs="Arial"/>
        </w:rPr>
        <w:t>khz</w:t>
      </w:r>
      <w:proofErr w:type="spellEnd"/>
      <w:r w:rsidRPr="00694EDB">
        <w:rPr>
          <w:rFonts w:cs="Arial"/>
        </w:rPr>
        <w:t xml:space="preserve"> spinal cord stimulation for treatment of painful diabetic neuropathy-a multicenter randomized controlled </w:t>
      </w:r>
      <w:proofErr w:type="spellStart"/>
      <w:r w:rsidRPr="00694EDB">
        <w:rPr>
          <w:rFonts w:cs="Arial"/>
        </w:rPr>
        <w:t>trial.Pain</w:t>
      </w:r>
      <w:proofErr w:type="spellEnd"/>
      <w:r w:rsidRPr="00694EDB">
        <w:rPr>
          <w:rFonts w:cs="Arial"/>
        </w:rPr>
        <w:t xml:space="preserve"> Practice.2020;20(SUPPL 1):76</w:t>
      </w:r>
    </w:p>
    <w:p w14:paraId="1AE849AF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Petersen, </w:t>
      </w:r>
      <w:proofErr w:type="spellStart"/>
      <w:r w:rsidRPr="00694EDB">
        <w:rPr>
          <w:rFonts w:cs="Arial"/>
        </w:rPr>
        <w:t>Erika;Stauss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Thomas;Scowcroft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James;White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Judith;Sills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Shawn;Amirdelfan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Kasra;Guirguis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Maged;Xu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Jijun;Yu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Cong;Nairizi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Ali;Patterson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Denis;Galan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Vincent;Bundschu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Richard;Mehta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Neel;Sayed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Dawood;Lad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Shivanand;DiBenedetto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David;Sethi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Khalid;Wu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Paul;Argoff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Charles;Nasr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Christian;Taylor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Rod;Brooks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Elizabeth;Subbaroyan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Bradford;Caraway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David;Mekhail</w:t>
      </w:r>
      <w:proofErr w:type="spellEnd"/>
      <w:r w:rsidRPr="00694EDB">
        <w:rPr>
          <w:rFonts w:cs="Arial"/>
        </w:rPr>
        <w:t xml:space="preserve">, Nagy.10 kHz spinal cord stimulation for treatment of painful diabetic neuropathy: A multicenter randomized controlled </w:t>
      </w:r>
      <w:proofErr w:type="spellStart"/>
      <w:r w:rsidRPr="00694EDB">
        <w:rPr>
          <w:rFonts w:cs="Arial"/>
        </w:rPr>
        <w:t>trial.Journal</w:t>
      </w:r>
      <w:proofErr w:type="spellEnd"/>
      <w:r w:rsidRPr="00694EDB">
        <w:rPr>
          <w:rFonts w:cs="Arial"/>
        </w:rPr>
        <w:t xml:space="preserve"> of the Peripheral Nervous System.2020;25(4):551</w:t>
      </w:r>
    </w:p>
    <w:p w14:paraId="2348F804" w14:textId="47BE1DFB" w:rsid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Wang, </w:t>
      </w:r>
      <w:proofErr w:type="spellStart"/>
      <w:proofErr w:type="gramStart"/>
      <w:r w:rsidRPr="00694EDB">
        <w:rPr>
          <w:rFonts w:cs="Arial"/>
        </w:rPr>
        <w:t>Victor;Bounkousohn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Vickie;Bernstein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Clifford;Paicius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Richard;Gilligan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Christopher.Explantation</w:t>
      </w:r>
      <w:proofErr w:type="spellEnd"/>
      <w:r w:rsidRPr="00694EDB">
        <w:rPr>
          <w:rFonts w:cs="Arial"/>
        </w:rPr>
        <w:t xml:space="preserve"> rate for high frequency spinal cord stimulation devices in two outpatient clinics.Neuromodulation.2020;23(3):e2</w:t>
      </w:r>
      <w:r>
        <w:rPr>
          <w:rFonts w:cs="Arial"/>
        </w:rPr>
        <w:t>.</w:t>
      </w:r>
    </w:p>
    <w:p w14:paraId="373C4C19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>Torres-</w:t>
      </w:r>
      <w:proofErr w:type="spellStart"/>
      <w:r w:rsidRPr="00694EDB">
        <w:rPr>
          <w:rFonts w:cs="Arial"/>
        </w:rPr>
        <w:t>Bayona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Sergio;Mattar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Salvador;Arce-Martinez</w:t>
      </w:r>
      <w:proofErr w:type="spellEnd"/>
      <w:r w:rsidRPr="00694EDB">
        <w:rPr>
          <w:rFonts w:cs="Arial"/>
        </w:rPr>
        <w:t xml:space="preserve">, Maria </w:t>
      </w:r>
      <w:proofErr w:type="spellStart"/>
      <w:r w:rsidRPr="00694EDB">
        <w:rPr>
          <w:rFonts w:cs="Arial"/>
        </w:rPr>
        <w:t>Paula;Miranda-Acosta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Yeiris;Guillen-Burgos</w:t>
      </w:r>
      <w:proofErr w:type="spellEnd"/>
      <w:r w:rsidRPr="00694EDB">
        <w:rPr>
          <w:rFonts w:cs="Arial"/>
        </w:rPr>
        <w:t xml:space="preserve">, Hernan </w:t>
      </w:r>
      <w:proofErr w:type="spellStart"/>
      <w:r w:rsidRPr="00694EDB">
        <w:rPr>
          <w:rFonts w:cs="Arial"/>
        </w:rPr>
        <w:t>Felipe;Maloof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Dieb;Samprón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Nicolás;Farah</w:t>
      </w:r>
      <w:proofErr w:type="spellEnd"/>
      <w:r w:rsidRPr="00694EDB">
        <w:rPr>
          <w:rFonts w:cs="Arial"/>
        </w:rPr>
        <w:t>, Jibril-</w:t>
      </w:r>
      <w:proofErr w:type="spellStart"/>
      <w:r w:rsidRPr="00694EDB">
        <w:rPr>
          <w:rFonts w:cs="Arial"/>
        </w:rPr>
        <w:t>Osman.High</w:t>
      </w:r>
      <w:proofErr w:type="spellEnd"/>
      <w:r w:rsidRPr="00694EDB">
        <w:rPr>
          <w:rFonts w:cs="Arial"/>
        </w:rPr>
        <w:t xml:space="preserve"> frequency spinal cord stimulation for chronic back and leg </w:t>
      </w:r>
      <w:proofErr w:type="spellStart"/>
      <w:r w:rsidRPr="00694EDB">
        <w:rPr>
          <w:rFonts w:cs="Arial"/>
        </w:rPr>
        <w:t>pain.Interdisciplinary</w:t>
      </w:r>
      <w:proofErr w:type="spellEnd"/>
      <w:r w:rsidRPr="00694EDB">
        <w:rPr>
          <w:rFonts w:cs="Arial"/>
        </w:rPr>
        <w:t xml:space="preserve"> Neurosurgery.2021;23:101009</w:t>
      </w:r>
    </w:p>
    <w:p w14:paraId="1F403406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Baranidharan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Ganesan;Edgar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Deborah;Bretherton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Beatrice;Crowther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Tracey;Lalkhen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Abdul-Ghaaliq;Fritz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Ann-Katrin;Vajramani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Girish.Efficacy</w:t>
      </w:r>
      <w:proofErr w:type="spellEnd"/>
      <w:r w:rsidRPr="00694EDB">
        <w:rPr>
          <w:rFonts w:cs="Arial"/>
        </w:rPr>
        <w:t xml:space="preserve"> and Safety of 10 kHz Spinal Cord Stimulation for the Treatment of Chronic Pain: A Systematic Review and Narrative Synthesis of Real-World Retrospective Studies.Biomedicines.2021;9(2):180</w:t>
      </w:r>
    </w:p>
    <w:p w14:paraId="7D1894F4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Kasra;Vallejo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Ricardo;Benyamin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Ramsin;Rosen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Steven;Kosek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Peter;Caraway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Anand;Burgher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Abram.Pain</w:t>
      </w:r>
      <w:proofErr w:type="spellEnd"/>
      <w:r w:rsidRPr="00694EDB">
        <w:rPr>
          <w:rFonts w:cs="Arial"/>
        </w:rPr>
        <w:t xml:space="preserve"> relief and opioid usage in upper limb and neck pain patients after 10-kHz spinal cord stimulation treatment: </w:t>
      </w:r>
      <w:proofErr w:type="spellStart"/>
      <w:r w:rsidRPr="00694EDB">
        <w:rPr>
          <w:rFonts w:cs="Arial"/>
        </w:rPr>
        <w:t>subanalysis</w:t>
      </w:r>
      <w:proofErr w:type="spellEnd"/>
      <w:r w:rsidRPr="00694EDB">
        <w:rPr>
          <w:rFonts w:cs="Arial"/>
        </w:rPr>
        <w:t xml:space="preserve"> of USA </w:t>
      </w:r>
      <w:proofErr w:type="spellStart"/>
      <w:r w:rsidRPr="00694EDB">
        <w:rPr>
          <w:rFonts w:cs="Arial"/>
        </w:rPr>
        <w:t>studies.Pain</w:t>
      </w:r>
      <w:proofErr w:type="spellEnd"/>
      <w:r w:rsidRPr="00694EDB">
        <w:rPr>
          <w:rFonts w:cs="Arial"/>
        </w:rPr>
        <w:t xml:space="preserve"> Management.2021;11(2):133-143.</w:t>
      </w:r>
    </w:p>
    <w:p w14:paraId="33175F7C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>Wang, Victor C.;</w:t>
      </w:r>
      <w:proofErr w:type="spellStart"/>
      <w:r w:rsidRPr="00694EDB">
        <w:rPr>
          <w:rFonts w:cs="Arial"/>
        </w:rPr>
        <w:t>Bounkousohn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Vickie;Fields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Kara;Bernstein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Clifford;Paicius</w:t>
      </w:r>
      <w:proofErr w:type="spellEnd"/>
      <w:r w:rsidRPr="00694EDB">
        <w:rPr>
          <w:rFonts w:cs="Arial"/>
        </w:rPr>
        <w:t xml:space="preserve">, Richard </w:t>
      </w:r>
      <w:proofErr w:type="spellStart"/>
      <w:r w:rsidRPr="00694EDB">
        <w:rPr>
          <w:rFonts w:cs="Arial"/>
        </w:rPr>
        <w:t>M.;Gilligan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Christopher.Explantation</w:t>
      </w:r>
      <w:proofErr w:type="spellEnd"/>
      <w:r w:rsidRPr="00694EDB">
        <w:rPr>
          <w:rFonts w:cs="Arial"/>
        </w:rPr>
        <w:t xml:space="preserve"> Rates of High Frequency Spinal Cord Stimulation in Two Outpatient </w:t>
      </w:r>
      <w:proofErr w:type="spellStart"/>
      <w:r w:rsidRPr="00694EDB">
        <w:rPr>
          <w:rFonts w:cs="Arial"/>
        </w:rPr>
        <w:t>Clinics.Neuromodulation</w:t>
      </w:r>
      <w:proofErr w:type="spellEnd"/>
      <w:r w:rsidRPr="00694EDB">
        <w:rPr>
          <w:rFonts w:cs="Arial"/>
        </w:rPr>
        <w:t xml:space="preserve"> Technology at the Neural Interface.2021;24(3):507-511.</w:t>
      </w:r>
    </w:p>
    <w:p w14:paraId="22B6E1DA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De Groote, </w:t>
      </w:r>
      <w:proofErr w:type="spellStart"/>
      <w:r w:rsidRPr="00694EDB">
        <w:rPr>
          <w:rFonts w:cs="Arial"/>
        </w:rPr>
        <w:t>Sander;Goudman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Lisa;Van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Schuerbeek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Peter;Peeters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Ronald;Sunaert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Stefan;Linderoth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Bengt;De</w:t>
      </w:r>
      <w:proofErr w:type="spellEnd"/>
      <w:r w:rsidRPr="00694EDB">
        <w:rPr>
          <w:rFonts w:cs="Arial"/>
        </w:rPr>
        <w:t xml:space="preserve"> Andrés, </w:t>
      </w:r>
      <w:proofErr w:type="spellStart"/>
      <w:r w:rsidRPr="00694EDB">
        <w:rPr>
          <w:rFonts w:cs="Arial"/>
        </w:rPr>
        <w:t>Jose;Rigoard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Philippe;De</w:t>
      </w:r>
      <w:proofErr w:type="spellEnd"/>
      <w:r w:rsidRPr="00694EDB">
        <w:rPr>
          <w:rFonts w:cs="Arial"/>
        </w:rPr>
        <w:t xml:space="preserve"> Jaeger, </w:t>
      </w:r>
      <w:proofErr w:type="spellStart"/>
      <w:r w:rsidRPr="00694EDB">
        <w:rPr>
          <w:rFonts w:cs="Arial"/>
        </w:rPr>
        <w:t>Mats;Moens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Maarten.Effects</w:t>
      </w:r>
      <w:proofErr w:type="spellEnd"/>
      <w:r w:rsidRPr="00694EDB">
        <w:rPr>
          <w:rFonts w:cs="Arial"/>
        </w:rPr>
        <w:t xml:space="preserve"> of spinal cord stimulation on voxel-based brain morphometry in patients with failed back surgery </w:t>
      </w:r>
      <w:proofErr w:type="spellStart"/>
      <w:r w:rsidRPr="00694EDB">
        <w:rPr>
          <w:rFonts w:cs="Arial"/>
        </w:rPr>
        <w:t>syndrome.Clinical</w:t>
      </w:r>
      <w:proofErr w:type="spellEnd"/>
      <w:r w:rsidRPr="00694EDB">
        <w:rPr>
          <w:rFonts w:cs="Arial"/>
        </w:rPr>
        <w:t xml:space="preserve"> Neurophysiology.2020;131(11):2578-2587.</w:t>
      </w:r>
    </w:p>
    <w:p w14:paraId="5D033ED0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Hagedorn, Jonathan </w:t>
      </w:r>
      <w:proofErr w:type="spellStart"/>
      <w:r w:rsidRPr="00694EDB">
        <w:rPr>
          <w:rFonts w:cs="Arial"/>
        </w:rPr>
        <w:t>M;Layno-Moses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Annie;Sanders</w:t>
      </w:r>
      <w:proofErr w:type="spellEnd"/>
      <w:r w:rsidRPr="00694EDB">
        <w:rPr>
          <w:rFonts w:cs="Arial"/>
        </w:rPr>
        <w:t xml:space="preserve">, Daniel </w:t>
      </w:r>
      <w:proofErr w:type="spellStart"/>
      <w:r w:rsidRPr="00694EDB">
        <w:rPr>
          <w:rFonts w:cs="Arial"/>
        </w:rPr>
        <w:t>T;Pak</w:t>
      </w:r>
      <w:proofErr w:type="spellEnd"/>
      <w:r w:rsidRPr="00694EDB">
        <w:rPr>
          <w:rFonts w:cs="Arial"/>
        </w:rPr>
        <w:t xml:space="preserve">, Daniel </w:t>
      </w:r>
      <w:proofErr w:type="spellStart"/>
      <w:r w:rsidRPr="00694EDB">
        <w:rPr>
          <w:rFonts w:cs="Arial"/>
        </w:rPr>
        <w:t>J;Bailey-Classen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Ashley;Sowder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Timothy.Overview</w:t>
      </w:r>
      <w:proofErr w:type="spellEnd"/>
      <w:r w:rsidRPr="00694EDB">
        <w:rPr>
          <w:rFonts w:cs="Arial"/>
        </w:rPr>
        <w:t xml:space="preserve"> of HF10 spinal cord stimulation for the treatment of chronic pain and an introduction to the Senza Omnia™ </w:t>
      </w:r>
      <w:proofErr w:type="spellStart"/>
      <w:r w:rsidRPr="00694EDB">
        <w:rPr>
          <w:rFonts w:cs="Arial"/>
        </w:rPr>
        <w:t>system.Pain</w:t>
      </w:r>
      <w:proofErr w:type="spellEnd"/>
      <w:r w:rsidRPr="00694EDB">
        <w:rPr>
          <w:rFonts w:cs="Arial"/>
        </w:rPr>
        <w:t xml:space="preserve"> Management.2020;10(6):367-376.</w:t>
      </w:r>
    </w:p>
    <w:p w14:paraId="608D8A80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Galan, </w:t>
      </w:r>
      <w:proofErr w:type="spellStart"/>
      <w:r w:rsidRPr="00694EDB">
        <w:rPr>
          <w:rFonts w:cs="Arial"/>
        </w:rPr>
        <w:t>Vincent;Scowcroft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James;Chang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Paul;Li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Sean;Staats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Peter;Rotte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Anand;Subbaroyan</w:t>
      </w:r>
      <w:proofErr w:type="spellEnd"/>
      <w:r w:rsidRPr="00694EDB">
        <w:rPr>
          <w:rFonts w:cs="Arial"/>
        </w:rPr>
        <w:t xml:space="preserve">, Jeyakumar.10-kHz spinal cord stimulation treatment for painful diabetic neuropathy: results from post-hoc analysis of the SENZA-PPN </w:t>
      </w:r>
      <w:proofErr w:type="spellStart"/>
      <w:r w:rsidRPr="00694EDB">
        <w:rPr>
          <w:rFonts w:cs="Arial"/>
        </w:rPr>
        <w:t>study.Pain</w:t>
      </w:r>
      <w:proofErr w:type="spellEnd"/>
      <w:r w:rsidRPr="00694EDB">
        <w:rPr>
          <w:rFonts w:cs="Arial"/>
        </w:rPr>
        <w:t xml:space="preserve"> Management.2020;10(5):291-300.</w:t>
      </w:r>
    </w:p>
    <w:p w14:paraId="310741A5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Martin, Sean </w:t>
      </w:r>
      <w:proofErr w:type="spellStart"/>
      <w:r w:rsidRPr="00694EDB">
        <w:rPr>
          <w:rFonts w:cs="Arial"/>
        </w:rPr>
        <w:t>C;Macey</w:t>
      </w:r>
      <w:proofErr w:type="spellEnd"/>
      <w:r w:rsidRPr="00694EDB">
        <w:rPr>
          <w:rFonts w:cs="Arial"/>
        </w:rPr>
        <w:t xml:space="preserve">, Alistair </w:t>
      </w:r>
      <w:proofErr w:type="spellStart"/>
      <w:r w:rsidRPr="00694EDB">
        <w:rPr>
          <w:rFonts w:cs="Arial"/>
        </w:rPr>
        <w:t>R;Raghu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Ashley;Edwards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Tamara;Watson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Clare;Bojanić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Stana;FitzGerald</w:t>
      </w:r>
      <w:proofErr w:type="spellEnd"/>
      <w:r w:rsidRPr="00694EDB">
        <w:rPr>
          <w:rFonts w:cs="Arial"/>
        </w:rPr>
        <w:t xml:space="preserve">, James </w:t>
      </w:r>
      <w:proofErr w:type="spellStart"/>
      <w:r w:rsidRPr="00694EDB">
        <w:rPr>
          <w:rFonts w:cs="Arial"/>
        </w:rPr>
        <w:t>J;Green</w:t>
      </w:r>
      <w:proofErr w:type="spellEnd"/>
      <w:r w:rsidRPr="00694EDB">
        <w:rPr>
          <w:rFonts w:cs="Arial"/>
        </w:rPr>
        <w:t xml:space="preserve">, Alexander </w:t>
      </w:r>
      <w:proofErr w:type="spellStart"/>
      <w:r w:rsidRPr="00694EDB">
        <w:rPr>
          <w:rFonts w:cs="Arial"/>
        </w:rPr>
        <w:t>L.Dorsal</w:t>
      </w:r>
      <w:proofErr w:type="spellEnd"/>
      <w:r w:rsidRPr="00694EDB">
        <w:rPr>
          <w:rFonts w:cs="Arial"/>
        </w:rPr>
        <w:t xml:space="preserve"> Root Ganglion Stimulation for the Treatment of Chronic Neuropathic Knee </w:t>
      </w:r>
      <w:proofErr w:type="spellStart"/>
      <w:r w:rsidRPr="00694EDB">
        <w:rPr>
          <w:rFonts w:cs="Arial"/>
        </w:rPr>
        <w:t>Pain.World</w:t>
      </w:r>
      <w:proofErr w:type="spellEnd"/>
      <w:r w:rsidRPr="00694EDB">
        <w:rPr>
          <w:rFonts w:cs="Arial"/>
        </w:rPr>
        <w:t xml:space="preserve"> Neurosurgery.2020;143:e303-e308.</w:t>
      </w:r>
    </w:p>
    <w:p w14:paraId="7E6E150E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Verrills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Paul;Salmon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John;Russo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Marc;Gliner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Bradford;Barnard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Adele;Caraway</w:t>
      </w:r>
      <w:proofErr w:type="spellEnd"/>
      <w:r w:rsidRPr="00694EDB">
        <w:rPr>
          <w:rFonts w:cs="Arial"/>
        </w:rPr>
        <w:t xml:space="preserve">, David.10 kHz spinal cord stimulation for chronic upper limb and neck pain: Australian </w:t>
      </w:r>
      <w:proofErr w:type="spellStart"/>
      <w:r w:rsidRPr="00694EDB">
        <w:rPr>
          <w:rFonts w:cs="Arial"/>
        </w:rPr>
        <w:t>experience.European</w:t>
      </w:r>
      <w:proofErr w:type="spellEnd"/>
      <w:r w:rsidRPr="00694EDB">
        <w:rPr>
          <w:rFonts w:cs="Arial"/>
        </w:rPr>
        <w:t xml:space="preserve"> Spine Journal.2020;29(11):2786-2794.</w:t>
      </w:r>
    </w:p>
    <w:p w14:paraId="602AAA2D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Sills, </w:t>
      </w:r>
      <w:proofErr w:type="spellStart"/>
      <w:r w:rsidRPr="00694EDB">
        <w:rPr>
          <w:rFonts w:cs="Arial"/>
        </w:rPr>
        <w:t>Shawn.Treatment</w:t>
      </w:r>
      <w:proofErr w:type="spellEnd"/>
      <w:r w:rsidRPr="00694EDB">
        <w:rPr>
          <w:rFonts w:cs="Arial"/>
        </w:rPr>
        <w:t xml:space="preserve"> of painful polyneuropathies of diabetic and other origins with 10 kHz SCS: a case </w:t>
      </w:r>
      <w:proofErr w:type="spellStart"/>
      <w:proofErr w:type="gramStart"/>
      <w:r w:rsidRPr="00694EDB">
        <w:rPr>
          <w:rFonts w:cs="Arial"/>
        </w:rPr>
        <w:t>series.Postgraduate</w:t>
      </w:r>
      <w:proofErr w:type="spellEnd"/>
      <w:proofErr w:type="gramEnd"/>
      <w:r w:rsidRPr="00694EDB">
        <w:rPr>
          <w:rFonts w:cs="Arial"/>
        </w:rPr>
        <w:t xml:space="preserve"> Medicine.2020;132(4):1-6.</w:t>
      </w:r>
    </w:p>
    <w:p w14:paraId="5FCF765C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Sayed, </w:t>
      </w:r>
      <w:proofErr w:type="spellStart"/>
      <w:r w:rsidRPr="00694EDB">
        <w:rPr>
          <w:rFonts w:cs="Arial"/>
        </w:rPr>
        <w:t>Dawood;Kallewaard</w:t>
      </w:r>
      <w:proofErr w:type="spellEnd"/>
      <w:r w:rsidRPr="00694EDB">
        <w:rPr>
          <w:rFonts w:cs="Arial"/>
        </w:rPr>
        <w:t xml:space="preserve">, Jan </w:t>
      </w:r>
      <w:proofErr w:type="spellStart"/>
      <w:r w:rsidRPr="00694EDB">
        <w:rPr>
          <w:rFonts w:cs="Arial"/>
        </w:rPr>
        <w:t>Willem;Rotte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Anand;Jameson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Jessica;Caraway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David.Pain</w:t>
      </w:r>
      <w:proofErr w:type="spellEnd"/>
      <w:r w:rsidRPr="00694EDB">
        <w:rPr>
          <w:rFonts w:cs="Arial"/>
        </w:rPr>
        <w:t xml:space="preserve"> relief and improvement in quality of life with 10 kHz SCS therapy: Summary of clinical </w:t>
      </w:r>
      <w:proofErr w:type="spellStart"/>
      <w:r w:rsidRPr="00694EDB">
        <w:rPr>
          <w:rFonts w:cs="Arial"/>
        </w:rPr>
        <w:t>evidence.CNS</w:t>
      </w:r>
      <w:proofErr w:type="spellEnd"/>
      <w:r w:rsidRPr="00694EDB">
        <w:rPr>
          <w:rFonts w:cs="Arial"/>
        </w:rPr>
        <w:t xml:space="preserve"> Neuroscience &amp; Therapeutics.2020;26(4):403-415.</w:t>
      </w:r>
    </w:p>
    <w:p w14:paraId="34FC847C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Leonardo;Gupta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Mayank;Paicius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Richard;Strodtbeck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Wyndam;Vorenkamp</w:t>
      </w:r>
      <w:proofErr w:type="spellEnd"/>
      <w:r w:rsidRPr="00694EDB">
        <w:rPr>
          <w:rFonts w:cs="Arial"/>
        </w:rPr>
        <w:t xml:space="preserve">, Kevin </w:t>
      </w:r>
      <w:proofErr w:type="spellStart"/>
      <w:r w:rsidRPr="00694EDB">
        <w:rPr>
          <w:rFonts w:cs="Arial"/>
        </w:rPr>
        <w:t>E.;Gilmore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Christopher;Gliner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Bradford;Rotte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Anand;Subbaroyan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Jeyakumar;Province-Azalde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Rose.Treatment</w:t>
      </w:r>
      <w:proofErr w:type="spellEnd"/>
      <w:r w:rsidRPr="00694EDB">
        <w:rPr>
          <w:rFonts w:cs="Arial"/>
        </w:rPr>
        <w:t xml:space="preserve"> of Chronic Abdominal Pain With 10-kHz Spinal Cord Stimulation: Safety and Efficacy Results From a 12-Month Prospective, Multicenter, Feasibility </w:t>
      </w:r>
      <w:proofErr w:type="spellStart"/>
      <w:r w:rsidRPr="00694EDB">
        <w:rPr>
          <w:rFonts w:cs="Arial"/>
        </w:rPr>
        <w:t>Study.Clinical</w:t>
      </w:r>
      <w:proofErr w:type="spellEnd"/>
      <w:r w:rsidRPr="00694EDB">
        <w:rPr>
          <w:rFonts w:cs="Arial"/>
        </w:rPr>
        <w:t xml:space="preserve"> and Translational Gastroenterology.2020;11(2):e00133</w:t>
      </w:r>
    </w:p>
    <w:p w14:paraId="56735373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>Al-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Adnan;Royds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Jonathan;Palmisani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Stefano;Pang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David;Wesley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Samuel;Taylor</w:t>
      </w:r>
      <w:proofErr w:type="spellEnd"/>
      <w:r w:rsidRPr="00694EDB">
        <w:rPr>
          <w:rFonts w:cs="Arial"/>
        </w:rPr>
        <w:t xml:space="preserve">, Rod </w:t>
      </w:r>
      <w:proofErr w:type="spellStart"/>
      <w:r w:rsidRPr="00694EDB">
        <w:rPr>
          <w:rFonts w:cs="Arial"/>
        </w:rPr>
        <w:t>S.;Cook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Andrew;Eldabe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Sam;McCracken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Lance;Duarte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Rui;Fairbank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Jeremy.Multicentre</w:t>
      </w:r>
      <w:proofErr w:type="spellEnd"/>
      <w:r w:rsidRPr="00694EDB">
        <w:rPr>
          <w:rFonts w:cs="Arial"/>
        </w:rPr>
        <w:t xml:space="preserve">, double-blind, </w:t>
      </w:r>
      <w:proofErr w:type="spellStart"/>
      <w:r w:rsidRPr="00694EDB">
        <w:rPr>
          <w:rFonts w:cs="Arial"/>
        </w:rPr>
        <w:t>randomised</w:t>
      </w:r>
      <w:proofErr w:type="spellEnd"/>
      <w:r w:rsidRPr="00694EDB">
        <w:rPr>
          <w:rFonts w:cs="Arial"/>
        </w:rPr>
        <w:t xml:space="preserve">, sham-controlled trial of 10 </w:t>
      </w:r>
      <w:proofErr w:type="spellStart"/>
      <w:r w:rsidRPr="00694EDB">
        <w:rPr>
          <w:rFonts w:cs="Arial"/>
        </w:rPr>
        <w:t>khz</w:t>
      </w:r>
      <w:proofErr w:type="spellEnd"/>
      <w:r w:rsidRPr="00694EDB">
        <w:rPr>
          <w:rFonts w:cs="Arial"/>
        </w:rPr>
        <w:t xml:space="preserve"> high-frequency spinal cord stimulation for chronic neuropathic low back pain (MODULATE-LBP): a trial protocol.Trials.2020;21(1):111</w:t>
      </w:r>
    </w:p>
    <w:p w14:paraId="21554AC8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>, Nagy A.;</w:t>
      </w:r>
      <w:proofErr w:type="spellStart"/>
      <w:r w:rsidRPr="00694EDB">
        <w:rPr>
          <w:rFonts w:cs="Arial"/>
        </w:rPr>
        <w:t>Argoff</w:t>
      </w:r>
      <w:proofErr w:type="spellEnd"/>
      <w:r w:rsidRPr="00694EDB">
        <w:rPr>
          <w:rFonts w:cs="Arial"/>
        </w:rPr>
        <w:t xml:space="preserve">, Charles </w:t>
      </w:r>
      <w:proofErr w:type="spellStart"/>
      <w:r w:rsidRPr="00694EDB">
        <w:rPr>
          <w:rFonts w:cs="Arial"/>
        </w:rPr>
        <w:t>E.;Taylor</w:t>
      </w:r>
      <w:proofErr w:type="spellEnd"/>
      <w:r w:rsidRPr="00694EDB">
        <w:rPr>
          <w:rFonts w:cs="Arial"/>
        </w:rPr>
        <w:t xml:space="preserve">, Rod </w:t>
      </w:r>
      <w:proofErr w:type="spellStart"/>
      <w:r w:rsidRPr="00694EDB">
        <w:rPr>
          <w:rFonts w:cs="Arial"/>
        </w:rPr>
        <w:t>S.;Nasr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Christian;Caraway</w:t>
      </w:r>
      <w:proofErr w:type="spellEnd"/>
      <w:r w:rsidRPr="00694EDB">
        <w:rPr>
          <w:rFonts w:cs="Arial"/>
        </w:rPr>
        <w:t>, David L.;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>, Bradford E.;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Jeyakumar;Brooks</w:t>
      </w:r>
      <w:proofErr w:type="spellEnd"/>
      <w:r w:rsidRPr="00694EDB">
        <w:rPr>
          <w:rFonts w:cs="Arial"/>
        </w:rPr>
        <w:t xml:space="preserve">, Elizabeth </w:t>
      </w:r>
      <w:proofErr w:type="spellStart"/>
      <w:r w:rsidRPr="00694EDB">
        <w:rPr>
          <w:rFonts w:cs="Arial"/>
        </w:rPr>
        <w:t>S..High</w:t>
      </w:r>
      <w:proofErr w:type="spellEnd"/>
      <w:r w:rsidRPr="00694EDB">
        <w:rPr>
          <w:rFonts w:cs="Arial"/>
        </w:rPr>
        <w:t>-frequency spinal cord stimulation at 10 kHz for the treatment of painful diabetic neuropathy: design of a multicenter, randomized controlled trial (SENZA-PDN).Trials.2020;21(1):87</w:t>
      </w:r>
    </w:p>
    <w:p w14:paraId="602292A0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Nagy;Mehanny</w:t>
      </w:r>
      <w:proofErr w:type="spellEnd"/>
      <w:r w:rsidRPr="00694EDB">
        <w:rPr>
          <w:rFonts w:cs="Arial"/>
        </w:rPr>
        <w:t xml:space="preserve">, Diana </w:t>
      </w:r>
      <w:proofErr w:type="spellStart"/>
      <w:r w:rsidRPr="00694EDB">
        <w:rPr>
          <w:rFonts w:cs="Arial"/>
        </w:rPr>
        <w:t>S;Armanyous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Sherif;Costandi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Shrif;Saweris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Youssef;Azer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Gerges;Bolash</w:t>
      </w:r>
      <w:proofErr w:type="spell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Robert.Choice</w:t>
      </w:r>
      <w:proofErr w:type="spellEnd"/>
      <w:r w:rsidRPr="00694EDB">
        <w:rPr>
          <w:rFonts w:cs="Arial"/>
        </w:rPr>
        <w:t xml:space="preserve"> of spinal cord stimulation versus targeted drug delivery in the management of chronic pain: a predictive formula for </w:t>
      </w:r>
      <w:proofErr w:type="spellStart"/>
      <w:r w:rsidRPr="00694EDB">
        <w:rPr>
          <w:rFonts w:cs="Arial"/>
        </w:rPr>
        <w:t>outcomes.Regional</w:t>
      </w:r>
      <w:proofErr w:type="spellEnd"/>
      <w:r w:rsidRPr="00694EDB">
        <w:rPr>
          <w:rFonts w:cs="Arial"/>
        </w:rPr>
        <w:t xml:space="preserve"> Anesthesia and Pain Medicine.2020;45(2):131</w:t>
      </w:r>
    </w:p>
    <w:p w14:paraId="6390EF3D" w14:textId="39CD5E6E" w:rsid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Luecke</w:t>
      </w:r>
      <w:proofErr w:type="spellEnd"/>
      <w:r w:rsidRPr="00694EDB">
        <w:rPr>
          <w:rFonts w:cs="Arial"/>
        </w:rPr>
        <w:t xml:space="preserve">, </w:t>
      </w:r>
      <w:proofErr w:type="spellStart"/>
      <w:proofErr w:type="gramStart"/>
      <w:r w:rsidRPr="00694EDB">
        <w:rPr>
          <w:rFonts w:cs="Arial"/>
        </w:rPr>
        <w:t>Thorsten;Edgar</w:t>
      </w:r>
      <w:proofErr w:type="spellEnd"/>
      <w:proofErr w:type="gramEnd"/>
      <w:r w:rsidRPr="00694EDB">
        <w:rPr>
          <w:rFonts w:cs="Arial"/>
        </w:rPr>
        <w:t xml:space="preserve">, </w:t>
      </w:r>
      <w:proofErr w:type="spellStart"/>
      <w:r w:rsidRPr="00694EDB">
        <w:rPr>
          <w:rFonts w:cs="Arial"/>
        </w:rPr>
        <w:t>Deborah;Huse</w:t>
      </w:r>
      <w:proofErr w:type="spellEnd"/>
      <w:r w:rsidRPr="00694EDB">
        <w:rPr>
          <w:rFonts w:cs="Arial"/>
        </w:rPr>
        <w:t xml:space="preserve">, Daniel.10 kHz spinal cord stimulation for the treatment of chronic back and/or leg pain: Summary of clinical </w:t>
      </w:r>
      <w:proofErr w:type="spellStart"/>
      <w:r w:rsidRPr="00694EDB">
        <w:rPr>
          <w:rFonts w:cs="Arial"/>
        </w:rPr>
        <w:t>studies.SAGE</w:t>
      </w:r>
      <w:proofErr w:type="spellEnd"/>
      <w:r w:rsidRPr="00694EDB">
        <w:rPr>
          <w:rFonts w:cs="Arial"/>
        </w:rPr>
        <w:t xml:space="preserve"> Open Medicine.2020;8:2050312120951360</w:t>
      </w:r>
      <w:r>
        <w:rPr>
          <w:rFonts w:cs="Arial"/>
        </w:rPr>
        <w:t>.</w:t>
      </w:r>
    </w:p>
    <w:p w14:paraId="4B4E1A6C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 xml:space="preserve"> N, Levy RM, Deer TR, </w:t>
      </w: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 L, Li S, </w:t>
      </w: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 K, Hunter CW, Rosen SM, </w:t>
      </w:r>
      <w:proofErr w:type="spellStart"/>
      <w:r w:rsidRPr="00694EDB">
        <w:rPr>
          <w:rFonts w:cs="Arial"/>
        </w:rPr>
        <w:t>Costandi</w:t>
      </w:r>
      <w:proofErr w:type="spellEnd"/>
      <w:r w:rsidRPr="00694EDB">
        <w:rPr>
          <w:rFonts w:cs="Arial"/>
        </w:rPr>
        <w:t xml:space="preserve"> SJ, </w:t>
      </w:r>
      <w:proofErr w:type="spellStart"/>
      <w:r w:rsidRPr="00694EDB">
        <w:rPr>
          <w:rFonts w:cs="Arial"/>
        </w:rPr>
        <w:t>Falowski</w:t>
      </w:r>
      <w:proofErr w:type="spellEnd"/>
      <w:r w:rsidRPr="00694EDB">
        <w:rPr>
          <w:rFonts w:cs="Arial"/>
        </w:rPr>
        <w:t xml:space="preserve"> SM, Burgher AH, Pope JE, Gilmore CA, Qureshi FA, </w:t>
      </w:r>
      <w:proofErr w:type="spellStart"/>
      <w:r w:rsidRPr="00694EDB">
        <w:rPr>
          <w:rFonts w:cs="Arial"/>
        </w:rPr>
        <w:t>Staats</w:t>
      </w:r>
      <w:proofErr w:type="spellEnd"/>
      <w:r w:rsidRPr="00694EDB">
        <w:rPr>
          <w:rFonts w:cs="Arial"/>
        </w:rPr>
        <w:t xml:space="preserve"> PS, Scowcroft J, Carlson J, Kim CK, Yang MI, </w:t>
      </w:r>
      <w:proofErr w:type="spellStart"/>
      <w:r w:rsidRPr="00694EDB">
        <w:rPr>
          <w:rFonts w:cs="Arial"/>
        </w:rPr>
        <w:t>Stauss</w:t>
      </w:r>
      <w:proofErr w:type="spellEnd"/>
      <w:r w:rsidRPr="00694EDB">
        <w:rPr>
          <w:rFonts w:cs="Arial"/>
        </w:rPr>
        <w:t xml:space="preserve"> T, </w:t>
      </w:r>
      <w:proofErr w:type="spellStart"/>
      <w:r w:rsidRPr="00694EDB">
        <w:rPr>
          <w:rFonts w:cs="Arial"/>
        </w:rPr>
        <w:t>Poree</w:t>
      </w:r>
      <w:proofErr w:type="spellEnd"/>
      <w:r w:rsidRPr="00694EDB">
        <w:rPr>
          <w:rFonts w:cs="Arial"/>
        </w:rPr>
        <w:t xml:space="preserve"> L; Evoke Study </w:t>
      </w:r>
      <w:proofErr w:type="spellStart"/>
      <w:r w:rsidRPr="00694EDB">
        <w:rPr>
          <w:rFonts w:cs="Arial"/>
        </w:rPr>
        <w:t>Group.Long</w:t>
      </w:r>
      <w:proofErr w:type="spellEnd"/>
      <w:r w:rsidRPr="00694EDB">
        <w:rPr>
          <w:rFonts w:cs="Arial"/>
        </w:rPr>
        <w:t xml:space="preserve">-term safety and efficacy of closed-loop spinal cord stimulation to treat chronic back and leg pain (Evoke): a double-blind, </w:t>
      </w:r>
      <w:proofErr w:type="spellStart"/>
      <w:r w:rsidRPr="00694EDB">
        <w:rPr>
          <w:rFonts w:cs="Arial"/>
        </w:rPr>
        <w:t>randomised</w:t>
      </w:r>
      <w:proofErr w:type="spellEnd"/>
      <w:r w:rsidRPr="00694EDB">
        <w:rPr>
          <w:rFonts w:cs="Arial"/>
        </w:rPr>
        <w:t xml:space="preserve">, controlled </w:t>
      </w:r>
      <w:proofErr w:type="spellStart"/>
      <w:r w:rsidRPr="00694EDB">
        <w:rPr>
          <w:rFonts w:cs="Arial"/>
        </w:rPr>
        <w:t>trial.Lancet</w:t>
      </w:r>
      <w:proofErr w:type="spellEnd"/>
      <w:r w:rsidRPr="00694EDB">
        <w:rPr>
          <w:rFonts w:cs="Arial"/>
        </w:rPr>
        <w:t xml:space="preserve"> Neurol. 2020;19(2):123-134. </w:t>
      </w:r>
    </w:p>
    <w:p w14:paraId="0E587442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 xml:space="preserve"> NA, </w:t>
      </w:r>
      <w:proofErr w:type="spellStart"/>
      <w:r w:rsidRPr="00694EDB">
        <w:rPr>
          <w:rFonts w:cs="Arial"/>
        </w:rPr>
        <w:t>Argoff</w:t>
      </w:r>
      <w:proofErr w:type="spellEnd"/>
      <w:r w:rsidRPr="00694EDB">
        <w:rPr>
          <w:rFonts w:cs="Arial"/>
        </w:rPr>
        <w:t xml:space="preserve"> CE, Taylor RS, Nasr C, Caraway DL, 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 xml:space="preserve"> BE, 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 J, Brooks </w:t>
      </w:r>
      <w:proofErr w:type="spellStart"/>
      <w:r w:rsidRPr="00694EDB">
        <w:rPr>
          <w:rFonts w:cs="Arial"/>
        </w:rPr>
        <w:t>ES.High</w:t>
      </w:r>
      <w:proofErr w:type="spellEnd"/>
      <w:r w:rsidRPr="00694EDB">
        <w:rPr>
          <w:rFonts w:cs="Arial"/>
        </w:rPr>
        <w:t xml:space="preserve">-frequency spinal cord stimulation at 10 kHz for the treatment of painful diabetic neuropathy: design of a multicenter, randomized controlled trial (SENZA-PDN).Trials. 2020;21(1):87. </w:t>
      </w:r>
    </w:p>
    <w:p w14:paraId="7270C557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Corallo</w:t>
      </w:r>
      <w:proofErr w:type="spellEnd"/>
      <w:r w:rsidRPr="00694EDB">
        <w:rPr>
          <w:rFonts w:cs="Arial"/>
        </w:rPr>
        <w:t xml:space="preserve"> F, De Salvo S, </w:t>
      </w:r>
      <w:proofErr w:type="spellStart"/>
      <w:r w:rsidRPr="00694EDB">
        <w:rPr>
          <w:rFonts w:cs="Arial"/>
        </w:rPr>
        <w:t>Floridia</w:t>
      </w:r>
      <w:proofErr w:type="spellEnd"/>
      <w:r w:rsidRPr="00694EDB">
        <w:rPr>
          <w:rFonts w:cs="Arial"/>
        </w:rPr>
        <w:t xml:space="preserve"> D, </w:t>
      </w:r>
      <w:proofErr w:type="spellStart"/>
      <w:r w:rsidRPr="00694EDB">
        <w:rPr>
          <w:rFonts w:cs="Arial"/>
        </w:rPr>
        <w:t>Bonanno</w:t>
      </w:r>
      <w:proofErr w:type="spellEnd"/>
      <w:r w:rsidRPr="00694EDB">
        <w:rPr>
          <w:rFonts w:cs="Arial"/>
        </w:rPr>
        <w:t xml:space="preserve"> L, </w:t>
      </w:r>
      <w:proofErr w:type="spellStart"/>
      <w:r w:rsidRPr="00694EDB">
        <w:rPr>
          <w:rFonts w:cs="Arial"/>
        </w:rPr>
        <w:t>Muscarà</w:t>
      </w:r>
      <w:proofErr w:type="spellEnd"/>
      <w:r w:rsidRPr="00694EDB">
        <w:rPr>
          <w:rFonts w:cs="Arial"/>
        </w:rPr>
        <w:t xml:space="preserve"> N, Cerra F, </w:t>
      </w:r>
      <w:proofErr w:type="spellStart"/>
      <w:r w:rsidRPr="00694EDB">
        <w:rPr>
          <w:rFonts w:cs="Arial"/>
        </w:rPr>
        <w:t>Cannistraci</w:t>
      </w:r>
      <w:proofErr w:type="spellEnd"/>
      <w:r w:rsidRPr="00694EDB">
        <w:rPr>
          <w:rFonts w:cs="Arial"/>
        </w:rPr>
        <w:t xml:space="preserve"> C, Di Cara M, Lo </w:t>
      </w:r>
      <w:proofErr w:type="spellStart"/>
      <w:r w:rsidRPr="00694EDB">
        <w:rPr>
          <w:rFonts w:cs="Arial"/>
        </w:rPr>
        <w:t>Buono</w:t>
      </w:r>
      <w:proofErr w:type="spellEnd"/>
      <w:r w:rsidRPr="00694EDB">
        <w:rPr>
          <w:rFonts w:cs="Arial"/>
        </w:rPr>
        <w:t xml:space="preserve"> V, </w:t>
      </w:r>
      <w:proofErr w:type="spellStart"/>
      <w:r w:rsidRPr="00694EDB">
        <w:rPr>
          <w:rFonts w:cs="Arial"/>
        </w:rPr>
        <w:t>Bramanti</w:t>
      </w:r>
      <w:proofErr w:type="spellEnd"/>
      <w:r w:rsidRPr="00694EDB">
        <w:rPr>
          <w:rFonts w:cs="Arial"/>
        </w:rPr>
        <w:t xml:space="preserve"> P, Marino </w:t>
      </w:r>
      <w:proofErr w:type="spellStart"/>
      <w:r w:rsidRPr="00694EDB">
        <w:rPr>
          <w:rFonts w:cs="Arial"/>
        </w:rPr>
        <w:t>S.Assessment</w:t>
      </w:r>
      <w:proofErr w:type="spellEnd"/>
      <w:r w:rsidRPr="00694EDB">
        <w:rPr>
          <w:rFonts w:cs="Arial"/>
        </w:rPr>
        <w:t xml:space="preserve"> of spinal cord stimulation and radiofrequency: Chronic pain and psychological </w:t>
      </w:r>
      <w:proofErr w:type="spellStart"/>
      <w:r w:rsidRPr="00694EDB">
        <w:rPr>
          <w:rFonts w:cs="Arial"/>
        </w:rPr>
        <w:t>impact.Medicine</w:t>
      </w:r>
      <w:proofErr w:type="spellEnd"/>
      <w:r w:rsidRPr="00694EDB">
        <w:rPr>
          <w:rFonts w:cs="Arial"/>
        </w:rPr>
        <w:t xml:space="preserve"> (Baltimore). 2020;99(3</w:t>
      </w:r>
      <w:proofErr w:type="gramStart"/>
      <w:r w:rsidRPr="00694EDB">
        <w:rPr>
          <w:rFonts w:cs="Arial"/>
        </w:rPr>
        <w:t>):e</w:t>
      </w:r>
      <w:proofErr w:type="gramEnd"/>
      <w:r w:rsidRPr="00694EDB">
        <w:rPr>
          <w:rFonts w:cs="Arial"/>
        </w:rPr>
        <w:t xml:space="preserve">18633. </w:t>
      </w:r>
    </w:p>
    <w:p w14:paraId="6B4F91BD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Awad</w:t>
      </w:r>
      <w:proofErr w:type="spellEnd"/>
      <w:r w:rsidRPr="00694EDB">
        <w:rPr>
          <w:rFonts w:cs="Arial"/>
        </w:rPr>
        <w:t xml:space="preserve"> A, Levi R, Waller M, </w:t>
      </w:r>
      <w:proofErr w:type="spellStart"/>
      <w:r w:rsidRPr="00694EDB">
        <w:rPr>
          <w:rFonts w:cs="Arial"/>
        </w:rPr>
        <w:t>Westling</w:t>
      </w:r>
      <w:proofErr w:type="spellEnd"/>
      <w:r w:rsidRPr="00694EDB">
        <w:rPr>
          <w:rFonts w:cs="Arial"/>
        </w:rPr>
        <w:t xml:space="preserve"> G, Lindgren L, Eriksson </w:t>
      </w:r>
      <w:proofErr w:type="spellStart"/>
      <w:proofErr w:type="gramStart"/>
      <w:r w:rsidRPr="00694EDB">
        <w:rPr>
          <w:rFonts w:cs="Arial"/>
        </w:rPr>
        <w:t>J.Preserved</w:t>
      </w:r>
      <w:proofErr w:type="spellEnd"/>
      <w:proofErr w:type="gramEnd"/>
      <w:r w:rsidRPr="00694EDB">
        <w:rPr>
          <w:rFonts w:cs="Arial"/>
        </w:rPr>
        <w:t xml:space="preserve"> somatosensory conduction in complete spinal cord injury: </w:t>
      </w:r>
      <w:proofErr w:type="spellStart"/>
      <w:r w:rsidRPr="00694EDB">
        <w:rPr>
          <w:rFonts w:cs="Arial"/>
        </w:rPr>
        <w:t>Discomplete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SCI.Clin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Neurophysiol</w:t>
      </w:r>
      <w:proofErr w:type="spellEnd"/>
      <w:r w:rsidRPr="00694EDB">
        <w:rPr>
          <w:rFonts w:cs="Arial"/>
        </w:rPr>
        <w:t xml:space="preserve">. 2020;131(5):1059-1067. </w:t>
      </w:r>
    </w:p>
    <w:p w14:paraId="6696F8AB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lastRenderedPageBreak/>
        <w:t>Al-</w:t>
      </w:r>
      <w:proofErr w:type="spellStart"/>
      <w:r w:rsidRPr="00694EDB">
        <w:rPr>
          <w:rFonts w:cs="Arial"/>
        </w:rPr>
        <w:t>Kaisy</w:t>
      </w:r>
      <w:proofErr w:type="spellEnd"/>
      <w:r w:rsidRPr="00694EDB">
        <w:rPr>
          <w:rFonts w:cs="Arial"/>
        </w:rPr>
        <w:t xml:space="preserve"> A, Van </w:t>
      </w:r>
      <w:proofErr w:type="spellStart"/>
      <w:r w:rsidRPr="00694EDB">
        <w:rPr>
          <w:rFonts w:cs="Arial"/>
        </w:rPr>
        <w:t>Buyten</w:t>
      </w:r>
      <w:proofErr w:type="spellEnd"/>
      <w:r w:rsidRPr="00694EDB">
        <w:rPr>
          <w:rFonts w:cs="Arial"/>
        </w:rPr>
        <w:t xml:space="preserve"> JP, </w:t>
      </w: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 L, </w:t>
      </w: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 K, 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 xml:space="preserve"> B, Caraway D, 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 J, Edgar D, </w:t>
      </w:r>
      <w:proofErr w:type="spellStart"/>
      <w:r w:rsidRPr="00694EDB">
        <w:rPr>
          <w:rFonts w:cs="Arial"/>
        </w:rPr>
        <w:t>Rotte</w:t>
      </w:r>
      <w:proofErr w:type="spellEnd"/>
      <w:r w:rsidRPr="00694EDB">
        <w:rPr>
          <w:rFonts w:cs="Arial"/>
        </w:rPr>
        <w:t xml:space="preserve"> A.10 kHz spinal cord stimulation for the treatment of non-surgical refractory back pain: </w:t>
      </w:r>
      <w:proofErr w:type="spellStart"/>
      <w:r w:rsidRPr="00694EDB">
        <w:rPr>
          <w:rFonts w:cs="Arial"/>
        </w:rPr>
        <w:t>subanalysis</w:t>
      </w:r>
      <w:proofErr w:type="spellEnd"/>
      <w:r w:rsidRPr="00694EDB">
        <w:rPr>
          <w:rFonts w:cs="Arial"/>
        </w:rPr>
        <w:t xml:space="preserve"> of pooled data from two prospective </w:t>
      </w:r>
      <w:proofErr w:type="spellStart"/>
      <w:r w:rsidRPr="00694EDB">
        <w:rPr>
          <w:rFonts w:cs="Arial"/>
        </w:rPr>
        <w:t>studies.Anaesthesia</w:t>
      </w:r>
      <w:proofErr w:type="spellEnd"/>
      <w:r w:rsidRPr="00694EDB">
        <w:rPr>
          <w:rFonts w:cs="Arial"/>
        </w:rPr>
        <w:t xml:space="preserve">. 2020;75(6):775-784. </w:t>
      </w:r>
    </w:p>
    <w:p w14:paraId="48CE9F72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Corallo</w:t>
      </w:r>
      <w:proofErr w:type="spellEnd"/>
      <w:r w:rsidRPr="00694EDB">
        <w:rPr>
          <w:rFonts w:cs="Arial"/>
        </w:rPr>
        <w:t xml:space="preserve"> F, De Salvo S, </w:t>
      </w:r>
      <w:proofErr w:type="spellStart"/>
      <w:r w:rsidRPr="00694EDB">
        <w:rPr>
          <w:rFonts w:cs="Arial"/>
        </w:rPr>
        <w:t>Cannistraci</w:t>
      </w:r>
      <w:proofErr w:type="spellEnd"/>
      <w:r w:rsidRPr="00694EDB">
        <w:rPr>
          <w:rFonts w:cs="Arial"/>
        </w:rPr>
        <w:t xml:space="preserve"> C, Lo </w:t>
      </w:r>
      <w:proofErr w:type="spellStart"/>
      <w:r w:rsidRPr="00694EDB">
        <w:rPr>
          <w:rFonts w:cs="Arial"/>
        </w:rPr>
        <w:t>Buono</w:t>
      </w:r>
      <w:proofErr w:type="spellEnd"/>
      <w:r w:rsidRPr="00694EDB">
        <w:rPr>
          <w:rFonts w:cs="Arial"/>
        </w:rPr>
        <w:t xml:space="preserve"> V, Di Cara M, </w:t>
      </w:r>
      <w:proofErr w:type="spellStart"/>
      <w:r w:rsidRPr="00694EDB">
        <w:rPr>
          <w:rFonts w:cs="Arial"/>
        </w:rPr>
        <w:t>Floridia</w:t>
      </w:r>
      <w:proofErr w:type="spellEnd"/>
      <w:r w:rsidRPr="00694EDB">
        <w:rPr>
          <w:rFonts w:cs="Arial"/>
        </w:rPr>
        <w:t xml:space="preserve"> D, Cerra F, Romeo L, </w:t>
      </w:r>
      <w:proofErr w:type="spellStart"/>
      <w:r w:rsidRPr="00694EDB">
        <w:rPr>
          <w:rFonts w:cs="Arial"/>
        </w:rPr>
        <w:t>Pria</w:t>
      </w:r>
      <w:proofErr w:type="spellEnd"/>
      <w:r w:rsidRPr="00694EDB">
        <w:rPr>
          <w:rFonts w:cs="Arial"/>
        </w:rPr>
        <w:t xml:space="preserve"> D, </w:t>
      </w:r>
      <w:proofErr w:type="spellStart"/>
      <w:r w:rsidRPr="00694EDB">
        <w:rPr>
          <w:rFonts w:cs="Arial"/>
        </w:rPr>
        <w:t>Bramanti</w:t>
      </w:r>
      <w:proofErr w:type="spellEnd"/>
      <w:r w:rsidRPr="00694EDB">
        <w:rPr>
          <w:rFonts w:cs="Arial"/>
        </w:rPr>
        <w:t xml:space="preserve"> P, Marino S, </w:t>
      </w:r>
      <w:proofErr w:type="spellStart"/>
      <w:r w:rsidRPr="00694EDB">
        <w:rPr>
          <w:rFonts w:cs="Arial"/>
        </w:rPr>
        <w:t>Bonanno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L.Chronic</w:t>
      </w:r>
      <w:proofErr w:type="spellEnd"/>
      <w:r w:rsidRPr="00694EDB">
        <w:rPr>
          <w:rFonts w:cs="Arial"/>
        </w:rPr>
        <w:t xml:space="preserve"> pain and spinal cord </w:t>
      </w:r>
      <w:proofErr w:type="spellStart"/>
      <w:r w:rsidRPr="00694EDB">
        <w:rPr>
          <w:rFonts w:cs="Arial"/>
        </w:rPr>
        <w:t>stimulation.Medicine</w:t>
      </w:r>
      <w:proofErr w:type="spellEnd"/>
      <w:r w:rsidRPr="00694EDB">
        <w:rPr>
          <w:rFonts w:cs="Arial"/>
        </w:rPr>
        <w:t xml:space="preserve"> (Baltimore). 2020;99(22</w:t>
      </w:r>
      <w:proofErr w:type="gramStart"/>
      <w:r w:rsidRPr="00694EDB">
        <w:rPr>
          <w:rFonts w:cs="Arial"/>
        </w:rPr>
        <w:t>):e</w:t>
      </w:r>
      <w:proofErr w:type="gramEnd"/>
      <w:r w:rsidRPr="00694EDB">
        <w:rPr>
          <w:rFonts w:cs="Arial"/>
        </w:rPr>
        <w:t xml:space="preserve">20490. </w:t>
      </w:r>
    </w:p>
    <w:p w14:paraId="39C7C4C3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 K, Vallejo R, Benyamin R, Yu C, Yang T, </w:t>
      </w:r>
      <w:proofErr w:type="spellStart"/>
      <w:r w:rsidRPr="00694EDB">
        <w:rPr>
          <w:rFonts w:cs="Arial"/>
        </w:rPr>
        <w:t>Bundschu</w:t>
      </w:r>
      <w:proofErr w:type="spellEnd"/>
      <w:r w:rsidRPr="00694EDB">
        <w:rPr>
          <w:rFonts w:cs="Arial"/>
        </w:rPr>
        <w:t xml:space="preserve"> R, Yearwood TL, </w:t>
      </w:r>
      <w:proofErr w:type="spellStart"/>
      <w:r w:rsidRPr="00694EDB">
        <w:rPr>
          <w:rFonts w:cs="Arial"/>
        </w:rPr>
        <w:t>Sitzman</w:t>
      </w:r>
      <w:proofErr w:type="spellEnd"/>
      <w:r w:rsidRPr="00694EDB">
        <w:rPr>
          <w:rFonts w:cs="Arial"/>
        </w:rPr>
        <w:t xml:space="preserve"> BT, </w:t>
      </w:r>
      <w:proofErr w:type="spellStart"/>
      <w:r w:rsidRPr="00694EDB">
        <w:rPr>
          <w:rFonts w:cs="Arial"/>
        </w:rPr>
        <w:t>Gliner</w:t>
      </w:r>
      <w:proofErr w:type="spellEnd"/>
      <w:r w:rsidRPr="00694EDB">
        <w:rPr>
          <w:rFonts w:cs="Arial"/>
        </w:rPr>
        <w:t xml:space="preserve"> B, </w:t>
      </w:r>
      <w:proofErr w:type="spellStart"/>
      <w:r w:rsidRPr="00694EDB">
        <w:rPr>
          <w:rFonts w:cs="Arial"/>
        </w:rPr>
        <w:t>Subbaroyan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Rotte</w:t>
      </w:r>
      <w:proofErr w:type="spellEnd"/>
      <w:r w:rsidRPr="00694EDB">
        <w:rPr>
          <w:rFonts w:cs="Arial"/>
        </w:rPr>
        <w:t xml:space="preserve"> A, Caraway </w:t>
      </w:r>
      <w:proofErr w:type="spellStart"/>
      <w:r w:rsidRPr="00694EDB">
        <w:rPr>
          <w:rFonts w:cs="Arial"/>
        </w:rPr>
        <w:t>D.High</w:t>
      </w:r>
      <w:proofErr w:type="spellEnd"/>
      <w:r w:rsidRPr="00694EDB">
        <w:rPr>
          <w:rFonts w:cs="Arial"/>
        </w:rPr>
        <w:t xml:space="preserve">-Frequency Spinal Cord Stimulation at 10 kHz for the Treatment of Combined Neck and Arm Pain: Results From a Prospective Multicenter </w:t>
      </w:r>
      <w:proofErr w:type="spellStart"/>
      <w:r w:rsidRPr="00694EDB">
        <w:rPr>
          <w:rFonts w:cs="Arial"/>
        </w:rPr>
        <w:t>Study.Neurosurgery</w:t>
      </w:r>
      <w:proofErr w:type="spellEnd"/>
      <w:r w:rsidRPr="00694EDB">
        <w:rPr>
          <w:rFonts w:cs="Arial"/>
        </w:rPr>
        <w:t xml:space="preserve">. 2020;87(2):176-185. </w:t>
      </w:r>
    </w:p>
    <w:p w14:paraId="3FD43958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Westlund</w:t>
      </w:r>
      <w:proofErr w:type="spellEnd"/>
      <w:r w:rsidRPr="00694EDB">
        <w:rPr>
          <w:rFonts w:cs="Arial"/>
        </w:rPr>
        <w:t xml:space="preserve"> KN, Zhang </w:t>
      </w:r>
      <w:proofErr w:type="spellStart"/>
      <w:proofErr w:type="gramStart"/>
      <w:r w:rsidRPr="00694EDB">
        <w:rPr>
          <w:rFonts w:cs="Arial"/>
        </w:rPr>
        <w:t>M.Building</w:t>
      </w:r>
      <w:proofErr w:type="spellEnd"/>
      <w:proofErr w:type="gramEnd"/>
      <w:r w:rsidRPr="00694EDB">
        <w:rPr>
          <w:rFonts w:cs="Arial"/>
        </w:rPr>
        <w:t xml:space="preserve"> and Testing </w:t>
      </w:r>
      <w:proofErr w:type="spellStart"/>
      <w:r w:rsidRPr="00694EDB">
        <w:rPr>
          <w:rFonts w:cs="Arial"/>
        </w:rPr>
        <w:t>PPARγ</w:t>
      </w:r>
      <w:proofErr w:type="spellEnd"/>
      <w:r w:rsidRPr="00694EDB">
        <w:rPr>
          <w:rFonts w:cs="Arial"/>
        </w:rPr>
        <w:t xml:space="preserve"> Therapeutic ELB00824 with an Improved Therapeutic Window for Neuropathic </w:t>
      </w:r>
      <w:proofErr w:type="spellStart"/>
      <w:r w:rsidRPr="00694EDB">
        <w:rPr>
          <w:rFonts w:cs="Arial"/>
        </w:rPr>
        <w:t>Pain.Molecules</w:t>
      </w:r>
      <w:proofErr w:type="spellEnd"/>
      <w:r w:rsidRPr="00694EDB">
        <w:rPr>
          <w:rFonts w:cs="Arial"/>
        </w:rPr>
        <w:t xml:space="preserve">. 2020;25(5):1120. </w:t>
      </w:r>
    </w:p>
    <w:p w14:paraId="4BA8A9E7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Hamm-Faber TE, </w:t>
      </w:r>
      <w:proofErr w:type="spellStart"/>
      <w:r w:rsidRPr="00694EDB">
        <w:rPr>
          <w:rFonts w:cs="Arial"/>
        </w:rPr>
        <w:t>Gültuna</w:t>
      </w:r>
      <w:proofErr w:type="spellEnd"/>
      <w:r w:rsidRPr="00694EDB">
        <w:rPr>
          <w:rFonts w:cs="Arial"/>
        </w:rPr>
        <w:t xml:space="preserve"> I, van </w:t>
      </w:r>
      <w:proofErr w:type="spellStart"/>
      <w:r w:rsidRPr="00694EDB">
        <w:rPr>
          <w:rFonts w:cs="Arial"/>
        </w:rPr>
        <w:t>Gorp</w:t>
      </w:r>
      <w:proofErr w:type="spellEnd"/>
      <w:r w:rsidRPr="00694EDB">
        <w:rPr>
          <w:rFonts w:cs="Arial"/>
        </w:rPr>
        <w:t xml:space="preserve"> EJ, </w:t>
      </w:r>
      <w:proofErr w:type="spellStart"/>
      <w:r w:rsidRPr="00694EDB">
        <w:rPr>
          <w:rFonts w:cs="Arial"/>
        </w:rPr>
        <w:t>Aukes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H.High</w:t>
      </w:r>
      <w:proofErr w:type="spellEnd"/>
      <w:proofErr w:type="gramEnd"/>
      <w:r w:rsidRPr="00694EDB">
        <w:rPr>
          <w:rFonts w:cs="Arial"/>
        </w:rPr>
        <w:t xml:space="preserve">-Dose Spinal Cord Stimulation for Treatment of Chronic Low Back Pain and Leg Pain in Patients With FBSS, 12-Month Results: A Prospective Pilot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. 2020;23(1):118-125. </w:t>
      </w:r>
    </w:p>
    <w:p w14:paraId="208AE0F5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Eid SA, El Massry M, </w:t>
      </w:r>
      <w:proofErr w:type="spellStart"/>
      <w:r w:rsidRPr="00694EDB">
        <w:rPr>
          <w:rFonts w:cs="Arial"/>
        </w:rPr>
        <w:t>Hichor</w:t>
      </w:r>
      <w:proofErr w:type="spellEnd"/>
      <w:r w:rsidRPr="00694EDB">
        <w:rPr>
          <w:rFonts w:cs="Arial"/>
        </w:rPr>
        <w:t xml:space="preserve"> M, Haddad M, </w:t>
      </w:r>
      <w:proofErr w:type="spellStart"/>
      <w:r w:rsidRPr="00694EDB">
        <w:rPr>
          <w:rFonts w:cs="Arial"/>
        </w:rPr>
        <w:t>Grenier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Dia</w:t>
      </w:r>
      <w:proofErr w:type="spellEnd"/>
      <w:r w:rsidRPr="00694EDB">
        <w:rPr>
          <w:rFonts w:cs="Arial"/>
        </w:rPr>
        <w:t xml:space="preserve"> B, Barakat R, </w:t>
      </w:r>
      <w:proofErr w:type="spellStart"/>
      <w:r w:rsidRPr="00694EDB">
        <w:rPr>
          <w:rFonts w:cs="Arial"/>
        </w:rPr>
        <w:t>Boutary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Chanal</w:t>
      </w:r>
      <w:proofErr w:type="spellEnd"/>
      <w:r w:rsidRPr="00694EDB">
        <w:rPr>
          <w:rFonts w:cs="Arial"/>
        </w:rPr>
        <w:t xml:space="preserve"> J, </w:t>
      </w:r>
      <w:proofErr w:type="spellStart"/>
      <w:r w:rsidRPr="00694EDB">
        <w:rPr>
          <w:rFonts w:cs="Arial"/>
        </w:rPr>
        <w:t>Aractingi</w:t>
      </w:r>
      <w:proofErr w:type="spellEnd"/>
      <w:r w:rsidRPr="00694EDB">
        <w:rPr>
          <w:rFonts w:cs="Arial"/>
        </w:rPr>
        <w:t xml:space="preserve"> S, Wiesel P, </w:t>
      </w:r>
      <w:proofErr w:type="spellStart"/>
      <w:r w:rsidRPr="00694EDB">
        <w:rPr>
          <w:rFonts w:cs="Arial"/>
        </w:rPr>
        <w:t>Szyndralewiez</w:t>
      </w:r>
      <w:proofErr w:type="spellEnd"/>
      <w:r w:rsidRPr="00694EDB">
        <w:rPr>
          <w:rFonts w:cs="Arial"/>
        </w:rPr>
        <w:t xml:space="preserve"> C, Azar ST, </w:t>
      </w:r>
      <w:proofErr w:type="spellStart"/>
      <w:r w:rsidRPr="00694EDB">
        <w:rPr>
          <w:rFonts w:cs="Arial"/>
        </w:rPr>
        <w:t>Boitard</w:t>
      </w:r>
      <w:proofErr w:type="spellEnd"/>
      <w:r w:rsidRPr="00694EDB">
        <w:rPr>
          <w:rFonts w:cs="Arial"/>
        </w:rPr>
        <w:t xml:space="preserve"> C, </w:t>
      </w:r>
      <w:proofErr w:type="spellStart"/>
      <w:r w:rsidRPr="00694EDB">
        <w:rPr>
          <w:rFonts w:cs="Arial"/>
        </w:rPr>
        <w:t>Zaatari</w:t>
      </w:r>
      <w:proofErr w:type="spellEnd"/>
      <w:r w:rsidRPr="00694EDB">
        <w:rPr>
          <w:rFonts w:cs="Arial"/>
        </w:rPr>
        <w:t xml:space="preserve"> G, Eid AA, </w:t>
      </w:r>
      <w:proofErr w:type="spellStart"/>
      <w:r w:rsidRPr="00694EDB">
        <w:rPr>
          <w:rFonts w:cs="Arial"/>
        </w:rPr>
        <w:t>Massaad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C.Targeting</w:t>
      </w:r>
      <w:proofErr w:type="spellEnd"/>
      <w:r w:rsidRPr="00694EDB">
        <w:rPr>
          <w:rFonts w:cs="Arial"/>
        </w:rPr>
        <w:t xml:space="preserve"> the NADPH Oxidase-4 and Liver X Receptor Pathway Preserves Schwann Cell Integrity in Diabetic </w:t>
      </w:r>
      <w:proofErr w:type="spellStart"/>
      <w:r w:rsidRPr="00694EDB">
        <w:rPr>
          <w:rFonts w:cs="Arial"/>
        </w:rPr>
        <w:t>Mice.Diabetes</w:t>
      </w:r>
      <w:proofErr w:type="spellEnd"/>
      <w:r w:rsidRPr="00694EDB">
        <w:rPr>
          <w:rFonts w:cs="Arial"/>
        </w:rPr>
        <w:t xml:space="preserve">. 2020;69(3):448-464. </w:t>
      </w:r>
    </w:p>
    <w:p w14:paraId="0AE4C8E9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Duarte RV, </w:t>
      </w:r>
      <w:proofErr w:type="spellStart"/>
      <w:r w:rsidRPr="00694EDB">
        <w:rPr>
          <w:rFonts w:cs="Arial"/>
        </w:rPr>
        <w:t>McNicol</w:t>
      </w:r>
      <w:proofErr w:type="spellEnd"/>
      <w:r w:rsidRPr="00694EDB">
        <w:rPr>
          <w:rFonts w:cs="Arial"/>
        </w:rPr>
        <w:t xml:space="preserve"> E, </w:t>
      </w:r>
      <w:proofErr w:type="spellStart"/>
      <w:r w:rsidRPr="00694EDB">
        <w:rPr>
          <w:rFonts w:cs="Arial"/>
        </w:rPr>
        <w:t>Colloca</w:t>
      </w:r>
      <w:proofErr w:type="spellEnd"/>
      <w:r w:rsidRPr="00694EDB">
        <w:rPr>
          <w:rFonts w:cs="Arial"/>
        </w:rPr>
        <w:t xml:space="preserve"> L, Taylor RS, North RB, </w:t>
      </w:r>
      <w:proofErr w:type="spellStart"/>
      <w:r w:rsidRPr="00694EDB">
        <w:rPr>
          <w:rFonts w:cs="Arial"/>
        </w:rPr>
        <w:t>Eldabe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S.Randomized</w:t>
      </w:r>
      <w:proofErr w:type="spellEnd"/>
      <w:proofErr w:type="gramEnd"/>
      <w:r w:rsidRPr="00694EDB">
        <w:rPr>
          <w:rFonts w:cs="Arial"/>
        </w:rPr>
        <w:t xml:space="preserve"> Placebo-/Sham-Controlled Trials of Spinal Cord Stimulation: A Systematic Review and Methodological </w:t>
      </w:r>
      <w:proofErr w:type="spellStart"/>
      <w:r w:rsidRPr="00694EDB">
        <w:rPr>
          <w:rFonts w:cs="Arial"/>
        </w:rPr>
        <w:t>Appraisal.Neuromodulation</w:t>
      </w:r>
      <w:proofErr w:type="spellEnd"/>
      <w:r w:rsidRPr="00694EDB">
        <w:rPr>
          <w:rFonts w:cs="Arial"/>
        </w:rPr>
        <w:t xml:space="preserve">. 2020;23(1):10-18. </w:t>
      </w:r>
    </w:p>
    <w:p w14:paraId="05FC4513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Deer T, Pope J, Hunter C, </w:t>
      </w:r>
      <w:proofErr w:type="spellStart"/>
      <w:r w:rsidRPr="00694EDB">
        <w:rPr>
          <w:rFonts w:cs="Arial"/>
        </w:rPr>
        <w:t>Falowski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 L, Kramer J, Levy </w:t>
      </w:r>
      <w:proofErr w:type="spellStart"/>
      <w:proofErr w:type="gramStart"/>
      <w:r w:rsidRPr="00694EDB">
        <w:rPr>
          <w:rFonts w:cs="Arial"/>
        </w:rPr>
        <w:t>R.Safety</w:t>
      </w:r>
      <w:proofErr w:type="spellEnd"/>
      <w:proofErr w:type="gramEnd"/>
      <w:r w:rsidRPr="00694EDB">
        <w:rPr>
          <w:rFonts w:cs="Arial"/>
        </w:rPr>
        <w:t xml:space="preserve"> Analysis of Dorsal Root Ganglion Stimulation in the Treatment of Chronic </w:t>
      </w:r>
      <w:proofErr w:type="spellStart"/>
      <w:r w:rsidRPr="00694EDB">
        <w:rPr>
          <w:rFonts w:cs="Arial"/>
        </w:rPr>
        <w:t>Pain.Neuromodulation</w:t>
      </w:r>
      <w:proofErr w:type="spellEnd"/>
      <w:r w:rsidRPr="00694EDB">
        <w:rPr>
          <w:rFonts w:cs="Arial"/>
        </w:rPr>
        <w:t xml:space="preserve">. 2020;23(2):239-244. </w:t>
      </w:r>
    </w:p>
    <w:p w14:paraId="39F2A6BF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Mekhail</w:t>
      </w:r>
      <w:proofErr w:type="spellEnd"/>
      <w:r w:rsidRPr="00694EDB">
        <w:rPr>
          <w:rFonts w:cs="Arial"/>
        </w:rPr>
        <w:t xml:space="preserve"> N, Deer TR, Kramer J, </w:t>
      </w:r>
      <w:proofErr w:type="spellStart"/>
      <w:r w:rsidRPr="00694EDB">
        <w:rPr>
          <w:rFonts w:cs="Arial"/>
        </w:rPr>
        <w:t>Poree</w:t>
      </w:r>
      <w:proofErr w:type="spellEnd"/>
      <w:r w:rsidRPr="00694EDB">
        <w:rPr>
          <w:rFonts w:cs="Arial"/>
        </w:rPr>
        <w:t xml:space="preserve"> L, </w:t>
      </w:r>
      <w:proofErr w:type="spellStart"/>
      <w:r w:rsidRPr="00694EDB">
        <w:rPr>
          <w:rFonts w:cs="Arial"/>
        </w:rPr>
        <w:t>Amirdelfan</w:t>
      </w:r>
      <w:proofErr w:type="spellEnd"/>
      <w:r w:rsidRPr="00694EDB">
        <w:rPr>
          <w:rFonts w:cs="Arial"/>
        </w:rPr>
        <w:t xml:space="preserve"> K, Grigsby E, </w:t>
      </w:r>
      <w:proofErr w:type="spellStart"/>
      <w:r w:rsidRPr="00694EDB">
        <w:rPr>
          <w:rFonts w:cs="Arial"/>
        </w:rPr>
        <w:t>Staats</w:t>
      </w:r>
      <w:proofErr w:type="spellEnd"/>
      <w:r w:rsidRPr="00694EDB">
        <w:rPr>
          <w:rFonts w:cs="Arial"/>
        </w:rPr>
        <w:t xml:space="preserve"> P, Burton AW, Burgher AH, Scowcroft J, </w:t>
      </w:r>
      <w:proofErr w:type="spellStart"/>
      <w:r w:rsidRPr="00694EDB">
        <w:rPr>
          <w:rFonts w:cs="Arial"/>
        </w:rPr>
        <w:t>Golovac</w:t>
      </w:r>
      <w:proofErr w:type="spellEnd"/>
      <w:r w:rsidRPr="00694EDB">
        <w:rPr>
          <w:rFonts w:cs="Arial"/>
        </w:rPr>
        <w:t xml:space="preserve"> S, </w:t>
      </w:r>
      <w:proofErr w:type="spellStart"/>
      <w:r w:rsidRPr="00694EDB">
        <w:rPr>
          <w:rFonts w:cs="Arial"/>
        </w:rPr>
        <w:t>Kapural</w:t>
      </w:r>
      <w:proofErr w:type="spellEnd"/>
      <w:r w:rsidRPr="00694EDB">
        <w:rPr>
          <w:rFonts w:cs="Arial"/>
        </w:rPr>
        <w:t xml:space="preserve"> L, </w:t>
      </w:r>
      <w:proofErr w:type="spellStart"/>
      <w:r w:rsidRPr="00694EDB">
        <w:rPr>
          <w:rFonts w:cs="Arial"/>
        </w:rPr>
        <w:t>Paicius</w:t>
      </w:r>
      <w:proofErr w:type="spellEnd"/>
      <w:r w:rsidRPr="00694EDB">
        <w:rPr>
          <w:rFonts w:cs="Arial"/>
        </w:rPr>
        <w:t xml:space="preserve"> R, Pope J, Samuel S, McRoberts WP, </w:t>
      </w:r>
      <w:proofErr w:type="spellStart"/>
      <w:r w:rsidRPr="00694EDB">
        <w:rPr>
          <w:rFonts w:cs="Arial"/>
        </w:rPr>
        <w:t>Schaufele</w:t>
      </w:r>
      <w:proofErr w:type="spellEnd"/>
      <w:r w:rsidRPr="00694EDB">
        <w:rPr>
          <w:rFonts w:cs="Arial"/>
        </w:rPr>
        <w:t xml:space="preserve"> M, Kent AR, Raza A, Levy </w:t>
      </w:r>
      <w:proofErr w:type="spellStart"/>
      <w:r w:rsidRPr="00694EDB">
        <w:rPr>
          <w:rFonts w:cs="Arial"/>
        </w:rPr>
        <w:t>RM.Paresthesia</w:t>
      </w:r>
      <w:proofErr w:type="spellEnd"/>
      <w:r w:rsidRPr="00694EDB">
        <w:rPr>
          <w:rFonts w:cs="Arial"/>
        </w:rPr>
        <w:t>-Free Dorsal Root Ganglion Stimulation: An ACCURATE Study Sub-</w:t>
      </w:r>
      <w:proofErr w:type="spellStart"/>
      <w:r w:rsidRPr="00694EDB">
        <w:rPr>
          <w:rFonts w:cs="Arial"/>
        </w:rPr>
        <w:t>Analysis.Neuromodulation</w:t>
      </w:r>
      <w:proofErr w:type="spellEnd"/>
      <w:r w:rsidRPr="00694EDB">
        <w:rPr>
          <w:rFonts w:cs="Arial"/>
        </w:rPr>
        <w:t xml:space="preserve">. 2020;23(2):185-195. </w:t>
      </w:r>
    </w:p>
    <w:p w14:paraId="2CF3B3BF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Ontario Health (Quality).10-kHz High-Frequency Spinal Cord Stimulation for Adults </w:t>
      </w:r>
      <w:proofErr w:type="gramStart"/>
      <w:r w:rsidRPr="00694EDB">
        <w:rPr>
          <w:rFonts w:cs="Arial"/>
        </w:rPr>
        <w:t>With</w:t>
      </w:r>
      <w:proofErr w:type="gramEnd"/>
      <w:r w:rsidRPr="00694EDB">
        <w:rPr>
          <w:rFonts w:cs="Arial"/>
        </w:rPr>
        <w:t xml:space="preserve"> Chronic Noncancer Pain: A Health Technology </w:t>
      </w:r>
      <w:proofErr w:type="spellStart"/>
      <w:r w:rsidRPr="00694EDB">
        <w:rPr>
          <w:rFonts w:cs="Arial"/>
        </w:rPr>
        <w:t>Assessment.Ont</w:t>
      </w:r>
      <w:proofErr w:type="spellEnd"/>
      <w:r w:rsidRPr="00694EDB">
        <w:rPr>
          <w:rFonts w:cs="Arial"/>
        </w:rPr>
        <w:t xml:space="preserve"> Health Technol Assess Ser. 2020;20(6):1-109. </w:t>
      </w:r>
      <w:proofErr w:type="spellStart"/>
      <w:r w:rsidRPr="00694EDB">
        <w:rPr>
          <w:rFonts w:cs="Arial"/>
        </w:rPr>
        <w:t>eCollection</w:t>
      </w:r>
      <w:proofErr w:type="spellEnd"/>
      <w:r w:rsidRPr="00694EDB">
        <w:rPr>
          <w:rFonts w:cs="Arial"/>
        </w:rPr>
        <w:t xml:space="preserve"> 2020.</w:t>
      </w:r>
    </w:p>
    <w:p w14:paraId="1C436F5F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Abejón</w:t>
      </w:r>
      <w:proofErr w:type="spellEnd"/>
      <w:r w:rsidRPr="00694EDB">
        <w:rPr>
          <w:rFonts w:cs="Arial"/>
        </w:rPr>
        <w:t xml:space="preserve"> D, </w:t>
      </w:r>
      <w:proofErr w:type="spellStart"/>
      <w:r w:rsidRPr="00694EDB">
        <w:rPr>
          <w:rFonts w:cs="Arial"/>
        </w:rPr>
        <w:t>Monzón</w:t>
      </w:r>
      <w:proofErr w:type="spellEnd"/>
      <w:r w:rsidRPr="00694EDB">
        <w:rPr>
          <w:rFonts w:cs="Arial"/>
        </w:rPr>
        <w:t xml:space="preserve"> EM, Deer T, Hagedorn JM, Araujo R, Abad C, Rios A, Zamora A, Vallejo </w:t>
      </w:r>
      <w:proofErr w:type="spellStart"/>
      <w:r w:rsidRPr="00694EDB">
        <w:rPr>
          <w:rFonts w:cs="Arial"/>
        </w:rPr>
        <w:t>R.How</w:t>
      </w:r>
      <w:proofErr w:type="spellEnd"/>
      <w:r w:rsidRPr="00694EDB">
        <w:rPr>
          <w:rFonts w:cs="Arial"/>
        </w:rPr>
        <w:t xml:space="preserve"> to Restart the Interventional Activity in the COVID-19 Era: The Experience of a Private Pain Unit in </w:t>
      </w:r>
      <w:proofErr w:type="spellStart"/>
      <w:r w:rsidRPr="00694EDB">
        <w:rPr>
          <w:rFonts w:cs="Arial"/>
        </w:rPr>
        <w:t>Spain.Pain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Pract</w:t>
      </w:r>
      <w:proofErr w:type="spellEnd"/>
      <w:r w:rsidRPr="00694EDB">
        <w:rPr>
          <w:rFonts w:cs="Arial"/>
        </w:rPr>
        <w:t xml:space="preserve">. 2020;20(8):820-828. </w:t>
      </w:r>
    </w:p>
    <w:p w14:paraId="62143FD7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lastRenderedPageBreak/>
        <w:t xml:space="preserve">Khadka N, </w:t>
      </w:r>
      <w:proofErr w:type="spellStart"/>
      <w:r w:rsidRPr="00694EDB">
        <w:rPr>
          <w:rFonts w:cs="Arial"/>
        </w:rPr>
        <w:t>Harmsen</w:t>
      </w:r>
      <w:proofErr w:type="spellEnd"/>
      <w:r w:rsidRPr="00694EDB">
        <w:rPr>
          <w:rFonts w:cs="Arial"/>
        </w:rPr>
        <w:t xml:space="preserve"> IE, Lozano AM, </w:t>
      </w:r>
      <w:proofErr w:type="spellStart"/>
      <w:r w:rsidRPr="00694EDB">
        <w:rPr>
          <w:rFonts w:cs="Arial"/>
        </w:rPr>
        <w:t>Bikson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M.Bio</w:t>
      </w:r>
      <w:proofErr w:type="spellEnd"/>
      <w:proofErr w:type="gramEnd"/>
      <w:r w:rsidRPr="00694EDB">
        <w:rPr>
          <w:rFonts w:cs="Arial"/>
        </w:rPr>
        <w:t xml:space="preserve">-Heat Model of Kilohertz-Frequency Deep Brain Stimulation Increases Brain Tissue </w:t>
      </w:r>
      <w:proofErr w:type="spellStart"/>
      <w:r w:rsidRPr="00694EDB">
        <w:rPr>
          <w:rFonts w:cs="Arial"/>
        </w:rPr>
        <w:t>Temperature.Neuromodulation</w:t>
      </w:r>
      <w:proofErr w:type="spellEnd"/>
      <w:r w:rsidRPr="00694EDB">
        <w:rPr>
          <w:rFonts w:cs="Arial"/>
        </w:rPr>
        <w:t xml:space="preserve">. 2020;23(4):489-495. </w:t>
      </w:r>
    </w:p>
    <w:p w14:paraId="3DE1FB04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Varghese J, Anderson KD, </w:t>
      </w:r>
      <w:proofErr w:type="spellStart"/>
      <w:r w:rsidRPr="00694EDB">
        <w:rPr>
          <w:rFonts w:cs="Arial"/>
        </w:rPr>
        <w:t>Widerström-Noga</w:t>
      </w:r>
      <w:proofErr w:type="spellEnd"/>
      <w:r w:rsidRPr="00694EDB">
        <w:rPr>
          <w:rFonts w:cs="Arial"/>
        </w:rPr>
        <w:t xml:space="preserve"> E, </w:t>
      </w:r>
      <w:proofErr w:type="spellStart"/>
      <w:r w:rsidRPr="00694EDB">
        <w:rPr>
          <w:rFonts w:cs="Arial"/>
        </w:rPr>
        <w:t>Mehan</w:t>
      </w:r>
      <w:proofErr w:type="spellEnd"/>
      <w:r w:rsidRPr="00694EDB">
        <w:rPr>
          <w:rFonts w:cs="Arial"/>
        </w:rPr>
        <w:t xml:space="preserve"> </w:t>
      </w:r>
      <w:proofErr w:type="gramStart"/>
      <w:r w:rsidRPr="00694EDB">
        <w:rPr>
          <w:rFonts w:cs="Arial"/>
        </w:rPr>
        <w:t>U.A</w:t>
      </w:r>
      <w:proofErr w:type="gramEnd"/>
      <w:r w:rsidRPr="00694EDB">
        <w:rPr>
          <w:rFonts w:cs="Arial"/>
        </w:rPr>
        <w:t xml:space="preserve"> Primary Care Provider's Guide to Pain After Spinal Cord Injury: Screening and </w:t>
      </w:r>
      <w:proofErr w:type="spellStart"/>
      <w:r w:rsidRPr="00694EDB">
        <w:rPr>
          <w:rFonts w:cs="Arial"/>
        </w:rPr>
        <w:t>Management.Top</w:t>
      </w:r>
      <w:proofErr w:type="spellEnd"/>
      <w:r w:rsidRPr="00694EDB">
        <w:rPr>
          <w:rFonts w:cs="Arial"/>
        </w:rPr>
        <w:t xml:space="preserve"> Spinal Cord </w:t>
      </w:r>
      <w:proofErr w:type="spellStart"/>
      <w:r w:rsidRPr="00694EDB">
        <w:rPr>
          <w:rFonts w:cs="Arial"/>
        </w:rPr>
        <w:t>Inj</w:t>
      </w:r>
      <w:proofErr w:type="spellEnd"/>
      <w:r w:rsidRPr="00694EDB">
        <w:rPr>
          <w:rFonts w:cs="Arial"/>
        </w:rPr>
        <w:t xml:space="preserve"> </w:t>
      </w:r>
      <w:proofErr w:type="spellStart"/>
      <w:r w:rsidRPr="00694EDB">
        <w:rPr>
          <w:rFonts w:cs="Arial"/>
        </w:rPr>
        <w:t>Rehabil</w:t>
      </w:r>
      <w:proofErr w:type="spellEnd"/>
      <w:r w:rsidRPr="00694EDB">
        <w:rPr>
          <w:rFonts w:cs="Arial"/>
        </w:rPr>
        <w:t xml:space="preserve">. 2020;26(3):133-143. </w:t>
      </w:r>
    </w:p>
    <w:p w14:paraId="21678F1D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>Hunter CW, Carlson J, Yang A, Patterson D, Lowry B, Mehta P, Rowe J, Deer T.BURST(able): A Retrospective, Multicenter Study Examining the Impact of Spinal Cord Stimulation with Burst on Pain and Opioid Consumption in the Setting of Salvage Treatment and "</w:t>
      </w:r>
      <w:proofErr w:type="spellStart"/>
      <w:r w:rsidRPr="00694EDB">
        <w:rPr>
          <w:rFonts w:cs="Arial"/>
        </w:rPr>
        <w:t>Upgrade".Pain</w:t>
      </w:r>
      <w:proofErr w:type="spellEnd"/>
      <w:r w:rsidRPr="00694EDB">
        <w:rPr>
          <w:rFonts w:cs="Arial"/>
        </w:rPr>
        <w:t xml:space="preserve"> Physician. 2020;23(6</w:t>
      </w:r>
      <w:proofErr w:type="gramStart"/>
      <w:r w:rsidRPr="00694EDB">
        <w:rPr>
          <w:rFonts w:cs="Arial"/>
        </w:rPr>
        <w:t>):E</w:t>
      </w:r>
      <w:proofErr w:type="gramEnd"/>
      <w:r w:rsidRPr="00694EDB">
        <w:rPr>
          <w:rFonts w:cs="Arial"/>
        </w:rPr>
        <w:t>643-E658.</w:t>
      </w:r>
    </w:p>
    <w:p w14:paraId="1CEA0A07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Hagedorn JM, Engle AM, Ghosh P, R Deer </w:t>
      </w:r>
      <w:proofErr w:type="spellStart"/>
      <w:proofErr w:type="gramStart"/>
      <w:r w:rsidRPr="00694EDB">
        <w:rPr>
          <w:rFonts w:cs="Arial"/>
        </w:rPr>
        <w:t>T.Device</w:t>
      </w:r>
      <w:proofErr w:type="spellEnd"/>
      <w:proofErr w:type="gramEnd"/>
      <w:r w:rsidRPr="00694EDB">
        <w:rPr>
          <w:rFonts w:cs="Arial"/>
        </w:rPr>
        <w:t xml:space="preserve"> profile of the Proclaim XR neurostimulation system for the treatment of chronic pain: an overview of its safety and </w:t>
      </w:r>
      <w:proofErr w:type="spellStart"/>
      <w:r w:rsidRPr="00694EDB">
        <w:rPr>
          <w:rFonts w:cs="Arial"/>
        </w:rPr>
        <w:t>efficacy.Expert</w:t>
      </w:r>
      <w:proofErr w:type="spellEnd"/>
      <w:r w:rsidRPr="00694EDB">
        <w:rPr>
          <w:rFonts w:cs="Arial"/>
        </w:rPr>
        <w:t xml:space="preserve"> Rev Med Devices. 2020;17(6):499-505. </w:t>
      </w:r>
    </w:p>
    <w:p w14:paraId="598F74C0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Pope JE, </w:t>
      </w:r>
      <w:proofErr w:type="spellStart"/>
      <w:r w:rsidRPr="00694EDB">
        <w:rPr>
          <w:rFonts w:cs="Arial"/>
        </w:rPr>
        <w:t>Schu</w:t>
      </w:r>
      <w:proofErr w:type="spellEnd"/>
      <w:r w:rsidRPr="00694EDB">
        <w:rPr>
          <w:rFonts w:cs="Arial"/>
        </w:rPr>
        <w:t xml:space="preserve"> S, Sayed D, </w:t>
      </w:r>
      <w:proofErr w:type="spellStart"/>
      <w:r w:rsidRPr="00694EDB">
        <w:rPr>
          <w:rFonts w:cs="Arial"/>
        </w:rPr>
        <w:t>Raslan</w:t>
      </w:r>
      <w:proofErr w:type="spellEnd"/>
      <w:r w:rsidRPr="00694EDB">
        <w:rPr>
          <w:rFonts w:cs="Arial"/>
        </w:rPr>
        <w:t xml:space="preserve"> AM, </w:t>
      </w:r>
      <w:proofErr w:type="spellStart"/>
      <w:r w:rsidRPr="00694EDB">
        <w:rPr>
          <w:rFonts w:cs="Arial"/>
        </w:rPr>
        <w:t>Baranidharan</w:t>
      </w:r>
      <w:proofErr w:type="spellEnd"/>
      <w:r w:rsidRPr="00694EDB">
        <w:rPr>
          <w:rFonts w:cs="Arial"/>
        </w:rPr>
        <w:t xml:space="preserve"> G, </w:t>
      </w:r>
      <w:proofErr w:type="spellStart"/>
      <w:r w:rsidRPr="00694EDB">
        <w:rPr>
          <w:rFonts w:cs="Arial"/>
        </w:rPr>
        <w:t>Heros</w:t>
      </w:r>
      <w:proofErr w:type="spellEnd"/>
      <w:r w:rsidRPr="00694EDB">
        <w:rPr>
          <w:rFonts w:cs="Arial"/>
        </w:rPr>
        <w:t xml:space="preserve"> RD, </w:t>
      </w:r>
      <w:proofErr w:type="spellStart"/>
      <w:r w:rsidRPr="00694EDB">
        <w:rPr>
          <w:rFonts w:cs="Arial"/>
        </w:rPr>
        <w:t>Blomme</w:t>
      </w:r>
      <w:proofErr w:type="spellEnd"/>
      <w:r w:rsidRPr="00694EDB">
        <w:rPr>
          <w:rFonts w:cs="Arial"/>
        </w:rPr>
        <w:t xml:space="preserve"> B, Capobianco RA, Deer </w:t>
      </w:r>
      <w:proofErr w:type="spellStart"/>
      <w:r w:rsidRPr="00694EDB">
        <w:rPr>
          <w:rFonts w:cs="Arial"/>
        </w:rPr>
        <w:t>TR.Anatomic</w:t>
      </w:r>
      <w:proofErr w:type="spellEnd"/>
      <w:r w:rsidRPr="00694EDB">
        <w:rPr>
          <w:rFonts w:cs="Arial"/>
        </w:rPr>
        <w:t xml:space="preserve"> Lead Placement Without Paresthesia Mapping Provides Effective and Predictable Therapy During the Trial Evaluation Period: Results From the Prospective, Multicenter, Randomized, DELIVERY </w:t>
      </w:r>
      <w:proofErr w:type="spellStart"/>
      <w:r w:rsidRPr="00694EDB">
        <w:rPr>
          <w:rFonts w:cs="Arial"/>
        </w:rPr>
        <w:t>Study.Neuromodulation</w:t>
      </w:r>
      <w:proofErr w:type="spellEnd"/>
      <w:r w:rsidRPr="00694EDB">
        <w:rPr>
          <w:rFonts w:cs="Arial"/>
        </w:rPr>
        <w:t xml:space="preserve">. 2020;23(1):109-117. </w:t>
      </w:r>
    </w:p>
    <w:p w14:paraId="6F7ECB27" w14:textId="777777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r w:rsidRPr="00694EDB">
        <w:rPr>
          <w:rFonts w:cs="Arial"/>
        </w:rPr>
        <w:t xml:space="preserve">Chandrasekaran S, </w:t>
      </w:r>
      <w:proofErr w:type="spellStart"/>
      <w:r w:rsidRPr="00694EDB">
        <w:rPr>
          <w:rFonts w:cs="Arial"/>
        </w:rPr>
        <w:t>Nanivadekar</w:t>
      </w:r>
      <w:proofErr w:type="spellEnd"/>
      <w:r w:rsidRPr="00694EDB">
        <w:rPr>
          <w:rFonts w:cs="Arial"/>
        </w:rPr>
        <w:t xml:space="preserve"> AC, McKernan G, Helm ER, </w:t>
      </w:r>
      <w:proofErr w:type="spellStart"/>
      <w:r w:rsidRPr="00694EDB">
        <w:rPr>
          <w:rFonts w:cs="Arial"/>
        </w:rPr>
        <w:t>Boninger</w:t>
      </w:r>
      <w:proofErr w:type="spellEnd"/>
      <w:r w:rsidRPr="00694EDB">
        <w:rPr>
          <w:rFonts w:cs="Arial"/>
        </w:rPr>
        <w:t xml:space="preserve"> ML, </w:t>
      </w:r>
      <w:proofErr w:type="spellStart"/>
      <w:r w:rsidRPr="00694EDB">
        <w:rPr>
          <w:rFonts w:cs="Arial"/>
        </w:rPr>
        <w:t>Collinger</w:t>
      </w:r>
      <w:proofErr w:type="spellEnd"/>
      <w:r w:rsidRPr="00694EDB">
        <w:rPr>
          <w:rFonts w:cs="Arial"/>
        </w:rPr>
        <w:t xml:space="preserve"> JL, Gaunt RA, Fisher </w:t>
      </w:r>
      <w:proofErr w:type="spellStart"/>
      <w:proofErr w:type="gramStart"/>
      <w:r w:rsidRPr="00694EDB">
        <w:rPr>
          <w:rFonts w:cs="Arial"/>
        </w:rPr>
        <w:t>LE.Sensory</w:t>
      </w:r>
      <w:proofErr w:type="spellEnd"/>
      <w:proofErr w:type="gramEnd"/>
      <w:r w:rsidRPr="00694EDB">
        <w:rPr>
          <w:rFonts w:cs="Arial"/>
        </w:rPr>
        <w:t xml:space="preserve"> restoration by epidural stimulation of the lateral spinal cord in upper-limb </w:t>
      </w:r>
      <w:proofErr w:type="spellStart"/>
      <w:r w:rsidRPr="00694EDB">
        <w:rPr>
          <w:rFonts w:cs="Arial"/>
        </w:rPr>
        <w:t>amputees.Elife</w:t>
      </w:r>
      <w:proofErr w:type="spellEnd"/>
      <w:r w:rsidRPr="00694EDB">
        <w:rPr>
          <w:rFonts w:cs="Arial"/>
        </w:rPr>
        <w:t>. 2020;</w:t>
      </w:r>
      <w:proofErr w:type="gramStart"/>
      <w:r w:rsidRPr="00694EDB">
        <w:rPr>
          <w:rFonts w:cs="Arial"/>
        </w:rPr>
        <w:t>9:e</w:t>
      </w:r>
      <w:proofErr w:type="gramEnd"/>
      <w:r w:rsidRPr="00694EDB">
        <w:rPr>
          <w:rFonts w:cs="Arial"/>
        </w:rPr>
        <w:t xml:space="preserve">54349. </w:t>
      </w:r>
    </w:p>
    <w:p w14:paraId="16AC8099" w14:textId="6E449C77" w:rsidR="00694EDB" w:rsidRPr="00694EDB" w:rsidRDefault="00694EDB" w:rsidP="00A176E6">
      <w:pPr>
        <w:pStyle w:val="ListParagraph"/>
        <w:numPr>
          <w:ilvl w:val="0"/>
          <w:numId w:val="34"/>
        </w:numPr>
        <w:ind w:hanging="673"/>
        <w:jc w:val="both"/>
        <w:rPr>
          <w:rFonts w:cs="Arial"/>
        </w:rPr>
      </w:pPr>
      <w:proofErr w:type="spellStart"/>
      <w:r w:rsidRPr="00694EDB">
        <w:rPr>
          <w:rFonts w:cs="Arial"/>
        </w:rPr>
        <w:t>Badenes</w:t>
      </w:r>
      <w:proofErr w:type="spellEnd"/>
      <w:r w:rsidRPr="00694EDB">
        <w:rPr>
          <w:rFonts w:cs="Arial"/>
        </w:rPr>
        <w:t xml:space="preserve"> R, </w:t>
      </w:r>
      <w:proofErr w:type="spellStart"/>
      <w:r w:rsidRPr="00694EDB">
        <w:rPr>
          <w:rFonts w:cs="Arial"/>
        </w:rPr>
        <w:t>Qeva</w:t>
      </w:r>
      <w:proofErr w:type="spellEnd"/>
      <w:r w:rsidRPr="00694EDB">
        <w:rPr>
          <w:rFonts w:cs="Arial"/>
        </w:rPr>
        <w:t xml:space="preserve"> E, Giordano G, Romero-García N, </w:t>
      </w:r>
      <w:proofErr w:type="spellStart"/>
      <w:r w:rsidRPr="00694EDB">
        <w:rPr>
          <w:rFonts w:cs="Arial"/>
        </w:rPr>
        <w:t>Bilotta</w:t>
      </w:r>
      <w:proofErr w:type="spellEnd"/>
      <w:r w:rsidRPr="00694EDB">
        <w:rPr>
          <w:rFonts w:cs="Arial"/>
        </w:rPr>
        <w:t xml:space="preserve"> </w:t>
      </w:r>
      <w:proofErr w:type="spellStart"/>
      <w:proofErr w:type="gramStart"/>
      <w:r w:rsidRPr="00694EDB">
        <w:rPr>
          <w:rFonts w:cs="Arial"/>
        </w:rPr>
        <w:t>F.Intranasal</w:t>
      </w:r>
      <w:proofErr w:type="spellEnd"/>
      <w:proofErr w:type="gramEnd"/>
      <w:r w:rsidRPr="00694EDB">
        <w:rPr>
          <w:rFonts w:cs="Arial"/>
        </w:rPr>
        <w:t xml:space="preserve"> Insulin Administration to Prevent Delayed Neurocognitive Recovery and Postoperative Neurocognitive Disorder: A Narrative </w:t>
      </w:r>
      <w:proofErr w:type="spellStart"/>
      <w:r w:rsidRPr="00694EDB">
        <w:rPr>
          <w:rFonts w:cs="Arial"/>
        </w:rPr>
        <w:t>Review.Int</w:t>
      </w:r>
      <w:proofErr w:type="spellEnd"/>
      <w:r w:rsidRPr="00694EDB">
        <w:rPr>
          <w:rFonts w:cs="Arial"/>
        </w:rPr>
        <w:t xml:space="preserve"> J Environ Res Public Health. 2021;18(5):2681.</w:t>
      </w:r>
    </w:p>
    <w:sectPr w:rsidR="00694EDB" w:rsidRPr="00694EDB" w:rsidSect="003212E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B5475" w14:textId="77777777" w:rsidR="00265E6E" w:rsidRDefault="00265E6E" w:rsidP="005075EE">
      <w:pPr>
        <w:spacing w:before="0"/>
      </w:pPr>
      <w:r>
        <w:separator/>
      </w:r>
    </w:p>
  </w:endnote>
  <w:endnote w:type="continuationSeparator" w:id="0">
    <w:p w14:paraId="5291B1C8" w14:textId="77777777" w:rsidR="00265E6E" w:rsidRDefault="00265E6E" w:rsidP="005075E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E0683" w14:textId="77777777" w:rsidR="00265E6E" w:rsidRDefault="00265E6E" w:rsidP="005075EE">
      <w:pPr>
        <w:spacing w:before="0"/>
      </w:pPr>
      <w:r>
        <w:separator/>
      </w:r>
    </w:p>
  </w:footnote>
  <w:footnote w:type="continuationSeparator" w:id="0">
    <w:p w14:paraId="0A2CE8A0" w14:textId="77777777" w:rsidR="00265E6E" w:rsidRDefault="00265E6E" w:rsidP="005075E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B5FEC"/>
    <w:multiLevelType w:val="hybridMultilevel"/>
    <w:tmpl w:val="4B7E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EA"/>
    <w:multiLevelType w:val="hybridMultilevel"/>
    <w:tmpl w:val="B134AE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0360A9"/>
    <w:multiLevelType w:val="hybridMultilevel"/>
    <w:tmpl w:val="F9E8E3AC"/>
    <w:lvl w:ilvl="0" w:tplc="0409000F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" w15:restartNumberingAfterBreak="0">
    <w:nsid w:val="26B0667D"/>
    <w:multiLevelType w:val="hybridMultilevel"/>
    <w:tmpl w:val="4056AC92"/>
    <w:lvl w:ilvl="0" w:tplc="0409000F">
      <w:start w:val="1"/>
      <w:numFmt w:val="decimal"/>
      <w:lvlText w:val="%1."/>
      <w:lvlJc w:val="left"/>
      <w:pPr>
        <w:ind w:left="1123" w:hanging="360"/>
      </w:p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4" w15:restartNumberingAfterBreak="0">
    <w:nsid w:val="287E2BA9"/>
    <w:multiLevelType w:val="hybridMultilevel"/>
    <w:tmpl w:val="7D00D3AC"/>
    <w:lvl w:ilvl="0" w:tplc="0409000F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2ACC1C1F"/>
    <w:multiLevelType w:val="hybridMultilevel"/>
    <w:tmpl w:val="2D520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25D24"/>
    <w:multiLevelType w:val="hybridMultilevel"/>
    <w:tmpl w:val="11925A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 w15:restartNumberingAfterBreak="0">
    <w:nsid w:val="2CDD436B"/>
    <w:multiLevelType w:val="hybridMultilevel"/>
    <w:tmpl w:val="3D4E4C3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8" w15:restartNumberingAfterBreak="0">
    <w:nsid w:val="2CF6061B"/>
    <w:multiLevelType w:val="hybridMultilevel"/>
    <w:tmpl w:val="F3A48EBA"/>
    <w:lvl w:ilvl="0" w:tplc="0409000F">
      <w:start w:val="1"/>
      <w:numFmt w:val="decimal"/>
      <w:lvlText w:val="%1."/>
      <w:lvlJc w:val="left"/>
      <w:pPr>
        <w:ind w:left="1123" w:hanging="360"/>
      </w:p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9" w15:restartNumberingAfterBreak="0">
    <w:nsid w:val="353E4761"/>
    <w:multiLevelType w:val="hybridMultilevel"/>
    <w:tmpl w:val="419C4EBA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35A41AA2"/>
    <w:multiLevelType w:val="hybridMultilevel"/>
    <w:tmpl w:val="C464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F0945"/>
    <w:multiLevelType w:val="hybridMultilevel"/>
    <w:tmpl w:val="82185F04"/>
    <w:lvl w:ilvl="0" w:tplc="0409000F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 w15:restartNumberingAfterBreak="0">
    <w:nsid w:val="3B2F4A40"/>
    <w:multiLevelType w:val="hybridMultilevel"/>
    <w:tmpl w:val="63029790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3F8F0769"/>
    <w:multiLevelType w:val="hybridMultilevel"/>
    <w:tmpl w:val="F02686B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418676EC"/>
    <w:multiLevelType w:val="hybridMultilevel"/>
    <w:tmpl w:val="0202889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5" w15:restartNumberingAfterBreak="0">
    <w:nsid w:val="46045900"/>
    <w:multiLevelType w:val="hybridMultilevel"/>
    <w:tmpl w:val="4D040FA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6" w15:restartNumberingAfterBreak="0">
    <w:nsid w:val="46EE5470"/>
    <w:multiLevelType w:val="hybridMultilevel"/>
    <w:tmpl w:val="3940C12A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611A7"/>
    <w:multiLevelType w:val="hybridMultilevel"/>
    <w:tmpl w:val="CF8A9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213D4E"/>
    <w:multiLevelType w:val="hybridMultilevel"/>
    <w:tmpl w:val="16B46EC0"/>
    <w:lvl w:ilvl="0" w:tplc="0409000F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9" w15:restartNumberingAfterBreak="0">
    <w:nsid w:val="56455F26"/>
    <w:multiLevelType w:val="hybridMultilevel"/>
    <w:tmpl w:val="ED3CA3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0" w15:restartNumberingAfterBreak="0">
    <w:nsid w:val="57727B30"/>
    <w:multiLevelType w:val="hybridMultilevel"/>
    <w:tmpl w:val="795083EA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1" w15:restartNumberingAfterBreak="0">
    <w:nsid w:val="5A036978"/>
    <w:multiLevelType w:val="hybridMultilevel"/>
    <w:tmpl w:val="E23EF4DE"/>
    <w:lvl w:ilvl="0" w:tplc="0409000F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2" w15:restartNumberingAfterBreak="0">
    <w:nsid w:val="5D210782"/>
    <w:multiLevelType w:val="hybridMultilevel"/>
    <w:tmpl w:val="7108B45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3" w15:restartNumberingAfterBreak="0">
    <w:nsid w:val="5F045904"/>
    <w:multiLevelType w:val="hybridMultilevel"/>
    <w:tmpl w:val="6A245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C1344"/>
    <w:multiLevelType w:val="hybridMultilevel"/>
    <w:tmpl w:val="B7B070A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5" w15:restartNumberingAfterBreak="0">
    <w:nsid w:val="6ACF4347"/>
    <w:multiLevelType w:val="hybridMultilevel"/>
    <w:tmpl w:val="89BA075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6" w15:restartNumberingAfterBreak="0">
    <w:nsid w:val="6D616AF8"/>
    <w:multiLevelType w:val="hybridMultilevel"/>
    <w:tmpl w:val="0372A0F0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7" w15:restartNumberingAfterBreak="0">
    <w:nsid w:val="6FF6776F"/>
    <w:multiLevelType w:val="hybridMultilevel"/>
    <w:tmpl w:val="6226D23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8" w15:restartNumberingAfterBreak="0">
    <w:nsid w:val="726320DE"/>
    <w:multiLevelType w:val="hybridMultilevel"/>
    <w:tmpl w:val="586A6F8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9" w15:restartNumberingAfterBreak="0">
    <w:nsid w:val="74EF41B3"/>
    <w:multiLevelType w:val="hybridMultilevel"/>
    <w:tmpl w:val="82209ACC"/>
    <w:lvl w:ilvl="0" w:tplc="0409000F">
      <w:start w:val="1"/>
      <w:numFmt w:val="decimal"/>
      <w:lvlText w:val="%1."/>
      <w:lvlJc w:val="left"/>
      <w:pPr>
        <w:ind w:left="1123" w:hanging="360"/>
      </w:p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30" w15:restartNumberingAfterBreak="0">
    <w:nsid w:val="77D57598"/>
    <w:multiLevelType w:val="hybridMultilevel"/>
    <w:tmpl w:val="1DF46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17EE6"/>
    <w:multiLevelType w:val="hybridMultilevel"/>
    <w:tmpl w:val="1C868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C0985"/>
    <w:multiLevelType w:val="hybridMultilevel"/>
    <w:tmpl w:val="A4AE24F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3" w15:restartNumberingAfterBreak="0">
    <w:nsid w:val="7E9F750D"/>
    <w:multiLevelType w:val="hybridMultilevel"/>
    <w:tmpl w:val="9536BF8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5"/>
  </w:num>
  <w:num w:numId="3">
    <w:abstractNumId w:val="19"/>
  </w:num>
  <w:num w:numId="4">
    <w:abstractNumId w:val="12"/>
  </w:num>
  <w:num w:numId="5">
    <w:abstractNumId w:val="15"/>
  </w:num>
  <w:num w:numId="6">
    <w:abstractNumId w:val="32"/>
  </w:num>
  <w:num w:numId="7">
    <w:abstractNumId w:val="24"/>
  </w:num>
  <w:num w:numId="8">
    <w:abstractNumId w:val="20"/>
  </w:num>
  <w:num w:numId="9">
    <w:abstractNumId w:val="13"/>
  </w:num>
  <w:num w:numId="10">
    <w:abstractNumId w:val="28"/>
  </w:num>
  <w:num w:numId="11">
    <w:abstractNumId w:val="33"/>
  </w:num>
  <w:num w:numId="12">
    <w:abstractNumId w:val="17"/>
  </w:num>
  <w:num w:numId="13">
    <w:abstractNumId w:val="14"/>
  </w:num>
  <w:num w:numId="14">
    <w:abstractNumId w:val="22"/>
  </w:num>
  <w:num w:numId="15">
    <w:abstractNumId w:val="10"/>
  </w:num>
  <w:num w:numId="16">
    <w:abstractNumId w:val="0"/>
  </w:num>
  <w:num w:numId="17">
    <w:abstractNumId w:val="27"/>
  </w:num>
  <w:num w:numId="18">
    <w:abstractNumId w:val="6"/>
  </w:num>
  <w:num w:numId="19">
    <w:abstractNumId w:val="9"/>
  </w:num>
  <w:num w:numId="20">
    <w:abstractNumId w:val="26"/>
  </w:num>
  <w:num w:numId="21">
    <w:abstractNumId w:val="7"/>
  </w:num>
  <w:num w:numId="22">
    <w:abstractNumId w:val="23"/>
  </w:num>
  <w:num w:numId="23">
    <w:abstractNumId w:val="18"/>
  </w:num>
  <w:num w:numId="24">
    <w:abstractNumId w:val="16"/>
  </w:num>
  <w:num w:numId="25">
    <w:abstractNumId w:val="3"/>
  </w:num>
  <w:num w:numId="26">
    <w:abstractNumId w:val="29"/>
  </w:num>
  <w:num w:numId="27">
    <w:abstractNumId w:val="8"/>
  </w:num>
  <w:num w:numId="28">
    <w:abstractNumId w:val="30"/>
  </w:num>
  <w:num w:numId="29">
    <w:abstractNumId w:val="21"/>
  </w:num>
  <w:num w:numId="30">
    <w:abstractNumId w:val="1"/>
  </w:num>
  <w:num w:numId="31">
    <w:abstractNumId w:val="2"/>
  </w:num>
  <w:num w:numId="32">
    <w:abstractNumId w:val="4"/>
  </w:num>
  <w:num w:numId="33">
    <w:abstractNumId w:val="31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D0"/>
    <w:rsid w:val="00001628"/>
    <w:rsid w:val="0000193C"/>
    <w:rsid w:val="0001183A"/>
    <w:rsid w:val="00013DB5"/>
    <w:rsid w:val="00016EC7"/>
    <w:rsid w:val="00022377"/>
    <w:rsid w:val="000241C9"/>
    <w:rsid w:val="0002676B"/>
    <w:rsid w:val="00031A5B"/>
    <w:rsid w:val="00032A19"/>
    <w:rsid w:val="0003696E"/>
    <w:rsid w:val="00042462"/>
    <w:rsid w:val="000436A0"/>
    <w:rsid w:val="00050CDA"/>
    <w:rsid w:val="00053DB0"/>
    <w:rsid w:val="00061087"/>
    <w:rsid w:val="0006489A"/>
    <w:rsid w:val="00066C02"/>
    <w:rsid w:val="00070F28"/>
    <w:rsid w:val="00075F47"/>
    <w:rsid w:val="00077B53"/>
    <w:rsid w:val="00080F09"/>
    <w:rsid w:val="00086EE0"/>
    <w:rsid w:val="000902AB"/>
    <w:rsid w:val="00090522"/>
    <w:rsid w:val="00091F50"/>
    <w:rsid w:val="000A14AE"/>
    <w:rsid w:val="000A27E1"/>
    <w:rsid w:val="000A282F"/>
    <w:rsid w:val="000A3D20"/>
    <w:rsid w:val="000C6E07"/>
    <w:rsid w:val="000C7EFE"/>
    <w:rsid w:val="000D4240"/>
    <w:rsid w:val="000D477D"/>
    <w:rsid w:val="000D711C"/>
    <w:rsid w:val="000D7499"/>
    <w:rsid w:val="000E03D3"/>
    <w:rsid w:val="000E09D8"/>
    <w:rsid w:val="000E5EE8"/>
    <w:rsid w:val="000E66D0"/>
    <w:rsid w:val="000F281C"/>
    <w:rsid w:val="000F3B19"/>
    <w:rsid w:val="001024ED"/>
    <w:rsid w:val="001058D2"/>
    <w:rsid w:val="00110711"/>
    <w:rsid w:val="00111367"/>
    <w:rsid w:val="001147D6"/>
    <w:rsid w:val="0011602C"/>
    <w:rsid w:val="00117142"/>
    <w:rsid w:val="001204A8"/>
    <w:rsid w:val="00120DC0"/>
    <w:rsid w:val="00122445"/>
    <w:rsid w:val="00131090"/>
    <w:rsid w:val="00134262"/>
    <w:rsid w:val="00134301"/>
    <w:rsid w:val="00134536"/>
    <w:rsid w:val="00135093"/>
    <w:rsid w:val="00136977"/>
    <w:rsid w:val="00145A9C"/>
    <w:rsid w:val="00150F57"/>
    <w:rsid w:val="0015173A"/>
    <w:rsid w:val="00156F6B"/>
    <w:rsid w:val="00157ABB"/>
    <w:rsid w:val="00162D70"/>
    <w:rsid w:val="0017160C"/>
    <w:rsid w:val="0017583A"/>
    <w:rsid w:val="00183BF7"/>
    <w:rsid w:val="00186F90"/>
    <w:rsid w:val="001906B5"/>
    <w:rsid w:val="00191841"/>
    <w:rsid w:val="00193F9E"/>
    <w:rsid w:val="00196AF3"/>
    <w:rsid w:val="001A2701"/>
    <w:rsid w:val="001A4C1E"/>
    <w:rsid w:val="001A577D"/>
    <w:rsid w:val="001C057B"/>
    <w:rsid w:val="001C5B45"/>
    <w:rsid w:val="001C6CEB"/>
    <w:rsid w:val="001D0264"/>
    <w:rsid w:val="001D214D"/>
    <w:rsid w:val="001D3279"/>
    <w:rsid w:val="001D3290"/>
    <w:rsid w:val="001D34DF"/>
    <w:rsid w:val="001D5E65"/>
    <w:rsid w:val="001D6E67"/>
    <w:rsid w:val="001E7931"/>
    <w:rsid w:val="001F3EB3"/>
    <w:rsid w:val="001F5B3C"/>
    <w:rsid w:val="001F61DE"/>
    <w:rsid w:val="001F6693"/>
    <w:rsid w:val="002000FD"/>
    <w:rsid w:val="00200695"/>
    <w:rsid w:val="00205B0A"/>
    <w:rsid w:val="00210227"/>
    <w:rsid w:val="00220641"/>
    <w:rsid w:val="002245B9"/>
    <w:rsid w:val="002264AB"/>
    <w:rsid w:val="00231436"/>
    <w:rsid w:val="00235BE1"/>
    <w:rsid w:val="00250F2A"/>
    <w:rsid w:val="00251415"/>
    <w:rsid w:val="0025189E"/>
    <w:rsid w:val="002530DA"/>
    <w:rsid w:val="0025564E"/>
    <w:rsid w:val="002565CC"/>
    <w:rsid w:val="00257A2C"/>
    <w:rsid w:val="00257DBB"/>
    <w:rsid w:val="0026334B"/>
    <w:rsid w:val="00265E6E"/>
    <w:rsid w:val="00266B2C"/>
    <w:rsid w:val="002674B1"/>
    <w:rsid w:val="00271E6A"/>
    <w:rsid w:val="00276DF1"/>
    <w:rsid w:val="0027724C"/>
    <w:rsid w:val="0027756B"/>
    <w:rsid w:val="00283090"/>
    <w:rsid w:val="0028315D"/>
    <w:rsid w:val="002833BD"/>
    <w:rsid w:val="00284BE4"/>
    <w:rsid w:val="00285E63"/>
    <w:rsid w:val="00286137"/>
    <w:rsid w:val="00294208"/>
    <w:rsid w:val="002952EB"/>
    <w:rsid w:val="00295D25"/>
    <w:rsid w:val="002963AB"/>
    <w:rsid w:val="00297484"/>
    <w:rsid w:val="002A0556"/>
    <w:rsid w:val="002A5026"/>
    <w:rsid w:val="002A5B8B"/>
    <w:rsid w:val="002A7C0A"/>
    <w:rsid w:val="002B361F"/>
    <w:rsid w:val="002B4106"/>
    <w:rsid w:val="002B71ED"/>
    <w:rsid w:val="002C32F4"/>
    <w:rsid w:val="002C5DEB"/>
    <w:rsid w:val="002C74B3"/>
    <w:rsid w:val="002C798B"/>
    <w:rsid w:val="002D1661"/>
    <w:rsid w:val="002D1AE9"/>
    <w:rsid w:val="002E1891"/>
    <w:rsid w:val="002E4038"/>
    <w:rsid w:val="002E4BD0"/>
    <w:rsid w:val="002E5369"/>
    <w:rsid w:val="002E6D33"/>
    <w:rsid w:val="002F0A35"/>
    <w:rsid w:val="002F0A5B"/>
    <w:rsid w:val="002F0D5F"/>
    <w:rsid w:val="002F1A5F"/>
    <w:rsid w:val="002F1ED9"/>
    <w:rsid w:val="002F2E92"/>
    <w:rsid w:val="002F35E3"/>
    <w:rsid w:val="002F636F"/>
    <w:rsid w:val="002F675B"/>
    <w:rsid w:val="00304964"/>
    <w:rsid w:val="00304A15"/>
    <w:rsid w:val="00307FEE"/>
    <w:rsid w:val="00313555"/>
    <w:rsid w:val="00315799"/>
    <w:rsid w:val="003202AE"/>
    <w:rsid w:val="00320C6E"/>
    <w:rsid w:val="003212E0"/>
    <w:rsid w:val="00322D41"/>
    <w:rsid w:val="00325FFC"/>
    <w:rsid w:val="00343B9F"/>
    <w:rsid w:val="0034574A"/>
    <w:rsid w:val="00346AB1"/>
    <w:rsid w:val="00347F90"/>
    <w:rsid w:val="00353375"/>
    <w:rsid w:val="003579CF"/>
    <w:rsid w:val="00361B1A"/>
    <w:rsid w:val="00361B5D"/>
    <w:rsid w:val="003655B3"/>
    <w:rsid w:val="00367BEE"/>
    <w:rsid w:val="00372541"/>
    <w:rsid w:val="00374C14"/>
    <w:rsid w:val="00381151"/>
    <w:rsid w:val="00383E98"/>
    <w:rsid w:val="00391A23"/>
    <w:rsid w:val="003979CC"/>
    <w:rsid w:val="003A4531"/>
    <w:rsid w:val="003A554A"/>
    <w:rsid w:val="003A57D8"/>
    <w:rsid w:val="003A660D"/>
    <w:rsid w:val="003A69D3"/>
    <w:rsid w:val="003B0540"/>
    <w:rsid w:val="003B1100"/>
    <w:rsid w:val="003B3500"/>
    <w:rsid w:val="003B773F"/>
    <w:rsid w:val="003B7C84"/>
    <w:rsid w:val="003C445B"/>
    <w:rsid w:val="003D140D"/>
    <w:rsid w:val="003D4FE5"/>
    <w:rsid w:val="003E0153"/>
    <w:rsid w:val="003E386F"/>
    <w:rsid w:val="003F0676"/>
    <w:rsid w:val="003F1462"/>
    <w:rsid w:val="003F4879"/>
    <w:rsid w:val="003F59FE"/>
    <w:rsid w:val="0040321E"/>
    <w:rsid w:val="00406C89"/>
    <w:rsid w:val="0041355A"/>
    <w:rsid w:val="00413AD0"/>
    <w:rsid w:val="004172B8"/>
    <w:rsid w:val="00420E56"/>
    <w:rsid w:val="004224EE"/>
    <w:rsid w:val="00422EBC"/>
    <w:rsid w:val="00431134"/>
    <w:rsid w:val="00431806"/>
    <w:rsid w:val="00431C61"/>
    <w:rsid w:val="00436D92"/>
    <w:rsid w:val="00436F35"/>
    <w:rsid w:val="00437006"/>
    <w:rsid w:val="004403BB"/>
    <w:rsid w:val="00440876"/>
    <w:rsid w:val="004448AB"/>
    <w:rsid w:val="00451342"/>
    <w:rsid w:val="00454FD7"/>
    <w:rsid w:val="00455269"/>
    <w:rsid w:val="0045681C"/>
    <w:rsid w:val="00457E91"/>
    <w:rsid w:val="00463AFE"/>
    <w:rsid w:val="00466E46"/>
    <w:rsid w:val="0047314F"/>
    <w:rsid w:val="00476420"/>
    <w:rsid w:val="00476D84"/>
    <w:rsid w:val="00476ED3"/>
    <w:rsid w:val="0047752B"/>
    <w:rsid w:val="00484F64"/>
    <w:rsid w:val="004874E3"/>
    <w:rsid w:val="004904C4"/>
    <w:rsid w:val="0049173D"/>
    <w:rsid w:val="00494D65"/>
    <w:rsid w:val="004A0DE8"/>
    <w:rsid w:val="004A39E5"/>
    <w:rsid w:val="004B3D1F"/>
    <w:rsid w:val="004B42A1"/>
    <w:rsid w:val="004B531D"/>
    <w:rsid w:val="004B658F"/>
    <w:rsid w:val="004C1059"/>
    <w:rsid w:val="004C2D5E"/>
    <w:rsid w:val="004C3213"/>
    <w:rsid w:val="004C7600"/>
    <w:rsid w:val="004C7F1E"/>
    <w:rsid w:val="004D13B6"/>
    <w:rsid w:val="004D18FD"/>
    <w:rsid w:val="004D57F5"/>
    <w:rsid w:val="004D6DA0"/>
    <w:rsid w:val="004E007B"/>
    <w:rsid w:val="004E1EBD"/>
    <w:rsid w:val="004E35B1"/>
    <w:rsid w:val="004E44F9"/>
    <w:rsid w:val="004E6395"/>
    <w:rsid w:val="004F0163"/>
    <w:rsid w:val="004F039F"/>
    <w:rsid w:val="004F089F"/>
    <w:rsid w:val="004F0D04"/>
    <w:rsid w:val="004F2473"/>
    <w:rsid w:val="004F5432"/>
    <w:rsid w:val="004F69B2"/>
    <w:rsid w:val="005032EB"/>
    <w:rsid w:val="00504391"/>
    <w:rsid w:val="00504B3D"/>
    <w:rsid w:val="0050567D"/>
    <w:rsid w:val="005075EE"/>
    <w:rsid w:val="00510A30"/>
    <w:rsid w:val="00511276"/>
    <w:rsid w:val="0051301C"/>
    <w:rsid w:val="00516A9A"/>
    <w:rsid w:val="00520720"/>
    <w:rsid w:val="005207AB"/>
    <w:rsid w:val="00521A21"/>
    <w:rsid w:val="00523194"/>
    <w:rsid w:val="005250B2"/>
    <w:rsid w:val="00527C25"/>
    <w:rsid w:val="0053132E"/>
    <w:rsid w:val="00532149"/>
    <w:rsid w:val="005357E9"/>
    <w:rsid w:val="00537AE0"/>
    <w:rsid w:val="0054012D"/>
    <w:rsid w:val="00540E3A"/>
    <w:rsid w:val="005466EC"/>
    <w:rsid w:val="0054789F"/>
    <w:rsid w:val="00550A17"/>
    <w:rsid w:val="0055487C"/>
    <w:rsid w:val="00555712"/>
    <w:rsid w:val="0055682B"/>
    <w:rsid w:val="00562B8F"/>
    <w:rsid w:val="0056739A"/>
    <w:rsid w:val="005733F3"/>
    <w:rsid w:val="00581C54"/>
    <w:rsid w:val="005867E0"/>
    <w:rsid w:val="0058719C"/>
    <w:rsid w:val="00587CFA"/>
    <w:rsid w:val="005900E5"/>
    <w:rsid w:val="00590463"/>
    <w:rsid w:val="00592072"/>
    <w:rsid w:val="00595469"/>
    <w:rsid w:val="00595599"/>
    <w:rsid w:val="00595DCD"/>
    <w:rsid w:val="005A1049"/>
    <w:rsid w:val="005A54D3"/>
    <w:rsid w:val="005B2AD2"/>
    <w:rsid w:val="005C4019"/>
    <w:rsid w:val="005C5AF9"/>
    <w:rsid w:val="005D2D1A"/>
    <w:rsid w:val="005D313B"/>
    <w:rsid w:val="005D3A49"/>
    <w:rsid w:val="005D3E75"/>
    <w:rsid w:val="005D4EC5"/>
    <w:rsid w:val="005D6494"/>
    <w:rsid w:val="005D7AE8"/>
    <w:rsid w:val="005E110B"/>
    <w:rsid w:val="005E145C"/>
    <w:rsid w:val="005E57FC"/>
    <w:rsid w:val="005E6472"/>
    <w:rsid w:val="005E6E6B"/>
    <w:rsid w:val="005F35BE"/>
    <w:rsid w:val="005F4E99"/>
    <w:rsid w:val="005F6491"/>
    <w:rsid w:val="005F686F"/>
    <w:rsid w:val="00602A43"/>
    <w:rsid w:val="00602D29"/>
    <w:rsid w:val="006054D4"/>
    <w:rsid w:val="006110DC"/>
    <w:rsid w:val="00612F9D"/>
    <w:rsid w:val="00615C60"/>
    <w:rsid w:val="006172FA"/>
    <w:rsid w:val="006177AA"/>
    <w:rsid w:val="00617872"/>
    <w:rsid w:val="006243E1"/>
    <w:rsid w:val="00624964"/>
    <w:rsid w:val="006252B1"/>
    <w:rsid w:val="006262C6"/>
    <w:rsid w:val="0063386A"/>
    <w:rsid w:val="0063423F"/>
    <w:rsid w:val="00635688"/>
    <w:rsid w:val="006359C5"/>
    <w:rsid w:val="006364FA"/>
    <w:rsid w:val="0063678D"/>
    <w:rsid w:val="00646C4B"/>
    <w:rsid w:val="00652120"/>
    <w:rsid w:val="00652787"/>
    <w:rsid w:val="00662536"/>
    <w:rsid w:val="00662876"/>
    <w:rsid w:val="00662B6F"/>
    <w:rsid w:val="0067242D"/>
    <w:rsid w:val="006740C1"/>
    <w:rsid w:val="006756B5"/>
    <w:rsid w:val="00677D43"/>
    <w:rsid w:val="00680CF3"/>
    <w:rsid w:val="00681A5B"/>
    <w:rsid w:val="00682608"/>
    <w:rsid w:val="0068645D"/>
    <w:rsid w:val="00687930"/>
    <w:rsid w:val="00690082"/>
    <w:rsid w:val="00690ADD"/>
    <w:rsid w:val="00693618"/>
    <w:rsid w:val="00694DE9"/>
    <w:rsid w:val="00694EDB"/>
    <w:rsid w:val="00696FF7"/>
    <w:rsid w:val="006A15F3"/>
    <w:rsid w:val="006A1A37"/>
    <w:rsid w:val="006A4586"/>
    <w:rsid w:val="006A624B"/>
    <w:rsid w:val="006A62E8"/>
    <w:rsid w:val="006B0C7D"/>
    <w:rsid w:val="006B1B42"/>
    <w:rsid w:val="006B4ADB"/>
    <w:rsid w:val="006B6168"/>
    <w:rsid w:val="006C19A2"/>
    <w:rsid w:val="006C2289"/>
    <w:rsid w:val="006D1187"/>
    <w:rsid w:val="006D158D"/>
    <w:rsid w:val="006D1BCF"/>
    <w:rsid w:val="006D3936"/>
    <w:rsid w:val="006D4672"/>
    <w:rsid w:val="006D47D0"/>
    <w:rsid w:val="006E0468"/>
    <w:rsid w:val="006E0C8F"/>
    <w:rsid w:val="006E2407"/>
    <w:rsid w:val="006E2BFA"/>
    <w:rsid w:val="006F15BA"/>
    <w:rsid w:val="006F2DA1"/>
    <w:rsid w:val="006F2E24"/>
    <w:rsid w:val="006F561D"/>
    <w:rsid w:val="006F7412"/>
    <w:rsid w:val="00703951"/>
    <w:rsid w:val="007108F6"/>
    <w:rsid w:val="00711969"/>
    <w:rsid w:val="007122E6"/>
    <w:rsid w:val="0071285E"/>
    <w:rsid w:val="00712CE2"/>
    <w:rsid w:val="007146C3"/>
    <w:rsid w:val="00714B13"/>
    <w:rsid w:val="00714E01"/>
    <w:rsid w:val="00721760"/>
    <w:rsid w:val="007226A4"/>
    <w:rsid w:val="00726FD1"/>
    <w:rsid w:val="00730244"/>
    <w:rsid w:val="007340D4"/>
    <w:rsid w:val="0073465E"/>
    <w:rsid w:val="007371C1"/>
    <w:rsid w:val="00737764"/>
    <w:rsid w:val="00742162"/>
    <w:rsid w:val="0074391C"/>
    <w:rsid w:val="007456DD"/>
    <w:rsid w:val="007464C9"/>
    <w:rsid w:val="007468CC"/>
    <w:rsid w:val="0075323B"/>
    <w:rsid w:val="0075416C"/>
    <w:rsid w:val="00754DDA"/>
    <w:rsid w:val="00762D72"/>
    <w:rsid w:val="00767B5D"/>
    <w:rsid w:val="00774258"/>
    <w:rsid w:val="00786CA3"/>
    <w:rsid w:val="00790D45"/>
    <w:rsid w:val="0079102F"/>
    <w:rsid w:val="00794A2C"/>
    <w:rsid w:val="00796AF8"/>
    <w:rsid w:val="00796DD5"/>
    <w:rsid w:val="00797BEF"/>
    <w:rsid w:val="007A0044"/>
    <w:rsid w:val="007A162D"/>
    <w:rsid w:val="007A7CA7"/>
    <w:rsid w:val="007B0157"/>
    <w:rsid w:val="007B17CF"/>
    <w:rsid w:val="007B3416"/>
    <w:rsid w:val="007B52DA"/>
    <w:rsid w:val="007B6247"/>
    <w:rsid w:val="007C1F55"/>
    <w:rsid w:val="007C209C"/>
    <w:rsid w:val="007C3C53"/>
    <w:rsid w:val="007C4EFB"/>
    <w:rsid w:val="007D54B2"/>
    <w:rsid w:val="007D7629"/>
    <w:rsid w:val="007E1203"/>
    <w:rsid w:val="007E159E"/>
    <w:rsid w:val="007E3898"/>
    <w:rsid w:val="007E540F"/>
    <w:rsid w:val="007E65AE"/>
    <w:rsid w:val="007E752A"/>
    <w:rsid w:val="007F60E1"/>
    <w:rsid w:val="00802E36"/>
    <w:rsid w:val="00804FD1"/>
    <w:rsid w:val="0080550E"/>
    <w:rsid w:val="008056DE"/>
    <w:rsid w:val="00811118"/>
    <w:rsid w:val="00815609"/>
    <w:rsid w:val="008238CA"/>
    <w:rsid w:val="008259B0"/>
    <w:rsid w:val="0083470D"/>
    <w:rsid w:val="008359A4"/>
    <w:rsid w:val="00841EFC"/>
    <w:rsid w:val="008420CC"/>
    <w:rsid w:val="00844FD9"/>
    <w:rsid w:val="0084729C"/>
    <w:rsid w:val="008479AD"/>
    <w:rsid w:val="00851338"/>
    <w:rsid w:val="008535FF"/>
    <w:rsid w:val="00861667"/>
    <w:rsid w:val="00861F7E"/>
    <w:rsid w:val="00866792"/>
    <w:rsid w:val="0087562F"/>
    <w:rsid w:val="008761CE"/>
    <w:rsid w:val="00881CDB"/>
    <w:rsid w:val="0088365C"/>
    <w:rsid w:val="008849F5"/>
    <w:rsid w:val="00884A1C"/>
    <w:rsid w:val="008860D0"/>
    <w:rsid w:val="00887640"/>
    <w:rsid w:val="00890711"/>
    <w:rsid w:val="0089225C"/>
    <w:rsid w:val="008A0066"/>
    <w:rsid w:val="008A37F3"/>
    <w:rsid w:val="008A7679"/>
    <w:rsid w:val="008A7EBB"/>
    <w:rsid w:val="008B0647"/>
    <w:rsid w:val="008B70B0"/>
    <w:rsid w:val="008D2581"/>
    <w:rsid w:val="008D2C48"/>
    <w:rsid w:val="008D4618"/>
    <w:rsid w:val="008D753E"/>
    <w:rsid w:val="008E0EC9"/>
    <w:rsid w:val="008E289F"/>
    <w:rsid w:val="008E33A6"/>
    <w:rsid w:val="008E473A"/>
    <w:rsid w:val="008E652C"/>
    <w:rsid w:val="008E7BB8"/>
    <w:rsid w:val="008F34CE"/>
    <w:rsid w:val="00900B7A"/>
    <w:rsid w:val="00900E29"/>
    <w:rsid w:val="00905F72"/>
    <w:rsid w:val="00910562"/>
    <w:rsid w:val="00912FE9"/>
    <w:rsid w:val="00922554"/>
    <w:rsid w:val="00922980"/>
    <w:rsid w:val="00922AC2"/>
    <w:rsid w:val="009258B7"/>
    <w:rsid w:val="0092723F"/>
    <w:rsid w:val="0093129D"/>
    <w:rsid w:val="00935075"/>
    <w:rsid w:val="009358AB"/>
    <w:rsid w:val="009379CE"/>
    <w:rsid w:val="00941824"/>
    <w:rsid w:val="009422B3"/>
    <w:rsid w:val="009454CF"/>
    <w:rsid w:val="00952668"/>
    <w:rsid w:val="00954774"/>
    <w:rsid w:val="00956BE5"/>
    <w:rsid w:val="009570ED"/>
    <w:rsid w:val="00961023"/>
    <w:rsid w:val="00964B06"/>
    <w:rsid w:val="00966E36"/>
    <w:rsid w:val="009706D8"/>
    <w:rsid w:val="00970C2E"/>
    <w:rsid w:val="00973BFD"/>
    <w:rsid w:val="009816E7"/>
    <w:rsid w:val="00982AEA"/>
    <w:rsid w:val="009908B4"/>
    <w:rsid w:val="009910B5"/>
    <w:rsid w:val="00991C7D"/>
    <w:rsid w:val="00992628"/>
    <w:rsid w:val="009954E6"/>
    <w:rsid w:val="009955AC"/>
    <w:rsid w:val="0099576E"/>
    <w:rsid w:val="009A0B14"/>
    <w:rsid w:val="009B091C"/>
    <w:rsid w:val="009B2BA3"/>
    <w:rsid w:val="009B3DB3"/>
    <w:rsid w:val="009B3E6F"/>
    <w:rsid w:val="009B5364"/>
    <w:rsid w:val="009B5580"/>
    <w:rsid w:val="009B5A91"/>
    <w:rsid w:val="009C1E74"/>
    <w:rsid w:val="009C3147"/>
    <w:rsid w:val="009C49C2"/>
    <w:rsid w:val="009D6520"/>
    <w:rsid w:val="009D75EA"/>
    <w:rsid w:val="009E4435"/>
    <w:rsid w:val="009F2F2E"/>
    <w:rsid w:val="009F3A25"/>
    <w:rsid w:val="00A0123F"/>
    <w:rsid w:val="00A03563"/>
    <w:rsid w:val="00A06A5A"/>
    <w:rsid w:val="00A07897"/>
    <w:rsid w:val="00A10252"/>
    <w:rsid w:val="00A114D4"/>
    <w:rsid w:val="00A134A9"/>
    <w:rsid w:val="00A14F29"/>
    <w:rsid w:val="00A176E6"/>
    <w:rsid w:val="00A2768B"/>
    <w:rsid w:val="00A27C16"/>
    <w:rsid w:val="00A3524D"/>
    <w:rsid w:val="00A415E1"/>
    <w:rsid w:val="00A43609"/>
    <w:rsid w:val="00A46347"/>
    <w:rsid w:val="00A476C8"/>
    <w:rsid w:val="00A5282E"/>
    <w:rsid w:val="00A530BC"/>
    <w:rsid w:val="00A54CE7"/>
    <w:rsid w:val="00A55274"/>
    <w:rsid w:val="00A56864"/>
    <w:rsid w:val="00A56894"/>
    <w:rsid w:val="00A65E52"/>
    <w:rsid w:val="00A75A44"/>
    <w:rsid w:val="00A7775F"/>
    <w:rsid w:val="00A77B8F"/>
    <w:rsid w:val="00A8077D"/>
    <w:rsid w:val="00A8170D"/>
    <w:rsid w:val="00A817A2"/>
    <w:rsid w:val="00A81F0C"/>
    <w:rsid w:val="00A820B4"/>
    <w:rsid w:val="00A84BB6"/>
    <w:rsid w:val="00A84C2D"/>
    <w:rsid w:val="00A866C5"/>
    <w:rsid w:val="00A87873"/>
    <w:rsid w:val="00A95372"/>
    <w:rsid w:val="00A96DEA"/>
    <w:rsid w:val="00AA145C"/>
    <w:rsid w:val="00AA1527"/>
    <w:rsid w:val="00AA2023"/>
    <w:rsid w:val="00AA25D1"/>
    <w:rsid w:val="00AA33ED"/>
    <w:rsid w:val="00AB0425"/>
    <w:rsid w:val="00AB0B30"/>
    <w:rsid w:val="00AB14EE"/>
    <w:rsid w:val="00AB7EC1"/>
    <w:rsid w:val="00AC1B36"/>
    <w:rsid w:val="00AC1E10"/>
    <w:rsid w:val="00AC4F58"/>
    <w:rsid w:val="00AC6D66"/>
    <w:rsid w:val="00AC78D5"/>
    <w:rsid w:val="00AD1A6D"/>
    <w:rsid w:val="00AD6F38"/>
    <w:rsid w:val="00AE5138"/>
    <w:rsid w:val="00AF0129"/>
    <w:rsid w:val="00AF16AF"/>
    <w:rsid w:val="00AF56BB"/>
    <w:rsid w:val="00AF6FD1"/>
    <w:rsid w:val="00AF7D1E"/>
    <w:rsid w:val="00B03707"/>
    <w:rsid w:val="00B05BA0"/>
    <w:rsid w:val="00B06FCA"/>
    <w:rsid w:val="00B07640"/>
    <w:rsid w:val="00B110A7"/>
    <w:rsid w:val="00B12FA0"/>
    <w:rsid w:val="00B15F41"/>
    <w:rsid w:val="00B22049"/>
    <w:rsid w:val="00B244A3"/>
    <w:rsid w:val="00B25130"/>
    <w:rsid w:val="00B26416"/>
    <w:rsid w:val="00B2696F"/>
    <w:rsid w:val="00B305DD"/>
    <w:rsid w:val="00B313C6"/>
    <w:rsid w:val="00B34760"/>
    <w:rsid w:val="00B36AA6"/>
    <w:rsid w:val="00B370C3"/>
    <w:rsid w:val="00B374E2"/>
    <w:rsid w:val="00B41BAD"/>
    <w:rsid w:val="00B422CB"/>
    <w:rsid w:val="00B428A6"/>
    <w:rsid w:val="00B431EA"/>
    <w:rsid w:val="00B4449E"/>
    <w:rsid w:val="00B44CE2"/>
    <w:rsid w:val="00B45D5F"/>
    <w:rsid w:val="00B472D0"/>
    <w:rsid w:val="00B537B5"/>
    <w:rsid w:val="00B539AC"/>
    <w:rsid w:val="00B552EE"/>
    <w:rsid w:val="00B55B37"/>
    <w:rsid w:val="00B55DDD"/>
    <w:rsid w:val="00B56A3F"/>
    <w:rsid w:val="00B6159F"/>
    <w:rsid w:val="00B62601"/>
    <w:rsid w:val="00B62EE3"/>
    <w:rsid w:val="00B63B8F"/>
    <w:rsid w:val="00B67F56"/>
    <w:rsid w:val="00B72589"/>
    <w:rsid w:val="00B7259F"/>
    <w:rsid w:val="00B72DCB"/>
    <w:rsid w:val="00B74CA8"/>
    <w:rsid w:val="00B74D9C"/>
    <w:rsid w:val="00B751BE"/>
    <w:rsid w:val="00B756EF"/>
    <w:rsid w:val="00B80972"/>
    <w:rsid w:val="00B809EF"/>
    <w:rsid w:val="00B85586"/>
    <w:rsid w:val="00B91248"/>
    <w:rsid w:val="00B94C59"/>
    <w:rsid w:val="00B94FDF"/>
    <w:rsid w:val="00BA13B6"/>
    <w:rsid w:val="00BA229A"/>
    <w:rsid w:val="00BA40C2"/>
    <w:rsid w:val="00BA4A1D"/>
    <w:rsid w:val="00BA76F6"/>
    <w:rsid w:val="00BB00BE"/>
    <w:rsid w:val="00BB13AF"/>
    <w:rsid w:val="00BB4389"/>
    <w:rsid w:val="00BB6C04"/>
    <w:rsid w:val="00BB77A3"/>
    <w:rsid w:val="00BC2CE3"/>
    <w:rsid w:val="00BC2F41"/>
    <w:rsid w:val="00BD01F5"/>
    <w:rsid w:val="00BD2385"/>
    <w:rsid w:val="00BD2F69"/>
    <w:rsid w:val="00BD316B"/>
    <w:rsid w:val="00BD4F98"/>
    <w:rsid w:val="00BD6408"/>
    <w:rsid w:val="00BD6AD2"/>
    <w:rsid w:val="00BD7F5B"/>
    <w:rsid w:val="00BE1097"/>
    <w:rsid w:val="00BE4A55"/>
    <w:rsid w:val="00BE55A0"/>
    <w:rsid w:val="00BF0529"/>
    <w:rsid w:val="00BF6266"/>
    <w:rsid w:val="00BF658C"/>
    <w:rsid w:val="00BF6E87"/>
    <w:rsid w:val="00C00605"/>
    <w:rsid w:val="00C01162"/>
    <w:rsid w:val="00C01975"/>
    <w:rsid w:val="00C01E45"/>
    <w:rsid w:val="00C1123E"/>
    <w:rsid w:val="00C17FDE"/>
    <w:rsid w:val="00C30A6F"/>
    <w:rsid w:val="00C319DD"/>
    <w:rsid w:val="00C32ACB"/>
    <w:rsid w:val="00C36761"/>
    <w:rsid w:val="00C36E75"/>
    <w:rsid w:val="00C50230"/>
    <w:rsid w:val="00C5197A"/>
    <w:rsid w:val="00C533AC"/>
    <w:rsid w:val="00C606F3"/>
    <w:rsid w:val="00C6162A"/>
    <w:rsid w:val="00C632A1"/>
    <w:rsid w:val="00C678F0"/>
    <w:rsid w:val="00C70D84"/>
    <w:rsid w:val="00C71780"/>
    <w:rsid w:val="00C73C4F"/>
    <w:rsid w:val="00C74F22"/>
    <w:rsid w:val="00C8096D"/>
    <w:rsid w:val="00C8218B"/>
    <w:rsid w:val="00C829FB"/>
    <w:rsid w:val="00C90165"/>
    <w:rsid w:val="00C94145"/>
    <w:rsid w:val="00CA0C25"/>
    <w:rsid w:val="00CA54D6"/>
    <w:rsid w:val="00CA6EDB"/>
    <w:rsid w:val="00CB08ED"/>
    <w:rsid w:val="00CB092A"/>
    <w:rsid w:val="00CB1A74"/>
    <w:rsid w:val="00CB2D28"/>
    <w:rsid w:val="00CB37EC"/>
    <w:rsid w:val="00CB40C7"/>
    <w:rsid w:val="00CB6B92"/>
    <w:rsid w:val="00CC0ADB"/>
    <w:rsid w:val="00CC3A8A"/>
    <w:rsid w:val="00CC4913"/>
    <w:rsid w:val="00CC5176"/>
    <w:rsid w:val="00CC6E4E"/>
    <w:rsid w:val="00CD08CD"/>
    <w:rsid w:val="00CD76FD"/>
    <w:rsid w:val="00CE0FCA"/>
    <w:rsid w:val="00CE5F06"/>
    <w:rsid w:val="00CF79B6"/>
    <w:rsid w:val="00CF7ECD"/>
    <w:rsid w:val="00D02E10"/>
    <w:rsid w:val="00D02F50"/>
    <w:rsid w:val="00D063F0"/>
    <w:rsid w:val="00D103A9"/>
    <w:rsid w:val="00D14304"/>
    <w:rsid w:val="00D1471E"/>
    <w:rsid w:val="00D1539C"/>
    <w:rsid w:val="00D155C3"/>
    <w:rsid w:val="00D16B4E"/>
    <w:rsid w:val="00D2027D"/>
    <w:rsid w:val="00D2093C"/>
    <w:rsid w:val="00D22BE3"/>
    <w:rsid w:val="00D278C5"/>
    <w:rsid w:val="00D302A9"/>
    <w:rsid w:val="00D30A5D"/>
    <w:rsid w:val="00D33992"/>
    <w:rsid w:val="00D40217"/>
    <w:rsid w:val="00D40237"/>
    <w:rsid w:val="00D47988"/>
    <w:rsid w:val="00D47A42"/>
    <w:rsid w:val="00D506FF"/>
    <w:rsid w:val="00D50A2A"/>
    <w:rsid w:val="00D5383E"/>
    <w:rsid w:val="00D5399B"/>
    <w:rsid w:val="00D5515C"/>
    <w:rsid w:val="00D65A7C"/>
    <w:rsid w:val="00D6678C"/>
    <w:rsid w:val="00D673A7"/>
    <w:rsid w:val="00D6741D"/>
    <w:rsid w:val="00D71980"/>
    <w:rsid w:val="00D7333C"/>
    <w:rsid w:val="00D73CEA"/>
    <w:rsid w:val="00D74AF4"/>
    <w:rsid w:val="00D759FD"/>
    <w:rsid w:val="00D76AA1"/>
    <w:rsid w:val="00D82D18"/>
    <w:rsid w:val="00D83A21"/>
    <w:rsid w:val="00D87D89"/>
    <w:rsid w:val="00D966DF"/>
    <w:rsid w:val="00DA1082"/>
    <w:rsid w:val="00DA1528"/>
    <w:rsid w:val="00DA38D6"/>
    <w:rsid w:val="00DA4C85"/>
    <w:rsid w:val="00DB1EA1"/>
    <w:rsid w:val="00DB5083"/>
    <w:rsid w:val="00DB5341"/>
    <w:rsid w:val="00DB54E3"/>
    <w:rsid w:val="00DB5BDA"/>
    <w:rsid w:val="00DB70B8"/>
    <w:rsid w:val="00DC1F40"/>
    <w:rsid w:val="00DC378C"/>
    <w:rsid w:val="00DD2800"/>
    <w:rsid w:val="00DD2ECF"/>
    <w:rsid w:val="00DD35B9"/>
    <w:rsid w:val="00DD4286"/>
    <w:rsid w:val="00DD4C45"/>
    <w:rsid w:val="00DE174F"/>
    <w:rsid w:val="00DE197B"/>
    <w:rsid w:val="00DE2048"/>
    <w:rsid w:val="00DE20FB"/>
    <w:rsid w:val="00DE5E9C"/>
    <w:rsid w:val="00DE7954"/>
    <w:rsid w:val="00DF5E83"/>
    <w:rsid w:val="00DF60D9"/>
    <w:rsid w:val="00E006AE"/>
    <w:rsid w:val="00E024D7"/>
    <w:rsid w:val="00E030CE"/>
    <w:rsid w:val="00E05F58"/>
    <w:rsid w:val="00E07172"/>
    <w:rsid w:val="00E12968"/>
    <w:rsid w:val="00E13153"/>
    <w:rsid w:val="00E13600"/>
    <w:rsid w:val="00E14ACD"/>
    <w:rsid w:val="00E153D7"/>
    <w:rsid w:val="00E15A74"/>
    <w:rsid w:val="00E211BA"/>
    <w:rsid w:val="00E2177E"/>
    <w:rsid w:val="00E21D23"/>
    <w:rsid w:val="00E23F9D"/>
    <w:rsid w:val="00E261BE"/>
    <w:rsid w:val="00E34F7D"/>
    <w:rsid w:val="00E3618C"/>
    <w:rsid w:val="00E37631"/>
    <w:rsid w:val="00E4097C"/>
    <w:rsid w:val="00E418AD"/>
    <w:rsid w:val="00E45E0F"/>
    <w:rsid w:val="00E53C4A"/>
    <w:rsid w:val="00E54373"/>
    <w:rsid w:val="00E558B3"/>
    <w:rsid w:val="00E56007"/>
    <w:rsid w:val="00E5619A"/>
    <w:rsid w:val="00E56F56"/>
    <w:rsid w:val="00E616F0"/>
    <w:rsid w:val="00E63F6B"/>
    <w:rsid w:val="00E651DD"/>
    <w:rsid w:val="00E66CE7"/>
    <w:rsid w:val="00E67F90"/>
    <w:rsid w:val="00E701F4"/>
    <w:rsid w:val="00E70DF1"/>
    <w:rsid w:val="00E76327"/>
    <w:rsid w:val="00E80FBD"/>
    <w:rsid w:val="00E87AD0"/>
    <w:rsid w:val="00E90D47"/>
    <w:rsid w:val="00E93EE0"/>
    <w:rsid w:val="00E9597C"/>
    <w:rsid w:val="00E96880"/>
    <w:rsid w:val="00EA1B81"/>
    <w:rsid w:val="00EB029B"/>
    <w:rsid w:val="00EB0535"/>
    <w:rsid w:val="00EB748E"/>
    <w:rsid w:val="00EC687D"/>
    <w:rsid w:val="00EC7ABD"/>
    <w:rsid w:val="00ED245E"/>
    <w:rsid w:val="00ED3AC2"/>
    <w:rsid w:val="00ED654D"/>
    <w:rsid w:val="00ED7855"/>
    <w:rsid w:val="00EE1F2A"/>
    <w:rsid w:val="00EE2F06"/>
    <w:rsid w:val="00EE314E"/>
    <w:rsid w:val="00EE33FB"/>
    <w:rsid w:val="00EE4327"/>
    <w:rsid w:val="00EF4594"/>
    <w:rsid w:val="00EF580E"/>
    <w:rsid w:val="00F0233C"/>
    <w:rsid w:val="00F0243B"/>
    <w:rsid w:val="00F0553E"/>
    <w:rsid w:val="00F1042F"/>
    <w:rsid w:val="00F12FF6"/>
    <w:rsid w:val="00F13773"/>
    <w:rsid w:val="00F16A7C"/>
    <w:rsid w:val="00F16E03"/>
    <w:rsid w:val="00F20885"/>
    <w:rsid w:val="00F24038"/>
    <w:rsid w:val="00F35480"/>
    <w:rsid w:val="00F35DA6"/>
    <w:rsid w:val="00F3704A"/>
    <w:rsid w:val="00F40D42"/>
    <w:rsid w:val="00F42C10"/>
    <w:rsid w:val="00F42F9D"/>
    <w:rsid w:val="00F44DC2"/>
    <w:rsid w:val="00F50A9A"/>
    <w:rsid w:val="00F54BD8"/>
    <w:rsid w:val="00F57892"/>
    <w:rsid w:val="00F60051"/>
    <w:rsid w:val="00F60389"/>
    <w:rsid w:val="00F62F9A"/>
    <w:rsid w:val="00F655E5"/>
    <w:rsid w:val="00F65D7B"/>
    <w:rsid w:val="00F678A9"/>
    <w:rsid w:val="00F7016C"/>
    <w:rsid w:val="00F717B9"/>
    <w:rsid w:val="00F73663"/>
    <w:rsid w:val="00F76048"/>
    <w:rsid w:val="00F77061"/>
    <w:rsid w:val="00F77A9D"/>
    <w:rsid w:val="00F80D02"/>
    <w:rsid w:val="00F82383"/>
    <w:rsid w:val="00F82DB9"/>
    <w:rsid w:val="00F84DCD"/>
    <w:rsid w:val="00F910FD"/>
    <w:rsid w:val="00F91F9D"/>
    <w:rsid w:val="00F92565"/>
    <w:rsid w:val="00F93B5D"/>
    <w:rsid w:val="00F94E9E"/>
    <w:rsid w:val="00FA203D"/>
    <w:rsid w:val="00FA2CBE"/>
    <w:rsid w:val="00FA5C1B"/>
    <w:rsid w:val="00FA7F7E"/>
    <w:rsid w:val="00FB0173"/>
    <w:rsid w:val="00FB0197"/>
    <w:rsid w:val="00FB1B21"/>
    <w:rsid w:val="00FB3275"/>
    <w:rsid w:val="00FB4506"/>
    <w:rsid w:val="00FB4AD7"/>
    <w:rsid w:val="00FB4E1F"/>
    <w:rsid w:val="00FB5437"/>
    <w:rsid w:val="00FB56E1"/>
    <w:rsid w:val="00FC0F61"/>
    <w:rsid w:val="00FC3492"/>
    <w:rsid w:val="00FC4461"/>
    <w:rsid w:val="00FC5FED"/>
    <w:rsid w:val="00FD09DA"/>
    <w:rsid w:val="00FD2681"/>
    <w:rsid w:val="00FD6DA8"/>
    <w:rsid w:val="00FD734F"/>
    <w:rsid w:val="00FE0726"/>
    <w:rsid w:val="00FE1A80"/>
    <w:rsid w:val="00FE1C90"/>
    <w:rsid w:val="00FE6BFD"/>
    <w:rsid w:val="00FE6DFE"/>
    <w:rsid w:val="00FE7D66"/>
    <w:rsid w:val="00FF09AE"/>
    <w:rsid w:val="00FF1851"/>
    <w:rsid w:val="00FF2442"/>
    <w:rsid w:val="00FF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4CE95F"/>
  <w15:chartTrackingRefBased/>
  <w15:docId w15:val="{833005B1-52EB-4978-9FA6-59AD9C16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212E0"/>
    <w:pPr>
      <w:spacing w:before="40" w:after="0" w:line="240" w:lineRule="auto"/>
      <w:ind w:left="43" w:right="518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4C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5E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5E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6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4655A-B3FA-4F05-8200-00C034000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10386</TotalTime>
  <Pages>80</Pages>
  <Words>31432</Words>
  <Characters>179166</Characters>
  <Application>Microsoft Office Word</Application>
  <DocSecurity>0</DocSecurity>
  <Lines>1493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LTTS comments</dc:creator>
  <cp:keywords/>
  <dc:description/>
  <cp:lastModifiedBy>Madhura Ramojwar</cp:lastModifiedBy>
  <cp:revision>818</cp:revision>
  <dcterms:created xsi:type="dcterms:W3CDTF">2021-05-11T14:41:00Z</dcterms:created>
  <dcterms:modified xsi:type="dcterms:W3CDTF">2021-05-19T18:31:00Z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2021-05-13T06:17:39Z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eb67f4ea-dd09-4a67-9118-000090f9885b</vt:lpwstr>
  </property>
  <property fmtid="{D5CDD505-2E9C-101B-9397-08002B2CF9AE}" pid="8" name="MSIP_Label_4b5591f2-6b23-403d-aa5f-b6d577f5e572_ContentBits">
    <vt:lpwstr>0</vt:lpwstr>
  </property>
</Properties>
</file>