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2E" w:rsidRPr="007A0C09" w:rsidRDefault="00E1032E" w:rsidP="00E1032E">
      <w:pPr>
        <w:rPr>
          <w:rFonts w:ascii="Times New Roman" w:hAnsi="Times New Roman" w:cs="Times New Roman"/>
          <w:b/>
          <w:sz w:val="36"/>
          <w:szCs w:val="24"/>
        </w:rPr>
      </w:pPr>
      <w:r w:rsidRPr="007A0C09">
        <w:rPr>
          <w:rFonts w:ascii="Times New Roman" w:hAnsi="Times New Roman" w:cs="Times New Roman"/>
          <w:b/>
          <w:sz w:val="36"/>
          <w:szCs w:val="24"/>
        </w:rPr>
        <w:t>Software Design Document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</w:p>
    <w:p w:rsidR="00E1032E" w:rsidRPr="00E1032E" w:rsidRDefault="00E1032E" w:rsidP="00082DC8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User Interface sections are presented. The </w:t>
      </w:r>
      <w:r w:rsidR="00082DC8">
        <w:rPr>
          <w:rFonts w:ascii="Times New Roman" w:hAnsi="Times New Roman" w:cs="Times New Roman"/>
          <w:sz w:val="24"/>
          <w:szCs w:val="24"/>
        </w:rPr>
        <w:t>Graphical User Interface (GUI)</w:t>
      </w:r>
    </w:p>
    <w:p w:rsidR="00E1032E" w:rsidRPr="00082DC8" w:rsidRDefault="00082DC8" w:rsidP="00082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DC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82DC8">
        <w:rPr>
          <w:rFonts w:ascii="Times New Roman" w:hAnsi="Times New Roman" w:cs="Times New Roman"/>
          <w:sz w:val="24"/>
          <w:szCs w:val="24"/>
        </w:rPr>
        <w:t>OptionMenu</w:t>
      </w:r>
      <w:proofErr w:type="spellEnd"/>
    </w:p>
    <w:p w:rsidR="00E1032E" w:rsidRPr="00082DC8" w:rsidRDefault="00E1032E" w:rsidP="00082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DC8">
        <w:rPr>
          <w:rFonts w:ascii="Times New Roman" w:hAnsi="Times New Roman" w:cs="Times New Roman"/>
          <w:sz w:val="24"/>
          <w:szCs w:val="24"/>
        </w:rPr>
        <w:t xml:space="preserve">The </w:t>
      </w:r>
      <w:r w:rsidR="00082DC8" w:rsidRPr="00082DC8">
        <w:rPr>
          <w:rFonts w:ascii="Times New Roman" w:hAnsi="Times New Roman" w:cs="Times New Roman"/>
          <w:sz w:val="24"/>
          <w:szCs w:val="24"/>
        </w:rPr>
        <w:t>Label</w:t>
      </w:r>
    </w:p>
    <w:p w:rsidR="00E1032E" w:rsidRPr="00082DC8" w:rsidRDefault="00E1032E" w:rsidP="00082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DC8">
        <w:rPr>
          <w:rFonts w:ascii="Times New Roman" w:hAnsi="Times New Roman" w:cs="Times New Roman"/>
          <w:sz w:val="24"/>
          <w:szCs w:val="24"/>
        </w:rPr>
        <w:t xml:space="preserve">The Event List </w:t>
      </w:r>
    </w:p>
    <w:p w:rsidR="00082DC8" w:rsidRPr="00082DC8" w:rsidRDefault="00082DC8" w:rsidP="00082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DC8">
        <w:rPr>
          <w:rFonts w:ascii="Times New Roman" w:hAnsi="Times New Roman" w:cs="Times New Roman"/>
          <w:sz w:val="24"/>
          <w:szCs w:val="24"/>
        </w:rPr>
        <w:t xml:space="preserve">Entry </w:t>
      </w:r>
    </w:p>
    <w:p w:rsidR="00082DC8" w:rsidRPr="00082DC8" w:rsidRDefault="00082DC8" w:rsidP="00082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2DC8">
        <w:rPr>
          <w:rFonts w:ascii="Times New Roman" w:hAnsi="Times New Roman" w:cs="Times New Roman"/>
          <w:sz w:val="24"/>
          <w:szCs w:val="24"/>
        </w:rPr>
        <w:t>Buttons</w:t>
      </w:r>
      <w:bookmarkStart w:id="0" w:name="_GoBack"/>
      <w:bookmarkEnd w:id="0"/>
    </w:p>
    <w:p w:rsidR="00082DC8" w:rsidRPr="00E1032E" w:rsidRDefault="00082DC8" w:rsidP="00E1032E">
      <w:pPr>
        <w:rPr>
          <w:rFonts w:ascii="Times New Roman" w:hAnsi="Times New Roman" w:cs="Times New Roman"/>
          <w:sz w:val="24"/>
          <w:szCs w:val="24"/>
        </w:rPr>
      </w:pP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4.1 The Menus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This section of the GUI is simply the menu system our program will be using. There are a number of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menu items, as detailed below, which the user will have access to. For simplicity, we have grouped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similar items under the one menu in a similar way </w:t>
      </w:r>
      <w:proofErr w:type="gramStart"/>
      <w:r w:rsidRPr="00E1032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1032E">
        <w:rPr>
          <w:rFonts w:ascii="Times New Roman" w:hAnsi="Times New Roman" w:cs="Times New Roman"/>
          <w:sz w:val="24"/>
          <w:szCs w:val="24"/>
        </w:rPr>
        <w:t xml:space="preserve"> many other Windows applications. This will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increase the intuitiveness of the GUI and allow the </w:t>
      </w:r>
      <w:proofErr w:type="spellStart"/>
      <w:r w:rsidRPr="00E103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032E">
        <w:rPr>
          <w:rFonts w:ascii="Times New Roman" w:hAnsi="Times New Roman" w:cs="Times New Roman"/>
          <w:sz w:val="24"/>
          <w:szCs w:val="24"/>
        </w:rPr>
        <w:t xml:space="preserve"> user to ﬁnd the desired item quickly and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easily. A detailed description of the menu items and their functions follows: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4.2 The Toolbar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This section of the GUI contains various buttons, combo boxes and text displays which enable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control of the program and give the user information.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4.3 The Event List and Display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This section of the GUI displays the Events on a scrolling graph and allows the user to restrict which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Events are to be displayed.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4.3.1 The Event List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All possible events for display (as deﬁned in the appropriate conﬁg ﬁle) are listed here in a </w:t>
      </w:r>
      <w:proofErr w:type="spellStart"/>
      <w:r w:rsidRPr="00E1032E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list. The list is horizontally opposite the Graph Display, as shown in the diagram below. The vertical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position of a speciﬁc Event corresponds to the vertical position of the Event on the Graph Display.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The user can select which events to display by checking the appropriate </w:t>
      </w:r>
      <w:proofErr w:type="spellStart"/>
      <w:r w:rsidRPr="00E1032E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E1032E">
        <w:rPr>
          <w:rFonts w:ascii="Times New Roman" w:hAnsi="Times New Roman" w:cs="Times New Roman"/>
          <w:sz w:val="24"/>
          <w:szCs w:val="24"/>
        </w:rPr>
        <w:t>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lastRenderedPageBreak/>
        <w:t>4.3.2 The Graph Display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This is where the simulation is graphically represented after recording or loading. The x-axis is a time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scale (as shown across the top of the display). The y-axis is the Events, as described in the previous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section. To select a speciﬁc area of the graph for zooming purposes, the user will follow these steps: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• Left Click on the desired start time, which will be displayed in the </w:t>
      </w:r>
      <w:proofErr w:type="gramStart"/>
      <w:r w:rsidRPr="00E103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1032E">
        <w:rPr>
          <w:rFonts w:ascii="Times New Roman" w:hAnsi="Times New Roman" w:cs="Times New Roman"/>
          <w:sz w:val="24"/>
          <w:szCs w:val="24"/>
        </w:rPr>
        <w:t xml:space="preserve"> display on the Toolbar.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• Right Click on the desired end time, which will be displayed in the </w:t>
      </w:r>
      <w:proofErr w:type="gramStart"/>
      <w:r w:rsidRPr="00E1032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1032E">
        <w:rPr>
          <w:rFonts w:ascii="Times New Roman" w:hAnsi="Times New Roman" w:cs="Times New Roman"/>
          <w:sz w:val="24"/>
          <w:szCs w:val="24"/>
        </w:rPr>
        <w:t xml:space="preserve"> display on the Toolbar.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• Click the Zoom Region button on the toolbar, which will cause the Graph Display to zoom as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appropriate.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• The user can then either select a new region to zoom, or can restore the default view by clicking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the Zoom Full button on the Toolbar.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Class diagram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This diagram uses UML to represent the classes.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 Function template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032E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E1032E">
        <w:rPr>
          <w:rFonts w:ascii="Times New Roman" w:hAnsi="Times New Roman" w:cs="Times New Roman"/>
          <w:sz w:val="24"/>
          <w:szCs w:val="24"/>
        </w:rPr>
        <w:t>)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Purpose: Reset widgets related to the User Interface.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Prototype: def </w:t>
      </w:r>
      <w:proofErr w:type="gramStart"/>
      <w:r w:rsidRPr="00E1032E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E1032E">
        <w:rPr>
          <w:rFonts w:ascii="Times New Roman" w:hAnsi="Times New Roman" w:cs="Times New Roman"/>
          <w:sz w:val="24"/>
          <w:szCs w:val="24"/>
        </w:rPr>
        <w:t>)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Inputs: None.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Outputs: None.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Restrictions: None.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Called by: Reset button click and events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Algorithm: –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• Reset the Type of measurement option menu to “Voltage – AC”.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• Reset the Range option menu to 0.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• Reset the signal frequency text box to 0.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• Reset the Amplitude text box to 0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lastRenderedPageBreak/>
        <w:t>• Reset the Sampling frequency text box to 0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2.13.2 </w:t>
      </w:r>
      <w:proofErr w:type="spellStart"/>
      <w:r w:rsidRPr="00E1032E">
        <w:rPr>
          <w:rFonts w:ascii="Times New Roman" w:hAnsi="Times New Roman" w:cs="Times New Roman"/>
          <w:sz w:val="24"/>
          <w:szCs w:val="24"/>
        </w:rPr>
        <w:t>setGUI</w:t>
      </w:r>
      <w:proofErr w:type="spellEnd"/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Purpose: To set the User Interface that the Error will display messages to.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Prototype: public static void </w:t>
      </w:r>
      <w:proofErr w:type="spellStart"/>
      <w:proofErr w:type="gramStart"/>
      <w:r w:rsidRPr="00E1032E">
        <w:rPr>
          <w:rFonts w:ascii="Times New Roman" w:hAnsi="Times New Roman" w:cs="Times New Roman"/>
          <w:sz w:val="24"/>
          <w:szCs w:val="24"/>
        </w:rPr>
        <w:t>setGUI</w:t>
      </w:r>
      <w:proofErr w:type="spellEnd"/>
      <w:r w:rsidRPr="00E1032E">
        <w:rPr>
          <w:rFonts w:ascii="Times New Roman" w:hAnsi="Times New Roman" w:cs="Times New Roman"/>
          <w:sz w:val="24"/>
          <w:szCs w:val="24"/>
        </w:rPr>
        <w:t>( Form</w:t>
      </w:r>
      <w:proofErr w:type="gramEnd"/>
      <w:r w:rsidRPr="00E1032E">
        <w:rPr>
          <w:rFonts w:ascii="Times New Roman" w:hAnsi="Times New Roman" w:cs="Times New Roman"/>
          <w:sz w:val="24"/>
          <w:szCs w:val="24"/>
        </w:rPr>
        <w:t xml:space="preserve"> main )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Inputs: A Windows form to display error dialogs to.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Outputs: None.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Restrictions: None.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Called by: –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1032E">
        <w:rPr>
          <w:rFonts w:ascii="Times New Roman" w:hAnsi="Times New Roman" w:cs="Times New Roman"/>
          <w:sz w:val="24"/>
          <w:szCs w:val="24"/>
        </w:rPr>
        <w:t>MainEntry.Main</w:t>
      </w:r>
      <w:proofErr w:type="spellEnd"/>
      <w:r w:rsidRPr="00E1032E">
        <w:rPr>
          <w:rFonts w:ascii="Times New Roman" w:hAnsi="Times New Roman" w:cs="Times New Roman"/>
          <w:sz w:val="24"/>
          <w:szCs w:val="24"/>
        </w:rPr>
        <w:t>()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1032E">
        <w:rPr>
          <w:rFonts w:ascii="Times New Roman" w:hAnsi="Times New Roman" w:cs="Times New Roman"/>
          <w:sz w:val="24"/>
          <w:szCs w:val="24"/>
        </w:rPr>
        <w:t>Error.Init</w:t>
      </w:r>
      <w:proofErr w:type="spellEnd"/>
      <w:r w:rsidRPr="00E1032E">
        <w:rPr>
          <w:rFonts w:ascii="Times New Roman" w:hAnsi="Times New Roman" w:cs="Times New Roman"/>
          <w:sz w:val="24"/>
          <w:szCs w:val="24"/>
        </w:rPr>
        <w:t>()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Calls: None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</w:p>
    <w:p w:rsid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SOFTWARE REQUIREMENTS: -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Anaconda </w:t>
      </w:r>
    </w:p>
    <w:p w:rsid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8528" cy="969264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59" cy="9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Anaconda is </w:t>
      </w: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open-source distribution of the Python and R programming languages for scientific computing, that aims to simplify package management and deployment. The distribution includes data-science packages suitable for Windows, Linux, and macOS.</w:t>
      </w:r>
    </w:p>
    <w:p w:rsid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2857" cy="914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66" cy="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 There are majorly two main files namely: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 Master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 GUI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lastRenderedPageBreak/>
        <w:t> Master handles the data processing part and delivers the required data(signals)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from the GUI to the DSP (Digital Signal Processing) and vice versa.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 GUI handles the user interface part where it takes the input from the user and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provides the required output.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 The communication between the Master and the GUI is through the IPC (Inter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Process Communication).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 Any communication to the GUI happens through the Master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only.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 The Master communicates with DSP using the SPI (Serial peripheral Interface).</w:t>
      </w:r>
    </w:p>
    <w:p w:rsidR="00E1032E" w:rsidRPr="00E1032E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 Application runs as a Linux process with multiple threads under the Linux</w:t>
      </w:r>
    </w:p>
    <w:p w:rsidR="00395613" w:rsidRDefault="00E1032E" w:rsidP="00E1032E">
      <w:pPr>
        <w:rPr>
          <w:rFonts w:ascii="Times New Roman" w:hAnsi="Times New Roman" w:cs="Times New Roman"/>
          <w:sz w:val="24"/>
          <w:szCs w:val="24"/>
        </w:rPr>
      </w:pPr>
      <w:r w:rsidRPr="00E1032E">
        <w:rPr>
          <w:rFonts w:ascii="Times New Roman" w:hAnsi="Times New Roman" w:cs="Times New Roman"/>
          <w:sz w:val="24"/>
          <w:szCs w:val="24"/>
        </w:rPr>
        <w:t>Scheduler. There are 9 threads with some priority to execute various functionalities.</w:t>
      </w:r>
    </w:p>
    <w:p w:rsidR="00A0135E" w:rsidRDefault="00A0135E" w:rsidP="00E1032E">
      <w:pPr>
        <w:rPr>
          <w:rFonts w:ascii="Times New Roman" w:hAnsi="Times New Roman" w:cs="Times New Roman"/>
          <w:sz w:val="24"/>
          <w:szCs w:val="24"/>
        </w:rPr>
      </w:pPr>
    </w:p>
    <w:p w:rsidR="00A0135E" w:rsidRDefault="00A0135E" w:rsidP="00E1032E">
      <w:pPr>
        <w:rPr>
          <w:rFonts w:ascii="Times New Roman" w:hAnsi="Times New Roman" w:cs="Times New Roman"/>
          <w:sz w:val="24"/>
          <w:szCs w:val="24"/>
        </w:rPr>
      </w:pPr>
    </w:p>
    <w:p w:rsidR="00A0135E" w:rsidRPr="00E1032E" w:rsidRDefault="00A0135E" w:rsidP="00E1032E">
      <w:pPr>
        <w:rPr>
          <w:rFonts w:ascii="Times New Roman" w:hAnsi="Times New Roman" w:cs="Times New Roman"/>
          <w:sz w:val="24"/>
          <w:szCs w:val="24"/>
        </w:rPr>
      </w:pPr>
    </w:p>
    <w:sectPr w:rsidR="00A0135E" w:rsidRPr="00E1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37BEB"/>
    <w:multiLevelType w:val="hybridMultilevel"/>
    <w:tmpl w:val="58869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62D4C"/>
    <w:multiLevelType w:val="hybridMultilevel"/>
    <w:tmpl w:val="9C3644B8"/>
    <w:lvl w:ilvl="0" w:tplc="6D165DB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E8"/>
    <w:rsid w:val="00082DC8"/>
    <w:rsid w:val="00292BCC"/>
    <w:rsid w:val="006615A0"/>
    <w:rsid w:val="00721B2E"/>
    <w:rsid w:val="007A0C09"/>
    <w:rsid w:val="00A0135E"/>
    <w:rsid w:val="00C2150C"/>
    <w:rsid w:val="00CB40E8"/>
    <w:rsid w:val="00E1032E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C5DB"/>
  <w15:chartTrackingRefBased/>
  <w15:docId w15:val="{C80A4A52-0ADF-4D49-92C9-B65D1EC3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4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4</cp:revision>
  <dcterms:created xsi:type="dcterms:W3CDTF">2020-12-10T04:28:00Z</dcterms:created>
  <dcterms:modified xsi:type="dcterms:W3CDTF">2020-12-15T04:40:00Z</dcterms:modified>
</cp:coreProperties>
</file>