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D79D6" w14:textId="4D672FCF" w:rsidR="00781FAD" w:rsidRDefault="003C331A" w:rsidP="00263E35">
      <w:pPr>
        <w:pStyle w:val="Heading1"/>
        <w:numPr>
          <w:ilvl w:val="0"/>
          <w:numId w:val="0"/>
        </w:numPr>
        <w:pBdr>
          <w:top w:val="single" w:sz="24" w:space="1" w:color="E48312"/>
        </w:pBdr>
        <w:shd w:val="clear" w:color="auto" w:fill="E48312"/>
        <w:jc w:val="center"/>
        <w:rPr>
          <w:color w:val="000000" w:themeColor="text1"/>
        </w:rPr>
      </w:pPr>
      <w:r>
        <w:rPr>
          <w:color w:val="000000" w:themeColor="text1"/>
        </w:rPr>
        <w:t>Project proposal</w:t>
      </w:r>
    </w:p>
    <w:p w14:paraId="09B7B833" w14:textId="77777777" w:rsidR="00781FAD" w:rsidRDefault="00781FAD">
      <w:pPr>
        <w:pStyle w:val="NoSpacing"/>
        <w:jc w:val="center"/>
        <w:rPr>
          <w:rFonts w:ascii="Segoe UI" w:hAnsi="Segoe UI" w:cs="Segoe UI"/>
          <w:b/>
          <w:color w:val="000000" w:themeColor="text1"/>
          <w:sz w:val="24"/>
          <w:szCs w:val="24"/>
        </w:rPr>
      </w:pPr>
    </w:p>
    <w:tbl>
      <w:tblPr>
        <w:tblStyle w:val="TableGridLight"/>
        <w:tblW w:w="9298" w:type="dxa"/>
        <w:tblLook w:val="0000" w:firstRow="0" w:lastRow="0" w:firstColumn="0" w:lastColumn="0" w:noHBand="0" w:noVBand="0"/>
      </w:tblPr>
      <w:tblGrid>
        <w:gridCol w:w="2830"/>
        <w:gridCol w:w="1723"/>
        <w:gridCol w:w="1511"/>
        <w:gridCol w:w="1652"/>
        <w:gridCol w:w="1582"/>
      </w:tblGrid>
      <w:tr w:rsidR="00781FAD" w14:paraId="4D6BEBFE" w14:textId="77777777">
        <w:trPr>
          <w:trHeight w:val="405"/>
        </w:trPr>
        <w:tc>
          <w:tcPr>
            <w:tcW w:w="2830" w:type="dxa"/>
            <w:shd w:val="clear" w:color="auto" w:fill="auto"/>
          </w:tcPr>
          <w:p w14:paraId="68222B81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Name of Candidates</w:t>
            </w:r>
          </w:p>
        </w:tc>
        <w:tc>
          <w:tcPr>
            <w:tcW w:w="1723" w:type="dxa"/>
            <w:shd w:val="clear" w:color="auto" w:fill="auto"/>
          </w:tcPr>
          <w:p w14:paraId="01EBEFCC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</w:t>
            </w:r>
          </w:p>
        </w:tc>
        <w:tc>
          <w:tcPr>
            <w:tcW w:w="1511" w:type="dxa"/>
            <w:shd w:val="clear" w:color="auto" w:fill="auto"/>
          </w:tcPr>
          <w:p w14:paraId="535B2938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B</w:t>
            </w:r>
          </w:p>
        </w:tc>
        <w:tc>
          <w:tcPr>
            <w:tcW w:w="1652" w:type="dxa"/>
            <w:shd w:val="clear" w:color="auto" w:fill="auto"/>
          </w:tcPr>
          <w:p w14:paraId="6B492774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C</w:t>
            </w:r>
          </w:p>
        </w:tc>
        <w:tc>
          <w:tcPr>
            <w:tcW w:w="1582" w:type="dxa"/>
            <w:shd w:val="clear" w:color="auto" w:fill="auto"/>
          </w:tcPr>
          <w:p w14:paraId="707B8360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D</w:t>
            </w:r>
          </w:p>
        </w:tc>
      </w:tr>
      <w:tr w:rsidR="00781FAD" w14:paraId="381BDA11" w14:textId="77777777">
        <w:trPr>
          <w:trHeight w:val="405"/>
        </w:trPr>
        <w:tc>
          <w:tcPr>
            <w:tcW w:w="2830" w:type="dxa"/>
            <w:shd w:val="clear" w:color="auto" w:fill="auto"/>
          </w:tcPr>
          <w:p w14:paraId="40493B53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PS Numbers</w:t>
            </w:r>
          </w:p>
        </w:tc>
        <w:tc>
          <w:tcPr>
            <w:tcW w:w="1723" w:type="dxa"/>
            <w:shd w:val="clear" w:color="auto" w:fill="auto"/>
          </w:tcPr>
          <w:p w14:paraId="5475C701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1511" w:type="dxa"/>
            <w:shd w:val="clear" w:color="auto" w:fill="auto"/>
          </w:tcPr>
          <w:p w14:paraId="456041C3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1652" w:type="dxa"/>
            <w:shd w:val="clear" w:color="auto" w:fill="auto"/>
          </w:tcPr>
          <w:p w14:paraId="18C7ABDC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1582" w:type="dxa"/>
            <w:shd w:val="clear" w:color="auto" w:fill="auto"/>
          </w:tcPr>
          <w:p w14:paraId="3F18DE7B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  <w:tr w:rsidR="00781FAD" w14:paraId="3E544870" w14:textId="77777777">
        <w:trPr>
          <w:trHeight w:val="495"/>
        </w:trPr>
        <w:tc>
          <w:tcPr>
            <w:tcW w:w="2830" w:type="dxa"/>
            <w:shd w:val="clear" w:color="auto" w:fill="auto"/>
          </w:tcPr>
          <w:p w14:paraId="1F899FA9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Name of Mentor – Delivery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7DBED5EE" w14:textId="5C3B7ADC" w:rsidR="00781FAD" w:rsidRDefault="00362773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Adler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1D220CDD" w14:textId="1FB22F42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PS No</w:t>
            </w:r>
            <w:r w:rsidR="00362773">
              <w:rPr>
                <w:rFonts w:ascii="Segoe UI" w:hAnsi="Segoe UI" w:cs="Segoe UI"/>
                <w:b/>
                <w:color w:val="000000" w:themeColor="text1"/>
              </w:rPr>
              <w:t xml:space="preserve">  </w:t>
            </w:r>
            <w:r w:rsidR="00362773" w:rsidRPr="00362773">
              <w:rPr>
                <w:rFonts w:ascii="Segoe UI" w:hAnsi="Segoe UI" w:cs="Segoe UI"/>
                <w:b/>
                <w:color w:val="000000" w:themeColor="text1"/>
              </w:rPr>
              <w:t>20035779</w:t>
            </w:r>
            <w:bookmarkStart w:id="0" w:name="_GoBack"/>
            <w:bookmarkEnd w:id="0"/>
          </w:p>
        </w:tc>
      </w:tr>
      <w:tr w:rsidR="00781FAD" w14:paraId="7B029F42" w14:textId="77777777">
        <w:trPr>
          <w:trHeight w:val="420"/>
        </w:trPr>
        <w:tc>
          <w:tcPr>
            <w:tcW w:w="2830" w:type="dxa"/>
            <w:shd w:val="clear" w:color="auto" w:fill="auto"/>
          </w:tcPr>
          <w:p w14:paraId="426BB579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Name of Mentor- GEA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391DB30E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YYYY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436B0098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PS No</w:t>
            </w:r>
          </w:p>
        </w:tc>
      </w:tr>
      <w:tr w:rsidR="00781FAD" w14:paraId="6F4953C4" w14:textId="77777777">
        <w:trPr>
          <w:trHeight w:val="342"/>
        </w:trPr>
        <w:tc>
          <w:tcPr>
            <w:tcW w:w="2830" w:type="dxa"/>
            <w:shd w:val="clear" w:color="auto" w:fill="auto"/>
          </w:tcPr>
          <w:p w14:paraId="2EA4913A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Project Period</w:t>
            </w:r>
          </w:p>
        </w:tc>
        <w:tc>
          <w:tcPr>
            <w:tcW w:w="6468" w:type="dxa"/>
            <w:gridSpan w:val="4"/>
            <w:shd w:val="clear" w:color="auto" w:fill="auto"/>
          </w:tcPr>
          <w:p w14:paraId="7A64276C" w14:textId="1CEF696E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 xml:space="preserve">From: </w:t>
            </w:r>
            <w:r w:rsidR="00263E35">
              <w:rPr>
                <w:rFonts w:ascii="Segoe UI" w:hAnsi="Segoe UI" w:cs="Segoe UI"/>
                <w:b/>
                <w:color w:val="000000" w:themeColor="text1"/>
              </w:rPr>
              <w:t xml:space="preserve"> November 2020                    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To: </w:t>
            </w:r>
            <w:r w:rsidR="00263E35">
              <w:rPr>
                <w:rFonts w:ascii="Segoe UI" w:hAnsi="Segoe UI" w:cs="Segoe UI"/>
                <w:b/>
                <w:color w:val="000000" w:themeColor="text1"/>
              </w:rPr>
              <w:t xml:space="preserve"> December 2020</w:t>
            </w:r>
          </w:p>
        </w:tc>
      </w:tr>
      <w:tr w:rsidR="00781FAD" w14:paraId="529B5178" w14:textId="77777777">
        <w:trPr>
          <w:trHeight w:val="450"/>
        </w:trPr>
        <w:tc>
          <w:tcPr>
            <w:tcW w:w="2830" w:type="dxa"/>
            <w:shd w:val="clear" w:color="auto" w:fill="auto"/>
          </w:tcPr>
          <w:p w14:paraId="6B1F7804" w14:textId="77777777" w:rsidR="00781FAD" w:rsidRDefault="003C331A">
            <w:pPr>
              <w:pStyle w:val="Header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Date of Completion</w:t>
            </w:r>
          </w:p>
        </w:tc>
        <w:tc>
          <w:tcPr>
            <w:tcW w:w="6468" w:type="dxa"/>
            <w:gridSpan w:val="4"/>
            <w:shd w:val="clear" w:color="auto" w:fill="auto"/>
          </w:tcPr>
          <w:p w14:paraId="314C2E5C" w14:textId="713FC5FC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B913E77" w14:textId="77777777" w:rsidR="00781FAD" w:rsidRDefault="003C331A">
      <w:pPr>
        <w:pStyle w:val="Heading3"/>
        <w:numPr>
          <w:ilvl w:val="2"/>
          <w:numId w:val="2"/>
        </w:numPr>
        <w:rPr>
          <w:rFonts w:ascii="Segoe UI" w:hAnsi="Segoe UI" w:cs="Segoe UI"/>
          <w:b/>
          <w:color w:val="000000" w:themeColor="text1"/>
        </w:rPr>
      </w:pPr>
      <w:r>
        <w:rPr>
          <w:rFonts w:ascii="Segoe UI" w:hAnsi="Segoe UI" w:cs="Segoe UI"/>
          <w:b/>
          <w:color w:val="000000" w:themeColor="text1"/>
        </w:rPr>
        <w:t xml:space="preserve">Project Title </w:t>
      </w:r>
    </w:p>
    <w:p w14:paraId="7E1614D9" w14:textId="0870E39E" w:rsidR="00781FAD" w:rsidRDefault="005D498D">
      <w:pPr>
        <w:pStyle w:val="ListParagraph"/>
        <w:numPr>
          <w:ilvl w:val="0"/>
          <w:numId w:val="6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 xml:space="preserve">Design of </w:t>
      </w:r>
      <w:r w:rsidR="00F77291">
        <w:rPr>
          <w:rFonts w:ascii="Segoe UI" w:hAnsi="Segoe UI" w:cs="Segoe UI"/>
          <w:color w:val="000000" w:themeColor="text1"/>
          <w:spacing w:val="15"/>
        </w:rPr>
        <w:t xml:space="preserve">Handheld </w:t>
      </w:r>
      <w:r>
        <w:rPr>
          <w:rFonts w:ascii="Segoe UI" w:hAnsi="Segoe UI" w:cs="Segoe UI"/>
          <w:color w:val="000000" w:themeColor="text1"/>
          <w:spacing w:val="15"/>
        </w:rPr>
        <w:t>Multimeter</w:t>
      </w:r>
    </w:p>
    <w:p w14:paraId="302ABCD3" w14:textId="77777777" w:rsidR="00781FAD" w:rsidRDefault="003C331A">
      <w:pPr>
        <w:pStyle w:val="Heading3"/>
        <w:numPr>
          <w:ilvl w:val="2"/>
          <w:numId w:val="2"/>
        </w:numPr>
        <w:rPr>
          <w:rFonts w:ascii="Segoe UI" w:hAnsi="Segoe UI" w:cs="Segoe UI"/>
          <w:b/>
          <w:color w:val="000000" w:themeColor="text1"/>
        </w:rPr>
      </w:pPr>
      <w:r>
        <w:rPr>
          <w:rFonts w:ascii="Segoe UI" w:hAnsi="Segoe UI" w:cs="Segoe UI"/>
          <w:b/>
          <w:color w:val="000000" w:themeColor="text1"/>
        </w:rPr>
        <w:t>Project DETAILS:</w:t>
      </w:r>
    </w:p>
    <w:p w14:paraId="729AA505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aim</w:t>
      </w:r>
      <w:r>
        <w:rPr>
          <w:rFonts w:ascii="Segoe UI" w:hAnsi="Segoe UI" w:cs="Segoe UI"/>
          <w:color w:val="000000" w:themeColor="text1"/>
        </w:rPr>
        <w:t>:</w:t>
      </w:r>
    </w:p>
    <w:p w14:paraId="31B99DC3" w14:textId="17518AD3" w:rsidR="00781FAD" w:rsidRDefault="00237D54">
      <w:pPr>
        <w:pStyle w:val="ListParagraph"/>
        <w:numPr>
          <w:ilvl w:val="0"/>
          <w:numId w:val="6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 xml:space="preserve">Design hand-held multimeter with </w:t>
      </w:r>
      <w:r w:rsidR="007149B3">
        <w:rPr>
          <w:rFonts w:ascii="Segoe UI" w:hAnsi="Segoe UI" w:cs="Segoe UI"/>
          <w:color w:val="000000" w:themeColor="text1"/>
          <w:spacing w:val="15"/>
        </w:rPr>
        <w:t>4.5-digit</w:t>
      </w:r>
      <w:r>
        <w:rPr>
          <w:rFonts w:ascii="Segoe UI" w:hAnsi="Segoe UI" w:cs="Segoe UI"/>
          <w:color w:val="000000" w:themeColor="text1"/>
          <w:spacing w:val="15"/>
        </w:rPr>
        <w:t xml:space="preserve"> accuracy and 1000 V input range.</w:t>
      </w:r>
    </w:p>
    <w:p w14:paraId="38E61FE0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Problem statement:</w:t>
      </w:r>
    </w:p>
    <w:p w14:paraId="0C3FB16A" w14:textId="431850AB" w:rsidR="005D498D" w:rsidRDefault="007149B3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Project team shall propose required features and do detailed RS.</w:t>
      </w:r>
    </w:p>
    <w:p w14:paraId="6F61ACA3" w14:textId="6B99482A" w:rsidR="00781FAD" w:rsidRDefault="007149B3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Device shall be capable of various measurements such as AC Voltage, DC Voltage, Currents, Resistance, Continuity, Frequency.</w:t>
      </w:r>
    </w:p>
    <w:p w14:paraId="1128E85F" w14:textId="726FA88F" w:rsidR="00781FAD" w:rsidRDefault="007149B3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System shall display</w:t>
      </w:r>
      <w:r w:rsidR="005D498D">
        <w:rPr>
          <w:rFonts w:ascii="Segoe UI" w:hAnsi="Segoe UI" w:cs="Segoe UI"/>
          <w:color w:val="000000" w:themeColor="text1"/>
          <w:spacing w:val="15"/>
        </w:rPr>
        <w:t xml:space="preserve"> AVG, Peak, Min, Max, and True RMS values</w:t>
      </w:r>
    </w:p>
    <w:p w14:paraId="6DF6E5E8" w14:textId="27877A1B" w:rsidR="00756F1E" w:rsidRPr="00756F1E" w:rsidRDefault="007149B3" w:rsidP="00756F1E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System shall be handheld</w:t>
      </w:r>
    </w:p>
    <w:p w14:paraId="2A057517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Objectives &amp; Learning outcomes of the project</w:t>
      </w:r>
    </w:p>
    <w:p w14:paraId="27032920" w14:textId="0D6E2568" w:rsidR="00756F1E" w:rsidRDefault="00756F1E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 xml:space="preserve">RS </w:t>
      </w:r>
      <w:r w:rsidR="005665F4">
        <w:rPr>
          <w:rFonts w:ascii="Segoe UI" w:hAnsi="Segoe UI" w:cs="Segoe UI"/>
          <w:color w:val="000000" w:themeColor="text1"/>
          <w:spacing w:val="15"/>
        </w:rPr>
        <w:t xml:space="preserve">understanding </w:t>
      </w:r>
      <w:r>
        <w:rPr>
          <w:rFonts w:ascii="Segoe UI" w:hAnsi="Segoe UI" w:cs="Segoe UI"/>
          <w:color w:val="000000" w:themeColor="text1"/>
          <w:spacing w:val="15"/>
        </w:rPr>
        <w:t>and Critical Thinking for applicable features</w:t>
      </w:r>
    </w:p>
    <w:p w14:paraId="2E69CFBE" w14:textId="7D6F0441" w:rsidR="00781FAD" w:rsidRDefault="00F77291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AFE and associated technical challenges for data acquisition.</w:t>
      </w:r>
    </w:p>
    <w:p w14:paraId="2C538471" w14:textId="3E94B232" w:rsidR="00781FAD" w:rsidRDefault="00F77291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Low Voltage Low Power - Power supply design</w:t>
      </w:r>
    </w:p>
    <w:p w14:paraId="1B0CA36B" w14:textId="1425F2DB" w:rsidR="00781FAD" w:rsidRDefault="00F77291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Safety and design for EMI-EMC</w:t>
      </w:r>
    </w:p>
    <w:p w14:paraId="4EE5F478" w14:textId="2DE81073" w:rsidR="00781FAD" w:rsidRDefault="00F77291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ADC acquisition, data processing, digital filtering</w:t>
      </w:r>
    </w:p>
    <w:p w14:paraId="3ACBDF9F" w14:textId="02B44823" w:rsidR="00F77291" w:rsidRDefault="00F77291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 xml:space="preserve">Mathematical calculation for various parameters, </w:t>
      </w:r>
      <w:r w:rsidR="00770821">
        <w:rPr>
          <w:rFonts w:ascii="Segoe UI" w:hAnsi="Segoe UI" w:cs="Segoe UI"/>
          <w:color w:val="000000" w:themeColor="text1"/>
          <w:spacing w:val="15"/>
        </w:rPr>
        <w:t>d</w:t>
      </w:r>
      <w:r>
        <w:rPr>
          <w:rFonts w:ascii="Segoe UI" w:hAnsi="Segoe UI" w:cs="Segoe UI"/>
          <w:color w:val="000000" w:themeColor="text1"/>
          <w:spacing w:val="15"/>
        </w:rPr>
        <w:t>isplay</w:t>
      </w:r>
    </w:p>
    <w:p w14:paraId="11503126" w14:textId="75802F9D" w:rsidR="00F77291" w:rsidRDefault="00770821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Mechanical enclosure design. Selection switch design</w:t>
      </w:r>
      <w:r w:rsidR="00B950BF">
        <w:rPr>
          <w:rFonts w:ascii="Segoe UI" w:hAnsi="Segoe UI" w:cs="Segoe UI"/>
          <w:color w:val="000000" w:themeColor="text1"/>
          <w:spacing w:val="15"/>
        </w:rPr>
        <w:t>.</w:t>
      </w:r>
    </w:p>
    <w:p w14:paraId="66E08D10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Key Deliverables:</w:t>
      </w:r>
    </w:p>
    <w:p w14:paraId="4F90871D" w14:textId="6241FBE1" w:rsidR="00781FAD" w:rsidRDefault="00B950BF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 xml:space="preserve">Requirements specifications </w:t>
      </w:r>
    </w:p>
    <w:p w14:paraId="769C3760" w14:textId="698008F9" w:rsidR="00781FAD" w:rsidRDefault="00B950BF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Detailed design calculations</w:t>
      </w:r>
      <w:r w:rsidR="003A2889">
        <w:rPr>
          <w:rFonts w:ascii="Segoe UI" w:hAnsi="Segoe UI" w:cs="Segoe UI"/>
          <w:color w:val="000000" w:themeColor="text1"/>
          <w:spacing w:val="15"/>
        </w:rPr>
        <w:t>, block diagram and component selection</w:t>
      </w:r>
    </w:p>
    <w:p w14:paraId="620567E4" w14:textId="01D3C9BF" w:rsidR="00781FAD" w:rsidRDefault="00B950BF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Firmware design document, calculations, state diagrams, flow diagrams and pseudo code (or code in Python)</w:t>
      </w:r>
    </w:p>
    <w:p w14:paraId="046F8626" w14:textId="7E8AD236" w:rsidR="00781FAD" w:rsidRDefault="00B950BF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Concept sketches and 3D Enclosure STEP files.</w:t>
      </w:r>
    </w:p>
    <w:p w14:paraId="457A1DFF" w14:textId="77777777" w:rsidR="00781FAD" w:rsidRDefault="003C331A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 xml:space="preserve">Hardware &amp; Software Recommendations </w:t>
      </w:r>
    </w:p>
    <w:p w14:paraId="78DD9055" w14:textId="5E71286A" w:rsidR="00781FAD" w:rsidRDefault="00FD15DB">
      <w:pPr>
        <w:pStyle w:val="ListParagraph"/>
        <w:numPr>
          <w:ilvl w:val="0"/>
          <w:numId w:val="8"/>
        </w:numPr>
        <w:ind w:left="1077" w:hanging="340"/>
      </w:pPr>
      <w:r>
        <w:rPr>
          <w:rFonts w:ascii="Segoe UI" w:hAnsi="Segoe UI" w:cs="Segoe UI"/>
          <w:color w:val="000000" w:themeColor="text1"/>
          <w:spacing w:val="15"/>
        </w:rPr>
        <w:t>HW - 2</w:t>
      </w:r>
    </w:p>
    <w:p w14:paraId="66F6FEC5" w14:textId="71DCCF0B" w:rsidR="00781FAD" w:rsidRPr="00FD15DB" w:rsidRDefault="00FD15DB">
      <w:pPr>
        <w:pStyle w:val="ListParagraph"/>
        <w:numPr>
          <w:ilvl w:val="0"/>
          <w:numId w:val="8"/>
        </w:numPr>
        <w:ind w:left="1077" w:hanging="340"/>
      </w:pPr>
      <w:r>
        <w:rPr>
          <w:rFonts w:ascii="Segoe UI" w:hAnsi="Segoe UI" w:cs="Segoe UI"/>
          <w:color w:val="000000" w:themeColor="text1"/>
          <w:spacing w:val="15"/>
        </w:rPr>
        <w:t>FW – 1</w:t>
      </w:r>
    </w:p>
    <w:p w14:paraId="13121A9E" w14:textId="664066B8" w:rsidR="00781FAD" w:rsidRPr="00FD15DB" w:rsidRDefault="00FD15DB" w:rsidP="00FD15DB">
      <w:pPr>
        <w:pStyle w:val="ListParagraph"/>
        <w:numPr>
          <w:ilvl w:val="0"/>
          <w:numId w:val="8"/>
        </w:numPr>
        <w:ind w:left="1077" w:hanging="340"/>
        <w:rPr>
          <w:rFonts w:ascii="Segoe UI" w:hAnsi="Segoe UI" w:cs="Segoe UI"/>
          <w:caps/>
          <w:color w:val="000000" w:themeColor="text1"/>
          <w:spacing w:val="15"/>
        </w:rPr>
      </w:pPr>
      <w:r w:rsidRPr="00FD15DB">
        <w:rPr>
          <w:rFonts w:ascii="Segoe UI" w:hAnsi="Segoe UI" w:cs="Segoe UI"/>
          <w:color w:val="000000" w:themeColor="text1"/>
          <w:spacing w:val="15"/>
        </w:rPr>
        <w:t>ME - 1</w:t>
      </w:r>
    </w:p>
    <w:p w14:paraId="3893E41C" w14:textId="77777777" w:rsidR="00781FAD" w:rsidRDefault="00781FAD">
      <w:pPr>
        <w:pStyle w:val="ListParagraph"/>
        <w:ind w:left="1077" w:hanging="340"/>
        <w:rPr>
          <w:rFonts w:ascii="Segoe UI" w:hAnsi="Segoe UI" w:cs="Segoe UI"/>
          <w:caps/>
          <w:color w:val="000000" w:themeColor="text1"/>
          <w:spacing w:val="15"/>
        </w:rPr>
      </w:pPr>
    </w:p>
    <w:p w14:paraId="1CA2CF4E" w14:textId="77777777" w:rsidR="00781FAD" w:rsidRDefault="003C331A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Weekly Progress (gantt chart)</w:t>
      </w:r>
    </w:p>
    <w:p w14:paraId="2CF7A19A" w14:textId="77777777" w:rsidR="00781FAD" w:rsidRDefault="00781FAD">
      <w:pPr>
        <w:pStyle w:val="ListParagraph"/>
        <w:ind w:left="1080"/>
        <w:rPr>
          <w:rFonts w:ascii="Segoe UI" w:hAnsi="Segoe UI" w:cs="Segoe UI"/>
          <w:color w:val="000000" w:themeColor="text1"/>
          <w:spacing w:val="15"/>
        </w:rPr>
      </w:pPr>
    </w:p>
    <w:p w14:paraId="32FF689D" w14:textId="77777777" w:rsidR="00781FAD" w:rsidRDefault="003C331A">
      <w:r>
        <w:object w:dxaOrig="12474" w:dyaOrig="5700" w14:anchorId="77D44A59">
          <v:shape id="ole_rId2" o:spid="_x0000_i1025" style="width:548.25pt;height:279.75pt" coordsize="" o:spt="100" adj="0,,0" path="" stroked="f">
            <v:stroke joinstyle="miter"/>
            <v:imagedata r:id="rId10" o:title=""/>
            <v:formulas/>
            <v:path o:connecttype="segments"/>
          </v:shape>
          <o:OLEObject Type="Embed" ProgID="Excel.Sheet.12" ShapeID="ole_rId2" DrawAspect="Content" ObjectID="_1666014288" r:id="rId11"/>
        </w:object>
      </w:r>
      <w:r>
        <w:rPr>
          <w:rFonts w:ascii="Segoe UI" w:hAnsi="Segoe UI" w:cs="Segoe UI"/>
          <w:color w:val="000000" w:themeColor="text1"/>
          <w:spacing w:val="15"/>
        </w:rPr>
        <w:t xml:space="preserve">  </w:t>
      </w:r>
    </w:p>
    <w:p w14:paraId="0B5D1672" w14:textId="77777777" w:rsidR="00781FAD" w:rsidRDefault="003C331A">
      <w:pPr>
        <w:pStyle w:val="Heading3"/>
        <w:numPr>
          <w:ilvl w:val="2"/>
          <w:numId w:val="2"/>
        </w:numPr>
      </w:pPr>
      <w:r>
        <w:rPr>
          <w:rFonts w:ascii="Segoe UI" w:hAnsi="Segoe UI" w:cs="Segoe UI"/>
          <w:b/>
          <w:color w:val="000000" w:themeColor="text1"/>
        </w:rPr>
        <w:t>REVIEW</w:t>
      </w:r>
    </w:p>
    <w:p w14:paraId="0D32CADD" w14:textId="77777777" w:rsidR="00781FAD" w:rsidRDefault="003C3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Weekly reviews to be conducted over the entire tenure of Project</w:t>
      </w:r>
    </w:p>
    <w:p w14:paraId="709D43A5" w14:textId="6B09D45B" w:rsidR="00781FAD" w:rsidRDefault="003C3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Each review comprises of a pr</w:t>
      </w:r>
      <w:r w:rsidR="00263E35">
        <w:rPr>
          <w:rFonts w:ascii="Segoe UI" w:hAnsi="Segoe UI" w:cs="Segoe UI"/>
          <w:color w:val="000000" w:themeColor="text1"/>
        </w:rPr>
        <w:t>o</w:t>
      </w:r>
      <w:r>
        <w:rPr>
          <w:rFonts w:ascii="Segoe UI" w:hAnsi="Segoe UI" w:cs="Segoe UI"/>
          <w:color w:val="000000" w:themeColor="text1"/>
        </w:rPr>
        <w:t>g</w:t>
      </w:r>
      <w:r w:rsidR="00263E35">
        <w:rPr>
          <w:rFonts w:ascii="Segoe UI" w:hAnsi="Segoe UI" w:cs="Segoe UI"/>
          <w:color w:val="000000" w:themeColor="text1"/>
        </w:rPr>
        <w:t>r</w:t>
      </w:r>
      <w:r>
        <w:rPr>
          <w:rFonts w:ascii="Segoe UI" w:hAnsi="Segoe UI" w:cs="Segoe UI"/>
          <w:color w:val="000000" w:themeColor="text1"/>
        </w:rPr>
        <w:t>ess presentation from the candidates</w:t>
      </w:r>
    </w:p>
    <w:p w14:paraId="5C38F618" w14:textId="77777777" w:rsidR="00781FAD" w:rsidRDefault="003C3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Mentor may demand daily / Weekly deliverables </w:t>
      </w:r>
    </w:p>
    <w:p w14:paraId="1045D8F4" w14:textId="77777777" w:rsidR="00781FAD" w:rsidRDefault="003C331A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000000" w:themeColor="text1"/>
        </w:rPr>
        <w:t>behavioral Traits would be evaluated along with project deliverables</w:t>
      </w:r>
    </w:p>
    <w:p w14:paraId="62A0C123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4C1E33E8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3DBA1D1A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27FB55C6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701652E9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2377A783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40621199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0D49FF97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6ADEF1A2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05E8D362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50021012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4DA88608" w14:textId="77777777" w:rsidR="00781FAD" w:rsidRDefault="003C331A">
      <w:pPr>
        <w:pStyle w:val="Heading3"/>
        <w:numPr>
          <w:ilvl w:val="2"/>
          <w:numId w:val="2"/>
        </w:numPr>
      </w:pPr>
      <w:r>
        <w:rPr>
          <w:rFonts w:ascii="Segoe UI" w:hAnsi="Segoe UI" w:cs="Segoe UI"/>
          <w:b/>
          <w:color w:val="000000" w:themeColor="text1"/>
        </w:rPr>
        <w:t xml:space="preserve">Final Review and Recommendation: </w:t>
      </w:r>
    </w:p>
    <w:p w14:paraId="552AC310" w14:textId="77777777" w:rsidR="00781FAD" w:rsidRDefault="003C331A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Rating and Score against each parameter </w:t>
      </w:r>
    </w:p>
    <w:tbl>
      <w:tblPr>
        <w:tblStyle w:val="TableGrid"/>
        <w:tblpPr w:leftFromText="180" w:rightFromText="180" w:vertAnchor="text" w:horzAnchor="margin" w:tblpY="907"/>
        <w:tblW w:w="8986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06"/>
        <w:gridCol w:w="4138"/>
        <w:gridCol w:w="379"/>
        <w:gridCol w:w="1820"/>
        <w:gridCol w:w="1843"/>
      </w:tblGrid>
      <w:tr w:rsidR="00781FAD" w14:paraId="68381E71" w14:textId="77777777">
        <w:trPr>
          <w:trHeight w:val="377"/>
        </w:trPr>
        <w:tc>
          <w:tcPr>
            <w:tcW w:w="805" w:type="dxa"/>
            <w:shd w:val="clear" w:color="auto" w:fill="auto"/>
          </w:tcPr>
          <w:p w14:paraId="648A14B4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lastRenderedPageBreak/>
              <w:t>Sr.No</w:t>
            </w:r>
          </w:p>
        </w:tc>
        <w:tc>
          <w:tcPr>
            <w:tcW w:w="4138" w:type="dxa"/>
            <w:shd w:val="clear" w:color="auto" w:fill="auto"/>
          </w:tcPr>
          <w:p w14:paraId="204919B4" w14:textId="77777777" w:rsidR="00781FAD" w:rsidRDefault="003C331A">
            <w:pPr>
              <w:spacing w:before="0" w:after="0" w:line="240" w:lineRule="auto"/>
              <w:rPr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Parameter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2F6BDFD7" w14:textId="77777777" w:rsidR="00781FAD" w:rsidRDefault="003C331A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Rating</w:t>
            </w:r>
          </w:p>
        </w:tc>
        <w:tc>
          <w:tcPr>
            <w:tcW w:w="1843" w:type="dxa"/>
            <w:shd w:val="clear" w:color="auto" w:fill="auto"/>
          </w:tcPr>
          <w:p w14:paraId="5876FF97" w14:textId="77777777" w:rsidR="00781FAD" w:rsidRDefault="003C331A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Score/5</w:t>
            </w:r>
          </w:p>
        </w:tc>
      </w:tr>
      <w:tr w:rsidR="00781FAD" w14:paraId="4418C7DC" w14:textId="77777777">
        <w:tc>
          <w:tcPr>
            <w:tcW w:w="805" w:type="dxa"/>
            <w:shd w:val="clear" w:color="auto" w:fill="auto"/>
          </w:tcPr>
          <w:p w14:paraId="4BF4C60B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1</w:t>
            </w:r>
          </w:p>
        </w:tc>
        <w:tc>
          <w:tcPr>
            <w:tcW w:w="4138" w:type="dxa"/>
            <w:shd w:val="clear" w:color="auto" w:fill="auto"/>
          </w:tcPr>
          <w:p w14:paraId="085E6A8B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Approach towards the problem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292A021B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4B9F94B5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4788F468" w14:textId="77777777">
        <w:tc>
          <w:tcPr>
            <w:tcW w:w="805" w:type="dxa"/>
            <w:shd w:val="clear" w:color="auto" w:fill="auto"/>
          </w:tcPr>
          <w:p w14:paraId="05B8102D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2</w:t>
            </w:r>
          </w:p>
        </w:tc>
        <w:tc>
          <w:tcPr>
            <w:tcW w:w="4138" w:type="dxa"/>
            <w:shd w:val="clear" w:color="auto" w:fill="auto"/>
          </w:tcPr>
          <w:p w14:paraId="01514C3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Analytical Ability and  Results discussion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26E69B5A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77E28158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4B4A3875" w14:textId="77777777">
        <w:trPr>
          <w:trHeight w:val="278"/>
        </w:trPr>
        <w:tc>
          <w:tcPr>
            <w:tcW w:w="805" w:type="dxa"/>
            <w:shd w:val="clear" w:color="auto" w:fill="auto"/>
          </w:tcPr>
          <w:p w14:paraId="6C151D82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3</w:t>
            </w:r>
          </w:p>
        </w:tc>
        <w:tc>
          <w:tcPr>
            <w:tcW w:w="4138" w:type="dxa"/>
            <w:shd w:val="clear" w:color="auto" w:fill="auto"/>
          </w:tcPr>
          <w:p w14:paraId="0119FB5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Independent Work +Team Work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5CCCF16E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D56F037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46B71699" w14:textId="77777777">
        <w:tc>
          <w:tcPr>
            <w:tcW w:w="805" w:type="dxa"/>
            <w:shd w:val="clear" w:color="auto" w:fill="auto"/>
          </w:tcPr>
          <w:p w14:paraId="7964CF78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4</w:t>
            </w:r>
          </w:p>
        </w:tc>
        <w:tc>
          <w:tcPr>
            <w:tcW w:w="4138" w:type="dxa"/>
            <w:shd w:val="clear" w:color="auto" w:fill="auto"/>
          </w:tcPr>
          <w:p w14:paraId="2B782F2C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Presentation Skills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3CB6792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F51F880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0D1F399B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78EACC16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5</w:t>
            </w:r>
          </w:p>
        </w:tc>
        <w:tc>
          <w:tcPr>
            <w:tcW w:w="4138" w:type="dxa"/>
            <w:shd w:val="clear" w:color="auto" w:fill="auto"/>
          </w:tcPr>
          <w:p w14:paraId="62A46665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Project Deliverables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57F91B0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0A8E38A1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7C8915F0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01F19CD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6</w:t>
            </w:r>
          </w:p>
        </w:tc>
        <w:tc>
          <w:tcPr>
            <w:tcW w:w="4138" w:type="dxa"/>
            <w:shd w:val="clear" w:color="auto" w:fill="auto"/>
          </w:tcPr>
          <w:p w14:paraId="2D1BB4E9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Quality of Project Thesis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1AF81455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A30C88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7FCC1F28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321B9BEA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7</w:t>
            </w:r>
          </w:p>
        </w:tc>
        <w:tc>
          <w:tcPr>
            <w:tcW w:w="4138" w:type="dxa"/>
            <w:shd w:val="clear" w:color="auto" w:fill="auto"/>
          </w:tcPr>
          <w:p w14:paraId="68392012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Communication Skills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729037FD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21C0E2DE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31DF762B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54D450CB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8</w:t>
            </w:r>
          </w:p>
        </w:tc>
        <w:tc>
          <w:tcPr>
            <w:tcW w:w="4138" w:type="dxa"/>
            <w:shd w:val="clear" w:color="auto" w:fill="auto"/>
          </w:tcPr>
          <w:p w14:paraId="702C60F9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Attitude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71911981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668C5D2D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03015C40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64C51BE5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9</w:t>
            </w:r>
          </w:p>
        </w:tc>
        <w:tc>
          <w:tcPr>
            <w:tcW w:w="4138" w:type="dxa"/>
            <w:shd w:val="clear" w:color="auto" w:fill="auto"/>
          </w:tcPr>
          <w:p w14:paraId="78CC1CF2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Confidence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497F5A50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5B88634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7D9D0DAD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663CB12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10</w:t>
            </w:r>
          </w:p>
        </w:tc>
        <w:tc>
          <w:tcPr>
            <w:tcW w:w="4138" w:type="dxa"/>
            <w:shd w:val="clear" w:color="auto" w:fill="auto"/>
          </w:tcPr>
          <w:p w14:paraId="416618D1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Innovation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04D2D20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26CF6687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1F4FA8EB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0D228E60" w14:textId="77777777" w:rsidR="00781FAD" w:rsidRDefault="00781FAD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4138" w:type="dxa"/>
            <w:shd w:val="clear" w:color="auto" w:fill="auto"/>
          </w:tcPr>
          <w:p w14:paraId="01BCBB57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Total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406BB081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7E5F0BAB" w14:textId="77777777" w:rsidR="00781FAD" w:rsidRDefault="003C331A">
            <w:pPr>
              <w:spacing w:before="0" w:after="0" w:line="240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             /50</w:t>
            </w:r>
          </w:p>
        </w:tc>
      </w:tr>
      <w:tr w:rsidR="00781FAD" w14:paraId="6A3FB43C" w14:textId="77777777">
        <w:trPr>
          <w:trHeight w:val="100"/>
        </w:trPr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FF458" w14:textId="77777777" w:rsidR="00781FAD" w:rsidRDefault="00781FAD">
            <w:pPr>
              <w:spacing w:before="0" w:after="0" w:line="240" w:lineRule="auto"/>
            </w:pPr>
          </w:p>
        </w:tc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1DBDEB" w14:textId="77777777" w:rsidR="00781FAD" w:rsidRDefault="00781FAD">
            <w:pPr>
              <w:spacing w:before="0" w:after="0" w:line="240" w:lineRule="auto"/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0BB410" w14:textId="77777777" w:rsidR="00781FAD" w:rsidRDefault="00781FAD">
            <w:pPr>
              <w:spacing w:before="0" w:after="0" w:line="240" w:lineRule="auto"/>
            </w:pPr>
          </w:p>
        </w:tc>
        <w:tc>
          <w:tcPr>
            <w:tcW w:w="3663" w:type="dxa"/>
            <w:gridSpan w:val="2"/>
            <w:shd w:val="clear" w:color="auto" w:fill="auto"/>
          </w:tcPr>
          <w:p w14:paraId="6907C5E4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</w:tbl>
    <w:p w14:paraId="28F25E08" w14:textId="77777777" w:rsidR="00781FAD" w:rsidRDefault="003C331A">
      <w:pPr>
        <w:rPr>
          <w:rFonts w:ascii="Segoe UI" w:hAnsi="Segoe UI" w:cs="Segoe UI"/>
        </w:rPr>
      </w:pPr>
      <w:r>
        <w:rPr>
          <w:rFonts w:ascii="Segoe UI" w:hAnsi="Segoe UI" w:cs="Segoe UI"/>
          <w:color w:val="000000" w:themeColor="text1"/>
        </w:rPr>
        <w:t>A= Exceeds Expectations      B= Meets Expectations    C=Does not meet</w:t>
      </w:r>
      <w:r>
        <w:rPr>
          <w:rFonts w:ascii="Segoe UI" w:hAnsi="Segoe UI" w:cs="Segoe UI"/>
        </w:rPr>
        <w:t xml:space="preserve"> expectations</w:t>
      </w:r>
    </w:p>
    <w:p w14:paraId="750E1286" w14:textId="77777777" w:rsidR="00781FAD" w:rsidRDefault="00781FAD">
      <w:pPr>
        <w:rPr>
          <w:rFonts w:ascii="Segoe UI" w:hAnsi="Segoe UI" w:cs="Segoe UI"/>
        </w:rPr>
      </w:pPr>
    </w:p>
    <w:p w14:paraId="37E992AB" w14:textId="77777777" w:rsidR="00781FAD" w:rsidRDefault="00781FAD">
      <w:pPr>
        <w:rPr>
          <w:rFonts w:ascii="Segoe UI" w:hAnsi="Segoe UI" w:cs="Segoe UI"/>
        </w:rPr>
      </w:pPr>
    </w:p>
    <w:p w14:paraId="16AC8ADB" w14:textId="77777777" w:rsidR="00781FAD" w:rsidRDefault="003C331A">
      <w:pPr>
        <w:rPr>
          <w:rFonts w:ascii="Segoe UI" w:hAnsi="Segoe UI" w:cs="Segoe UI"/>
          <w:b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 xml:space="preserve">Recommendation: </w:t>
      </w:r>
    </w:p>
    <w:p w14:paraId="7457BA23" w14:textId="77777777" w:rsidR="00781FAD" w:rsidRDefault="00781FAD">
      <w:pPr>
        <w:rPr>
          <w:rFonts w:ascii="Segoe UI" w:hAnsi="Segoe UI" w:cs="Segoe UI"/>
          <w:b/>
          <w:caps/>
          <w:color w:val="000000" w:themeColor="text1"/>
          <w:spacing w:val="15"/>
        </w:rPr>
      </w:pPr>
    </w:p>
    <w:p w14:paraId="648CD4F6" w14:textId="77777777" w:rsidR="00781FAD" w:rsidRDefault="00781FAD">
      <w:pPr>
        <w:rPr>
          <w:rFonts w:ascii="Segoe UI" w:hAnsi="Segoe UI" w:cs="Segoe UI"/>
          <w:b/>
          <w:caps/>
          <w:color w:val="000000" w:themeColor="text1"/>
          <w:spacing w:val="15"/>
        </w:rPr>
      </w:pPr>
    </w:p>
    <w:p w14:paraId="09D2D223" w14:textId="77777777" w:rsidR="00781FAD" w:rsidRDefault="003C331A"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26353D08" wp14:editId="637329C1">
                <wp:simplePos x="0" y="0"/>
                <wp:positionH relativeFrom="column">
                  <wp:posOffset>2276475</wp:posOffset>
                </wp:positionH>
                <wp:positionV relativeFrom="paragraph">
                  <wp:posOffset>14605</wp:posOffset>
                </wp:positionV>
                <wp:extent cx="248285" cy="162560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1620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>
            <w:pict>
              <v:rect id="shape_0" ID="Rectangle 1" fillcolor="white" stroked="t" style="position:absolute;margin-left:179.25pt;margin-top:1.15pt;width:19.45pt;height:12.7pt" wp14:anchorId="6AEAE77F">
                <w10:wrap type="none"/>
                <v:fill o:detectmouseclick="t" type="solid" color2="black"/>
                <v:stroke color="#94a088" weight="15840" joinstyle="round" endcap="fla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415C6C0" wp14:editId="62769455">
                <wp:simplePos x="0" y="0"/>
                <wp:positionH relativeFrom="column">
                  <wp:posOffset>3895725</wp:posOffset>
                </wp:positionH>
                <wp:positionV relativeFrom="paragraph">
                  <wp:posOffset>28575</wp:posOffset>
                </wp:positionV>
                <wp:extent cx="248285" cy="162560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1620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>
            <w:pict>
              <v:rect id="shape_0" ID="Rectangle 2" fillcolor="white" stroked="t" style="position:absolute;margin-left:306.75pt;margin-top:2.25pt;width:19.45pt;height:12.7pt" wp14:anchorId="6AEAE77D">
                <w10:wrap type="none"/>
                <v:fill o:detectmouseclick="t" type="solid" color2="black"/>
                <v:stroke color="#94a088" weight="15840" joinstyle="round" endcap="flat"/>
              </v:rect>
            </w:pict>
          </mc:Fallback>
        </mc:AlternateContent>
      </w:r>
      <w:r>
        <w:rPr>
          <w:rFonts w:ascii="Segoe UI" w:hAnsi="Segoe UI" w:cs="Segoe UI"/>
          <w:b/>
          <w:caps/>
          <w:color w:val="000000" w:themeColor="text1"/>
          <w:spacing w:val="15"/>
        </w:rPr>
        <w:t>Progression:                          Yes                                No</w:t>
      </w:r>
    </w:p>
    <w:sectPr w:rsidR="00781FAD">
      <w:headerReference w:type="default" r:id="rId12"/>
      <w:footerReference w:type="default" r:id="rId13"/>
      <w:pgSz w:w="12240" w:h="15840"/>
      <w:pgMar w:top="967" w:right="1440" w:bottom="1440" w:left="1440" w:header="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598347" w14:textId="77777777" w:rsidR="007707A4" w:rsidRDefault="007707A4">
      <w:pPr>
        <w:spacing w:before="0" w:after="0" w:line="240" w:lineRule="auto"/>
      </w:pPr>
      <w:r>
        <w:separator/>
      </w:r>
    </w:p>
  </w:endnote>
  <w:endnote w:type="continuationSeparator" w:id="0">
    <w:p w14:paraId="0F8A2AF1" w14:textId="77777777" w:rsidR="007707A4" w:rsidRDefault="007707A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750F50" w14:textId="77777777" w:rsidR="00781FAD" w:rsidRDefault="00781F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9A8699" w14:textId="77777777" w:rsidR="007707A4" w:rsidRDefault="007707A4">
      <w:pPr>
        <w:spacing w:before="0" w:after="0" w:line="240" w:lineRule="auto"/>
      </w:pPr>
      <w:r>
        <w:separator/>
      </w:r>
    </w:p>
  </w:footnote>
  <w:footnote w:type="continuationSeparator" w:id="0">
    <w:p w14:paraId="301042A1" w14:textId="77777777" w:rsidR="007707A4" w:rsidRDefault="007707A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2AC25A" w14:textId="77777777" w:rsidR="00781FAD" w:rsidRDefault="00781FAD">
    <w:pPr>
      <w:pStyle w:val="NoSpacing"/>
      <w:tabs>
        <w:tab w:val="left" w:pos="3090"/>
        <w:tab w:val="right" w:pos="9360"/>
      </w:tabs>
      <w:ind w:left="720"/>
    </w:pPr>
  </w:p>
  <w:p w14:paraId="5D6EAA3F" w14:textId="77777777" w:rsidR="00781FAD" w:rsidRDefault="003C331A">
    <w:pPr>
      <w:pStyle w:val="NoSpacing"/>
      <w:tabs>
        <w:tab w:val="left" w:pos="3090"/>
        <w:tab w:val="right" w:pos="9360"/>
      </w:tabs>
      <w:ind w:left="4320"/>
      <w:jc w:val="right"/>
    </w:pPr>
    <w:r>
      <w:t xml:space="preserve">   </w:t>
    </w:r>
    <w:r>
      <w:rPr>
        <w:noProof/>
      </w:rPr>
      <w:drawing>
        <wp:inline distT="0" distB="6985" distL="0" distR="0" wp14:anchorId="1CA2E694" wp14:editId="307486EC">
          <wp:extent cx="2555240" cy="564515"/>
          <wp:effectExtent l="0" t="0" r="0" b="0"/>
          <wp:docPr id="3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55240" cy="5645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E160D"/>
    <w:multiLevelType w:val="multilevel"/>
    <w:tmpl w:val="33968588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25"/>
        </w:tabs>
        <w:ind w:left="112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85"/>
        </w:tabs>
        <w:ind w:left="148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45"/>
        </w:tabs>
        <w:ind w:left="1845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05"/>
        </w:tabs>
        <w:ind w:left="220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65"/>
        </w:tabs>
        <w:ind w:left="256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85"/>
        </w:tabs>
        <w:ind w:left="328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45"/>
        </w:tabs>
        <w:ind w:left="3645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90D5472"/>
    <w:multiLevelType w:val="multilevel"/>
    <w:tmpl w:val="D71028A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F83EF3"/>
    <w:multiLevelType w:val="multilevel"/>
    <w:tmpl w:val="6C8CB2BC"/>
    <w:lvl w:ilvl="0">
      <w:start w:val="1"/>
      <w:numFmt w:val="bullet"/>
      <w:lvlText w:val=""/>
      <w:lvlJc w:val="left"/>
      <w:pPr>
        <w:ind w:left="112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8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0422D1"/>
    <w:multiLevelType w:val="multilevel"/>
    <w:tmpl w:val="EECC9ACA"/>
    <w:lvl w:ilvl="0">
      <w:start w:val="1"/>
      <w:numFmt w:val="bullet"/>
      <w:lvlText w:val=""/>
      <w:lvlJc w:val="left"/>
      <w:pPr>
        <w:ind w:left="97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1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3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7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9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32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70C3B8F"/>
    <w:multiLevelType w:val="multilevel"/>
    <w:tmpl w:val="1AFEDB9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EA47FAB"/>
    <w:multiLevelType w:val="multilevel"/>
    <w:tmpl w:val="0AA26D66"/>
    <w:lvl w:ilvl="0">
      <w:start w:val="1"/>
      <w:numFmt w:val="upperLetter"/>
      <w:lvlText w:val="%1)"/>
      <w:lvlJc w:val="left"/>
      <w:pPr>
        <w:ind w:left="765" w:hanging="360"/>
      </w:pPr>
      <w:rPr>
        <w:rFonts w:ascii="Segoe UI" w:hAnsi="Segoe UI" w:cs="Segoe UI"/>
        <w:b/>
        <w:color w:val="714109"/>
      </w:rPr>
    </w:lvl>
    <w:lvl w:ilvl="1">
      <w:start w:val="1"/>
      <w:numFmt w:val="decimal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5F510088"/>
    <w:multiLevelType w:val="multilevel"/>
    <w:tmpl w:val="1CE845F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"/>
      <w:lvlText w:val="Section %1.%2"/>
      <w:lvlJc w:val="left"/>
      <w:pPr>
        <w:ind w:left="0" w:firstLine="0"/>
      </w:pPr>
    </w:lvl>
    <w:lvl w:ilvl="2">
      <w:start w:val="1"/>
      <w:numFmt w:val="upperRoman"/>
      <w:lvlText w:val="%3."/>
      <w:lvlJc w:val="right"/>
      <w:pPr>
        <w:ind w:left="522" w:hanging="432"/>
      </w:pPr>
      <w:rPr>
        <w:rFonts w:cs="Segoe UI"/>
        <w:b/>
        <w:color w:val="auto"/>
      </w:r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7ED348A2"/>
    <w:multiLevelType w:val="multilevel"/>
    <w:tmpl w:val="4FB8B052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"/>
      <w:pStyle w:val="Heading2"/>
      <w:lvlText w:val="Section %1.%2"/>
      <w:lvlJc w:val="left"/>
      <w:pPr>
        <w:ind w:left="0" w:firstLine="0"/>
      </w:pPr>
    </w:lvl>
    <w:lvl w:ilvl="2">
      <w:start w:val="1"/>
      <w:numFmt w:val="upperRoman"/>
      <w:pStyle w:val="Heading3"/>
      <w:lvlText w:val="%3."/>
      <w:lvlJc w:val="right"/>
      <w:pPr>
        <w:ind w:left="522" w:hanging="432"/>
      </w:pPr>
      <w:rPr>
        <w:rFonts w:cs="Segoe UI"/>
        <w:b/>
        <w:color w:val="auto"/>
      </w:r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FAD"/>
    <w:rsid w:val="00237D54"/>
    <w:rsid w:val="00263E35"/>
    <w:rsid w:val="00362773"/>
    <w:rsid w:val="003A2889"/>
    <w:rsid w:val="003C331A"/>
    <w:rsid w:val="00437AFD"/>
    <w:rsid w:val="005665F4"/>
    <w:rsid w:val="005D498D"/>
    <w:rsid w:val="006C244B"/>
    <w:rsid w:val="007149B3"/>
    <w:rsid w:val="00756F1E"/>
    <w:rsid w:val="007707A4"/>
    <w:rsid w:val="00770821"/>
    <w:rsid w:val="00781FAD"/>
    <w:rsid w:val="0091103A"/>
    <w:rsid w:val="00B531FE"/>
    <w:rsid w:val="00B950BF"/>
    <w:rsid w:val="00C43B95"/>
    <w:rsid w:val="00F71C4F"/>
    <w:rsid w:val="00F77291"/>
    <w:rsid w:val="00FD15DB"/>
    <w:rsid w:val="00FE12B6"/>
    <w:rsid w:val="00FF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D6001"/>
  <w15:docId w15:val="{04DE29A2-F83C-44AE-AEA6-451C1FA6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14CD0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4CD0"/>
    <w:pPr>
      <w:numPr>
        <w:numId w:val="1"/>
      </w:numPr>
      <w:pBdr>
        <w:top w:val="single" w:sz="24" w:space="0" w:color="E48312"/>
        <w:left w:val="single" w:sz="24" w:space="0" w:color="E48312"/>
        <w:bottom w:val="single" w:sz="24" w:space="0" w:color="E48312"/>
        <w:right w:val="single" w:sz="24" w:space="0" w:color="E48312"/>
      </w:pBdr>
      <w:shd w:val="clear" w:color="auto" w:fill="E4831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CD0"/>
    <w:pPr>
      <w:numPr>
        <w:ilvl w:val="1"/>
        <w:numId w:val="1"/>
      </w:numPr>
      <w:pBdr>
        <w:top w:val="single" w:sz="24" w:space="0" w:color="FBE6CD"/>
        <w:left w:val="single" w:sz="24" w:space="0" w:color="FBE6CD"/>
        <w:bottom w:val="single" w:sz="24" w:space="0" w:color="FBE6CD"/>
        <w:right w:val="single" w:sz="24" w:space="0" w:color="FBE6CD"/>
      </w:pBdr>
      <w:shd w:val="clear" w:color="auto" w:fill="FBE6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4CD0"/>
    <w:pPr>
      <w:numPr>
        <w:ilvl w:val="2"/>
        <w:numId w:val="1"/>
      </w:numPr>
      <w:pBdr>
        <w:top w:val="single" w:sz="6" w:space="2" w:color="E48312"/>
      </w:pBdr>
      <w:spacing w:before="300" w:after="0"/>
      <w:ind w:left="612" w:firstLine="0"/>
      <w:outlineLvl w:val="2"/>
    </w:pPr>
    <w:rPr>
      <w:caps/>
      <w:color w:val="7141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CD0"/>
    <w:pPr>
      <w:numPr>
        <w:ilvl w:val="3"/>
        <w:numId w:val="1"/>
      </w:numPr>
      <w:pBdr>
        <w:top w:val="dotted" w:sz="6" w:space="2" w:color="E48312"/>
      </w:pBdr>
      <w:spacing w:before="200" w:after="0"/>
      <w:outlineLvl w:val="3"/>
    </w:pPr>
    <w:rPr>
      <w:caps/>
      <w:color w:val="AA610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4CD0"/>
    <w:pPr>
      <w:numPr>
        <w:ilvl w:val="4"/>
        <w:numId w:val="1"/>
      </w:numPr>
      <w:pBdr>
        <w:bottom w:val="single" w:sz="6" w:space="1" w:color="E48312"/>
      </w:pBdr>
      <w:spacing w:before="200" w:after="0"/>
      <w:outlineLvl w:val="4"/>
    </w:pPr>
    <w:rPr>
      <w:caps/>
      <w:color w:val="AA610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CD0"/>
    <w:pPr>
      <w:numPr>
        <w:ilvl w:val="5"/>
        <w:numId w:val="1"/>
      </w:numPr>
      <w:pBdr>
        <w:bottom w:val="dotted" w:sz="6" w:space="1" w:color="E48312"/>
      </w:pBdr>
      <w:spacing w:before="200" w:after="0"/>
      <w:outlineLvl w:val="5"/>
    </w:pPr>
    <w:rPr>
      <w:caps/>
      <w:color w:val="AA610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CD0"/>
    <w:pPr>
      <w:numPr>
        <w:ilvl w:val="6"/>
        <w:numId w:val="1"/>
      </w:numPr>
      <w:spacing w:before="200" w:after="0"/>
      <w:outlineLvl w:val="6"/>
    </w:pPr>
    <w:rPr>
      <w:caps/>
      <w:color w:val="AA610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CD0"/>
    <w:pPr>
      <w:numPr>
        <w:ilvl w:val="7"/>
        <w:numId w:val="1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CD0"/>
    <w:pPr>
      <w:numPr>
        <w:ilvl w:val="8"/>
        <w:numId w:val="1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00400"/>
  </w:style>
  <w:style w:type="character" w:customStyle="1" w:styleId="FooterChar">
    <w:name w:val="Footer Char"/>
    <w:basedOn w:val="DefaultParagraphFont"/>
    <w:link w:val="Footer"/>
    <w:uiPriority w:val="99"/>
    <w:qFormat/>
    <w:rsid w:val="00500400"/>
  </w:style>
  <w:style w:type="character" w:customStyle="1" w:styleId="Heading1Char">
    <w:name w:val="Heading 1 Char"/>
    <w:basedOn w:val="DefaultParagraphFont"/>
    <w:link w:val="Heading1"/>
    <w:uiPriority w:val="9"/>
    <w:qFormat/>
    <w:rsid w:val="00614CD0"/>
    <w:rPr>
      <w:caps/>
      <w:color w:val="FFFFFF" w:themeColor="background1"/>
      <w:spacing w:val="15"/>
      <w:sz w:val="22"/>
      <w:szCs w:val="22"/>
      <w:shd w:val="clear" w:color="auto" w:fill="E4831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14CD0"/>
    <w:rPr>
      <w:caps/>
      <w:spacing w:val="15"/>
      <w:shd w:val="clear" w:color="auto" w:fill="FBE6CD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14CD0"/>
    <w:rPr>
      <w:caps/>
      <w:color w:val="7141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614CD0"/>
    <w:rPr>
      <w:caps/>
      <w:color w:val="AA610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614CD0"/>
    <w:rPr>
      <w:caps/>
      <w:color w:val="AA610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14CD0"/>
    <w:rPr>
      <w:caps/>
      <w:color w:val="AA610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14CD0"/>
    <w:rPr>
      <w:caps/>
      <w:color w:val="AA610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14CD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14CD0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614CD0"/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14CD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14CD0"/>
    <w:rPr>
      <w:b/>
      <w:bCs/>
    </w:rPr>
  </w:style>
  <w:style w:type="character" w:styleId="Emphasis">
    <w:name w:val="Emphasis"/>
    <w:uiPriority w:val="20"/>
    <w:qFormat/>
    <w:rsid w:val="00614CD0"/>
    <w:rPr>
      <w:caps/>
      <w:color w:val="714109" w:themeColor="accent1" w:themeShade="7F"/>
      <w:spacing w:val="5"/>
    </w:rPr>
  </w:style>
  <w:style w:type="character" w:customStyle="1" w:styleId="QuoteChar">
    <w:name w:val="Quote Char"/>
    <w:basedOn w:val="DefaultParagraphFont"/>
    <w:link w:val="Quote"/>
    <w:uiPriority w:val="29"/>
    <w:qFormat/>
    <w:rsid w:val="00614CD0"/>
    <w:rPr>
      <w:i/>
      <w:iCs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14CD0"/>
    <w:rPr>
      <w:color w:val="E48312" w:themeColor="accent1"/>
      <w:sz w:val="24"/>
      <w:szCs w:val="24"/>
    </w:rPr>
  </w:style>
  <w:style w:type="character" w:styleId="SubtleEmphasis">
    <w:name w:val="Subtle Emphasis"/>
    <w:uiPriority w:val="19"/>
    <w:qFormat/>
    <w:rsid w:val="00614CD0"/>
    <w:rPr>
      <w:i/>
      <w:iCs/>
      <w:color w:val="714109" w:themeColor="accent1" w:themeShade="7F"/>
    </w:rPr>
  </w:style>
  <w:style w:type="character" w:styleId="IntenseEmphasis">
    <w:name w:val="Intense Emphasis"/>
    <w:uiPriority w:val="21"/>
    <w:qFormat/>
    <w:rsid w:val="00614CD0"/>
    <w:rPr>
      <w:b/>
      <w:bCs/>
      <w:caps/>
      <w:color w:val="714109" w:themeColor="accent1" w:themeShade="7F"/>
      <w:spacing w:val="10"/>
    </w:rPr>
  </w:style>
  <w:style w:type="character" w:styleId="SubtleReference">
    <w:name w:val="Subtle Reference"/>
    <w:uiPriority w:val="31"/>
    <w:qFormat/>
    <w:rsid w:val="00614CD0"/>
    <w:rPr>
      <w:b/>
      <w:bCs/>
      <w:color w:val="E48312" w:themeColor="accent1"/>
    </w:rPr>
  </w:style>
  <w:style w:type="character" w:styleId="IntenseReference">
    <w:name w:val="Intense Reference"/>
    <w:uiPriority w:val="32"/>
    <w:qFormat/>
    <w:rsid w:val="00614CD0"/>
    <w:rPr>
      <w:b/>
      <w:bCs/>
      <w:i/>
      <w:iCs/>
      <w:caps/>
      <w:color w:val="E48312" w:themeColor="accent1"/>
    </w:rPr>
  </w:style>
  <w:style w:type="character" w:styleId="BookTitle">
    <w:name w:val="Book Title"/>
    <w:uiPriority w:val="33"/>
    <w:qFormat/>
    <w:rsid w:val="00614CD0"/>
    <w:rPr>
      <w:b/>
      <w:bCs/>
      <w:i/>
      <w:iCs/>
      <w:spacing w:val="0"/>
    </w:rPr>
  </w:style>
  <w:style w:type="character" w:customStyle="1" w:styleId="ListLabel1">
    <w:name w:val="ListLabel 1"/>
    <w:qFormat/>
    <w:rPr>
      <w:rFonts w:cs="Segoe UI"/>
      <w:b/>
      <w:color w:val="auto"/>
    </w:rPr>
  </w:style>
  <w:style w:type="character" w:customStyle="1" w:styleId="ListLabel2">
    <w:name w:val="ListLabel 2"/>
    <w:qFormat/>
    <w:rPr>
      <w:rFonts w:cs="Segoe UI"/>
      <w:b/>
      <w:color w:val="714109"/>
    </w:rPr>
  </w:style>
  <w:style w:type="character" w:customStyle="1" w:styleId="ListLabel3">
    <w:name w:val="ListLabel 3"/>
    <w:qFormat/>
    <w:rPr>
      <w:rFonts w:ascii="Segoe UI" w:hAnsi="Segoe UI" w:cs="Segoe UI"/>
      <w:b/>
      <w:color w:val="714109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Segoe UI"/>
      <w:b/>
      <w:color w:val="auto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b/>
      <w:color w:val="714109"/>
    </w:rPr>
  </w:style>
  <w:style w:type="character" w:customStyle="1" w:styleId="ListLabel36">
    <w:name w:val="ListLabel 36"/>
    <w:qFormat/>
    <w:rPr>
      <w:rFonts w:cs="Segoe UI"/>
      <w:b/>
      <w:color w:val="714109"/>
    </w:rPr>
  </w:style>
  <w:style w:type="character" w:customStyle="1" w:styleId="ListLabel37">
    <w:name w:val="ListLabel 37"/>
    <w:qFormat/>
    <w:rPr>
      <w:b/>
      <w:color w:val="714109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4CD0"/>
    <w:rPr>
      <w:b/>
      <w:bCs/>
      <w:color w:val="AA610D" w:themeColor="accent1" w:themeShade="BF"/>
      <w:sz w:val="16"/>
      <w:szCs w:val="16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50040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00400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4C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14CD0"/>
    <w:pPr>
      <w:spacing w:before="0" w:after="0"/>
    </w:pPr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CD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614CD0"/>
  </w:style>
  <w:style w:type="paragraph" w:styleId="Quote">
    <w:name w:val="Quote"/>
    <w:basedOn w:val="Normal"/>
    <w:next w:val="Normal"/>
    <w:link w:val="QuoteChar"/>
    <w:uiPriority w:val="29"/>
    <w:qFormat/>
    <w:rsid w:val="00614CD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CD0"/>
    <w:pPr>
      <w:spacing w:before="240" w:after="240" w:line="240" w:lineRule="auto"/>
      <w:ind w:left="1080" w:right="1080"/>
      <w:jc w:val="center"/>
    </w:pPr>
    <w:rPr>
      <w:color w:val="E48312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4CD0"/>
    <w:pPr>
      <w:numPr>
        <w:numId w:val="0"/>
      </w:numPr>
      <w:shd w:val="clear" w:color="auto" w:fill="E48312"/>
    </w:pPr>
  </w:style>
  <w:style w:type="table" w:styleId="TableGrid">
    <w:name w:val="Table Grid"/>
    <w:basedOn w:val="TableNormal"/>
    <w:uiPriority w:val="39"/>
    <w:rsid w:val="00A83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852B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0C691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Excel_Worksheet.xlsx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2BFE26D0BA54ABBEE36C4D2E05585" ma:contentTypeVersion="12" ma:contentTypeDescription="Create a new document." ma:contentTypeScope="" ma:versionID="48a99923d313872d646224132b4ce60a">
  <xsd:schema xmlns:xsd="http://www.w3.org/2001/XMLSchema" xmlns:xs="http://www.w3.org/2001/XMLSchema" xmlns:p="http://schemas.microsoft.com/office/2006/metadata/properties" xmlns:ns2="f9e515e9-6a52-44db-826a-ae9f46091af2" xmlns:ns3="e5b49feb-88bd-4209-98d5-8396f3006244" targetNamespace="http://schemas.microsoft.com/office/2006/metadata/properties" ma:root="true" ma:fieldsID="294fe131b40d3bdca78063de4934dfe3" ns2:_="" ns3:_="">
    <xsd:import namespace="f9e515e9-6a52-44db-826a-ae9f46091af2"/>
    <xsd:import namespace="e5b49feb-88bd-4209-98d5-8396f30062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515e9-6a52-44db-826a-ae9f46091a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49feb-88bd-4209-98d5-8396f30062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FED999-9801-4D7E-B5D2-72860249EC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725995-10F8-41B7-B848-059A5532B172}"/>
</file>

<file path=customXml/itemProps3.xml><?xml version="1.0" encoding="utf-8"?>
<ds:datastoreItem xmlns:ds="http://schemas.openxmlformats.org/officeDocument/2006/customXml" ds:itemID="{3046293C-D112-4F44-BF24-11098F090D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Thirtha</dc:creator>
  <dc:description/>
  <cp:lastModifiedBy>Basil Casmir Joseph</cp:lastModifiedBy>
  <cp:revision>32</cp:revision>
  <dcterms:created xsi:type="dcterms:W3CDTF">2020-10-04T16:47:00Z</dcterms:created>
  <dcterms:modified xsi:type="dcterms:W3CDTF">2020-11-04T11:28:00Z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0x010100AF92BFE26D0BA54ABBEE36C4D2E05585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SIP_Label_4b5591f2-6b23-403d-aa5f-b6d577f5e572_ActionId">
    <vt:lpwstr>bc7da126-f682-4fcd-a047-000058913eb2</vt:lpwstr>
  </property>
  <property fmtid="{D5CDD505-2E9C-101B-9397-08002B2CF9AE}" pid="8" name="MSIP_Label_4b5591f2-6b23-403d-aa5f-b6d577f5e572_ContentBits">
    <vt:lpwstr>0</vt:lpwstr>
  </property>
  <property fmtid="{D5CDD505-2E9C-101B-9397-08002B2CF9AE}" pid="9" name="MSIP_Label_4b5591f2-6b23-403d-aa5f-b6d577f5e572_Enabled">
    <vt:lpwstr>true</vt:lpwstr>
  </property>
  <property fmtid="{D5CDD505-2E9C-101B-9397-08002B2CF9AE}" pid="10" name="MSIP_Label_4b5591f2-6b23-403d-aa5f-b6d577f5e572_Method">
    <vt:lpwstr>Standard</vt:lpwstr>
  </property>
  <property fmtid="{D5CDD505-2E9C-101B-9397-08002B2CF9AE}" pid="11" name="MSIP_Label_4b5591f2-6b23-403d-aa5f-b6d577f5e572_Name">
    <vt:lpwstr>4b5591f2-6b23-403d-aa5f-b6d577f5e572</vt:lpwstr>
  </property>
  <property fmtid="{D5CDD505-2E9C-101B-9397-08002B2CF9AE}" pid="12" name="MSIP_Label_4b5591f2-6b23-403d-aa5f-b6d577f5e572_SetDate">
    <vt:lpwstr>2020-10-04T16:47:32Z</vt:lpwstr>
  </property>
  <property fmtid="{D5CDD505-2E9C-101B-9397-08002B2CF9AE}" pid="13" name="MSIP_Label_4b5591f2-6b23-403d-aa5f-b6d577f5e572_SiteId">
    <vt:lpwstr>311b3378-8e8a-4b5e-a33f-e80a3d8ba60a</vt:lpwstr>
  </property>
  <property fmtid="{D5CDD505-2E9C-101B-9397-08002B2CF9AE}" pid="14" name="ScaleCrop">
    <vt:bool>false</vt:bool>
  </property>
  <property fmtid="{D5CDD505-2E9C-101B-9397-08002B2CF9AE}" pid="15" name="ShareDoc">
    <vt:bool>false</vt:bool>
  </property>
</Properties>
</file>