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0" w:type="dxa"/>
        <w:tblBorders>
          <w:top w:val="single" w:sz="4" w:space="0" w:color="323E4F"/>
          <w:left w:val="single" w:sz="4" w:space="0" w:color="323E4F"/>
          <w:bottom w:val="single" w:sz="4" w:space="0" w:color="323E4F"/>
          <w:right w:val="single" w:sz="4" w:space="0" w:color="323E4F"/>
          <w:insideH w:val="single" w:sz="6" w:space="0" w:color="323E4F"/>
          <w:insideV w:val="single" w:sz="6" w:space="0" w:color="323E4F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2437"/>
        <w:gridCol w:w="2977"/>
        <w:gridCol w:w="2410"/>
        <w:gridCol w:w="1276"/>
      </w:tblGrid>
      <w:tr w:rsidR="000F0CEB" w:rsidRPr="00695168" w:rsidTr="00846F7F">
        <w:trPr>
          <w:trHeight w:val="1352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323E4F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color w:val="323E4F"/>
                <w:sz w:val="24"/>
                <w:szCs w:val="24"/>
                <w:lang w:val="en" w:eastAsia="en-IN"/>
              </w:rPr>
              <w:t>Test case ID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323E4F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color w:val="323E4F"/>
                <w:sz w:val="24"/>
                <w:szCs w:val="24"/>
                <w:lang w:val="en" w:eastAsia="en-IN"/>
              </w:rPr>
              <w:t>Requirement under test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323E4F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color w:val="323E4F"/>
                <w:sz w:val="24"/>
                <w:szCs w:val="24"/>
                <w:lang w:val="en" w:eastAsia="en-IN"/>
              </w:rPr>
              <w:t>Inputs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323E4F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color w:val="323E4F"/>
                <w:sz w:val="24"/>
                <w:szCs w:val="24"/>
                <w:lang w:val="en" w:eastAsia="en-IN"/>
              </w:rPr>
              <w:t>Expected output</w:t>
            </w: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323E4F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color w:val="323E4F"/>
                <w:sz w:val="24"/>
                <w:szCs w:val="24"/>
                <w:lang w:val="en" w:eastAsia="en-IN"/>
              </w:rPr>
              <w:t>Actual output</w:t>
            </w:r>
          </w:p>
        </w:tc>
      </w:tr>
      <w:tr w:rsidR="000F0CEB" w:rsidRPr="00695168" w:rsidTr="00846F7F">
        <w:trPr>
          <w:trHeight w:val="1135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TC_01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Start Application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Run application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Displays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available trains</w:t>
            </w: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870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TC_02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Accept Passenger inputs  and Display given data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Name: Ravi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Age:20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Destination: RAI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 xml:space="preserve">Class of </w:t>
            </w:r>
            <w:proofErr w:type="spellStart"/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ticket:SL</w:t>
            </w:r>
            <w:proofErr w:type="spellEnd"/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 xml:space="preserve">      </w:t>
            </w:r>
            <w:r>
              <w:rPr>
                <w:rFonts w:ascii="Times New Roman" w:eastAsia="Calibri" w:hAnsi="Times New Roman"/>
                <w:sz w:val="24"/>
                <w:szCs w:val="24"/>
                <w:lang w:val="en" w:eastAsia="en-IN"/>
              </w:rPr>
              <w:t xml:space="preserve">          </w:t>
            </w: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Ravi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20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VIG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SL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870"/>
        </w:trPr>
        <w:tc>
          <w:tcPr>
            <w:tcW w:w="960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</w:t>
            </w: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3</w:t>
            </w:r>
          </w:p>
        </w:tc>
        <w:tc>
          <w:tcPr>
            <w:tcW w:w="2437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Total amount generation when seats are unavailable</w:t>
            </w:r>
          </w:p>
        </w:tc>
        <w:tc>
          <w:tcPr>
            <w:tcW w:w="2977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Enters no of passengers  each passenger info</w:t>
            </w:r>
          </w:p>
        </w:tc>
        <w:tc>
          <w:tcPr>
            <w:tcW w:w="2410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No seats available</w:t>
            </w:r>
          </w:p>
        </w:tc>
        <w:tc>
          <w:tcPr>
            <w:tcW w:w="1276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870"/>
        </w:trPr>
        <w:tc>
          <w:tcPr>
            <w:tcW w:w="960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</w:t>
            </w: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4</w:t>
            </w:r>
          </w:p>
        </w:tc>
        <w:tc>
          <w:tcPr>
            <w:tcW w:w="2437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Total amount generation when seats are available</w:t>
            </w:r>
          </w:p>
        </w:tc>
        <w:tc>
          <w:tcPr>
            <w:tcW w:w="2977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Enters no of passengers  each passenger info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Statement is generated with customer information</w:t>
            </w:r>
          </w:p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and total amount</w:t>
            </w:r>
          </w:p>
        </w:tc>
        <w:tc>
          <w:tcPr>
            <w:tcW w:w="1276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870"/>
        </w:trPr>
        <w:tc>
          <w:tcPr>
            <w:tcW w:w="960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TC_5</w:t>
            </w:r>
          </w:p>
        </w:tc>
        <w:tc>
          <w:tcPr>
            <w:tcW w:w="2437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Display when invalid options are selected</w:t>
            </w:r>
          </w:p>
        </w:tc>
        <w:tc>
          <w:tcPr>
            <w:tcW w:w="2977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Wrong destination chosen</w:t>
            </w:r>
          </w:p>
        </w:tc>
        <w:tc>
          <w:tcPr>
            <w:tcW w:w="2410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 xml:space="preserve">Displays select </w:t>
            </w:r>
            <w:proofErr w:type="spellStart"/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vaild</w:t>
            </w:r>
            <w:proofErr w:type="spellEnd"/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 xml:space="preserve"> option</w:t>
            </w:r>
          </w:p>
        </w:tc>
        <w:tc>
          <w:tcPr>
            <w:tcW w:w="1276" w:type="dxa"/>
          </w:tcPr>
          <w:p w:rsidR="000F0CEB" w:rsidRPr="003B0F5A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125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TC_06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Ticket amount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 xml:space="preserve"> Class=Second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Des=RAI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Age&lt;10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120</w:t>
            </w: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170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TC_07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Ticket amount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 xml:space="preserve"> Class= Second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Des=RAI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Age&gt;10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240</w:t>
            </w: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215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lastRenderedPageBreak/>
              <w:t>TC_08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Ticket amount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 xml:space="preserve"> Class=Third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Des=RAI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Age&lt;10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60</w:t>
            </w: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275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TC_09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Ticket amount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 xml:space="preserve"> Class= Third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Des=RAI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Age&gt;10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120</w:t>
            </w: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155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TC_10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Ticket amount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 xml:space="preserve"> Class= First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Des=RAI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Age&lt;10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240</w:t>
            </w: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981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TC_11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Ticket amount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 xml:space="preserve"> Class= First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Des=RAI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Age&gt;10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480</w:t>
            </w: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981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TC_12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Ticket amount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 xml:space="preserve"> Class= Second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Des=MBR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Age&lt;10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60</w:t>
            </w: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035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TC_13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Ticket amount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 xml:space="preserve"> Class= Second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Des=MBR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Age&gt;10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120</w:t>
            </w: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020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TC_14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Ticket amount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 xml:space="preserve"> Class= Third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Des=MBR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Age&gt;10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60</w:t>
            </w:r>
          </w:p>
        </w:tc>
        <w:tc>
          <w:tcPr>
            <w:tcW w:w="1276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  <w:tr w:rsidR="000F0CEB" w:rsidRPr="00695168" w:rsidTr="00846F7F">
        <w:trPr>
          <w:trHeight w:val="1095"/>
        </w:trPr>
        <w:tc>
          <w:tcPr>
            <w:tcW w:w="96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TC_15</w:t>
            </w:r>
          </w:p>
        </w:tc>
        <w:tc>
          <w:tcPr>
            <w:tcW w:w="243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Ticket amount</w:t>
            </w:r>
          </w:p>
        </w:tc>
        <w:tc>
          <w:tcPr>
            <w:tcW w:w="2977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 xml:space="preserve"> Class=</w:t>
            </w:r>
            <w:r w:rsidRPr="003B0F5A">
              <w:rPr>
                <w:rFonts w:ascii="Times New Roman" w:eastAsia="Calibri" w:hAnsi="Times New Roman" w:cs="Times New Roman"/>
                <w:sz w:val="24"/>
                <w:szCs w:val="24"/>
                <w:lang w:val="en" w:eastAsia="en-IN"/>
              </w:rPr>
              <w:t>First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Des=MBR</w:t>
            </w:r>
          </w:p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Age&gt;10</w:t>
            </w:r>
          </w:p>
        </w:tc>
        <w:tc>
          <w:tcPr>
            <w:tcW w:w="2410" w:type="dxa"/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  <w:r w:rsidRPr="00695168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240</w:t>
            </w:r>
          </w:p>
        </w:tc>
        <w:tc>
          <w:tcPr>
            <w:tcW w:w="1276" w:type="dxa"/>
            <w:tcBorders>
              <w:bottom w:val="single" w:sz="4" w:space="0" w:color="323E4F"/>
            </w:tcBorders>
          </w:tcPr>
          <w:p w:rsidR="000F0CEB" w:rsidRPr="00695168" w:rsidRDefault="000F0CEB" w:rsidP="00846F7F">
            <w:pPr>
              <w:tabs>
                <w:tab w:val="left" w:pos="2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</w:pPr>
          </w:p>
        </w:tc>
      </w:tr>
    </w:tbl>
    <w:p w:rsidR="000F0CEB" w:rsidRDefault="000F0CEB" w:rsidP="000F0CE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710503" w:rsidRPr="000F0CEB" w:rsidRDefault="00710503" w:rsidP="000F0CEB">
      <w:bookmarkStart w:id="0" w:name="_GoBack"/>
      <w:bookmarkEnd w:id="0"/>
    </w:p>
    <w:sectPr w:rsidR="00710503" w:rsidRPr="000F0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BE"/>
    <w:rsid w:val="000F0CEB"/>
    <w:rsid w:val="0036543F"/>
    <w:rsid w:val="00710503"/>
    <w:rsid w:val="00C3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C3DD"/>
  <w15:chartTrackingRefBased/>
  <w15:docId w15:val="{475460A5-EEB0-4509-BD08-B3B0686C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C327BE"/>
    <w:pPr>
      <w:spacing w:before="200" w:after="80" w:line="240" w:lineRule="auto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7BE"/>
    <w:pPr>
      <w:spacing w:before="200" w:after="80" w:line="240" w:lineRule="auto"/>
      <w:outlineLvl w:val="2"/>
    </w:pPr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27BE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327BE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table" w:styleId="TableGrid">
    <w:name w:val="Table Grid"/>
    <w:basedOn w:val="TableNormal"/>
    <w:uiPriority w:val="59"/>
    <w:rsid w:val="00C327BE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2020-12-06T11:55:00Z</dcterms:created>
  <dcterms:modified xsi:type="dcterms:W3CDTF">2020-12-06T11:55:00Z</dcterms:modified>
</cp:coreProperties>
</file>