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630"/>
        </w:tabs>
        <w:ind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s./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-544194</wp:posOffset>
            </wp:positionV>
            <wp:extent cx="7802880" cy="10039350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-406399</wp:posOffset>
                </wp:positionV>
                <wp:extent cx="4305300" cy="135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98113" y="3108488"/>
                          <a:ext cx="429577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Learning Report – Embedded C – Hardware + Programming + Testing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Course Code: &lt;CODE&gt;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-406399</wp:posOffset>
                </wp:positionV>
                <wp:extent cx="4305300" cy="13525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30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6585" y="3357725"/>
                          <a:ext cx="798830" cy="844550"/>
                          <a:chOff x="4946585" y="3357725"/>
                          <a:chExt cx="798830" cy="844550"/>
                        </a:xfrm>
                      </wpg:grpSpPr>
                      <wpg:grpSp>
                        <wpg:cNvGrpSpPr/>
                        <wpg:grpSpPr>
                          <a:xfrm>
                            <a:off x="4946585" y="3357725"/>
                            <a:ext cx="798830" cy="844550"/>
                            <a:chOff x="0" y="0"/>
                            <a:chExt cx="15335" cy="1620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5325" cy="1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2334" cy="16208"/>
                            </a:xfrm>
                            <a:custGeom>
                              <a:rect b="b" l="l" r="r" t="t"/>
                              <a:pathLst>
                                <a:path extrusionOk="0" h="1021" w="777">
                                  <a:moveTo>
                                    <a:pt x="621" y="0"/>
                                  </a:moveTo>
                                  <a:lnTo>
                                    <a:pt x="0" y="1021"/>
                                  </a:lnTo>
                                  <a:lnTo>
                                    <a:pt x="621" y="1021"/>
                                  </a:lnTo>
                                  <a:lnTo>
                                    <a:pt x="777" y="785"/>
                                  </a:lnTo>
                                  <a:lnTo>
                                    <a:pt x="231" y="785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6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191" y="0"/>
                              <a:ext cx="8144" cy="11366"/>
                            </a:xfrm>
                            <a:custGeom>
                              <a:rect b="b" l="l" r="r" t="t"/>
                              <a:pathLst>
                                <a:path extrusionOk="0" h="716" w="513">
                                  <a:moveTo>
                                    <a:pt x="435" y="0"/>
                                  </a:moveTo>
                                  <a:lnTo>
                                    <a:pt x="513" y="0"/>
                                  </a:lnTo>
                                  <a:lnTo>
                                    <a:pt x="78" y="716"/>
                                  </a:lnTo>
                                  <a:lnTo>
                                    <a:pt x="0" y="716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72303" y="3375505"/>
                          <a:ext cx="747395" cy="808990"/>
                          <a:chOff x="4972303" y="3375505"/>
                          <a:chExt cx="747395" cy="809040"/>
                        </a:xfrm>
                      </wpg:grpSpPr>
                      <wpg:grpSp>
                        <wpg:cNvGrpSpPr/>
                        <wpg:grpSpPr>
                          <a:xfrm>
                            <a:off x="4972303" y="3375505"/>
                            <a:ext cx="747395" cy="809040"/>
                            <a:chOff x="48550" y="10748"/>
                            <a:chExt cx="15001" cy="1624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8550" y="10748"/>
                              <a:ext cx="15000" cy="1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1058" y="10748"/>
                              <a:ext cx="12493" cy="3937"/>
                            </a:xfrm>
                            <a:custGeom>
                              <a:rect b="b" l="l" r="r" t="t"/>
                              <a:pathLst>
                                <a:path extrusionOk="0" h="248" w="787">
                                  <a:moveTo>
                                    <a:pt x="402" y="248"/>
                                  </a:moveTo>
                                  <a:lnTo>
                                    <a:pt x="633" y="248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402" y="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2375" y="15749"/>
                              <a:ext cx="8097" cy="11240"/>
                            </a:xfrm>
                            <a:custGeom>
                              <a:rect b="b" l="l" r="r" t="t"/>
                              <a:pathLst>
                                <a:path extrusionOk="0" h="708" w="510">
                                  <a:moveTo>
                                    <a:pt x="435" y="0"/>
                                  </a:moveTo>
                                  <a:lnTo>
                                    <a:pt x="510" y="0"/>
                                  </a:lnTo>
                                  <a:lnTo>
                                    <a:pt x="78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8550" y="15749"/>
                              <a:ext cx="8032" cy="11240"/>
                            </a:xfrm>
                            <a:custGeom>
                              <a:rect b="b" l="l" r="r" t="t"/>
                              <a:pathLst>
                                <a:path extrusionOk="0" h="708" w="506">
                                  <a:moveTo>
                                    <a:pt x="430" y="0"/>
                                  </a:moveTo>
                                  <a:lnTo>
                                    <a:pt x="506" y="0"/>
                                  </a:lnTo>
                                  <a:lnTo>
                                    <a:pt x="76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395" cy="808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2430780</wp:posOffset>
            </wp:positionH>
            <wp:positionV relativeFrom="paragraph">
              <wp:posOffset>2087879</wp:posOffset>
            </wp:positionV>
            <wp:extent cx="1652905" cy="140843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40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311.999999999998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56"/>
        <w:gridCol w:w="1068"/>
        <w:gridCol w:w="1780"/>
        <w:gridCol w:w="1619"/>
        <w:gridCol w:w="1904"/>
        <w:gridCol w:w="2685"/>
        <w:tblGridChange w:id="0">
          <w:tblGrid>
            <w:gridCol w:w="1256"/>
            <w:gridCol w:w="1068"/>
            <w:gridCol w:w="1780"/>
            <w:gridCol w:w="1619"/>
            <w:gridCol w:w="1904"/>
            <w:gridCol w:w="2685"/>
          </w:tblGrid>
        </w:tblGridChange>
      </w:tblGrid>
      <w:tr>
        <w:trPr>
          <w:trHeight w:val="687" w:hRule="atLeast"/>
        </w:trPr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3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Ver.Rel. No.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4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Release Date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5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Prepared. By 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6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Reviewed By 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7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Approved By 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8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Remarks/Revision Details</w:t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26-12-20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Sagar Jadhav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Vivek K and Bhargav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03-01-21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Sagar Jadhav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Vivek K and Bhargav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 History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120" w:before="120" w:line="240" w:lineRule="auto"/>
            <w:ind w:left="0" w:right="0" w:firstLine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Make Execution in GIT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0" w:before="0" w:line="240" w:lineRule="auto"/>
            <w:ind w:left="220" w:right="0" w:firstLine="1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Files after execution of Make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0" w:before="0" w:line="240" w:lineRule="auto"/>
            <w:ind w:left="220" w:right="0" w:firstLine="1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Header section of main.o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120" w:before="120" w:line="240" w:lineRule="auto"/>
            <w:ind w:left="0" w:right="0" w:firstLine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Mini project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0" w:before="0" w:line="240" w:lineRule="auto"/>
            <w:ind w:left="220" w:right="0" w:firstLine="1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Main logic function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0" w:before="0" w:line="240" w:lineRule="auto"/>
            <w:ind w:left="220" w:right="0" w:firstLine="1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GIT link: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 Make Execution in GIT</w:t>
      </w:r>
    </w:p>
    <w:p w:rsidR="00000000" w:rsidDel="00000000" w:rsidP="00000000" w:rsidRDefault="00000000" w:rsidRPr="00000000" w14:paraId="00000050">
      <w:pPr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6457950" cy="3632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/>
        <w:rPr/>
      </w:pPr>
      <w:r w:rsidDel="00000000" w:rsidR="00000000" w:rsidRPr="00000000">
        <w:rPr>
          <w:rtl w:val="0"/>
        </w:rPr>
        <w:t xml:space="preserve">Header section of main.o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7908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Files after execution of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3632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2.1 GIT link: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99003147/EmbeddedC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99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36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28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60"/>
      <w:gridCol w:w="5130"/>
      <w:gridCol w:w="1638"/>
      <w:tblGridChange w:id="0">
        <w:tblGrid>
          <w:gridCol w:w="3960"/>
          <w:gridCol w:w="5130"/>
          <w:gridCol w:w="1638"/>
        </w:tblGrid>
      </w:tblGridChange>
    </w:tblGrid>
    <w:tr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L&amp;T Technology Services </w:t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768"/>
      <w:gridCol w:w="2808"/>
      <w:tblGridChange w:id="0">
        <w:tblGrid>
          <w:gridCol w:w="6768"/>
          <w:gridCol w:w="2808"/>
        </w:tblGrid>
      </w:tblGridChange>
    </w:tblGrid>
    <w:t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GENESIS Learning Report – Embedded C – Hardware + Programming 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+ Testing</w:t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628270" cy="383122"/>
                <wp:effectExtent b="0" l="0" r="0" t="0"/>
                <wp:docPr descr="F:\SQA_Credentials\IES_to_TS_transformation\lnt ts_logo.jpg" id="4" name="image1.png"/>
                <a:graphic>
                  <a:graphicData uri="http://schemas.openxmlformats.org/drawingml/2006/picture">
                    <pic:pic>
                      <pic:nvPicPr>
                        <pic:cNvPr descr="F:\SQA_Credentials\IES_to_TS_transformation\lnt ts_logo.jp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80" w:before="600" w:lineRule="auto"/>
      <w:ind w:firstLine="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hyperlink" Target="https://github.com/99003147/EmbeddedC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