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C48" w:rsidRPr="00C2012C" w:rsidRDefault="00AF3C48" w:rsidP="00AF3C48">
      <w:pPr>
        <w:pStyle w:val="Heading1"/>
        <w:ind w:left="0" w:firstLine="0"/>
        <w:rPr>
          <w:rFonts w:ascii="Times New Roman" w:hAnsi="Times New Roman" w:cs="Times New Roman"/>
        </w:rPr>
      </w:pPr>
      <w:bookmarkStart w:id="0" w:name="_Toc58197729"/>
      <w:r w:rsidRPr="00C2012C">
        <w:rPr>
          <w:rFonts w:ascii="Times New Roman" w:hAnsi="Times New Roman" w:cs="Times New Roman"/>
          <w:sz w:val="28"/>
        </w:rPr>
        <w:t>Requirements of the project</w:t>
      </w:r>
      <w:bookmarkEnd w:id="0"/>
    </w:p>
    <w:p w:rsidR="00AF3C48" w:rsidRPr="00C2012C" w:rsidRDefault="00AF3C48" w:rsidP="00AF3C48">
      <w:pPr>
        <w:pStyle w:val="Heading2"/>
        <w:numPr>
          <w:ilvl w:val="1"/>
          <w:numId w:val="1"/>
        </w:numPr>
        <w:tabs>
          <w:tab w:val="left" w:pos="1058"/>
        </w:tabs>
        <w:spacing w:before="200"/>
        <w:ind w:hanging="467"/>
        <w:rPr>
          <w:rFonts w:ascii="Times New Roman" w:hAnsi="Times New Roman" w:cs="Times New Roman"/>
        </w:rPr>
      </w:pPr>
      <w:bookmarkStart w:id="1" w:name="_Toc58197730"/>
      <w:r w:rsidRPr="00C2012C">
        <w:rPr>
          <w:rFonts w:ascii="Times New Roman" w:hAnsi="Times New Roman" w:cs="Times New Roman"/>
        </w:rPr>
        <w:t>Requirements</w:t>
      </w:r>
      <w:bookmarkEnd w:id="1"/>
    </w:p>
    <w:p w:rsidR="00AF3C48" w:rsidRPr="00C2012C" w:rsidRDefault="00AF3C48" w:rsidP="00AF3C48">
      <w:pPr>
        <w:pStyle w:val="BodyText"/>
        <w:spacing w:before="57"/>
        <w:ind w:right="353" w:firstLine="360"/>
        <w:jc w:val="both"/>
        <w:rPr>
          <w:rFonts w:ascii="Times New Roman" w:hAnsi="Times New Roman" w:cs="Times New Roman"/>
        </w:rPr>
      </w:pPr>
      <w:r w:rsidRPr="00C2012C">
        <w:rPr>
          <w:rFonts w:ascii="Times New Roman" w:hAnsi="Times New Roman" w:cs="Times New Roman"/>
        </w:rPr>
        <w:t>To develop a scientific calculator which has not only the arithmetic functionality but also there are other functionalities such as special functions (i.e., square root, factorial, prime, etc.), trigonometric functions and conversion functions (i.e., meter to centimeter, etc.)</w:t>
      </w:r>
    </w:p>
    <w:p w:rsidR="00AF3C48" w:rsidRPr="00C2012C" w:rsidRDefault="00AF3C48" w:rsidP="00AF3C48">
      <w:pPr>
        <w:pStyle w:val="BodyText"/>
        <w:spacing w:before="5"/>
        <w:rPr>
          <w:rFonts w:ascii="Times New Roman" w:hAnsi="Times New Roman" w:cs="Times New Roman"/>
          <w:sz w:val="16"/>
        </w:rPr>
      </w:pPr>
    </w:p>
    <w:p w:rsidR="00AF3C48" w:rsidRPr="00C2012C" w:rsidRDefault="00AF3C48" w:rsidP="00AF3C48">
      <w:pPr>
        <w:pStyle w:val="Heading3"/>
        <w:ind w:hanging="1311"/>
        <w:rPr>
          <w:rFonts w:ascii="Times New Roman" w:hAnsi="Times New Roman" w:cs="Times New Roman"/>
        </w:rPr>
      </w:pPr>
      <w:bookmarkStart w:id="2" w:name="_bookmark30"/>
      <w:bookmarkStart w:id="3" w:name="_Toc58197731"/>
      <w:bookmarkEnd w:id="2"/>
      <w:r w:rsidRPr="00C2012C">
        <w:rPr>
          <w:rFonts w:ascii="Times New Roman" w:hAnsi="Times New Roman" w:cs="Times New Roman"/>
        </w:rPr>
        <w:t>1.1.1 High Level</w:t>
      </w:r>
      <w:r w:rsidRPr="00C2012C">
        <w:rPr>
          <w:rFonts w:ascii="Times New Roman" w:hAnsi="Times New Roman" w:cs="Times New Roman"/>
          <w:spacing w:val="-2"/>
        </w:rPr>
        <w:t xml:space="preserve"> </w:t>
      </w:r>
      <w:r w:rsidRPr="00C2012C">
        <w:rPr>
          <w:rFonts w:ascii="Times New Roman" w:hAnsi="Times New Roman" w:cs="Times New Roman"/>
        </w:rPr>
        <w:t>Requirements</w:t>
      </w:r>
      <w:bookmarkEnd w:id="3"/>
    </w:p>
    <w:p w:rsidR="00AF3C48" w:rsidRPr="00AF3C48" w:rsidRDefault="00AF3C48" w:rsidP="00AF3C48">
      <w:pPr>
        <w:spacing w:before="78"/>
        <w:ind w:left="2049" w:right="2173"/>
        <w:jc w:val="center"/>
        <w:rPr>
          <w:rFonts w:ascii="Times New Roman" w:hAnsi="Times New Roman" w:cs="Times New Roman"/>
          <w:sz w:val="16"/>
        </w:rPr>
      </w:pPr>
      <w:bookmarkStart w:id="4" w:name="_bookmark31"/>
      <w:bookmarkEnd w:id="4"/>
    </w:p>
    <w:p w:rsidR="00AF3C48" w:rsidRPr="00AF3C48" w:rsidRDefault="00AF3C48" w:rsidP="00AF3C48">
      <w:pPr>
        <w:pStyle w:val="Caption"/>
        <w:keepNext/>
        <w:jc w:val="center"/>
        <w:rPr>
          <w:rFonts w:ascii="Times New Roman" w:hAnsi="Times New Roman" w:cs="Times New Roman"/>
          <w:i w:val="0"/>
          <w:iCs w:val="0"/>
          <w:color w:val="auto"/>
          <w:sz w:val="22"/>
          <w:szCs w:val="22"/>
        </w:rPr>
      </w:pPr>
      <w:bookmarkStart w:id="5" w:name="_Toc58051814"/>
      <w:r w:rsidRPr="00AF3C48">
        <w:rPr>
          <w:rFonts w:ascii="Times New Roman" w:hAnsi="Times New Roman" w:cs="Times New Roman"/>
          <w:i w:val="0"/>
          <w:iCs w:val="0"/>
          <w:color w:val="auto"/>
          <w:sz w:val="22"/>
          <w:szCs w:val="22"/>
        </w:rPr>
        <w:t xml:space="preserve">Table </w:t>
      </w:r>
      <w:r w:rsidRPr="00AF3C48">
        <w:rPr>
          <w:rFonts w:ascii="Times New Roman" w:hAnsi="Times New Roman" w:cs="Times New Roman"/>
          <w:i w:val="0"/>
          <w:iCs w:val="0"/>
          <w:color w:val="auto"/>
          <w:sz w:val="22"/>
          <w:szCs w:val="22"/>
        </w:rPr>
        <w:fldChar w:fldCharType="begin"/>
      </w:r>
      <w:r w:rsidRPr="00AF3C48">
        <w:rPr>
          <w:rFonts w:ascii="Times New Roman" w:hAnsi="Times New Roman" w:cs="Times New Roman"/>
          <w:i w:val="0"/>
          <w:iCs w:val="0"/>
          <w:color w:val="auto"/>
          <w:sz w:val="22"/>
          <w:szCs w:val="22"/>
        </w:rPr>
        <w:instrText xml:space="preserve"> SEQ Table \* ARABIC </w:instrText>
      </w:r>
      <w:r w:rsidRPr="00AF3C48">
        <w:rPr>
          <w:rFonts w:ascii="Times New Roman" w:hAnsi="Times New Roman" w:cs="Times New Roman"/>
          <w:i w:val="0"/>
          <w:iCs w:val="0"/>
          <w:color w:val="auto"/>
          <w:sz w:val="22"/>
          <w:szCs w:val="22"/>
        </w:rPr>
        <w:fldChar w:fldCharType="separate"/>
      </w:r>
      <w:r w:rsidRPr="00AF3C48">
        <w:rPr>
          <w:rFonts w:ascii="Times New Roman" w:hAnsi="Times New Roman" w:cs="Times New Roman"/>
          <w:i w:val="0"/>
          <w:iCs w:val="0"/>
          <w:noProof/>
          <w:color w:val="auto"/>
          <w:sz w:val="22"/>
          <w:szCs w:val="22"/>
        </w:rPr>
        <w:t>1</w:t>
      </w:r>
      <w:r w:rsidRPr="00AF3C48">
        <w:rPr>
          <w:rFonts w:ascii="Times New Roman" w:hAnsi="Times New Roman" w:cs="Times New Roman"/>
          <w:i w:val="0"/>
          <w:iCs w:val="0"/>
          <w:color w:val="auto"/>
          <w:sz w:val="22"/>
          <w:szCs w:val="22"/>
        </w:rPr>
        <w:fldChar w:fldCharType="end"/>
      </w:r>
      <w:r w:rsidRPr="00AF3C48">
        <w:rPr>
          <w:rFonts w:ascii="Times New Roman" w:hAnsi="Times New Roman" w:cs="Times New Roman"/>
          <w:i w:val="0"/>
          <w:iCs w:val="0"/>
          <w:color w:val="auto"/>
          <w:sz w:val="22"/>
          <w:szCs w:val="22"/>
        </w:rPr>
        <w:t>.1 High level requirements for scientific calculator</w:t>
      </w:r>
      <w:bookmarkEnd w:id="5"/>
    </w:p>
    <w:tbl>
      <w:tblPr>
        <w:tblW w:w="0" w:type="auto"/>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7797"/>
      </w:tblGrid>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b/>
                <w:lang w:val="en-IN"/>
              </w:rPr>
            </w:pPr>
            <w:r w:rsidRPr="00C2012C">
              <w:rPr>
                <w:rFonts w:ascii="Times New Roman" w:hAnsi="Times New Roman" w:cs="Times New Roman"/>
                <w:b/>
                <w:lang w:val="en-IN"/>
              </w:rPr>
              <w:t>ID</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b/>
                <w:lang w:val="en-IN"/>
              </w:rPr>
            </w:pPr>
            <w:r w:rsidRPr="00C2012C">
              <w:rPr>
                <w:rFonts w:ascii="Times New Roman" w:hAnsi="Times New Roman" w:cs="Times New Roman"/>
                <w:b/>
                <w:lang w:val="en-IN"/>
              </w:rPr>
              <w:t>Description</w:t>
            </w:r>
          </w:p>
        </w:tc>
      </w:tr>
      <w:tr w:rsidR="00AF3C48" w:rsidRPr="00C2012C" w:rsidTr="005C1490">
        <w:trPr>
          <w:trHeight w:val="270"/>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before="1" w:line="249" w:lineRule="exact"/>
              <w:ind w:left="105"/>
              <w:rPr>
                <w:rFonts w:ascii="Times New Roman" w:hAnsi="Times New Roman" w:cs="Times New Roman"/>
                <w:lang w:val="en-IN"/>
              </w:rPr>
            </w:pPr>
            <w:r w:rsidRPr="00C2012C">
              <w:rPr>
                <w:rFonts w:ascii="Times New Roman" w:hAnsi="Times New Roman" w:cs="Times New Roman"/>
                <w:lang w:val="en-IN"/>
              </w:rPr>
              <w:t>HL1</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before="1" w:line="249" w:lineRule="exact"/>
              <w:ind w:left="105"/>
              <w:rPr>
                <w:rFonts w:ascii="Times New Roman" w:hAnsi="Times New Roman" w:cs="Times New Roman"/>
                <w:lang w:val="en-IN"/>
              </w:rPr>
            </w:pPr>
            <w:r w:rsidRPr="00C2012C">
              <w:rPr>
                <w:rFonts w:ascii="Times New Roman" w:hAnsi="Times New Roman" w:cs="Times New Roman"/>
                <w:lang w:val="en-IN"/>
              </w:rPr>
              <w:t>Arithmetic Functions</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HL2</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Special Function</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HL3</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Trigonometric Functions</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HL4</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Conversion Functions</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HL5</w:t>
            </w:r>
          </w:p>
        </w:tc>
        <w:tc>
          <w:tcPr>
            <w:tcW w:w="7797" w:type="dxa"/>
            <w:tcBorders>
              <w:top w:val="single" w:sz="4" w:space="0" w:color="000000"/>
              <w:left w:val="single" w:sz="4" w:space="0" w:color="000000"/>
              <w:bottom w:val="single" w:sz="4" w:space="0" w:color="000000"/>
              <w:right w:val="single" w:sz="4" w:space="0" w:color="000000"/>
            </w:tcBorders>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Logical Functions</w:t>
            </w:r>
          </w:p>
        </w:tc>
      </w:tr>
    </w:tbl>
    <w:p w:rsidR="00AF3C48" w:rsidRPr="00C2012C" w:rsidRDefault="00AF3C48" w:rsidP="00AF3C48">
      <w:pPr>
        <w:pStyle w:val="BodyText"/>
        <w:rPr>
          <w:rFonts w:ascii="Times New Roman" w:hAnsi="Times New Roman" w:cs="Times New Roman"/>
          <w:sz w:val="16"/>
        </w:rPr>
      </w:pPr>
    </w:p>
    <w:p w:rsidR="00AF3C48" w:rsidRPr="00C2012C" w:rsidRDefault="00AF3C48" w:rsidP="00AF3C48">
      <w:pPr>
        <w:pStyle w:val="BodyText"/>
        <w:spacing w:before="7"/>
        <w:rPr>
          <w:rFonts w:ascii="Times New Roman" w:hAnsi="Times New Roman" w:cs="Times New Roman"/>
        </w:rPr>
      </w:pPr>
    </w:p>
    <w:p w:rsidR="00AF3C48" w:rsidRPr="00C2012C" w:rsidRDefault="00AF3C48" w:rsidP="00AF3C48">
      <w:pPr>
        <w:pStyle w:val="Heading3"/>
        <w:ind w:hanging="1311"/>
        <w:rPr>
          <w:rFonts w:ascii="Times New Roman" w:hAnsi="Times New Roman" w:cs="Times New Roman"/>
        </w:rPr>
      </w:pPr>
      <w:bookmarkStart w:id="6" w:name="_bookmark32"/>
      <w:bookmarkStart w:id="7" w:name="_Toc58197732"/>
      <w:bookmarkEnd w:id="6"/>
      <w:r w:rsidRPr="00C2012C">
        <w:rPr>
          <w:rFonts w:ascii="Times New Roman" w:hAnsi="Times New Roman" w:cs="Times New Roman"/>
        </w:rPr>
        <w:t>1.1.2 Low Level</w:t>
      </w:r>
      <w:r w:rsidRPr="00C2012C">
        <w:rPr>
          <w:rFonts w:ascii="Times New Roman" w:hAnsi="Times New Roman" w:cs="Times New Roman"/>
          <w:spacing w:val="4"/>
        </w:rPr>
        <w:t xml:space="preserve"> </w:t>
      </w:r>
      <w:r w:rsidRPr="00C2012C">
        <w:rPr>
          <w:rFonts w:ascii="Times New Roman" w:hAnsi="Times New Roman" w:cs="Times New Roman"/>
        </w:rPr>
        <w:t>Requirements</w:t>
      </w:r>
      <w:bookmarkEnd w:id="7"/>
    </w:p>
    <w:p w:rsidR="00AF3C48" w:rsidRPr="00C2012C" w:rsidRDefault="00AF3C48" w:rsidP="00AF3C48">
      <w:pPr>
        <w:spacing w:before="76" w:after="2"/>
        <w:ind w:left="2046" w:right="2173"/>
        <w:jc w:val="center"/>
        <w:rPr>
          <w:rFonts w:ascii="Times New Roman" w:hAnsi="Times New Roman" w:cs="Times New Roman"/>
          <w:b/>
          <w:bCs/>
        </w:rPr>
      </w:pPr>
      <w:bookmarkStart w:id="8" w:name="_bookmark33"/>
      <w:bookmarkEnd w:id="8"/>
    </w:p>
    <w:p w:rsidR="00AF3C48" w:rsidRPr="00AF3C48" w:rsidRDefault="00AF3C48" w:rsidP="00AF3C48">
      <w:pPr>
        <w:pStyle w:val="Caption"/>
        <w:keepNext/>
        <w:jc w:val="center"/>
        <w:rPr>
          <w:rFonts w:ascii="Times New Roman" w:hAnsi="Times New Roman" w:cs="Times New Roman"/>
          <w:bCs/>
          <w:i w:val="0"/>
          <w:iCs w:val="0"/>
          <w:color w:val="auto"/>
          <w:sz w:val="22"/>
          <w:szCs w:val="22"/>
        </w:rPr>
      </w:pPr>
      <w:bookmarkStart w:id="9" w:name="_Toc58051815"/>
      <w:r w:rsidRPr="00AF3C48">
        <w:rPr>
          <w:rFonts w:ascii="Times New Roman" w:hAnsi="Times New Roman" w:cs="Times New Roman"/>
          <w:bCs/>
          <w:i w:val="0"/>
          <w:iCs w:val="0"/>
          <w:color w:val="auto"/>
          <w:sz w:val="22"/>
          <w:szCs w:val="22"/>
        </w:rPr>
        <w:t>Table 1.</w:t>
      </w:r>
      <w:r w:rsidRPr="00AF3C48">
        <w:rPr>
          <w:rFonts w:ascii="Times New Roman" w:hAnsi="Times New Roman" w:cs="Times New Roman"/>
          <w:bCs/>
          <w:i w:val="0"/>
          <w:iCs w:val="0"/>
          <w:color w:val="auto"/>
          <w:sz w:val="22"/>
          <w:szCs w:val="22"/>
        </w:rPr>
        <w:fldChar w:fldCharType="begin"/>
      </w:r>
      <w:r w:rsidRPr="00AF3C48">
        <w:rPr>
          <w:rFonts w:ascii="Times New Roman" w:hAnsi="Times New Roman" w:cs="Times New Roman"/>
          <w:bCs/>
          <w:i w:val="0"/>
          <w:iCs w:val="0"/>
          <w:color w:val="auto"/>
          <w:sz w:val="22"/>
          <w:szCs w:val="22"/>
        </w:rPr>
        <w:instrText xml:space="preserve"> SEQ Table \* ARABIC </w:instrText>
      </w:r>
      <w:r w:rsidRPr="00AF3C48">
        <w:rPr>
          <w:rFonts w:ascii="Times New Roman" w:hAnsi="Times New Roman" w:cs="Times New Roman"/>
          <w:bCs/>
          <w:i w:val="0"/>
          <w:iCs w:val="0"/>
          <w:color w:val="auto"/>
          <w:sz w:val="22"/>
          <w:szCs w:val="22"/>
        </w:rPr>
        <w:fldChar w:fldCharType="separate"/>
      </w:r>
      <w:r w:rsidRPr="00AF3C48">
        <w:rPr>
          <w:rFonts w:ascii="Times New Roman" w:hAnsi="Times New Roman" w:cs="Times New Roman"/>
          <w:bCs/>
          <w:i w:val="0"/>
          <w:iCs w:val="0"/>
          <w:noProof/>
          <w:color w:val="auto"/>
          <w:sz w:val="22"/>
          <w:szCs w:val="22"/>
        </w:rPr>
        <w:t>2</w:t>
      </w:r>
      <w:r w:rsidRPr="00AF3C48">
        <w:rPr>
          <w:rFonts w:ascii="Times New Roman" w:hAnsi="Times New Roman" w:cs="Times New Roman"/>
          <w:bCs/>
          <w:i w:val="0"/>
          <w:iCs w:val="0"/>
          <w:color w:val="auto"/>
          <w:sz w:val="22"/>
          <w:szCs w:val="22"/>
        </w:rPr>
        <w:fldChar w:fldCharType="end"/>
      </w:r>
      <w:r w:rsidRPr="00AF3C48">
        <w:rPr>
          <w:rFonts w:ascii="Times New Roman" w:hAnsi="Times New Roman" w:cs="Times New Roman"/>
          <w:bCs/>
          <w:i w:val="0"/>
          <w:iCs w:val="0"/>
          <w:color w:val="auto"/>
          <w:sz w:val="22"/>
          <w:szCs w:val="22"/>
        </w:rPr>
        <w:t xml:space="preserve"> Low level requirements for scientific calculator</w:t>
      </w:r>
      <w:bookmarkEnd w:id="9"/>
    </w:p>
    <w:tbl>
      <w:tblPr>
        <w:tblW w:w="0" w:type="auto"/>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1"/>
        <w:gridCol w:w="7797"/>
      </w:tblGrid>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b/>
                <w:lang w:val="en-IN"/>
              </w:rPr>
            </w:pPr>
            <w:r w:rsidRPr="00C2012C">
              <w:rPr>
                <w:rFonts w:ascii="Times New Roman" w:hAnsi="Times New Roman" w:cs="Times New Roman"/>
                <w:b/>
                <w:lang w:val="en-IN"/>
              </w:rPr>
              <w:t>ID</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b/>
                <w:lang w:val="en-IN"/>
              </w:rPr>
            </w:pPr>
            <w:r w:rsidRPr="00C2012C">
              <w:rPr>
                <w:rFonts w:ascii="Times New Roman" w:hAnsi="Times New Roman" w:cs="Times New Roman"/>
                <w:b/>
                <w:lang w:val="en-IN"/>
              </w:rPr>
              <w:t>Description</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HL1_L1</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Add</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HL1_L2</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Subtract</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HL1_L3</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Multiply</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HL1_L4</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Divide</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HL2_L1</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Nth power</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HL2_L2</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Square</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HL2_L3</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Factorial</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9" w:lineRule="exact"/>
              <w:ind w:left="105"/>
              <w:rPr>
                <w:rFonts w:ascii="Times New Roman" w:hAnsi="Times New Roman" w:cs="Times New Roman"/>
                <w:lang w:val="en-IN"/>
              </w:rPr>
            </w:pPr>
            <w:r w:rsidRPr="00C2012C">
              <w:rPr>
                <w:rFonts w:ascii="Times New Roman" w:hAnsi="Times New Roman" w:cs="Times New Roman"/>
                <w:lang w:val="en-IN"/>
              </w:rPr>
              <w:t>HL2_L4</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9" w:lineRule="exact"/>
              <w:ind w:left="105"/>
              <w:rPr>
                <w:rFonts w:ascii="Times New Roman" w:hAnsi="Times New Roman" w:cs="Times New Roman"/>
                <w:lang w:val="en-IN"/>
              </w:rPr>
            </w:pPr>
            <w:r w:rsidRPr="00C2012C">
              <w:rPr>
                <w:rFonts w:ascii="Times New Roman" w:hAnsi="Times New Roman" w:cs="Times New Roman"/>
                <w:lang w:val="en-IN"/>
              </w:rPr>
              <w:t>Greater</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HL2_L5</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Smaller</w:t>
            </w:r>
          </w:p>
        </w:tc>
      </w:tr>
      <w:tr w:rsidR="00AF3C48" w:rsidRPr="00C2012C" w:rsidTr="005C1490">
        <w:trPr>
          <w:trHeight w:val="270"/>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before="1" w:line="249" w:lineRule="exact"/>
              <w:ind w:left="105"/>
              <w:rPr>
                <w:rFonts w:ascii="Times New Roman" w:hAnsi="Times New Roman" w:cs="Times New Roman"/>
                <w:lang w:val="en-IN"/>
              </w:rPr>
            </w:pPr>
            <w:r w:rsidRPr="00C2012C">
              <w:rPr>
                <w:rFonts w:ascii="Times New Roman" w:hAnsi="Times New Roman" w:cs="Times New Roman"/>
                <w:lang w:val="en-IN"/>
              </w:rPr>
              <w:t>HL2_L6</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before="1" w:line="249" w:lineRule="exact"/>
              <w:ind w:left="105"/>
              <w:rPr>
                <w:rFonts w:ascii="Times New Roman" w:hAnsi="Times New Roman" w:cs="Times New Roman"/>
                <w:lang w:val="en-IN"/>
              </w:rPr>
            </w:pPr>
            <w:r w:rsidRPr="00C2012C">
              <w:rPr>
                <w:rFonts w:ascii="Times New Roman" w:hAnsi="Times New Roman" w:cs="Times New Roman"/>
                <w:lang w:val="en-IN"/>
              </w:rPr>
              <w:t>Prime</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HL2_L7</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Modulus</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HL2_L8</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Square root</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HL3_L1</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Sine Value</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HL3_L2</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Cos Value</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HL3_L3</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Tan Value</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HL4_L1</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Centimetre to meter</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HL4_L2</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Meter to Centimetre</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HL4_L3</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Meter to Kilometre</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HL4_L4</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Kilometre to Meter</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9" w:lineRule="exact"/>
              <w:ind w:left="105"/>
              <w:rPr>
                <w:rFonts w:ascii="Times New Roman" w:hAnsi="Times New Roman" w:cs="Times New Roman"/>
                <w:lang w:val="en-IN"/>
              </w:rPr>
            </w:pPr>
            <w:r w:rsidRPr="00C2012C">
              <w:rPr>
                <w:rFonts w:ascii="Times New Roman" w:hAnsi="Times New Roman" w:cs="Times New Roman"/>
                <w:lang w:val="en-IN"/>
              </w:rPr>
              <w:t>HL4_L5</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9" w:lineRule="exact"/>
              <w:ind w:left="105"/>
              <w:rPr>
                <w:rFonts w:ascii="Times New Roman" w:hAnsi="Times New Roman" w:cs="Times New Roman"/>
                <w:lang w:val="en-IN"/>
              </w:rPr>
            </w:pPr>
            <w:r w:rsidRPr="00C2012C">
              <w:rPr>
                <w:rFonts w:ascii="Times New Roman" w:hAnsi="Times New Roman" w:cs="Times New Roman"/>
                <w:lang w:val="en-IN"/>
              </w:rPr>
              <w:t>Inch to Centimetre</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HL4_L6</w:t>
            </w:r>
          </w:p>
        </w:tc>
        <w:tc>
          <w:tcPr>
            <w:tcW w:w="7797" w:type="dxa"/>
            <w:tcBorders>
              <w:top w:val="single" w:sz="4" w:space="0" w:color="000000"/>
              <w:left w:val="single" w:sz="4" w:space="0" w:color="000000"/>
              <w:bottom w:val="single" w:sz="4" w:space="0" w:color="000000"/>
              <w:right w:val="single" w:sz="4" w:space="0" w:color="000000"/>
            </w:tcBorders>
            <w:hideMark/>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Centimetre to inch</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HL5_L1</w:t>
            </w:r>
          </w:p>
        </w:tc>
        <w:tc>
          <w:tcPr>
            <w:tcW w:w="7797" w:type="dxa"/>
            <w:tcBorders>
              <w:top w:val="single" w:sz="4" w:space="0" w:color="000000"/>
              <w:left w:val="single" w:sz="4" w:space="0" w:color="000000"/>
              <w:bottom w:val="single" w:sz="4" w:space="0" w:color="000000"/>
              <w:right w:val="single" w:sz="4" w:space="0" w:color="000000"/>
            </w:tcBorders>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 xml:space="preserve">AND </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HL5_L2</w:t>
            </w:r>
          </w:p>
        </w:tc>
        <w:tc>
          <w:tcPr>
            <w:tcW w:w="7797" w:type="dxa"/>
            <w:tcBorders>
              <w:top w:val="single" w:sz="4" w:space="0" w:color="000000"/>
              <w:left w:val="single" w:sz="4" w:space="0" w:color="000000"/>
              <w:bottom w:val="single" w:sz="4" w:space="0" w:color="000000"/>
              <w:right w:val="single" w:sz="4" w:space="0" w:color="000000"/>
            </w:tcBorders>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OR</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lastRenderedPageBreak/>
              <w:t>HL5_L3</w:t>
            </w:r>
          </w:p>
        </w:tc>
        <w:tc>
          <w:tcPr>
            <w:tcW w:w="7797" w:type="dxa"/>
            <w:tcBorders>
              <w:top w:val="single" w:sz="4" w:space="0" w:color="000000"/>
              <w:left w:val="single" w:sz="4" w:space="0" w:color="000000"/>
              <w:bottom w:val="single" w:sz="4" w:space="0" w:color="000000"/>
              <w:right w:val="single" w:sz="4" w:space="0" w:color="000000"/>
            </w:tcBorders>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NOT</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HL5_L4</w:t>
            </w:r>
          </w:p>
        </w:tc>
        <w:tc>
          <w:tcPr>
            <w:tcW w:w="7797" w:type="dxa"/>
            <w:tcBorders>
              <w:top w:val="single" w:sz="4" w:space="0" w:color="000000"/>
              <w:left w:val="single" w:sz="4" w:space="0" w:color="000000"/>
              <w:bottom w:val="single" w:sz="4" w:space="0" w:color="000000"/>
              <w:right w:val="single" w:sz="4" w:space="0" w:color="000000"/>
            </w:tcBorders>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NAND</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HL5_L5</w:t>
            </w:r>
          </w:p>
        </w:tc>
        <w:tc>
          <w:tcPr>
            <w:tcW w:w="7797" w:type="dxa"/>
            <w:tcBorders>
              <w:top w:val="single" w:sz="4" w:space="0" w:color="000000"/>
              <w:left w:val="single" w:sz="4" w:space="0" w:color="000000"/>
              <w:bottom w:val="single" w:sz="4" w:space="0" w:color="000000"/>
              <w:right w:val="single" w:sz="4" w:space="0" w:color="000000"/>
            </w:tcBorders>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NOR</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HL5_L6</w:t>
            </w:r>
          </w:p>
        </w:tc>
        <w:tc>
          <w:tcPr>
            <w:tcW w:w="7797" w:type="dxa"/>
            <w:tcBorders>
              <w:top w:val="single" w:sz="4" w:space="0" w:color="000000"/>
              <w:left w:val="single" w:sz="4" w:space="0" w:color="000000"/>
              <w:bottom w:val="single" w:sz="4" w:space="0" w:color="000000"/>
              <w:right w:val="single" w:sz="4" w:space="0" w:color="000000"/>
            </w:tcBorders>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XOR</w:t>
            </w:r>
          </w:p>
        </w:tc>
      </w:tr>
      <w:tr w:rsidR="00AF3C48" w:rsidRPr="00C2012C" w:rsidTr="005C1490">
        <w:trPr>
          <w:trHeight w:val="268"/>
        </w:trPr>
        <w:tc>
          <w:tcPr>
            <w:tcW w:w="991" w:type="dxa"/>
            <w:tcBorders>
              <w:top w:val="single" w:sz="4" w:space="0" w:color="000000"/>
              <w:left w:val="single" w:sz="4" w:space="0" w:color="000000"/>
              <w:bottom w:val="single" w:sz="4" w:space="0" w:color="000000"/>
              <w:right w:val="single" w:sz="4" w:space="0" w:color="000000"/>
            </w:tcBorders>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HL5_L7</w:t>
            </w:r>
          </w:p>
        </w:tc>
        <w:tc>
          <w:tcPr>
            <w:tcW w:w="7797" w:type="dxa"/>
            <w:tcBorders>
              <w:top w:val="single" w:sz="4" w:space="0" w:color="000000"/>
              <w:left w:val="single" w:sz="4" w:space="0" w:color="000000"/>
              <w:bottom w:val="single" w:sz="4" w:space="0" w:color="000000"/>
              <w:right w:val="single" w:sz="4" w:space="0" w:color="000000"/>
            </w:tcBorders>
          </w:tcPr>
          <w:p w:rsidR="00AF3C48" w:rsidRPr="00C2012C" w:rsidRDefault="00AF3C48" w:rsidP="005C1490">
            <w:pPr>
              <w:pStyle w:val="TableParagraph"/>
              <w:spacing w:line="248" w:lineRule="exact"/>
              <w:ind w:left="105"/>
              <w:rPr>
                <w:rFonts w:ascii="Times New Roman" w:hAnsi="Times New Roman" w:cs="Times New Roman"/>
                <w:lang w:val="en-IN"/>
              </w:rPr>
            </w:pPr>
            <w:r w:rsidRPr="00C2012C">
              <w:rPr>
                <w:rFonts w:ascii="Times New Roman" w:hAnsi="Times New Roman" w:cs="Times New Roman"/>
                <w:lang w:val="en-IN"/>
              </w:rPr>
              <w:t>XNOR</w:t>
            </w:r>
          </w:p>
        </w:tc>
      </w:tr>
    </w:tbl>
    <w:p w:rsidR="00AF3C48" w:rsidRPr="00C2012C" w:rsidRDefault="00AF3C48" w:rsidP="00AF3C48">
      <w:pPr>
        <w:pStyle w:val="BodyText"/>
        <w:spacing w:before="4"/>
        <w:rPr>
          <w:rFonts w:ascii="Times New Roman" w:hAnsi="Times New Roman" w:cs="Times New Roman"/>
          <w:sz w:val="16"/>
        </w:rPr>
      </w:pPr>
    </w:p>
    <w:p w:rsidR="00AF3C48" w:rsidRPr="00C2012C" w:rsidRDefault="00AF3C48" w:rsidP="00AF3C48">
      <w:pPr>
        <w:pStyle w:val="BodyText"/>
        <w:spacing w:before="4"/>
        <w:rPr>
          <w:rFonts w:ascii="Times New Roman" w:hAnsi="Times New Roman" w:cs="Times New Roman"/>
          <w:sz w:val="16"/>
        </w:rPr>
      </w:pPr>
    </w:p>
    <w:p w:rsidR="00AF3C48" w:rsidRPr="00C2012C" w:rsidRDefault="00AF3C48" w:rsidP="00AF3C48">
      <w:pPr>
        <w:pStyle w:val="BodyText"/>
        <w:spacing w:before="4"/>
        <w:rPr>
          <w:rFonts w:ascii="Times New Roman" w:hAnsi="Times New Roman" w:cs="Times New Roman"/>
          <w:sz w:val="16"/>
        </w:rPr>
      </w:pPr>
    </w:p>
    <w:p w:rsidR="00AF3C48" w:rsidRPr="00C2012C" w:rsidRDefault="00AF3C48" w:rsidP="00AF3C48">
      <w:pPr>
        <w:pStyle w:val="Heading2"/>
        <w:ind w:left="0" w:firstLine="0"/>
        <w:rPr>
          <w:rFonts w:ascii="Times New Roman" w:hAnsi="Times New Roman" w:cs="Times New Roman"/>
        </w:rPr>
      </w:pPr>
      <w:bookmarkStart w:id="10" w:name="_Toc58197733"/>
      <w:r w:rsidRPr="00C2012C">
        <w:rPr>
          <w:rFonts w:ascii="Times New Roman" w:hAnsi="Times New Roman" w:cs="Times New Roman"/>
        </w:rPr>
        <w:t>1.2 4W1H</w:t>
      </w:r>
      <w:bookmarkEnd w:id="10"/>
    </w:p>
    <w:p w:rsidR="00AF3C48" w:rsidRPr="00C2012C" w:rsidRDefault="00AF3C48" w:rsidP="00AF3C48">
      <w:pPr>
        <w:rPr>
          <w:rFonts w:ascii="Times New Roman" w:hAnsi="Times New Roman" w:cs="Times New Roman"/>
          <w:b/>
          <w:sz w:val="28"/>
        </w:rPr>
      </w:pPr>
    </w:p>
    <w:p w:rsidR="00AF3C48" w:rsidRPr="00C2012C" w:rsidRDefault="00AF3C48" w:rsidP="00AF3C48">
      <w:pPr>
        <w:pStyle w:val="ListParagraph"/>
        <w:numPr>
          <w:ilvl w:val="0"/>
          <w:numId w:val="6"/>
        </w:numPr>
        <w:jc w:val="both"/>
        <w:rPr>
          <w:rFonts w:ascii="Times New Roman" w:hAnsi="Times New Roman" w:cs="Times New Roman"/>
        </w:rPr>
      </w:pPr>
      <w:r w:rsidRPr="00C2012C">
        <w:rPr>
          <w:rFonts w:ascii="Times New Roman" w:hAnsi="Times New Roman" w:cs="Times New Roman"/>
        </w:rPr>
        <w:t>What: Scientific calculator is a device used for computations like addition, subtraction etc. along with complex computations like logarithm, exponential, trigonometric etc..,</w:t>
      </w:r>
    </w:p>
    <w:p w:rsidR="00AF3C48" w:rsidRPr="00C2012C" w:rsidRDefault="00AF3C48" w:rsidP="00AF3C48">
      <w:pPr>
        <w:jc w:val="both"/>
        <w:rPr>
          <w:rFonts w:ascii="Times New Roman" w:hAnsi="Times New Roman" w:cs="Times New Roman"/>
        </w:rPr>
      </w:pPr>
    </w:p>
    <w:p w:rsidR="00AF3C48" w:rsidRPr="00C2012C" w:rsidRDefault="00AF3C48" w:rsidP="00AF3C48">
      <w:pPr>
        <w:pStyle w:val="ListParagraph"/>
        <w:numPr>
          <w:ilvl w:val="0"/>
          <w:numId w:val="6"/>
        </w:numPr>
        <w:jc w:val="both"/>
        <w:rPr>
          <w:rFonts w:ascii="Times New Roman" w:hAnsi="Times New Roman" w:cs="Times New Roman"/>
        </w:rPr>
      </w:pPr>
      <w:r w:rsidRPr="00C2012C">
        <w:rPr>
          <w:rFonts w:ascii="Times New Roman" w:hAnsi="Times New Roman" w:cs="Times New Roman"/>
        </w:rPr>
        <w:t>Why: To reduce time consumption required to do computations manually.</w:t>
      </w:r>
    </w:p>
    <w:p w:rsidR="00AF3C48" w:rsidRPr="00C2012C" w:rsidRDefault="00AF3C48" w:rsidP="00AF3C48">
      <w:pPr>
        <w:jc w:val="both"/>
        <w:rPr>
          <w:rFonts w:ascii="Times New Roman" w:hAnsi="Times New Roman" w:cs="Times New Roman"/>
        </w:rPr>
      </w:pPr>
    </w:p>
    <w:p w:rsidR="00AF3C48" w:rsidRPr="00C2012C" w:rsidRDefault="00AF3C48" w:rsidP="00AF3C48">
      <w:pPr>
        <w:pStyle w:val="ListParagraph"/>
        <w:numPr>
          <w:ilvl w:val="0"/>
          <w:numId w:val="6"/>
        </w:numPr>
        <w:jc w:val="both"/>
        <w:rPr>
          <w:rFonts w:ascii="Times New Roman" w:hAnsi="Times New Roman" w:cs="Times New Roman"/>
        </w:rPr>
      </w:pPr>
      <w:r w:rsidRPr="00C2012C">
        <w:rPr>
          <w:rFonts w:ascii="Times New Roman" w:hAnsi="Times New Roman" w:cs="Times New Roman"/>
        </w:rPr>
        <w:t>When: It is used when we required computations with functions which cannot be easily defined.</w:t>
      </w:r>
    </w:p>
    <w:p w:rsidR="00AF3C48" w:rsidRPr="00C2012C" w:rsidRDefault="00AF3C48" w:rsidP="00AF3C48">
      <w:pPr>
        <w:jc w:val="both"/>
        <w:rPr>
          <w:rFonts w:ascii="Times New Roman" w:hAnsi="Times New Roman" w:cs="Times New Roman"/>
        </w:rPr>
      </w:pPr>
    </w:p>
    <w:p w:rsidR="00AF3C48" w:rsidRPr="00C2012C" w:rsidRDefault="00AF3C48" w:rsidP="00AF3C48">
      <w:pPr>
        <w:pStyle w:val="ListParagraph"/>
        <w:numPr>
          <w:ilvl w:val="0"/>
          <w:numId w:val="6"/>
        </w:numPr>
        <w:jc w:val="both"/>
        <w:rPr>
          <w:rFonts w:ascii="Times New Roman" w:hAnsi="Times New Roman" w:cs="Times New Roman"/>
        </w:rPr>
      </w:pPr>
      <w:r w:rsidRPr="00C2012C">
        <w:rPr>
          <w:rFonts w:ascii="Times New Roman" w:hAnsi="Times New Roman" w:cs="Times New Roman"/>
        </w:rPr>
        <w:t>Where: Complex, complicated computation is needed in in fields of aerospace, mathematics, engineering etc..,</w:t>
      </w:r>
    </w:p>
    <w:p w:rsidR="00AF3C48" w:rsidRPr="00C2012C" w:rsidRDefault="00AF3C48" w:rsidP="00AF3C48">
      <w:pPr>
        <w:jc w:val="both"/>
        <w:rPr>
          <w:rFonts w:ascii="Times New Roman" w:hAnsi="Times New Roman" w:cs="Times New Roman"/>
        </w:rPr>
      </w:pPr>
    </w:p>
    <w:p w:rsidR="00AF3C48" w:rsidRPr="00C2012C" w:rsidRDefault="00AF3C48" w:rsidP="00AF3C48">
      <w:pPr>
        <w:pStyle w:val="ListParagraph"/>
        <w:numPr>
          <w:ilvl w:val="0"/>
          <w:numId w:val="6"/>
        </w:numPr>
        <w:jc w:val="both"/>
        <w:rPr>
          <w:rFonts w:ascii="Times New Roman" w:hAnsi="Times New Roman" w:cs="Times New Roman"/>
        </w:rPr>
      </w:pPr>
      <w:r w:rsidRPr="00C2012C">
        <w:rPr>
          <w:rFonts w:ascii="Times New Roman" w:hAnsi="Times New Roman" w:cs="Times New Roman"/>
        </w:rPr>
        <w:t>How: Scientific calculator can be used with the numbers along with defined functions required for the computation.</w:t>
      </w:r>
    </w:p>
    <w:p w:rsidR="00AF3C48" w:rsidRPr="00C2012C" w:rsidRDefault="00AF3C48" w:rsidP="00AF3C48">
      <w:pPr>
        <w:rPr>
          <w:rFonts w:ascii="Times New Roman" w:hAnsi="Times New Roman" w:cs="Times New Roman"/>
          <w:b/>
        </w:rPr>
      </w:pPr>
    </w:p>
    <w:p w:rsidR="00AF3C48" w:rsidRPr="00C2012C" w:rsidRDefault="00AF3C48" w:rsidP="00AF3C48">
      <w:pPr>
        <w:pStyle w:val="Heading2"/>
        <w:ind w:left="0" w:firstLine="0"/>
        <w:rPr>
          <w:rFonts w:ascii="Times New Roman" w:hAnsi="Times New Roman" w:cs="Times New Roman"/>
        </w:rPr>
      </w:pPr>
      <w:bookmarkStart w:id="11" w:name="_Toc58197734"/>
      <w:r w:rsidRPr="00C2012C">
        <w:rPr>
          <w:rFonts w:ascii="Times New Roman" w:hAnsi="Times New Roman" w:cs="Times New Roman"/>
        </w:rPr>
        <w:t>1.3 SWOT Analysis</w:t>
      </w:r>
      <w:bookmarkEnd w:id="11"/>
    </w:p>
    <w:p w:rsidR="00AF3C48" w:rsidRPr="00C2012C" w:rsidRDefault="00AF3C48" w:rsidP="00AF3C48">
      <w:pPr>
        <w:rPr>
          <w:rFonts w:ascii="Times New Roman" w:hAnsi="Times New Roman" w:cs="Times New Roman"/>
          <w:b/>
          <w:sz w:val="28"/>
        </w:rPr>
      </w:pPr>
    </w:p>
    <w:tbl>
      <w:tblPr>
        <w:tblStyle w:val="TableGrid"/>
        <w:tblW w:w="0" w:type="auto"/>
        <w:tblLook w:val="04A0" w:firstRow="1" w:lastRow="0" w:firstColumn="1" w:lastColumn="0" w:noHBand="0" w:noVBand="1"/>
      </w:tblPr>
      <w:tblGrid>
        <w:gridCol w:w="4687"/>
        <w:gridCol w:w="4663"/>
      </w:tblGrid>
      <w:tr w:rsidR="00AF3C48" w:rsidRPr="00C2012C" w:rsidTr="005C1490">
        <w:tc>
          <w:tcPr>
            <w:tcW w:w="5418" w:type="dxa"/>
          </w:tcPr>
          <w:p w:rsidR="00AF3C48" w:rsidRPr="00C2012C" w:rsidRDefault="00AF3C48" w:rsidP="005C1490">
            <w:pPr>
              <w:jc w:val="center"/>
              <w:rPr>
                <w:rFonts w:ascii="Times New Roman" w:hAnsi="Times New Roman" w:cs="Times New Roman"/>
                <w:b/>
                <w:u w:val="single"/>
              </w:rPr>
            </w:pPr>
            <w:r w:rsidRPr="00C2012C">
              <w:rPr>
                <w:rFonts w:ascii="Times New Roman" w:hAnsi="Times New Roman" w:cs="Times New Roman"/>
                <w:b/>
                <w:u w:val="single"/>
              </w:rPr>
              <w:t>Strengths</w:t>
            </w:r>
          </w:p>
          <w:p w:rsidR="00AF3C48" w:rsidRPr="00C2012C" w:rsidRDefault="00AF3C48" w:rsidP="005C1490">
            <w:pPr>
              <w:jc w:val="center"/>
              <w:rPr>
                <w:rFonts w:ascii="Times New Roman" w:hAnsi="Times New Roman" w:cs="Times New Roman"/>
                <w:b/>
              </w:rPr>
            </w:pPr>
          </w:p>
          <w:p w:rsidR="00AF3C48" w:rsidRPr="00C2012C" w:rsidRDefault="00AF3C48" w:rsidP="00AF3C48">
            <w:pPr>
              <w:pStyle w:val="ListParagraph"/>
              <w:widowControl/>
              <w:numPr>
                <w:ilvl w:val="0"/>
                <w:numId w:val="2"/>
              </w:numPr>
              <w:autoSpaceDE/>
              <w:autoSpaceDN/>
              <w:jc w:val="both"/>
              <w:rPr>
                <w:rFonts w:ascii="Times New Roman" w:hAnsi="Times New Roman" w:cs="Times New Roman"/>
              </w:rPr>
            </w:pPr>
            <w:r w:rsidRPr="00C2012C">
              <w:rPr>
                <w:rFonts w:ascii="Times New Roman" w:hAnsi="Times New Roman" w:cs="Times New Roman"/>
              </w:rPr>
              <w:t>The scientific calculator created helps in computation of arithmetic, logical, distance conversions, trigonometric .</w:t>
            </w:r>
          </w:p>
          <w:p w:rsidR="00AF3C48" w:rsidRPr="00C2012C" w:rsidRDefault="00AF3C48" w:rsidP="00AF3C48">
            <w:pPr>
              <w:pStyle w:val="ListParagraph"/>
              <w:widowControl/>
              <w:numPr>
                <w:ilvl w:val="0"/>
                <w:numId w:val="2"/>
              </w:numPr>
              <w:autoSpaceDE/>
              <w:autoSpaceDN/>
              <w:jc w:val="both"/>
              <w:rPr>
                <w:rFonts w:ascii="Times New Roman" w:hAnsi="Times New Roman" w:cs="Times New Roman"/>
              </w:rPr>
            </w:pPr>
            <w:r w:rsidRPr="00C2012C">
              <w:rPr>
                <w:rFonts w:ascii="Times New Roman" w:hAnsi="Times New Roman" w:cs="Times New Roman"/>
              </w:rPr>
              <w:t>Special functions like factorial, power, prime numbers, modulus.</w:t>
            </w:r>
          </w:p>
          <w:p w:rsidR="00AF3C48" w:rsidRPr="00C2012C" w:rsidRDefault="00AF3C48" w:rsidP="005C1490">
            <w:pPr>
              <w:pStyle w:val="ListParagraph"/>
              <w:ind w:left="780" w:firstLine="0"/>
              <w:rPr>
                <w:rFonts w:ascii="Times New Roman" w:hAnsi="Times New Roman" w:cs="Times New Roman"/>
                <w:b/>
              </w:rPr>
            </w:pPr>
            <w:r w:rsidRPr="00C2012C">
              <w:rPr>
                <w:rFonts w:ascii="Times New Roman" w:hAnsi="Times New Roman" w:cs="Times New Roman"/>
                <w:b/>
              </w:rPr>
              <w:t xml:space="preserve"> </w:t>
            </w:r>
          </w:p>
          <w:p w:rsidR="00AF3C48" w:rsidRPr="00C2012C" w:rsidRDefault="00AF3C48" w:rsidP="005C1490">
            <w:pPr>
              <w:jc w:val="center"/>
              <w:rPr>
                <w:rFonts w:ascii="Times New Roman" w:hAnsi="Times New Roman" w:cs="Times New Roman"/>
                <w:b/>
              </w:rPr>
            </w:pPr>
          </w:p>
        </w:tc>
        <w:tc>
          <w:tcPr>
            <w:tcW w:w="5418" w:type="dxa"/>
          </w:tcPr>
          <w:p w:rsidR="00AF3C48" w:rsidRPr="00C2012C" w:rsidRDefault="00AF3C48" w:rsidP="005C1490">
            <w:pPr>
              <w:jc w:val="center"/>
              <w:rPr>
                <w:rFonts w:ascii="Times New Roman" w:hAnsi="Times New Roman" w:cs="Times New Roman"/>
                <w:b/>
                <w:u w:val="single"/>
              </w:rPr>
            </w:pPr>
            <w:r w:rsidRPr="00C2012C">
              <w:rPr>
                <w:rFonts w:ascii="Times New Roman" w:hAnsi="Times New Roman" w:cs="Times New Roman"/>
                <w:b/>
                <w:u w:val="single"/>
              </w:rPr>
              <w:t>Weakness</w:t>
            </w:r>
          </w:p>
          <w:p w:rsidR="00AF3C48" w:rsidRPr="00C2012C" w:rsidRDefault="00AF3C48" w:rsidP="005C1490">
            <w:pPr>
              <w:jc w:val="center"/>
              <w:rPr>
                <w:rFonts w:ascii="Times New Roman" w:hAnsi="Times New Roman" w:cs="Times New Roman"/>
                <w:b/>
                <w:u w:val="single"/>
              </w:rPr>
            </w:pPr>
          </w:p>
          <w:p w:rsidR="00AF3C48" w:rsidRPr="00C2012C" w:rsidRDefault="00AF3C48" w:rsidP="00AF3C48">
            <w:pPr>
              <w:pStyle w:val="ListParagraph"/>
              <w:widowControl/>
              <w:numPr>
                <w:ilvl w:val="0"/>
                <w:numId w:val="3"/>
              </w:numPr>
              <w:autoSpaceDE/>
              <w:autoSpaceDN/>
              <w:rPr>
                <w:rFonts w:ascii="Times New Roman" w:hAnsi="Times New Roman" w:cs="Times New Roman"/>
              </w:rPr>
            </w:pPr>
            <w:r w:rsidRPr="00C2012C">
              <w:rPr>
                <w:rFonts w:ascii="Times New Roman" w:hAnsi="Times New Roman" w:cs="Times New Roman"/>
              </w:rPr>
              <w:t>Arithmetic computation with negative numbers is not done.</w:t>
            </w:r>
          </w:p>
          <w:p w:rsidR="00AF3C48" w:rsidRPr="00C2012C" w:rsidRDefault="00AF3C48" w:rsidP="00AF3C48">
            <w:pPr>
              <w:pStyle w:val="ListParagraph"/>
              <w:widowControl/>
              <w:numPr>
                <w:ilvl w:val="0"/>
                <w:numId w:val="3"/>
              </w:numPr>
              <w:autoSpaceDE/>
              <w:autoSpaceDN/>
              <w:rPr>
                <w:rFonts w:ascii="Times New Roman" w:hAnsi="Times New Roman" w:cs="Times New Roman"/>
                <w:b/>
                <w:u w:val="single"/>
              </w:rPr>
            </w:pPr>
            <w:r w:rsidRPr="00C2012C">
              <w:rPr>
                <w:rFonts w:ascii="Times New Roman" w:hAnsi="Times New Roman" w:cs="Times New Roman"/>
              </w:rPr>
              <w:t>Computation with floating points is not done.</w:t>
            </w:r>
          </w:p>
        </w:tc>
      </w:tr>
      <w:tr w:rsidR="00AF3C48" w:rsidRPr="00C2012C" w:rsidTr="005C1490">
        <w:tc>
          <w:tcPr>
            <w:tcW w:w="5418" w:type="dxa"/>
          </w:tcPr>
          <w:p w:rsidR="00AF3C48" w:rsidRPr="00C2012C" w:rsidRDefault="00AF3C48" w:rsidP="005C1490">
            <w:pPr>
              <w:jc w:val="center"/>
              <w:rPr>
                <w:rFonts w:ascii="Times New Roman" w:hAnsi="Times New Roman" w:cs="Times New Roman"/>
                <w:b/>
                <w:u w:val="single"/>
              </w:rPr>
            </w:pPr>
            <w:r w:rsidRPr="00C2012C">
              <w:rPr>
                <w:rFonts w:ascii="Times New Roman" w:hAnsi="Times New Roman" w:cs="Times New Roman"/>
                <w:b/>
                <w:u w:val="single"/>
              </w:rPr>
              <w:t>Opportunities</w:t>
            </w:r>
          </w:p>
          <w:p w:rsidR="00AF3C48" w:rsidRPr="00C2012C" w:rsidRDefault="00AF3C48" w:rsidP="005C1490">
            <w:pPr>
              <w:jc w:val="center"/>
              <w:rPr>
                <w:rFonts w:ascii="Times New Roman" w:hAnsi="Times New Roman" w:cs="Times New Roman"/>
                <w:b/>
                <w:u w:val="single"/>
              </w:rPr>
            </w:pPr>
          </w:p>
          <w:p w:rsidR="00AF3C48" w:rsidRPr="00C2012C" w:rsidRDefault="00AF3C48" w:rsidP="00AF3C48">
            <w:pPr>
              <w:pStyle w:val="ListParagraph"/>
              <w:widowControl/>
              <w:numPr>
                <w:ilvl w:val="0"/>
                <w:numId w:val="4"/>
              </w:numPr>
              <w:autoSpaceDE/>
              <w:autoSpaceDN/>
              <w:rPr>
                <w:rFonts w:ascii="Times New Roman" w:hAnsi="Times New Roman" w:cs="Times New Roman"/>
              </w:rPr>
            </w:pPr>
            <w:r w:rsidRPr="00C2012C">
              <w:rPr>
                <w:rFonts w:ascii="Times New Roman" w:hAnsi="Times New Roman" w:cs="Times New Roman"/>
              </w:rPr>
              <w:t>Program with negative numbers is can be developed.</w:t>
            </w:r>
          </w:p>
          <w:p w:rsidR="00AF3C48" w:rsidRPr="00C2012C" w:rsidRDefault="00AF3C48" w:rsidP="00AF3C48">
            <w:pPr>
              <w:pStyle w:val="ListParagraph"/>
              <w:widowControl/>
              <w:numPr>
                <w:ilvl w:val="0"/>
                <w:numId w:val="4"/>
              </w:numPr>
              <w:autoSpaceDE/>
              <w:autoSpaceDN/>
              <w:rPr>
                <w:rFonts w:ascii="Times New Roman" w:hAnsi="Times New Roman" w:cs="Times New Roman"/>
              </w:rPr>
            </w:pPr>
            <w:r w:rsidRPr="00C2012C">
              <w:rPr>
                <w:rFonts w:ascii="Times New Roman" w:hAnsi="Times New Roman" w:cs="Times New Roman"/>
              </w:rPr>
              <w:t>Program for Decimal numbers computation is needed</w:t>
            </w:r>
          </w:p>
          <w:p w:rsidR="00AF3C48" w:rsidRPr="00C2012C" w:rsidRDefault="00AF3C48" w:rsidP="005C1490">
            <w:pPr>
              <w:pStyle w:val="ListParagraph"/>
              <w:ind w:left="720" w:firstLine="0"/>
              <w:rPr>
                <w:rFonts w:ascii="Times New Roman" w:hAnsi="Times New Roman" w:cs="Times New Roman"/>
                <w:b/>
                <w:u w:val="single"/>
              </w:rPr>
            </w:pPr>
            <w:r w:rsidRPr="00C2012C">
              <w:rPr>
                <w:rFonts w:ascii="Times New Roman" w:hAnsi="Times New Roman" w:cs="Times New Roman"/>
                <w:b/>
                <w:u w:val="single"/>
              </w:rPr>
              <w:t xml:space="preserve"> </w:t>
            </w:r>
          </w:p>
        </w:tc>
        <w:tc>
          <w:tcPr>
            <w:tcW w:w="5418" w:type="dxa"/>
          </w:tcPr>
          <w:p w:rsidR="00AF3C48" w:rsidRPr="00C2012C" w:rsidRDefault="00AF3C48" w:rsidP="005C1490">
            <w:pPr>
              <w:jc w:val="center"/>
              <w:rPr>
                <w:rFonts w:ascii="Times New Roman" w:hAnsi="Times New Roman" w:cs="Times New Roman"/>
                <w:b/>
                <w:u w:val="single"/>
              </w:rPr>
            </w:pPr>
            <w:r w:rsidRPr="00C2012C">
              <w:rPr>
                <w:rFonts w:ascii="Times New Roman" w:hAnsi="Times New Roman" w:cs="Times New Roman"/>
                <w:b/>
                <w:u w:val="single"/>
              </w:rPr>
              <w:t>Threats</w:t>
            </w:r>
          </w:p>
          <w:p w:rsidR="00AF3C48" w:rsidRPr="00C2012C" w:rsidRDefault="00AF3C48" w:rsidP="005C1490">
            <w:pPr>
              <w:jc w:val="center"/>
              <w:rPr>
                <w:rFonts w:ascii="Times New Roman" w:hAnsi="Times New Roman" w:cs="Times New Roman"/>
                <w:b/>
                <w:u w:val="single"/>
              </w:rPr>
            </w:pPr>
          </w:p>
          <w:p w:rsidR="00AF3C48" w:rsidRPr="00C2012C" w:rsidRDefault="00AF3C48" w:rsidP="00AF3C48">
            <w:pPr>
              <w:pStyle w:val="ListParagraph"/>
              <w:widowControl/>
              <w:numPr>
                <w:ilvl w:val="0"/>
                <w:numId w:val="5"/>
              </w:numPr>
              <w:autoSpaceDE/>
              <w:autoSpaceDN/>
              <w:rPr>
                <w:rFonts w:ascii="Times New Roman" w:hAnsi="Times New Roman" w:cs="Times New Roman"/>
              </w:rPr>
            </w:pPr>
            <w:r w:rsidRPr="00C2012C">
              <w:rPr>
                <w:rFonts w:ascii="Times New Roman" w:hAnsi="Times New Roman" w:cs="Times New Roman"/>
              </w:rPr>
              <w:t>Imaginary numbers can’t be displayed</w:t>
            </w:r>
            <w:r>
              <w:rPr>
                <w:rFonts w:ascii="Times New Roman" w:hAnsi="Times New Roman" w:cs="Times New Roman"/>
              </w:rPr>
              <w:t>.</w:t>
            </w:r>
          </w:p>
          <w:p w:rsidR="00AF3C48" w:rsidRPr="00C2012C" w:rsidRDefault="00AF3C48" w:rsidP="00AF3C48">
            <w:pPr>
              <w:pStyle w:val="ListParagraph"/>
              <w:widowControl/>
              <w:numPr>
                <w:ilvl w:val="0"/>
                <w:numId w:val="5"/>
              </w:numPr>
              <w:autoSpaceDE/>
              <w:autoSpaceDN/>
              <w:rPr>
                <w:rFonts w:ascii="Times New Roman" w:hAnsi="Times New Roman" w:cs="Times New Roman"/>
                <w:b/>
                <w:u w:val="single"/>
              </w:rPr>
            </w:pPr>
            <w:r w:rsidRPr="00C2012C">
              <w:rPr>
                <w:rFonts w:ascii="Times New Roman" w:hAnsi="Times New Roman" w:cs="Times New Roman"/>
              </w:rPr>
              <w:t>Fault results for invalid inputs</w:t>
            </w:r>
            <w:r>
              <w:rPr>
                <w:rFonts w:ascii="Times New Roman" w:hAnsi="Times New Roman" w:cs="Times New Roman"/>
              </w:rPr>
              <w:t>.</w:t>
            </w:r>
            <w:bookmarkStart w:id="12" w:name="_GoBack"/>
            <w:bookmarkEnd w:id="12"/>
          </w:p>
        </w:tc>
      </w:tr>
    </w:tbl>
    <w:p w:rsidR="00B42BAC" w:rsidRDefault="00B42BAC"/>
    <w:sectPr w:rsidR="00B42B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54171"/>
    <w:multiLevelType w:val="hybridMultilevel"/>
    <w:tmpl w:val="BD72717E"/>
    <w:lvl w:ilvl="0" w:tplc="A28EA2DC">
      <w:start w:val="1"/>
      <w:numFmt w:val="bullet"/>
      <w:lvlText w:val=""/>
      <w:lvlJc w:val="left"/>
      <w:pPr>
        <w:ind w:left="780" w:hanging="360"/>
      </w:pPr>
      <w:rPr>
        <w:rFonts w:ascii="Symbol" w:eastAsia="Calibri"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BB644CF"/>
    <w:multiLevelType w:val="hybridMultilevel"/>
    <w:tmpl w:val="FEE41132"/>
    <w:lvl w:ilvl="0" w:tplc="A28EA2D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36B75"/>
    <w:multiLevelType w:val="multilevel"/>
    <w:tmpl w:val="D138D2DA"/>
    <w:lvl w:ilvl="0">
      <w:start w:val="1"/>
      <w:numFmt w:val="decimal"/>
      <w:lvlText w:val="%1."/>
      <w:lvlJc w:val="left"/>
      <w:pPr>
        <w:ind w:left="951" w:hanging="360"/>
      </w:pPr>
      <w:rPr>
        <w:rFonts w:ascii="Cambria" w:eastAsia="Cambria" w:hAnsi="Cambria" w:cs="Cambria" w:hint="default"/>
        <w:b/>
        <w:bCs/>
        <w:w w:val="99"/>
        <w:sz w:val="32"/>
        <w:szCs w:val="32"/>
        <w:lang w:val="en-US" w:eastAsia="en-US" w:bidi="en-US"/>
      </w:rPr>
    </w:lvl>
    <w:lvl w:ilvl="1">
      <w:start w:val="1"/>
      <w:numFmt w:val="decimal"/>
      <w:lvlText w:val="%1.%2"/>
      <w:lvlJc w:val="left"/>
      <w:pPr>
        <w:ind w:left="466" w:hanging="466"/>
      </w:pPr>
      <w:rPr>
        <w:rFonts w:ascii="Cambria" w:eastAsia="Cambria" w:hAnsi="Cambria" w:cs="Cambria" w:hint="default"/>
        <w:b/>
        <w:bCs/>
        <w:spacing w:val="-1"/>
        <w:w w:val="100"/>
        <w:sz w:val="28"/>
        <w:szCs w:val="28"/>
        <w:lang w:val="en-US" w:eastAsia="en-US" w:bidi="en-US"/>
      </w:rPr>
    </w:lvl>
    <w:lvl w:ilvl="2">
      <w:start w:val="1"/>
      <w:numFmt w:val="decimal"/>
      <w:lvlText w:val="%1.%2.%3"/>
      <w:lvlJc w:val="left"/>
      <w:pPr>
        <w:ind w:left="1311" w:hanging="720"/>
      </w:pPr>
      <w:rPr>
        <w:rFonts w:ascii="Arial" w:eastAsia="Arial" w:hAnsi="Arial" w:cs="Arial" w:hint="default"/>
        <w:b/>
        <w:bCs/>
        <w:spacing w:val="-14"/>
        <w:w w:val="100"/>
        <w:sz w:val="24"/>
        <w:szCs w:val="24"/>
        <w:lang w:val="en-US" w:eastAsia="en-US" w:bidi="en-US"/>
      </w:rPr>
    </w:lvl>
    <w:lvl w:ilvl="3">
      <w:numFmt w:val="bullet"/>
      <w:lvlText w:val="•"/>
      <w:lvlJc w:val="left"/>
      <w:pPr>
        <w:ind w:left="2500" w:hanging="720"/>
      </w:pPr>
      <w:rPr>
        <w:lang w:val="en-US" w:eastAsia="en-US" w:bidi="en-US"/>
      </w:rPr>
    </w:lvl>
    <w:lvl w:ilvl="4">
      <w:numFmt w:val="bullet"/>
      <w:lvlText w:val="•"/>
      <w:lvlJc w:val="left"/>
      <w:pPr>
        <w:ind w:left="3680" w:hanging="720"/>
      </w:pPr>
      <w:rPr>
        <w:lang w:val="en-US" w:eastAsia="en-US" w:bidi="en-US"/>
      </w:rPr>
    </w:lvl>
    <w:lvl w:ilvl="5">
      <w:numFmt w:val="bullet"/>
      <w:lvlText w:val="•"/>
      <w:lvlJc w:val="left"/>
      <w:pPr>
        <w:ind w:left="4860" w:hanging="720"/>
      </w:pPr>
      <w:rPr>
        <w:lang w:val="en-US" w:eastAsia="en-US" w:bidi="en-US"/>
      </w:rPr>
    </w:lvl>
    <w:lvl w:ilvl="6">
      <w:numFmt w:val="bullet"/>
      <w:lvlText w:val="•"/>
      <w:lvlJc w:val="left"/>
      <w:pPr>
        <w:ind w:left="6040" w:hanging="720"/>
      </w:pPr>
      <w:rPr>
        <w:lang w:val="en-US" w:eastAsia="en-US" w:bidi="en-US"/>
      </w:rPr>
    </w:lvl>
    <w:lvl w:ilvl="7">
      <w:numFmt w:val="bullet"/>
      <w:lvlText w:val="•"/>
      <w:lvlJc w:val="left"/>
      <w:pPr>
        <w:ind w:left="7220" w:hanging="720"/>
      </w:pPr>
      <w:rPr>
        <w:lang w:val="en-US" w:eastAsia="en-US" w:bidi="en-US"/>
      </w:rPr>
    </w:lvl>
    <w:lvl w:ilvl="8">
      <w:numFmt w:val="bullet"/>
      <w:lvlText w:val="•"/>
      <w:lvlJc w:val="left"/>
      <w:pPr>
        <w:ind w:left="8400" w:hanging="720"/>
      </w:pPr>
      <w:rPr>
        <w:lang w:val="en-US" w:eastAsia="en-US" w:bidi="en-US"/>
      </w:rPr>
    </w:lvl>
  </w:abstractNum>
  <w:abstractNum w:abstractNumId="3" w15:restartNumberingAfterBreak="0">
    <w:nsid w:val="2C433462"/>
    <w:multiLevelType w:val="hybridMultilevel"/>
    <w:tmpl w:val="C7DE465A"/>
    <w:lvl w:ilvl="0" w:tplc="A28EA2D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13D9D"/>
    <w:multiLevelType w:val="hybridMultilevel"/>
    <w:tmpl w:val="E5E41DAC"/>
    <w:lvl w:ilvl="0" w:tplc="A28EA2D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529BE"/>
    <w:multiLevelType w:val="hybridMultilevel"/>
    <w:tmpl w:val="32D2FB02"/>
    <w:lvl w:ilvl="0" w:tplc="A28EA2DC">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C48"/>
    <w:rsid w:val="00AF3C48"/>
    <w:rsid w:val="00B42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22AE7"/>
  <w15:chartTrackingRefBased/>
  <w15:docId w15:val="{C062644C-BC9E-4380-9462-03EEE40A8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F3C48"/>
    <w:pPr>
      <w:widowControl w:val="0"/>
      <w:autoSpaceDE w:val="0"/>
      <w:autoSpaceDN w:val="0"/>
      <w:spacing w:after="0" w:line="240" w:lineRule="auto"/>
    </w:pPr>
    <w:rPr>
      <w:rFonts w:ascii="Calibri" w:eastAsia="Calibri" w:hAnsi="Calibri" w:cs="Calibri"/>
      <w:lang w:bidi="en-US"/>
    </w:rPr>
  </w:style>
  <w:style w:type="paragraph" w:styleId="Heading1">
    <w:name w:val="heading 1"/>
    <w:basedOn w:val="Normal"/>
    <w:link w:val="Heading1Char"/>
    <w:uiPriority w:val="1"/>
    <w:qFormat/>
    <w:rsid w:val="00AF3C48"/>
    <w:pPr>
      <w:spacing w:before="99"/>
      <w:ind w:left="951" w:hanging="361"/>
      <w:outlineLvl w:val="0"/>
    </w:pPr>
    <w:rPr>
      <w:rFonts w:ascii="Cambria" w:eastAsia="Cambria" w:hAnsi="Cambria" w:cs="Cambria"/>
      <w:b/>
      <w:bCs/>
      <w:sz w:val="32"/>
      <w:szCs w:val="32"/>
    </w:rPr>
  </w:style>
  <w:style w:type="paragraph" w:styleId="Heading2">
    <w:name w:val="heading 2"/>
    <w:basedOn w:val="Normal"/>
    <w:link w:val="Heading2Char"/>
    <w:uiPriority w:val="9"/>
    <w:qFormat/>
    <w:rsid w:val="00AF3C48"/>
    <w:pPr>
      <w:ind w:left="1057" w:hanging="467"/>
      <w:outlineLvl w:val="1"/>
    </w:pPr>
    <w:rPr>
      <w:rFonts w:ascii="Cambria" w:eastAsia="Cambria" w:hAnsi="Cambria" w:cs="Cambria"/>
      <w:b/>
      <w:bCs/>
      <w:sz w:val="28"/>
      <w:szCs w:val="28"/>
    </w:rPr>
  </w:style>
  <w:style w:type="paragraph" w:styleId="Heading3">
    <w:name w:val="heading 3"/>
    <w:basedOn w:val="Normal"/>
    <w:link w:val="Heading3Char"/>
    <w:uiPriority w:val="9"/>
    <w:qFormat/>
    <w:rsid w:val="00AF3C48"/>
    <w:pPr>
      <w:ind w:left="1311" w:hanging="721"/>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F3C48"/>
    <w:rPr>
      <w:rFonts w:ascii="Cambria" w:eastAsia="Cambria" w:hAnsi="Cambria" w:cs="Cambria"/>
      <w:b/>
      <w:bCs/>
      <w:sz w:val="32"/>
      <w:szCs w:val="32"/>
      <w:lang w:bidi="en-US"/>
    </w:rPr>
  </w:style>
  <w:style w:type="character" w:customStyle="1" w:styleId="Heading2Char">
    <w:name w:val="Heading 2 Char"/>
    <w:basedOn w:val="DefaultParagraphFont"/>
    <w:link w:val="Heading2"/>
    <w:uiPriority w:val="9"/>
    <w:rsid w:val="00AF3C48"/>
    <w:rPr>
      <w:rFonts w:ascii="Cambria" w:eastAsia="Cambria" w:hAnsi="Cambria" w:cs="Cambria"/>
      <w:b/>
      <w:bCs/>
      <w:sz w:val="28"/>
      <w:szCs w:val="28"/>
      <w:lang w:bidi="en-US"/>
    </w:rPr>
  </w:style>
  <w:style w:type="character" w:customStyle="1" w:styleId="Heading3Char">
    <w:name w:val="Heading 3 Char"/>
    <w:basedOn w:val="DefaultParagraphFont"/>
    <w:link w:val="Heading3"/>
    <w:uiPriority w:val="9"/>
    <w:rsid w:val="00AF3C48"/>
    <w:rPr>
      <w:rFonts w:ascii="Arial" w:eastAsia="Arial" w:hAnsi="Arial" w:cs="Arial"/>
      <w:b/>
      <w:bCs/>
      <w:sz w:val="24"/>
      <w:szCs w:val="24"/>
      <w:lang w:bidi="en-US"/>
    </w:rPr>
  </w:style>
  <w:style w:type="paragraph" w:styleId="BodyText">
    <w:name w:val="Body Text"/>
    <w:basedOn w:val="Normal"/>
    <w:link w:val="BodyTextChar"/>
    <w:uiPriority w:val="1"/>
    <w:qFormat/>
    <w:rsid w:val="00AF3C48"/>
  </w:style>
  <w:style w:type="character" w:customStyle="1" w:styleId="BodyTextChar">
    <w:name w:val="Body Text Char"/>
    <w:basedOn w:val="DefaultParagraphFont"/>
    <w:link w:val="BodyText"/>
    <w:uiPriority w:val="1"/>
    <w:rsid w:val="00AF3C48"/>
    <w:rPr>
      <w:rFonts w:ascii="Calibri" w:eastAsia="Calibri" w:hAnsi="Calibri" w:cs="Calibri"/>
      <w:lang w:bidi="en-US"/>
    </w:rPr>
  </w:style>
  <w:style w:type="paragraph" w:styleId="ListParagraph">
    <w:name w:val="List Paragraph"/>
    <w:aliases w:val="List Paragraph Char Char,b1"/>
    <w:basedOn w:val="Normal"/>
    <w:link w:val="ListParagraphChar"/>
    <w:uiPriority w:val="34"/>
    <w:qFormat/>
    <w:rsid w:val="00AF3C48"/>
    <w:pPr>
      <w:ind w:left="1311" w:hanging="721"/>
    </w:pPr>
  </w:style>
  <w:style w:type="paragraph" w:customStyle="1" w:styleId="TableParagraph">
    <w:name w:val="Table Paragraph"/>
    <w:basedOn w:val="Normal"/>
    <w:uiPriority w:val="1"/>
    <w:qFormat/>
    <w:rsid w:val="00AF3C48"/>
    <w:pPr>
      <w:ind w:left="107"/>
    </w:pPr>
  </w:style>
  <w:style w:type="table" w:styleId="TableGrid">
    <w:name w:val="Table Grid"/>
    <w:basedOn w:val="TableNormal"/>
    <w:uiPriority w:val="39"/>
    <w:rsid w:val="00AF3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Char Char Char,b1 Char"/>
    <w:link w:val="ListParagraph"/>
    <w:uiPriority w:val="34"/>
    <w:rsid w:val="00AF3C48"/>
    <w:rPr>
      <w:rFonts w:ascii="Calibri" w:eastAsia="Calibri" w:hAnsi="Calibri" w:cs="Calibri"/>
      <w:lang w:bidi="en-US"/>
    </w:rPr>
  </w:style>
  <w:style w:type="paragraph" w:styleId="Caption">
    <w:name w:val="caption"/>
    <w:basedOn w:val="Normal"/>
    <w:next w:val="Normal"/>
    <w:uiPriority w:val="35"/>
    <w:unhideWhenUsed/>
    <w:qFormat/>
    <w:rsid w:val="00AF3C4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1974</Characters>
  <Application>Microsoft Office Word</Application>
  <DocSecurity>0</DocSecurity>
  <Lines>16</Lines>
  <Paragraphs>4</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mehuljain3038@gmail.com</dc:creator>
  <cp:keywords/>
  <dc:description/>
  <cp:lastModifiedBy>mehuljain3038@gmail.com</cp:lastModifiedBy>
  <cp:revision>1</cp:revision>
  <dcterms:created xsi:type="dcterms:W3CDTF">2020-12-07T01:24:00Z</dcterms:created>
  <dcterms:modified xsi:type="dcterms:W3CDTF">2020-12-07T01:25:00Z</dcterms:modified>
</cp:coreProperties>
</file>